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8EA" w:rsidRDefault="00A92A78" w:rsidP="009E7DE2">
      <w:pPr>
        <w:spacing w:line="36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102pt;margin-top:11.6pt;width:191.6pt;height:19pt;z-index:251643392;mso-wrap-distance-left:5pt;mso-wrap-distance-right:5pt;mso-position-horizontal-relative:margin" filled="f" stroked="f">
            <v:textbox style="mso-fit-shape-to-text:t" inset="0,0,0,0">
              <w:txbxContent>
                <w:p w:rsidR="00A066B2" w:rsidRPr="00D94DEA" w:rsidRDefault="00A066B2">
                  <w:pPr>
                    <w:pStyle w:val="Bodytext30"/>
                    <w:shd w:val="clear" w:color="auto" w:fill="auto"/>
                    <w:spacing w:line="190" w:lineRule="exact"/>
                    <w:rPr>
                      <w:sz w:val="22"/>
                      <w:lang w:val="uk-UA"/>
                    </w:rPr>
                  </w:pPr>
                  <w:r>
                    <w:rPr>
                      <w:rStyle w:val="Bodytext3Exact"/>
                      <w:b/>
                      <w:bCs/>
                      <w:sz w:val="22"/>
                    </w:rPr>
                    <w:t>Д</w:t>
                  </w:r>
                  <w:r>
                    <w:rPr>
                      <w:rStyle w:val="Bodytext3Exact"/>
                      <w:b/>
                      <w:bCs/>
                      <w:sz w:val="22"/>
                      <w:lang w:val="uk-UA"/>
                    </w:rPr>
                    <w:t>ЕКЛАРАЦИЯ СООТВЕТСТВИЯ ЕС</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11.75pt;margin-top:0;width:38.4pt;height:27.85pt;z-index:-251672064;mso-wrap-distance-left:5pt;mso-wrap-distance-right:5pt;mso-position-horizontal-relative:margin" wrapcoords="0 0">
            <v:imagedata r:id="rId7" o:title="image1"/>
            <w10:wrap anchorx="margin"/>
          </v:shape>
        </w:pict>
      </w:r>
      <w:r>
        <w:pict>
          <v:shape id="_x0000_s1028" type="#_x0000_t202" style="position:absolute;left:0;text-align:left;margin-left:17.75pt;margin-top:44.55pt;width:343.7pt;height:209.75pt;z-index:251645440;mso-wrap-distance-left:5pt;mso-wrap-distance-right:5pt;mso-position-horizontal-relative:margin" filled="f" stroked="f">
            <v:textbox style="mso-fit-shape-to-text:t" inset="0,0,0,0">
              <w:txbxContent>
                <w:p w:rsidR="00A066B2" w:rsidRPr="00D94DEA" w:rsidRDefault="00A066B2" w:rsidP="00D94DEA">
                  <w:pPr>
                    <w:pStyle w:val="Bodytext20"/>
                    <w:rPr>
                      <w:rStyle w:val="Bodytext2Exact"/>
                      <w:lang w:val="ru-RU"/>
                    </w:rPr>
                  </w:pPr>
                  <w:r w:rsidRPr="00D94DEA">
                    <w:rPr>
                      <w:rStyle w:val="Bodytext2Exact"/>
                      <w:lang w:val="ru-RU"/>
                    </w:rPr>
                    <w:t xml:space="preserve">Производитель: </w:t>
                  </w:r>
                  <w:r w:rsidRPr="00D94DEA">
                    <w:rPr>
                      <w:rStyle w:val="Bodytext2Exact"/>
                    </w:rPr>
                    <w:t>RUTUS</w:t>
                  </w:r>
                  <w:r w:rsidRPr="00D94DEA">
                    <w:rPr>
                      <w:rStyle w:val="Bodytext2Exact"/>
                      <w:lang w:val="ru-RU"/>
                    </w:rPr>
                    <w:t xml:space="preserve"> </w:t>
                  </w:r>
                  <w:proofErr w:type="spellStart"/>
                  <w:r w:rsidRPr="00D94DEA">
                    <w:rPr>
                      <w:rStyle w:val="Bodytext2Exact"/>
                      <w:lang w:val="ru-RU"/>
                    </w:rPr>
                    <w:t>Аркадиуш</w:t>
                  </w:r>
                  <w:proofErr w:type="spellEnd"/>
                  <w:r w:rsidRPr="00D94DEA">
                    <w:rPr>
                      <w:rStyle w:val="Bodytext2Exact"/>
                      <w:lang w:val="ru-RU"/>
                    </w:rPr>
                    <w:t xml:space="preserve"> Рутина, ул. </w:t>
                  </w:r>
                  <w:proofErr w:type="spellStart"/>
                  <w:r w:rsidRPr="00D94DEA">
                    <w:rPr>
                      <w:rStyle w:val="Bodytext2Exact"/>
                      <w:lang w:val="ru-RU"/>
                    </w:rPr>
                    <w:t>Краковская</w:t>
                  </w:r>
                  <w:proofErr w:type="spellEnd"/>
                  <w:r w:rsidRPr="00D94DEA">
                    <w:rPr>
                      <w:rStyle w:val="Bodytext2Exact"/>
                      <w:lang w:val="ru-RU"/>
                    </w:rPr>
                    <w:t xml:space="preserve"> 32, 84-230 </w:t>
                  </w:r>
                  <w:proofErr w:type="spellStart"/>
                  <w:r w:rsidRPr="00D94DEA">
                    <w:rPr>
                      <w:rStyle w:val="Bodytext2Exact"/>
                      <w:lang w:val="ru-RU"/>
                    </w:rPr>
                    <w:t>Румя</w:t>
                  </w:r>
                  <w:proofErr w:type="spellEnd"/>
                  <w:r w:rsidRPr="00D94DEA">
                    <w:rPr>
                      <w:rStyle w:val="Bodytext2Exact"/>
                      <w:lang w:val="ru-RU"/>
                    </w:rPr>
                    <w:t>, Польша</w:t>
                  </w:r>
                </w:p>
                <w:p w:rsidR="00A066B2" w:rsidRPr="00D94DEA" w:rsidRDefault="00A066B2" w:rsidP="00D94DEA">
                  <w:pPr>
                    <w:pStyle w:val="Bodytext20"/>
                    <w:rPr>
                      <w:rStyle w:val="Bodytext2Exact"/>
                      <w:lang w:val="ru-RU"/>
                    </w:rPr>
                  </w:pPr>
                  <w:r w:rsidRPr="00D94DEA">
                    <w:rPr>
                      <w:rStyle w:val="Bodytext2Exact"/>
                      <w:lang w:val="ru-RU"/>
                    </w:rPr>
                    <w:t xml:space="preserve">Изделие: Металлоискатель </w:t>
                  </w:r>
                  <w:r w:rsidRPr="00D94DEA">
                    <w:rPr>
                      <w:rStyle w:val="Bodytext2Exact"/>
                    </w:rPr>
                    <w:t>Argo</w:t>
                  </w:r>
                  <w:r w:rsidRPr="00D94DEA">
                    <w:rPr>
                      <w:rStyle w:val="Bodytext2Exact"/>
                      <w:lang w:val="ru-RU"/>
                    </w:rPr>
                    <w:t xml:space="preserve"> </w:t>
                  </w:r>
                  <w:r w:rsidRPr="00D94DEA">
                    <w:rPr>
                      <w:rStyle w:val="Bodytext2Exact"/>
                    </w:rPr>
                    <w:t>NE</w:t>
                  </w:r>
                </w:p>
                <w:p w:rsidR="00A066B2" w:rsidRPr="00D94DEA" w:rsidRDefault="00A066B2" w:rsidP="00D94DEA">
                  <w:pPr>
                    <w:pStyle w:val="Bodytext20"/>
                    <w:rPr>
                      <w:rStyle w:val="Bodytext2Exact"/>
                      <w:lang w:val="ru-RU"/>
                    </w:rPr>
                  </w:pPr>
                  <w:r w:rsidRPr="00D94DEA">
                    <w:rPr>
                      <w:rStyle w:val="Bodytext2Exact"/>
                      <w:lang w:val="ru-RU"/>
                    </w:rPr>
                    <w:t xml:space="preserve">Настоящим производитель заявляет, что этот продукт соответствует требованиям Директивы 2014/30 / </w:t>
                  </w:r>
                  <w:r w:rsidRPr="00D94DEA">
                    <w:rPr>
                      <w:rStyle w:val="Bodytext2Exact"/>
                    </w:rPr>
                    <w:t>UE</w:t>
                  </w:r>
                  <w:r w:rsidRPr="00D94DEA">
                    <w:rPr>
                      <w:rStyle w:val="Bodytext2Exact"/>
                      <w:lang w:val="ru-RU"/>
                    </w:rPr>
                    <w:t xml:space="preserve"> о гармонизации законов государств-членов, касающихся электромагнитной совместимости, со всеми последующими изменениями и дополнениями, поскольку он отвечает требованию с</w:t>
                  </w:r>
                  <w:r>
                    <w:rPr>
                      <w:rStyle w:val="Bodytext2Exact"/>
                      <w:lang w:val="ru-RU"/>
                    </w:rPr>
                    <w:t>ледующих гармонизированных норм</w:t>
                  </w:r>
                  <w:r w:rsidRPr="00D94DEA">
                    <w:rPr>
                      <w:rStyle w:val="Bodytext2Exact"/>
                      <w:lang w:val="ru-RU"/>
                    </w:rPr>
                    <w:t>:</w:t>
                  </w:r>
                </w:p>
                <w:p w:rsidR="00A066B2" w:rsidRPr="00D94DEA" w:rsidRDefault="00A066B2" w:rsidP="00D94DEA">
                  <w:pPr>
                    <w:pStyle w:val="Bodytext20"/>
                    <w:rPr>
                      <w:rStyle w:val="Bodytext2Exact"/>
                      <w:lang w:val="fr-FR"/>
                    </w:rPr>
                  </w:pPr>
                  <w:r w:rsidRPr="00D94DEA">
                    <w:rPr>
                      <w:rStyle w:val="Bodytext2Exact"/>
                      <w:lang w:val="fr-FR"/>
                    </w:rPr>
                    <w:t>PN-EN 61000-4-2: 2011</w:t>
                  </w:r>
                </w:p>
                <w:p w:rsidR="00A066B2" w:rsidRPr="00D94DEA" w:rsidRDefault="00A066B2" w:rsidP="00D94DEA">
                  <w:pPr>
                    <w:pStyle w:val="Bodytext20"/>
                    <w:rPr>
                      <w:rStyle w:val="Bodytext2Exact"/>
                      <w:lang w:val="fr-FR"/>
                    </w:rPr>
                  </w:pPr>
                  <w:r w:rsidRPr="00D94DEA">
                    <w:rPr>
                      <w:rStyle w:val="Bodytext2Exact"/>
                      <w:lang w:val="fr-FR"/>
                    </w:rPr>
                    <w:t>PN-EN 61000-4-3: 2007 + A1: 2008 + A2: 2001</w:t>
                  </w:r>
                </w:p>
                <w:p w:rsidR="00A066B2" w:rsidRPr="00F919BB" w:rsidRDefault="00A066B2" w:rsidP="00D94DEA">
                  <w:pPr>
                    <w:pStyle w:val="Bodytext20"/>
                    <w:rPr>
                      <w:rStyle w:val="Bodytext2Exact"/>
                      <w:lang w:val="ru-RU"/>
                    </w:rPr>
                  </w:pPr>
                  <w:r w:rsidRPr="00D94DEA">
                    <w:rPr>
                      <w:rStyle w:val="Bodytext2Exact"/>
                    </w:rPr>
                    <w:t>PN</w:t>
                  </w:r>
                  <w:r w:rsidRPr="00F919BB">
                    <w:rPr>
                      <w:rStyle w:val="Bodytext2Exact"/>
                      <w:lang w:val="ru-RU"/>
                    </w:rPr>
                    <w:t>-</w:t>
                  </w:r>
                  <w:r w:rsidRPr="00D94DEA">
                    <w:rPr>
                      <w:rStyle w:val="Bodytext2Exact"/>
                    </w:rPr>
                    <w:t>EN</w:t>
                  </w:r>
                  <w:r w:rsidRPr="00F919BB">
                    <w:rPr>
                      <w:rStyle w:val="Bodytext2Exact"/>
                      <w:lang w:val="ru-RU"/>
                    </w:rPr>
                    <w:t xml:space="preserve"> 61000-4-8: 2010</w:t>
                  </w:r>
                </w:p>
                <w:p w:rsidR="00A066B2" w:rsidRPr="00F919BB" w:rsidRDefault="00A066B2" w:rsidP="00D94DEA">
                  <w:pPr>
                    <w:pStyle w:val="Bodytext20"/>
                    <w:rPr>
                      <w:rStyle w:val="Bodytext2Exact"/>
                      <w:lang w:val="ru-RU"/>
                    </w:rPr>
                  </w:pPr>
                  <w:r w:rsidRPr="00D94DEA">
                    <w:rPr>
                      <w:rStyle w:val="Bodytext2Exact"/>
                    </w:rPr>
                    <w:t>PN</w:t>
                  </w:r>
                  <w:r w:rsidRPr="00F919BB">
                    <w:rPr>
                      <w:rStyle w:val="Bodytext2Exact"/>
                      <w:lang w:val="ru-RU"/>
                    </w:rPr>
                    <w:t>-</w:t>
                  </w:r>
                  <w:r w:rsidRPr="00D94DEA">
                    <w:rPr>
                      <w:rStyle w:val="Bodytext2Exact"/>
                    </w:rPr>
                    <w:t>EN</w:t>
                  </w:r>
                  <w:r w:rsidRPr="00F919BB">
                    <w:rPr>
                      <w:rStyle w:val="Bodytext2Exact"/>
                      <w:lang w:val="ru-RU"/>
                    </w:rPr>
                    <w:t xml:space="preserve"> 6100-6-3: 2008 + </w:t>
                  </w:r>
                  <w:r w:rsidRPr="00D94DEA">
                    <w:rPr>
                      <w:rStyle w:val="Bodytext2Exact"/>
                    </w:rPr>
                    <w:t>A</w:t>
                  </w:r>
                  <w:r w:rsidRPr="00F919BB">
                    <w:rPr>
                      <w:rStyle w:val="Bodytext2Exact"/>
                      <w:lang w:val="ru-RU"/>
                    </w:rPr>
                    <w:t>1: 2012</w:t>
                  </w:r>
                </w:p>
                <w:p w:rsidR="00A066B2" w:rsidRPr="00D94DEA" w:rsidRDefault="00A066B2" w:rsidP="00D94DEA">
                  <w:pPr>
                    <w:pStyle w:val="Bodytext20"/>
                    <w:shd w:val="clear" w:color="auto" w:fill="auto"/>
                    <w:spacing w:after="0"/>
                    <w:rPr>
                      <w:lang w:val="ru-RU"/>
                    </w:rPr>
                  </w:pPr>
                  <w:r w:rsidRPr="00D94DEA">
                    <w:rPr>
                      <w:rStyle w:val="Bodytext2Exact"/>
                      <w:lang w:val="ru-RU"/>
                    </w:rPr>
                    <w:t>Данная декларация соответствия выдается под исключительную ответственность производителя.</w:t>
                  </w:r>
                </w:p>
              </w:txbxContent>
            </v:textbox>
            <w10:wrap anchorx="margin"/>
          </v:shape>
        </w:pict>
      </w:r>
      <w:r>
        <w:pict>
          <v:shape id="_x0000_s1029" type="#_x0000_t202" style="position:absolute;left:0;text-align:left;margin-left:.05pt;margin-top:348.9pt;width:287.75pt;height:95.05pt;z-index:251647488;mso-wrap-distance-left:5pt;mso-wrap-distance-right:5pt;mso-position-horizontal-relative:margin" filled="f" stroked="f">
            <v:textbox style="mso-fit-shape-to-text:t" inset="0,0,0,0">
              <w:txbxContent>
                <w:p w:rsidR="00A066B2" w:rsidRPr="003D2658" w:rsidRDefault="00A066B2">
                  <w:pPr>
                    <w:pStyle w:val="Bodytext20"/>
                    <w:shd w:val="clear" w:color="auto" w:fill="auto"/>
                    <w:spacing w:after="0"/>
                    <w:rPr>
                      <w:lang w:val="ru-RU"/>
                    </w:rPr>
                  </w:pPr>
                  <w:r w:rsidRPr="003D2658">
                    <w:rPr>
                      <w:rStyle w:val="Bodytext2Exact"/>
                      <w:lang w:val="ru-RU"/>
                    </w:rPr>
                    <w:t>Символ перечеркнутого мусорного ящика означает, что изделие нельзя утилизировать вместе с бытовыми отходами. Пользователь несет ответственность за то, чтобы доставить использованное оборудование на площадку для захоронения отходов, где есть оборудование для обработки электрического и электронного оборудования. Обеспечивая правильное обращение с этим оборудованием, вы помогаете защитить окружающую среду. Для получения дополнительной информации о том, как утилизировать этот продукт, обратитесь к местному органу власти, поставщику услуг по вывозу отходов или в магазин, где был приобретен этот продукт.</w:t>
                  </w:r>
                </w:p>
              </w:txbxContent>
            </v:textbox>
            <w10:wrap anchorx="margin"/>
          </v:shape>
        </w:pict>
      </w:r>
      <w:r>
        <w:pict>
          <v:shape id="_x0000_s1030" type="#_x0000_t75" style="position:absolute;left:0;text-align:left;margin-left:318.5pt;margin-top:376.55pt;width:58.1pt;height:58.1pt;z-index:-251670016;mso-wrap-distance-left:5pt;mso-wrap-distance-right:5pt;mso-position-horizontal-relative:margin" wrapcoords="0 0">
            <v:imagedata r:id="rId8" o:title="image2"/>
            <w10:wrap anchorx="margin"/>
          </v:shape>
        </w:pict>
      </w: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360" w:lineRule="exact"/>
        <w:jc w:val="both"/>
      </w:pPr>
    </w:p>
    <w:p w:rsidR="003168EA" w:rsidRDefault="003168EA" w:rsidP="009E7DE2">
      <w:pPr>
        <w:spacing w:line="582" w:lineRule="exact"/>
        <w:jc w:val="both"/>
      </w:pPr>
    </w:p>
    <w:p w:rsidR="003168EA" w:rsidRDefault="003168EA" w:rsidP="009E7DE2">
      <w:pPr>
        <w:jc w:val="both"/>
        <w:rPr>
          <w:sz w:val="2"/>
          <w:szCs w:val="2"/>
        </w:rPr>
        <w:sectPr w:rsidR="003168EA">
          <w:headerReference w:type="even" r:id="rId9"/>
          <w:headerReference w:type="default" r:id="rId10"/>
          <w:footerReference w:type="default" r:id="rId11"/>
          <w:footerReference w:type="first" r:id="rId12"/>
          <w:type w:val="continuous"/>
          <w:pgSz w:w="8400" w:h="11900"/>
          <w:pgMar w:top="931" w:right="420" w:bottom="685" w:left="368" w:header="0" w:footer="3" w:gutter="0"/>
          <w:cols w:space="720"/>
          <w:noEndnote/>
          <w:titlePg/>
          <w:docGrid w:linePitch="360"/>
        </w:sectPr>
      </w:pPr>
    </w:p>
    <w:p w:rsidR="0033669F" w:rsidRDefault="0033669F" w:rsidP="009E7DE2">
      <w:pPr>
        <w:pStyle w:val="Bodytext20"/>
        <w:shd w:val="clear" w:color="auto" w:fill="auto"/>
        <w:spacing w:after="0" w:line="240" w:lineRule="auto"/>
        <w:ind w:right="20"/>
        <w:jc w:val="both"/>
        <w:rPr>
          <w:lang w:val="ru-RU"/>
        </w:rPr>
      </w:pPr>
      <w:r>
        <w:rPr>
          <w:lang w:val="ru-RU"/>
        </w:rPr>
        <w:lastRenderedPageBreak/>
        <w:t>ДОРОГОЙ ПОЛЬЗОВАТЕЛЬ!</w:t>
      </w:r>
    </w:p>
    <w:p w:rsidR="0033669F" w:rsidRDefault="0033669F" w:rsidP="009E7DE2">
      <w:pPr>
        <w:pStyle w:val="Bodytext20"/>
        <w:shd w:val="clear" w:color="auto" w:fill="auto"/>
        <w:spacing w:after="0" w:line="240" w:lineRule="auto"/>
        <w:ind w:right="20"/>
        <w:jc w:val="both"/>
        <w:rPr>
          <w:lang w:val="ru-RU"/>
        </w:rPr>
      </w:pPr>
    </w:p>
    <w:p w:rsidR="003168EA" w:rsidRPr="003D2658" w:rsidRDefault="003D2658" w:rsidP="009E7DE2">
      <w:pPr>
        <w:pStyle w:val="Bodytext20"/>
        <w:shd w:val="clear" w:color="auto" w:fill="auto"/>
        <w:spacing w:after="0" w:line="240" w:lineRule="auto"/>
        <w:ind w:left="1440" w:right="20" w:firstLine="720"/>
        <w:jc w:val="both"/>
        <w:rPr>
          <w:lang w:val="ru-RU"/>
        </w:rPr>
      </w:pPr>
      <w:r w:rsidRPr="003D2658">
        <w:rPr>
          <w:lang w:val="ru-RU"/>
        </w:rPr>
        <w:t>Спасибо за</w:t>
      </w:r>
      <w:r w:rsidR="0033669F">
        <w:rPr>
          <w:lang w:val="ru-RU"/>
        </w:rPr>
        <w:t xml:space="preserve"> покупку</w:t>
      </w:r>
      <w:r w:rsidRPr="003D2658">
        <w:rPr>
          <w:lang w:val="ru-RU"/>
        </w:rPr>
        <w:t xml:space="preserve"> этого продукта.</w:t>
      </w:r>
    </w:p>
    <w:p w:rsidR="003168EA" w:rsidRPr="003D2658" w:rsidRDefault="003D2658" w:rsidP="009E7DE2">
      <w:pPr>
        <w:pStyle w:val="Bodytext20"/>
        <w:spacing w:after="176"/>
        <w:ind w:right="20"/>
        <w:jc w:val="both"/>
        <w:rPr>
          <w:lang w:val="ru-RU"/>
        </w:rPr>
      </w:pPr>
      <w:r w:rsidRPr="003D2658">
        <w:rPr>
          <w:lang w:val="ru-RU"/>
        </w:rPr>
        <w:t>Этот детектор был разработан с использованием нове</w:t>
      </w:r>
      <w:r>
        <w:rPr>
          <w:lang w:val="ru-RU"/>
        </w:rPr>
        <w:t xml:space="preserve">йших технологий, чтобы вы могли </w:t>
      </w:r>
      <w:r w:rsidRPr="003D2658">
        <w:rPr>
          <w:lang w:val="ru-RU"/>
        </w:rPr>
        <w:t xml:space="preserve">максимально </w:t>
      </w:r>
      <w:r>
        <w:rPr>
          <w:lang w:val="ru-RU"/>
        </w:rPr>
        <w:t>удовлетворить</w:t>
      </w:r>
      <w:r w:rsidRPr="003D2658">
        <w:rPr>
          <w:lang w:val="ru-RU"/>
        </w:rPr>
        <w:t xml:space="preserve"> свою страсть</w:t>
      </w:r>
      <w:r>
        <w:rPr>
          <w:lang w:val="ru-RU"/>
        </w:rPr>
        <w:t xml:space="preserve"> к раскопкам прошлого.</w:t>
      </w:r>
    </w:p>
    <w:p w:rsidR="003D2658" w:rsidRPr="003D2658" w:rsidRDefault="003D2658" w:rsidP="009E7DE2">
      <w:pPr>
        <w:pStyle w:val="Bodytext20"/>
        <w:spacing w:after="0" w:line="240" w:lineRule="auto"/>
        <w:ind w:right="20"/>
        <w:jc w:val="both"/>
        <w:rPr>
          <w:lang w:val="ru-RU"/>
        </w:rPr>
      </w:pPr>
      <w:r>
        <w:t>Argo</w:t>
      </w:r>
      <w:r w:rsidRPr="003D2658">
        <w:rPr>
          <w:lang w:val="ru-RU"/>
        </w:rPr>
        <w:t xml:space="preserve"> </w:t>
      </w:r>
      <w:r>
        <w:t>NE</w:t>
      </w:r>
      <w:r w:rsidRPr="003D2658">
        <w:rPr>
          <w:lang w:val="ru-RU"/>
        </w:rPr>
        <w:t xml:space="preserve"> является продолжением и развитием концепции двух детекторов</w:t>
      </w:r>
    </w:p>
    <w:p w:rsidR="003D2658" w:rsidRPr="003D2658" w:rsidRDefault="003D2658" w:rsidP="009E7DE2">
      <w:pPr>
        <w:pStyle w:val="Bodytext20"/>
        <w:spacing w:after="0" w:line="240" w:lineRule="auto"/>
        <w:ind w:right="20"/>
        <w:jc w:val="both"/>
        <w:rPr>
          <w:lang w:val="ru-RU"/>
        </w:rPr>
      </w:pPr>
      <w:r w:rsidRPr="003D2658">
        <w:rPr>
          <w:lang w:val="ru-RU"/>
        </w:rPr>
        <w:t xml:space="preserve">которые приобрели популярность среди поисковиков, </w:t>
      </w:r>
      <w:r>
        <w:t>Argo</w:t>
      </w:r>
      <w:r w:rsidRPr="003D2658">
        <w:rPr>
          <w:lang w:val="ru-RU"/>
        </w:rPr>
        <w:t xml:space="preserve"> </w:t>
      </w:r>
      <w:r>
        <w:rPr>
          <w:lang w:val="uk-UA"/>
        </w:rPr>
        <w:t xml:space="preserve">и </w:t>
      </w:r>
      <w:r>
        <w:t>Optima</w:t>
      </w:r>
      <w:r w:rsidRPr="003D2658">
        <w:rPr>
          <w:lang w:val="ru-RU"/>
        </w:rPr>
        <w:t>.</w:t>
      </w:r>
    </w:p>
    <w:p w:rsidR="003D2658" w:rsidRPr="003D2658" w:rsidRDefault="003D2658" w:rsidP="009E7DE2">
      <w:pPr>
        <w:pStyle w:val="Bodytext20"/>
        <w:spacing w:after="0" w:line="240" w:lineRule="auto"/>
        <w:ind w:right="20"/>
        <w:jc w:val="both"/>
        <w:rPr>
          <w:lang w:val="ru-RU"/>
        </w:rPr>
      </w:pPr>
      <w:r w:rsidRPr="003D2658">
        <w:rPr>
          <w:lang w:val="ru-RU"/>
        </w:rPr>
        <w:t>Оба детектора относ</w:t>
      </w:r>
      <w:r>
        <w:rPr>
          <w:lang w:val="ru-RU"/>
        </w:rPr>
        <w:t>ительно просты в использовании и подходят для начинающих пользователей. В</w:t>
      </w:r>
      <w:r w:rsidRPr="003D2658">
        <w:rPr>
          <w:lang w:val="ru-RU"/>
        </w:rPr>
        <w:t xml:space="preserve"> то же время </w:t>
      </w:r>
      <w:r w:rsidR="0033669F">
        <w:rPr>
          <w:lang w:val="ru-RU"/>
        </w:rPr>
        <w:t xml:space="preserve">это </w:t>
      </w:r>
      <w:r w:rsidRPr="003D2658">
        <w:rPr>
          <w:lang w:val="ru-RU"/>
        </w:rPr>
        <w:t>очень эффективны</w:t>
      </w:r>
      <w:r w:rsidR="0033669F">
        <w:rPr>
          <w:lang w:val="ru-RU"/>
        </w:rPr>
        <w:t>е</w:t>
      </w:r>
      <w:r w:rsidRPr="003D2658">
        <w:rPr>
          <w:lang w:val="ru-RU"/>
        </w:rPr>
        <w:t>,</w:t>
      </w:r>
    </w:p>
    <w:p w:rsidR="003D2658" w:rsidRPr="00F919BB" w:rsidRDefault="003D2658" w:rsidP="009E7DE2">
      <w:pPr>
        <w:pStyle w:val="Bodytext20"/>
        <w:shd w:val="clear" w:color="auto" w:fill="auto"/>
        <w:spacing w:after="0" w:line="240" w:lineRule="auto"/>
        <w:ind w:right="20"/>
        <w:jc w:val="both"/>
        <w:rPr>
          <w:lang w:val="ru-RU"/>
        </w:rPr>
      </w:pPr>
      <w:r w:rsidRPr="00F919BB">
        <w:rPr>
          <w:lang w:val="ru-RU"/>
        </w:rPr>
        <w:t>глубокие и мощные детекторы.</w:t>
      </w:r>
    </w:p>
    <w:p w:rsidR="003D2658" w:rsidRPr="00F919BB" w:rsidRDefault="003D2658" w:rsidP="009E7DE2">
      <w:pPr>
        <w:pStyle w:val="Bodytext20"/>
        <w:shd w:val="clear" w:color="auto" w:fill="auto"/>
        <w:spacing w:after="184" w:line="240" w:lineRule="auto"/>
        <w:ind w:right="20"/>
        <w:jc w:val="both"/>
        <w:rPr>
          <w:lang w:val="ru-RU"/>
        </w:rPr>
      </w:pPr>
    </w:p>
    <w:p w:rsidR="0033669F" w:rsidRDefault="0033669F" w:rsidP="009E7DE2">
      <w:pPr>
        <w:pStyle w:val="Bodytext20"/>
        <w:spacing w:after="0"/>
        <w:ind w:right="20"/>
        <w:jc w:val="both"/>
        <w:rPr>
          <w:lang w:val="ru-RU"/>
        </w:rPr>
      </w:pPr>
      <w:r w:rsidRPr="0033669F">
        <w:rPr>
          <w:lang w:val="ru-RU"/>
        </w:rPr>
        <w:t>Мы надеемся, что во время ваших п</w:t>
      </w:r>
      <w:r>
        <w:rPr>
          <w:lang w:val="ru-RU"/>
        </w:rPr>
        <w:t>риключений</w:t>
      </w:r>
      <w:r w:rsidRPr="0033669F">
        <w:rPr>
          <w:lang w:val="ru-RU"/>
        </w:rPr>
        <w:t xml:space="preserve"> </w:t>
      </w:r>
      <w:r>
        <w:rPr>
          <w:lang w:val="ru-RU"/>
        </w:rPr>
        <w:t>наш</w:t>
      </w:r>
      <w:r w:rsidRPr="0033669F">
        <w:rPr>
          <w:lang w:val="ru-RU"/>
        </w:rPr>
        <w:t xml:space="preserve"> </w:t>
      </w:r>
      <w:r>
        <w:rPr>
          <w:lang w:val="ru-RU"/>
        </w:rPr>
        <w:t>новейший</w:t>
      </w:r>
      <w:r w:rsidRPr="0033669F">
        <w:rPr>
          <w:lang w:val="ru-RU"/>
        </w:rPr>
        <w:t xml:space="preserve"> </w:t>
      </w:r>
      <w:r>
        <w:rPr>
          <w:lang w:val="ru-RU"/>
        </w:rPr>
        <w:t>продукт</w:t>
      </w:r>
      <w:r w:rsidRPr="0033669F">
        <w:rPr>
          <w:lang w:val="ru-RU"/>
        </w:rPr>
        <w:t xml:space="preserve"> </w:t>
      </w:r>
      <w:r>
        <w:rPr>
          <w:lang w:val="ru-RU"/>
        </w:rPr>
        <w:t>оправдает все ваши ожидания.</w:t>
      </w:r>
    </w:p>
    <w:p w:rsidR="0033669F" w:rsidRPr="0033669F" w:rsidRDefault="0033669F" w:rsidP="009E7DE2">
      <w:pPr>
        <w:pStyle w:val="Bodytext20"/>
        <w:spacing w:after="0"/>
        <w:ind w:right="20"/>
        <w:jc w:val="both"/>
        <w:rPr>
          <w:lang w:val="ru-RU"/>
        </w:rPr>
      </w:pPr>
    </w:p>
    <w:p w:rsidR="0033669F" w:rsidRPr="0033669F" w:rsidRDefault="0033669F" w:rsidP="009E7DE2">
      <w:pPr>
        <w:pStyle w:val="Bodytext20"/>
        <w:spacing w:after="102" w:line="240" w:lineRule="auto"/>
        <w:ind w:right="20"/>
        <w:jc w:val="both"/>
        <w:rPr>
          <w:lang w:val="ru-RU"/>
        </w:rPr>
      </w:pPr>
      <w:r w:rsidRPr="0033669F">
        <w:rPr>
          <w:lang w:val="ru-RU"/>
        </w:rPr>
        <w:t>Это руководство предоставит вам всю необходимую информацию, чтобы вы могли быстро</w:t>
      </w:r>
      <w:r>
        <w:rPr>
          <w:lang w:val="ru-RU"/>
        </w:rPr>
        <w:t xml:space="preserve"> понять, как работает </w:t>
      </w:r>
      <w:r>
        <w:t>Argo</w:t>
      </w:r>
      <w:r w:rsidRPr="0033669F">
        <w:rPr>
          <w:lang w:val="ru-RU"/>
        </w:rPr>
        <w:t>, прежде чем выходить в поле.</w:t>
      </w:r>
    </w:p>
    <w:p w:rsidR="0033669F" w:rsidRPr="0033669F" w:rsidRDefault="0033669F" w:rsidP="009E7DE2">
      <w:pPr>
        <w:pStyle w:val="Bodytext20"/>
        <w:spacing w:after="102" w:line="240" w:lineRule="auto"/>
        <w:ind w:right="20"/>
        <w:jc w:val="both"/>
        <w:rPr>
          <w:lang w:val="ru-RU"/>
        </w:rPr>
      </w:pPr>
      <w:r w:rsidRPr="0033669F">
        <w:rPr>
          <w:lang w:val="ru-RU"/>
        </w:rPr>
        <w:t xml:space="preserve">Пожалуйста, помните, что во время поиска вы будете </w:t>
      </w:r>
      <w:r>
        <w:rPr>
          <w:lang w:val="ru-RU"/>
        </w:rPr>
        <w:t>открывать</w:t>
      </w:r>
      <w:r w:rsidRPr="0033669F">
        <w:rPr>
          <w:lang w:val="ru-RU"/>
        </w:rPr>
        <w:t xml:space="preserve"> историю.</w:t>
      </w:r>
    </w:p>
    <w:p w:rsidR="0033669F" w:rsidRPr="0033669F" w:rsidRDefault="0033669F" w:rsidP="009E7DE2">
      <w:pPr>
        <w:pStyle w:val="Bodytext20"/>
        <w:spacing w:after="102" w:line="240" w:lineRule="auto"/>
        <w:ind w:right="20"/>
        <w:jc w:val="both"/>
        <w:rPr>
          <w:lang w:val="ru-RU"/>
        </w:rPr>
      </w:pPr>
      <w:r w:rsidRPr="0033669F">
        <w:rPr>
          <w:lang w:val="ru-RU"/>
        </w:rPr>
        <w:t xml:space="preserve">Не </w:t>
      </w:r>
      <w:r>
        <w:rPr>
          <w:lang w:val="ru-RU"/>
        </w:rPr>
        <w:t>приносите вред окружающей среде, найдите время, чтобы оставить</w:t>
      </w:r>
      <w:r w:rsidRPr="0033669F">
        <w:rPr>
          <w:lang w:val="ru-RU"/>
        </w:rPr>
        <w:t xml:space="preserve"> </w:t>
      </w:r>
      <w:r>
        <w:rPr>
          <w:lang w:val="ru-RU"/>
        </w:rPr>
        <w:t>зону поиска в чистоте и порядке.</w:t>
      </w:r>
    </w:p>
    <w:p w:rsidR="003168EA" w:rsidRPr="0033669F" w:rsidRDefault="0033669F" w:rsidP="009E7DE2">
      <w:pPr>
        <w:pStyle w:val="Bodytext20"/>
        <w:shd w:val="clear" w:color="auto" w:fill="auto"/>
        <w:spacing w:after="102" w:line="240" w:lineRule="auto"/>
        <w:ind w:right="20"/>
        <w:jc w:val="both"/>
        <w:rPr>
          <w:lang w:val="ru-RU"/>
        </w:rPr>
      </w:pPr>
      <w:r w:rsidRPr="0033669F">
        <w:rPr>
          <w:lang w:val="ru-RU"/>
        </w:rPr>
        <w:t xml:space="preserve">Будьте образцовым пользователем </w:t>
      </w:r>
      <w:r>
        <w:t>Argo</w:t>
      </w:r>
      <w:r w:rsidRPr="0033669F">
        <w:rPr>
          <w:lang w:val="ru-RU"/>
        </w:rPr>
        <w:t xml:space="preserve"> </w:t>
      </w:r>
      <w:r>
        <w:t>NE</w:t>
      </w:r>
      <w:r w:rsidRPr="0033669F">
        <w:rPr>
          <w:lang w:val="ru-RU"/>
        </w:rPr>
        <w:t>:</w:t>
      </w:r>
    </w:p>
    <w:p w:rsidR="003168EA" w:rsidRPr="0033669F" w:rsidRDefault="0033669F" w:rsidP="009E7DE2">
      <w:pPr>
        <w:pStyle w:val="Bodytext20"/>
        <w:spacing w:after="212"/>
        <w:ind w:right="20"/>
        <w:jc w:val="both"/>
        <w:rPr>
          <w:lang w:val="ru-RU"/>
        </w:rPr>
      </w:pPr>
      <w:r w:rsidRPr="0033669F">
        <w:rPr>
          <w:lang w:val="ru-RU"/>
        </w:rPr>
        <w:t>Не используйте детектор в местах, находящи</w:t>
      </w:r>
      <w:r>
        <w:rPr>
          <w:lang w:val="ru-RU"/>
        </w:rPr>
        <w:t xml:space="preserve">хся под археологической защитой </w:t>
      </w:r>
      <w:r w:rsidRPr="0033669F">
        <w:rPr>
          <w:lang w:val="ru-RU"/>
        </w:rPr>
        <w:t>или где были проведены археологические раскопки.</w:t>
      </w:r>
    </w:p>
    <w:p w:rsidR="0033669F" w:rsidRPr="0033669F" w:rsidRDefault="0033669F" w:rsidP="009E7DE2">
      <w:pPr>
        <w:pStyle w:val="Bodytext20"/>
        <w:spacing w:after="0" w:line="240" w:lineRule="auto"/>
        <w:ind w:left="60"/>
        <w:jc w:val="both"/>
        <w:rPr>
          <w:lang w:val="ru-RU"/>
        </w:rPr>
      </w:pPr>
      <w:r w:rsidRPr="0033669F">
        <w:rPr>
          <w:lang w:val="ru-RU"/>
        </w:rPr>
        <w:t>Прежде чем войти в частную собственность, спросите разрешения у владельца.</w:t>
      </w:r>
    </w:p>
    <w:p w:rsidR="0033669F" w:rsidRDefault="0033669F" w:rsidP="009E7DE2">
      <w:pPr>
        <w:pStyle w:val="Bodytext20"/>
        <w:spacing w:after="0" w:line="240" w:lineRule="auto"/>
        <w:ind w:left="60"/>
        <w:jc w:val="both"/>
        <w:rPr>
          <w:lang w:val="ru-RU"/>
        </w:rPr>
      </w:pPr>
      <w:r w:rsidRPr="0033669F">
        <w:rPr>
          <w:lang w:val="ru-RU"/>
        </w:rPr>
        <w:t>Не усложняйте жизнь фермерам или лесникам</w:t>
      </w:r>
      <w:r>
        <w:rPr>
          <w:lang w:val="ru-RU"/>
        </w:rPr>
        <w:t>. Не повреждайте сельскохозяйственные</w:t>
      </w:r>
      <w:r w:rsidRPr="0033669F">
        <w:rPr>
          <w:lang w:val="ru-RU"/>
        </w:rPr>
        <w:t xml:space="preserve"> культур</w:t>
      </w:r>
      <w:r>
        <w:rPr>
          <w:lang w:val="ru-RU"/>
        </w:rPr>
        <w:t>ы</w:t>
      </w:r>
      <w:r w:rsidRPr="0033669F">
        <w:rPr>
          <w:lang w:val="ru-RU"/>
        </w:rPr>
        <w:t xml:space="preserve"> </w:t>
      </w:r>
      <w:r>
        <w:rPr>
          <w:lang w:val="ru-RU"/>
        </w:rPr>
        <w:t>и не беспокойте</w:t>
      </w:r>
      <w:r w:rsidRPr="0033669F">
        <w:rPr>
          <w:lang w:val="ru-RU"/>
        </w:rPr>
        <w:t xml:space="preserve"> животных.</w:t>
      </w:r>
    </w:p>
    <w:p w:rsidR="0033669F" w:rsidRPr="0033669F" w:rsidRDefault="0033669F" w:rsidP="009E7DE2">
      <w:pPr>
        <w:pStyle w:val="Bodytext20"/>
        <w:spacing w:after="184"/>
        <w:ind w:left="60"/>
        <w:jc w:val="both"/>
        <w:rPr>
          <w:lang w:val="ru-RU"/>
        </w:rPr>
      </w:pPr>
      <w:r w:rsidRPr="0033669F">
        <w:rPr>
          <w:lang w:val="ru-RU"/>
        </w:rPr>
        <w:t>Не оставляйте беспорядок за собой. Оставьте место</w:t>
      </w:r>
      <w:r>
        <w:rPr>
          <w:lang w:val="ru-RU"/>
        </w:rPr>
        <w:t xml:space="preserve"> раскопок в таком же состоянии, в котором оно было до Вас.</w:t>
      </w:r>
    </w:p>
    <w:p w:rsidR="0033669F" w:rsidRDefault="0033669F" w:rsidP="009E7DE2">
      <w:pPr>
        <w:pStyle w:val="Bodytext20"/>
        <w:spacing w:after="184"/>
        <w:ind w:left="60"/>
        <w:jc w:val="both"/>
        <w:rPr>
          <w:lang w:val="ru-RU"/>
        </w:rPr>
      </w:pPr>
      <w:r>
        <w:rPr>
          <w:lang w:val="ru-RU"/>
        </w:rPr>
        <w:t xml:space="preserve">                                Заройте все ямки</w:t>
      </w:r>
      <w:r w:rsidRPr="0033669F">
        <w:rPr>
          <w:lang w:val="ru-RU"/>
        </w:rPr>
        <w:t>,</w:t>
      </w:r>
      <w:r w:rsidR="00A066B2">
        <w:rPr>
          <w:lang w:val="ru-RU"/>
        </w:rPr>
        <w:t xml:space="preserve"> выбросьте </w:t>
      </w:r>
      <w:r>
        <w:rPr>
          <w:lang w:val="ru-RU"/>
        </w:rPr>
        <w:t xml:space="preserve">мусор. </w:t>
      </w: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3669F" w:rsidRDefault="0033669F" w:rsidP="009E7DE2">
      <w:pPr>
        <w:pStyle w:val="10"/>
        <w:shd w:val="clear" w:color="auto" w:fill="auto"/>
        <w:tabs>
          <w:tab w:val="right" w:leader="dot" w:pos="7591"/>
        </w:tabs>
        <w:rPr>
          <w:lang w:val="ru-RU"/>
        </w:rPr>
      </w:pPr>
    </w:p>
    <w:p w:rsidR="003168EA" w:rsidRDefault="000A4D9E" w:rsidP="009E7DE2">
      <w:pPr>
        <w:pStyle w:val="10"/>
        <w:shd w:val="clear" w:color="auto" w:fill="auto"/>
        <w:tabs>
          <w:tab w:val="right" w:leader="dot" w:pos="7591"/>
        </w:tabs>
      </w:pPr>
      <w:r>
        <w:lastRenderedPageBreak/>
        <w:fldChar w:fldCharType="begin"/>
      </w:r>
      <w:r w:rsidRPr="0033669F">
        <w:rPr>
          <w:lang w:val="ru-RU"/>
        </w:rPr>
        <w:instrText xml:space="preserve"> </w:instrText>
      </w:r>
      <w:r>
        <w:instrText>TOC</w:instrText>
      </w:r>
      <w:r w:rsidRPr="0033669F">
        <w:rPr>
          <w:lang w:val="ru-RU"/>
        </w:rPr>
        <w:instrText xml:space="preserve"> \</w:instrText>
      </w:r>
      <w:r>
        <w:instrText>o</w:instrText>
      </w:r>
      <w:r w:rsidRPr="0033669F">
        <w:rPr>
          <w:lang w:val="ru-RU"/>
        </w:rPr>
        <w:instrText xml:space="preserve"> "1-5" \</w:instrText>
      </w:r>
      <w:r>
        <w:instrText>h</w:instrText>
      </w:r>
      <w:r w:rsidRPr="0033669F">
        <w:rPr>
          <w:lang w:val="ru-RU"/>
        </w:rPr>
        <w:instrText xml:space="preserve"> \</w:instrText>
      </w:r>
      <w:r>
        <w:instrText>z</w:instrText>
      </w:r>
      <w:r w:rsidRPr="0033669F">
        <w:rPr>
          <w:lang w:val="ru-RU"/>
        </w:rPr>
        <w:instrText xml:space="preserve"> </w:instrText>
      </w:r>
      <w:r>
        <w:fldChar w:fldCharType="separate"/>
      </w:r>
      <w:r w:rsidR="0033669F" w:rsidRPr="0033669F">
        <w:t>СБОРКА ДЕТЕКТОРА</w:t>
      </w:r>
      <w:r>
        <w:t>.</w:t>
      </w:r>
      <w:r>
        <w:tab/>
        <w:t>3</w:t>
      </w:r>
    </w:p>
    <w:p w:rsidR="003168EA" w:rsidRDefault="00A92A78" w:rsidP="009E7DE2">
      <w:pPr>
        <w:pStyle w:val="4"/>
        <w:shd w:val="clear" w:color="auto" w:fill="auto"/>
        <w:tabs>
          <w:tab w:val="right" w:leader="dot" w:pos="7591"/>
        </w:tabs>
      </w:pPr>
      <w:hyperlink w:anchor="bookmark1" w:tooltip="Current Document">
        <w:r w:rsidR="0033669F" w:rsidRPr="0033669F">
          <w:rPr>
            <w:rStyle w:val="1"/>
          </w:rPr>
          <w:t>УСТАНОВКА АККУМУЛЯТОРА</w:t>
        </w:r>
        <w:r w:rsidR="000A4D9E">
          <w:rPr>
            <w:rStyle w:val="1"/>
          </w:rPr>
          <w:tab/>
          <w:t>3</w:t>
        </w:r>
      </w:hyperlink>
    </w:p>
    <w:p w:rsidR="003168EA" w:rsidRDefault="00A92A78" w:rsidP="009E7DE2">
      <w:pPr>
        <w:pStyle w:val="4"/>
        <w:shd w:val="clear" w:color="auto" w:fill="auto"/>
        <w:tabs>
          <w:tab w:val="right" w:leader="dot" w:pos="7591"/>
        </w:tabs>
      </w:pPr>
      <w:hyperlink w:anchor="bookmark3" w:tooltip="Current Document">
        <w:r w:rsidR="0033669F" w:rsidRPr="0033669F">
          <w:rPr>
            <w:rStyle w:val="1"/>
          </w:rPr>
          <w:t>ПАНЕЛЬ УПРАВЛЕНИЯ</w:t>
        </w:r>
        <w:r w:rsidR="000A4D9E">
          <w:rPr>
            <w:rStyle w:val="1"/>
          </w:rPr>
          <w:tab/>
          <w:t>4</w:t>
        </w:r>
      </w:hyperlink>
    </w:p>
    <w:p w:rsidR="003168EA" w:rsidRDefault="00A92A78" w:rsidP="009E7DE2">
      <w:pPr>
        <w:pStyle w:val="4"/>
        <w:shd w:val="clear" w:color="auto" w:fill="auto"/>
        <w:tabs>
          <w:tab w:val="right" w:leader="dot" w:pos="7591"/>
        </w:tabs>
      </w:pPr>
      <w:hyperlink w:anchor="bookmark4" w:tooltip="Current Document">
        <w:r w:rsidR="0033669F" w:rsidRPr="0033669F">
          <w:t xml:space="preserve"> </w:t>
        </w:r>
        <w:r w:rsidR="0033669F" w:rsidRPr="0033669F">
          <w:rPr>
            <w:rStyle w:val="1"/>
          </w:rPr>
          <w:t>ВКЛЮЧЕНИЕ / ВЫКЛЮЧЕНИЕ</w:t>
        </w:r>
        <w:r w:rsidR="000A4D9E">
          <w:rPr>
            <w:rStyle w:val="1"/>
          </w:rPr>
          <w:t>.</w:t>
        </w:r>
        <w:r w:rsidR="000A4D9E">
          <w:rPr>
            <w:rStyle w:val="1"/>
          </w:rPr>
          <w:tab/>
          <w:t>4</w:t>
        </w:r>
      </w:hyperlink>
    </w:p>
    <w:p w:rsidR="003168EA" w:rsidRDefault="0033669F" w:rsidP="009E7DE2">
      <w:pPr>
        <w:pStyle w:val="10"/>
        <w:shd w:val="clear" w:color="auto" w:fill="auto"/>
        <w:tabs>
          <w:tab w:val="right" w:leader="dot" w:pos="7591"/>
        </w:tabs>
      </w:pPr>
      <w:r>
        <w:rPr>
          <w:lang w:val="ru-RU"/>
        </w:rPr>
        <w:t>БАЛАНС ГРУНТА</w:t>
      </w:r>
      <w:r w:rsidR="000A4D9E">
        <w:tab/>
        <w:t>5</w:t>
      </w:r>
    </w:p>
    <w:p w:rsidR="003168EA" w:rsidRDefault="0033669F" w:rsidP="009E7DE2">
      <w:pPr>
        <w:pStyle w:val="10"/>
        <w:shd w:val="clear" w:color="auto" w:fill="auto"/>
        <w:tabs>
          <w:tab w:val="right" w:leader="dot" w:pos="7591"/>
        </w:tabs>
      </w:pPr>
      <w:r>
        <w:rPr>
          <w:lang w:val="ru-RU"/>
        </w:rPr>
        <w:t>ДИСПЛЕЙ</w:t>
      </w:r>
      <w:r w:rsidR="000A4D9E">
        <w:tab/>
        <w:t>6</w:t>
      </w:r>
    </w:p>
    <w:p w:rsidR="003168EA" w:rsidRDefault="00A92A78" w:rsidP="009E7DE2">
      <w:pPr>
        <w:pStyle w:val="4"/>
        <w:shd w:val="clear" w:color="auto" w:fill="auto"/>
        <w:tabs>
          <w:tab w:val="right" w:leader="dot" w:pos="7591"/>
        </w:tabs>
      </w:pPr>
      <w:hyperlink w:anchor="bookmark6" w:tooltip="Current Document">
        <w:r w:rsidR="000A4D9E" w:rsidRPr="000A4D9E">
          <w:rPr>
            <w:rStyle w:val="1"/>
          </w:rPr>
          <w:t>ВЫБОР РЕЖИМА РАБОТЫ</w:t>
        </w:r>
        <w:r w:rsidR="000A4D9E">
          <w:rPr>
            <w:rStyle w:val="1"/>
          </w:rPr>
          <w:tab/>
          <w:t>6</w:t>
        </w:r>
      </w:hyperlink>
    </w:p>
    <w:p w:rsidR="003168EA" w:rsidRDefault="00A92A78" w:rsidP="009E7DE2">
      <w:pPr>
        <w:pStyle w:val="4"/>
        <w:shd w:val="clear" w:color="auto" w:fill="auto"/>
        <w:tabs>
          <w:tab w:val="right" w:leader="dot" w:pos="7591"/>
        </w:tabs>
      </w:pPr>
      <w:hyperlink w:anchor="bookmark7" w:tooltip="Current Document">
        <w:r w:rsidR="000A4D9E" w:rsidRPr="000A4D9E">
          <w:rPr>
            <w:rStyle w:val="1"/>
          </w:rPr>
          <w:t>ИДЕНТИФИКАЦИЯ</w:t>
        </w:r>
        <w:r w:rsidR="000A4D9E">
          <w:rPr>
            <w:rStyle w:val="1"/>
          </w:rPr>
          <w:tab/>
          <w:t>7</w:t>
        </w:r>
      </w:hyperlink>
    </w:p>
    <w:p w:rsidR="003168EA" w:rsidRDefault="000A4D9E" w:rsidP="009E7DE2">
      <w:pPr>
        <w:pStyle w:val="10"/>
        <w:shd w:val="clear" w:color="auto" w:fill="auto"/>
        <w:tabs>
          <w:tab w:val="right" w:leader="dot" w:pos="7591"/>
        </w:tabs>
      </w:pPr>
      <w:r>
        <w:rPr>
          <w:lang w:val="ru-RU"/>
        </w:rPr>
        <w:t>ИДЕНТИФИКАЦИОННАЯ ШКАЛА</w:t>
      </w:r>
      <w:r>
        <w:tab/>
        <w:t>8</w:t>
      </w:r>
    </w:p>
    <w:p w:rsidR="003168EA" w:rsidRDefault="00A92A78" w:rsidP="009E7DE2">
      <w:pPr>
        <w:pStyle w:val="4"/>
        <w:shd w:val="clear" w:color="auto" w:fill="auto"/>
        <w:tabs>
          <w:tab w:val="right" w:leader="dot" w:pos="7591"/>
        </w:tabs>
      </w:pPr>
      <w:hyperlink w:anchor="bookmark8" w:tooltip="Current Document">
        <w:r w:rsidR="000A4D9E" w:rsidRPr="000A4D9E">
          <w:rPr>
            <w:rStyle w:val="1"/>
          </w:rPr>
          <w:t>НАСТРОЙКИ, ДОСТУПНЫЕ В РЕЖИМЕ РАБОТЫ</w:t>
        </w:r>
        <w:r w:rsidR="000A4D9E">
          <w:rPr>
            <w:rStyle w:val="1"/>
          </w:rPr>
          <w:tab/>
          <w:t>8</w:t>
        </w:r>
      </w:hyperlink>
    </w:p>
    <w:p w:rsidR="003168EA" w:rsidRDefault="00A92A78" w:rsidP="009E7DE2">
      <w:pPr>
        <w:pStyle w:val="4"/>
        <w:shd w:val="clear" w:color="auto" w:fill="auto"/>
        <w:tabs>
          <w:tab w:val="right" w:leader="dot" w:pos="7591"/>
        </w:tabs>
      </w:pPr>
      <w:hyperlink w:anchor="bookmark13" w:tooltip="Current Document">
        <w:r w:rsidR="000A4D9E" w:rsidRPr="000A4D9E">
          <w:rPr>
            <w:rStyle w:val="1"/>
          </w:rPr>
          <w:t>ЧУВСТВИТЕЛЬНОСТЬ</w:t>
        </w:r>
        <w:r w:rsidR="000A4D9E">
          <w:rPr>
            <w:rStyle w:val="1"/>
          </w:rPr>
          <w:tab/>
          <w:t>9</w:t>
        </w:r>
      </w:hyperlink>
    </w:p>
    <w:p w:rsidR="003168EA" w:rsidRDefault="00A92A78" w:rsidP="009E7DE2">
      <w:pPr>
        <w:pStyle w:val="4"/>
        <w:shd w:val="clear" w:color="auto" w:fill="auto"/>
        <w:tabs>
          <w:tab w:val="right" w:leader="dot" w:pos="7591"/>
        </w:tabs>
      </w:pPr>
      <w:hyperlink w:anchor="bookmark14" w:tooltip="Current Document">
        <w:r w:rsidR="000A4D9E">
          <w:rPr>
            <w:rStyle w:val="1"/>
            <w:lang w:val="ru-RU"/>
          </w:rPr>
          <w:t>ДИСКРИМИНАЦИЯ</w:t>
        </w:r>
        <w:r w:rsidR="000A4D9E">
          <w:rPr>
            <w:rStyle w:val="1"/>
          </w:rPr>
          <w:tab/>
          <w:t>9</w:t>
        </w:r>
      </w:hyperlink>
    </w:p>
    <w:p w:rsidR="003168EA" w:rsidRDefault="00A92A78" w:rsidP="009E7DE2">
      <w:pPr>
        <w:pStyle w:val="4"/>
        <w:shd w:val="clear" w:color="auto" w:fill="auto"/>
        <w:tabs>
          <w:tab w:val="right" w:leader="dot" w:pos="7591"/>
        </w:tabs>
      </w:pPr>
      <w:hyperlink w:anchor="bookmark15" w:tooltip="Current Document">
        <w:r w:rsidR="000A4D9E">
          <w:rPr>
            <w:rStyle w:val="1"/>
            <w:lang w:val="ru-RU"/>
          </w:rPr>
          <w:t>ГЛУБИНА</w:t>
        </w:r>
        <w:r w:rsidR="000A4D9E">
          <w:rPr>
            <w:rStyle w:val="1"/>
          </w:rPr>
          <w:tab/>
          <w:t>9</w:t>
        </w:r>
      </w:hyperlink>
    </w:p>
    <w:p w:rsidR="003168EA" w:rsidRDefault="000A4D9E" w:rsidP="009E7DE2">
      <w:pPr>
        <w:pStyle w:val="10"/>
        <w:shd w:val="clear" w:color="auto" w:fill="auto"/>
        <w:tabs>
          <w:tab w:val="right" w:leader="dot" w:pos="7591"/>
        </w:tabs>
      </w:pPr>
      <w:r>
        <w:rPr>
          <w:lang w:val="ru-RU"/>
        </w:rPr>
        <w:t>ПИНПОИНТЕР</w:t>
      </w:r>
      <w:r>
        <w:t>.</w:t>
      </w:r>
      <w:r>
        <w:tab/>
        <w:t>10</w:t>
      </w:r>
    </w:p>
    <w:p w:rsidR="003168EA" w:rsidRDefault="00A92A78" w:rsidP="009E7DE2">
      <w:pPr>
        <w:pStyle w:val="4"/>
        <w:shd w:val="clear" w:color="auto" w:fill="auto"/>
        <w:tabs>
          <w:tab w:val="right" w:leader="dot" w:pos="7591"/>
        </w:tabs>
      </w:pPr>
      <w:hyperlink w:anchor="bookmark17" w:tooltip="Current Document">
        <w:r w:rsidR="000A4D9E">
          <w:rPr>
            <w:rStyle w:val="1"/>
          </w:rPr>
          <w:t>ПЕРЕЗАГРУЗКА</w:t>
        </w:r>
        <w:r w:rsidR="000A4D9E">
          <w:rPr>
            <w:rStyle w:val="1"/>
          </w:rPr>
          <w:tab/>
          <w:t>10</w:t>
        </w:r>
      </w:hyperlink>
    </w:p>
    <w:p w:rsidR="003168EA" w:rsidRPr="000A4D9E" w:rsidRDefault="000A4D9E" w:rsidP="009E7DE2">
      <w:pPr>
        <w:pStyle w:val="10"/>
        <w:shd w:val="clear" w:color="auto" w:fill="auto"/>
        <w:tabs>
          <w:tab w:val="right" w:leader="dot" w:pos="7591"/>
        </w:tabs>
        <w:rPr>
          <w:lang w:val="ru-RU"/>
        </w:rPr>
      </w:pPr>
      <w:r w:rsidRPr="000A4D9E">
        <w:rPr>
          <w:lang w:val="ru-RU"/>
        </w:rPr>
        <w:t>ПЛАН МЕНЮ.</w:t>
      </w:r>
      <w:r w:rsidRPr="000A4D9E">
        <w:rPr>
          <w:lang w:val="ru-RU"/>
        </w:rPr>
        <w:tab/>
        <w:t>11</w:t>
      </w:r>
    </w:p>
    <w:p w:rsidR="003168EA" w:rsidRPr="000A4D9E" w:rsidRDefault="000A4D9E" w:rsidP="009E7DE2">
      <w:pPr>
        <w:pStyle w:val="10"/>
        <w:shd w:val="clear" w:color="auto" w:fill="auto"/>
        <w:tabs>
          <w:tab w:val="right" w:leader="dot" w:pos="7591"/>
        </w:tabs>
        <w:rPr>
          <w:lang w:val="ru-RU"/>
        </w:rPr>
      </w:pPr>
      <w:r>
        <w:rPr>
          <w:lang w:val="ru-RU"/>
        </w:rPr>
        <w:t>ОСНОВНЫЕ НАСТРОЙКИ</w:t>
      </w:r>
      <w:r w:rsidRPr="000A4D9E">
        <w:rPr>
          <w:lang w:val="ru-RU"/>
        </w:rPr>
        <w:tab/>
        <w:t>12</w:t>
      </w:r>
    </w:p>
    <w:p w:rsidR="003168EA" w:rsidRPr="000A4D9E" w:rsidRDefault="000A4D9E" w:rsidP="009E7DE2">
      <w:pPr>
        <w:pStyle w:val="10"/>
        <w:shd w:val="clear" w:color="auto" w:fill="auto"/>
        <w:tabs>
          <w:tab w:val="right" w:leader="dot" w:pos="7591"/>
        </w:tabs>
        <w:ind w:left="600"/>
        <w:rPr>
          <w:lang w:val="ru-RU"/>
        </w:rPr>
      </w:pPr>
      <w:r>
        <w:rPr>
          <w:lang w:val="ru-RU"/>
        </w:rPr>
        <w:t>Частота</w:t>
      </w:r>
      <w:r w:rsidRPr="000A4D9E">
        <w:rPr>
          <w:lang w:val="ru-RU"/>
        </w:rPr>
        <w:tab/>
        <w:t>12</w:t>
      </w:r>
    </w:p>
    <w:p w:rsidR="003168EA" w:rsidRPr="00F919BB" w:rsidRDefault="000A4D9E" w:rsidP="009E7DE2">
      <w:pPr>
        <w:pStyle w:val="10"/>
        <w:shd w:val="clear" w:color="auto" w:fill="auto"/>
        <w:tabs>
          <w:tab w:val="right" w:leader="dot" w:pos="7591"/>
        </w:tabs>
        <w:ind w:left="600"/>
        <w:rPr>
          <w:lang w:val="ru-RU"/>
        </w:rPr>
      </w:pPr>
      <w:r w:rsidRPr="000A4D9E">
        <w:rPr>
          <w:lang w:val="ru-RU"/>
        </w:rPr>
        <w:t>Сдвиг частоты</w:t>
      </w:r>
      <w:r w:rsidRPr="00F919BB">
        <w:rPr>
          <w:lang w:val="ru-RU"/>
        </w:rPr>
        <w:tab/>
        <w:t>12</w:t>
      </w:r>
    </w:p>
    <w:p w:rsidR="003168EA" w:rsidRPr="00F919BB" w:rsidRDefault="000A4D9E" w:rsidP="009E7DE2">
      <w:pPr>
        <w:pStyle w:val="10"/>
        <w:shd w:val="clear" w:color="auto" w:fill="auto"/>
        <w:tabs>
          <w:tab w:val="right" w:leader="dot" w:pos="7591"/>
        </w:tabs>
        <w:ind w:left="600"/>
        <w:rPr>
          <w:lang w:val="ru-RU"/>
        </w:rPr>
      </w:pPr>
      <w:r>
        <w:t>Hot</w:t>
      </w:r>
      <w:r w:rsidRPr="00F919BB">
        <w:rPr>
          <w:lang w:val="ru-RU"/>
        </w:rPr>
        <w:t xml:space="preserve"> </w:t>
      </w:r>
      <w:r>
        <w:t>Rock</w:t>
      </w:r>
      <w:r w:rsidRPr="00F919BB">
        <w:rPr>
          <w:lang w:val="ru-RU"/>
        </w:rPr>
        <w:tab/>
        <w:t>12</w:t>
      </w:r>
    </w:p>
    <w:p w:rsidR="003168EA" w:rsidRPr="00F919BB" w:rsidRDefault="000A4D9E" w:rsidP="009E7DE2">
      <w:pPr>
        <w:pStyle w:val="10"/>
        <w:shd w:val="clear" w:color="auto" w:fill="auto"/>
        <w:tabs>
          <w:tab w:val="right" w:leader="dot" w:pos="7591"/>
        </w:tabs>
        <w:ind w:left="600"/>
        <w:rPr>
          <w:lang w:val="ru-RU"/>
        </w:rPr>
      </w:pPr>
      <w:r>
        <w:rPr>
          <w:lang w:val="ru-RU"/>
        </w:rPr>
        <w:t>Подсветка</w:t>
      </w:r>
      <w:r w:rsidRPr="00F919BB">
        <w:rPr>
          <w:lang w:val="ru-RU"/>
        </w:rPr>
        <w:tab/>
        <w:t>13</w:t>
      </w:r>
    </w:p>
    <w:p w:rsidR="003168EA" w:rsidRDefault="000A4D9E" w:rsidP="009E7DE2">
      <w:pPr>
        <w:pStyle w:val="10"/>
        <w:shd w:val="clear" w:color="auto" w:fill="auto"/>
        <w:tabs>
          <w:tab w:val="right" w:leader="dot" w:pos="7591"/>
        </w:tabs>
        <w:ind w:left="600"/>
      </w:pPr>
      <w:r>
        <w:rPr>
          <w:lang w:val="ru-RU"/>
        </w:rPr>
        <w:t>Звук</w:t>
      </w:r>
      <w:r>
        <w:tab/>
        <w:t>13</w:t>
      </w:r>
    </w:p>
    <w:p w:rsidR="003168EA" w:rsidRDefault="000A4D9E" w:rsidP="009E7DE2">
      <w:pPr>
        <w:pStyle w:val="10"/>
        <w:shd w:val="clear" w:color="auto" w:fill="auto"/>
        <w:tabs>
          <w:tab w:val="right" w:leader="dot" w:pos="7591"/>
        </w:tabs>
        <w:ind w:left="600"/>
      </w:pPr>
      <w:r>
        <w:rPr>
          <w:lang w:val="ru-RU"/>
        </w:rPr>
        <w:t>Беспроводной режим</w:t>
      </w:r>
      <w:r>
        <w:tab/>
        <w:t>13</w:t>
      </w:r>
    </w:p>
    <w:p w:rsidR="003168EA" w:rsidRDefault="000A4D9E" w:rsidP="009E7DE2">
      <w:pPr>
        <w:pStyle w:val="10"/>
        <w:shd w:val="clear" w:color="auto" w:fill="auto"/>
        <w:tabs>
          <w:tab w:val="right" w:leader="dot" w:pos="7591"/>
        </w:tabs>
        <w:ind w:left="600"/>
      </w:pPr>
      <w:r>
        <w:rPr>
          <w:lang w:val="ru-RU"/>
        </w:rPr>
        <w:t>Язык</w:t>
      </w:r>
      <w:r>
        <w:tab/>
        <w:t>14</w:t>
      </w:r>
    </w:p>
    <w:p w:rsidR="003168EA" w:rsidRDefault="00A92A78" w:rsidP="009E7DE2">
      <w:pPr>
        <w:pStyle w:val="4"/>
        <w:shd w:val="clear" w:color="auto" w:fill="auto"/>
        <w:tabs>
          <w:tab w:val="right" w:leader="dot" w:pos="7591"/>
        </w:tabs>
      </w:pPr>
      <w:hyperlink w:anchor="bookmark12" w:tooltip="Current Document">
        <w:r w:rsidR="000A4D9E" w:rsidRPr="000A4D9E">
          <w:rPr>
            <w:rStyle w:val="1"/>
          </w:rPr>
          <w:t>НАСТРОЙКИ РЕЖИМА ДВИЖЕНИЯ</w:t>
        </w:r>
        <w:r w:rsidR="000A4D9E">
          <w:rPr>
            <w:rStyle w:val="1"/>
          </w:rPr>
          <w:tab/>
          <w:t>14</w:t>
        </w:r>
      </w:hyperlink>
    </w:p>
    <w:p w:rsidR="003168EA" w:rsidRPr="000A4D9E" w:rsidRDefault="000A4D9E" w:rsidP="009E7DE2">
      <w:pPr>
        <w:pStyle w:val="10"/>
        <w:shd w:val="clear" w:color="auto" w:fill="auto"/>
        <w:tabs>
          <w:tab w:val="right" w:leader="dot" w:pos="7591"/>
        </w:tabs>
        <w:ind w:left="600"/>
        <w:rPr>
          <w:lang w:val="ru-RU"/>
        </w:rPr>
      </w:pPr>
      <w:r w:rsidRPr="000A4D9E">
        <w:rPr>
          <w:lang w:val="ru-RU"/>
        </w:rPr>
        <w:t xml:space="preserve">Уровень </w:t>
      </w:r>
      <w:r w:rsidRPr="000A4D9E">
        <w:t>Th</w:t>
      </w:r>
      <w:r w:rsidRPr="000A4D9E">
        <w:rPr>
          <w:lang w:val="ru-RU"/>
        </w:rPr>
        <w:tab/>
        <w:t>14</w:t>
      </w:r>
    </w:p>
    <w:p w:rsidR="003168EA" w:rsidRPr="000A4D9E" w:rsidRDefault="000A4D9E" w:rsidP="009E7DE2">
      <w:pPr>
        <w:pStyle w:val="10"/>
        <w:shd w:val="clear" w:color="auto" w:fill="auto"/>
        <w:tabs>
          <w:tab w:val="right" w:leader="dot" w:pos="7591"/>
        </w:tabs>
        <w:ind w:left="600"/>
        <w:rPr>
          <w:lang w:val="ru-RU"/>
        </w:rPr>
      </w:pPr>
      <w:r>
        <w:rPr>
          <w:lang w:val="ru-RU"/>
        </w:rPr>
        <w:t xml:space="preserve">Тон </w:t>
      </w:r>
      <w:r>
        <w:t>Th</w:t>
      </w:r>
      <w:r w:rsidRPr="000A4D9E">
        <w:rPr>
          <w:lang w:val="ru-RU"/>
        </w:rPr>
        <w:tab/>
        <w:t>14</w:t>
      </w:r>
    </w:p>
    <w:p w:rsidR="003168EA" w:rsidRPr="000A4D9E" w:rsidRDefault="000A4D9E" w:rsidP="009E7DE2">
      <w:pPr>
        <w:pStyle w:val="10"/>
        <w:shd w:val="clear" w:color="auto" w:fill="auto"/>
        <w:tabs>
          <w:tab w:val="right" w:leader="dot" w:pos="7591"/>
        </w:tabs>
        <w:ind w:left="600"/>
        <w:rPr>
          <w:lang w:val="ru-RU"/>
        </w:rPr>
      </w:pPr>
      <w:r>
        <w:rPr>
          <w:lang w:val="ru-RU"/>
        </w:rPr>
        <w:t>Тональность</w:t>
      </w:r>
      <w:r w:rsidRPr="000A4D9E">
        <w:rPr>
          <w:lang w:val="ru-RU"/>
        </w:rPr>
        <w:tab/>
        <w:t>14</w:t>
      </w:r>
    </w:p>
    <w:p w:rsidR="003168EA" w:rsidRPr="00A26D0F" w:rsidRDefault="000A4D9E" w:rsidP="009E7DE2">
      <w:pPr>
        <w:pStyle w:val="10"/>
        <w:shd w:val="clear" w:color="auto" w:fill="auto"/>
        <w:tabs>
          <w:tab w:val="right" w:leader="dot" w:pos="7591"/>
        </w:tabs>
        <w:ind w:left="600"/>
        <w:rPr>
          <w:lang w:val="ru-RU"/>
        </w:rPr>
      </w:pPr>
      <w:r w:rsidRPr="00A26D0F">
        <w:rPr>
          <w:lang w:val="ru-RU"/>
        </w:rPr>
        <w:t>Усиление звука</w:t>
      </w:r>
      <w:r w:rsidRPr="00A26D0F">
        <w:rPr>
          <w:lang w:val="ru-RU"/>
        </w:rPr>
        <w:tab/>
        <w:t>15</w:t>
      </w:r>
    </w:p>
    <w:p w:rsidR="003168EA" w:rsidRPr="00A26D0F" w:rsidRDefault="000A4D9E" w:rsidP="009E7DE2">
      <w:pPr>
        <w:pStyle w:val="10"/>
        <w:shd w:val="clear" w:color="auto" w:fill="auto"/>
        <w:tabs>
          <w:tab w:val="right" w:leader="dot" w:pos="7591"/>
        </w:tabs>
        <w:ind w:left="600"/>
        <w:rPr>
          <w:lang w:val="ru-RU"/>
        </w:rPr>
      </w:pPr>
      <w:r>
        <w:rPr>
          <w:lang w:val="uk-UA"/>
        </w:rPr>
        <w:t>М</w:t>
      </w:r>
      <w:r w:rsidRPr="00A26D0F">
        <w:rPr>
          <w:lang w:val="ru-RU"/>
        </w:rPr>
        <w:t>аскировка</w:t>
      </w:r>
      <w:r w:rsidRPr="00A26D0F">
        <w:rPr>
          <w:lang w:val="ru-RU"/>
        </w:rPr>
        <w:tab/>
        <w:t>15</w:t>
      </w:r>
    </w:p>
    <w:p w:rsidR="003168EA" w:rsidRPr="00A26D0F" w:rsidRDefault="000A4D9E" w:rsidP="009E7DE2">
      <w:pPr>
        <w:pStyle w:val="10"/>
        <w:shd w:val="clear" w:color="auto" w:fill="auto"/>
        <w:tabs>
          <w:tab w:val="right" w:leader="dot" w:pos="7591"/>
        </w:tabs>
        <w:ind w:left="600"/>
        <w:rPr>
          <w:lang w:val="ru-RU"/>
        </w:rPr>
      </w:pPr>
      <w:r>
        <w:rPr>
          <w:lang w:val="uk-UA"/>
        </w:rPr>
        <w:t>Реакция</w:t>
      </w:r>
      <w:r w:rsidRPr="00A26D0F">
        <w:rPr>
          <w:lang w:val="ru-RU"/>
        </w:rPr>
        <w:tab/>
        <w:t>16</w:t>
      </w:r>
    </w:p>
    <w:p w:rsidR="003168EA" w:rsidRPr="00A26D0F" w:rsidRDefault="00A26D0F" w:rsidP="009E7DE2">
      <w:pPr>
        <w:pStyle w:val="10"/>
        <w:shd w:val="clear" w:color="auto" w:fill="auto"/>
        <w:tabs>
          <w:tab w:val="right" w:leader="dot" w:pos="7591"/>
        </w:tabs>
        <w:rPr>
          <w:lang w:val="ru-RU"/>
        </w:rPr>
      </w:pPr>
      <w:r>
        <w:rPr>
          <w:lang w:val="uk-UA"/>
        </w:rPr>
        <w:t>РЕЖИМ НАСТРОЙКИ ВНЕ ДВИЖЕНИЯ</w:t>
      </w:r>
      <w:r w:rsidR="000A4D9E" w:rsidRPr="00A26D0F">
        <w:rPr>
          <w:lang w:val="ru-RU"/>
        </w:rPr>
        <w:tab/>
        <w:t>16</w:t>
      </w:r>
    </w:p>
    <w:p w:rsidR="003168EA" w:rsidRPr="00A26D0F" w:rsidRDefault="000A4D9E" w:rsidP="009E7DE2">
      <w:pPr>
        <w:pStyle w:val="10"/>
        <w:shd w:val="clear" w:color="auto" w:fill="auto"/>
        <w:tabs>
          <w:tab w:val="right" w:leader="dot" w:pos="7591"/>
        </w:tabs>
        <w:ind w:left="600"/>
        <w:rPr>
          <w:lang w:val="ru-RU"/>
        </w:rPr>
      </w:pPr>
      <w:r>
        <w:t>Th</w:t>
      </w:r>
      <w:r w:rsidRPr="00A26D0F">
        <w:rPr>
          <w:lang w:val="ru-RU"/>
        </w:rPr>
        <w:t xml:space="preserve"> </w:t>
      </w:r>
      <w:r w:rsidR="00A26D0F">
        <w:rPr>
          <w:lang w:val="uk-UA"/>
        </w:rPr>
        <w:t>уровень</w:t>
      </w:r>
      <w:r w:rsidRPr="00A26D0F">
        <w:rPr>
          <w:lang w:val="ru-RU"/>
        </w:rPr>
        <w:tab/>
        <w:t>16</w:t>
      </w:r>
    </w:p>
    <w:p w:rsidR="003168EA" w:rsidRPr="00A26D0F" w:rsidRDefault="000A4D9E" w:rsidP="009E7DE2">
      <w:pPr>
        <w:pStyle w:val="10"/>
        <w:shd w:val="clear" w:color="auto" w:fill="auto"/>
        <w:tabs>
          <w:tab w:val="right" w:leader="dot" w:pos="7591"/>
        </w:tabs>
        <w:ind w:left="600"/>
        <w:rPr>
          <w:lang w:val="ru-RU"/>
        </w:rPr>
      </w:pPr>
      <w:r>
        <w:t>Th</w:t>
      </w:r>
      <w:r w:rsidRPr="00A26D0F">
        <w:rPr>
          <w:lang w:val="ru-RU"/>
        </w:rPr>
        <w:t xml:space="preserve"> </w:t>
      </w:r>
      <w:r w:rsidR="00A26D0F">
        <w:rPr>
          <w:lang w:val="uk-UA"/>
        </w:rPr>
        <w:t>тон</w:t>
      </w:r>
      <w:r w:rsidRPr="00A26D0F">
        <w:rPr>
          <w:lang w:val="ru-RU"/>
        </w:rPr>
        <w:tab/>
        <w:t>16</w:t>
      </w:r>
    </w:p>
    <w:p w:rsidR="003168EA" w:rsidRDefault="00A92A78" w:rsidP="009E7DE2">
      <w:pPr>
        <w:pStyle w:val="10"/>
        <w:shd w:val="clear" w:color="auto" w:fill="auto"/>
        <w:tabs>
          <w:tab w:val="right" w:leader="dot" w:pos="7591"/>
        </w:tabs>
        <w:ind w:left="600"/>
      </w:pPr>
      <w:hyperlink w:anchor="bookmark9" w:tooltip="Current Document">
        <w:r w:rsidR="000A4D9E">
          <w:t>VCO</w:t>
        </w:r>
        <w:r w:rsidR="000A4D9E">
          <w:tab/>
          <w:t>17</w:t>
        </w:r>
      </w:hyperlink>
    </w:p>
    <w:p w:rsidR="003168EA" w:rsidRDefault="000A4D9E" w:rsidP="009E7DE2">
      <w:pPr>
        <w:pStyle w:val="10"/>
        <w:shd w:val="clear" w:color="auto" w:fill="auto"/>
        <w:tabs>
          <w:tab w:val="right" w:leader="dot" w:pos="7591"/>
        </w:tabs>
        <w:ind w:left="600"/>
      </w:pPr>
      <w:r>
        <w:t>SAT.</w:t>
      </w:r>
      <w:r>
        <w:tab/>
        <w:t>17</w:t>
      </w:r>
    </w:p>
    <w:p w:rsidR="003168EA" w:rsidRDefault="00A92A78" w:rsidP="009E7DE2">
      <w:pPr>
        <w:pStyle w:val="4"/>
        <w:shd w:val="clear" w:color="auto" w:fill="auto"/>
        <w:tabs>
          <w:tab w:val="right" w:leader="dot" w:pos="7591"/>
        </w:tabs>
      </w:pPr>
      <w:hyperlink w:anchor="bookmark11" w:tooltip="Current Document">
        <w:r w:rsidR="00A26D0F">
          <w:rPr>
            <w:rStyle w:val="1"/>
          </w:rPr>
          <w:t>НАСТРОЙКИ ДВОЙНОГО</w:t>
        </w:r>
        <w:r w:rsidR="00A26D0F">
          <w:rPr>
            <w:rStyle w:val="1"/>
            <w:lang w:val="uk-UA"/>
          </w:rPr>
          <w:t xml:space="preserve"> РЕЖИМА</w:t>
        </w:r>
        <w:r w:rsidR="000A4D9E">
          <w:rPr>
            <w:rStyle w:val="1"/>
          </w:rPr>
          <w:tab/>
          <w:t>17</w:t>
        </w:r>
      </w:hyperlink>
    </w:p>
    <w:p w:rsidR="003168EA" w:rsidRDefault="00621490" w:rsidP="009E7DE2">
      <w:pPr>
        <w:pStyle w:val="10"/>
        <w:shd w:val="clear" w:color="auto" w:fill="auto"/>
        <w:tabs>
          <w:tab w:val="right" w:leader="dot" w:pos="7591"/>
        </w:tabs>
      </w:pPr>
      <w:r w:rsidRPr="00621490">
        <w:t>ВОЗМОЖНОСТИ ДЕТЕКТОРА</w:t>
      </w:r>
      <w:r w:rsidR="000A4D9E">
        <w:tab/>
        <w:t>18</w:t>
      </w:r>
    </w:p>
    <w:p w:rsidR="003168EA" w:rsidRDefault="00621490" w:rsidP="009E7DE2">
      <w:pPr>
        <w:pStyle w:val="10"/>
        <w:shd w:val="clear" w:color="auto" w:fill="auto"/>
        <w:tabs>
          <w:tab w:val="right" w:leader="dot" w:pos="7591"/>
        </w:tabs>
      </w:pPr>
      <w:r>
        <w:t>РЕЖИМЫ</w:t>
      </w:r>
      <w:r>
        <w:rPr>
          <w:lang w:val="ru-RU"/>
        </w:rPr>
        <w:t xml:space="preserve"> РАБОТЫ</w:t>
      </w:r>
      <w:r w:rsidR="000A4D9E">
        <w:tab/>
        <w:t>19</w:t>
      </w:r>
    </w:p>
    <w:p w:rsidR="003168EA" w:rsidRDefault="00A92A78" w:rsidP="009E7DE2">
      <w:pPr>
        <w:pStyle w:val="4"/>
        <w:shd w:val="clear" w:color="auto" w:fill="auto"/>
        <w:tabs>
          <w:tab w:val="right" w:leader="dot" w:pos="7591"/>
        </w:tabs>
      </w:pPr>
      <w:hyperlink w:anchor="bookmark5" w:tooltip="Current Document">
        <w:r w:rsidR="00621490" w:rsidRPr="00621490">
          <w:rPr>
            <w:rStyle w:val="1"/>
          </w:rPr>
          <w:t>РЕЖИМЫ РАБОТЫ И ПОИСКА</w:t>
        </w:r>
        <w:r w:rsidR="000A4D9E">
          <w:rPr>
            <w:rStyle w:val="1"/>
          </w:rPr>
          <w:tab/>
          <w:t>21</w:t>
        </w:r>
      </w:hyperlink>
    </w:p>
    <w:p w:rsidR="003168EA" w:rsidRDefault="00621490" w:rsidP="009E7DE2">
      <w:pPr>
        <w:pStyle w:val="10"/>
        <w:shd w:val="clear" w:color="auto" w:fill="auto"/>
        <w:tabs>
          <w:tab w:val="right" w:leader="dot" w:pos="7591"/>
        </w:tabs>
      </w:pPr>
      <w:r w:rsidRPr="00621490">
        <w:t>ПОИСК - ПОЛЕЗНЫЕ СОВЕТЫ</w:t>
      </w:r>
      <w:r w:rsidR="000A4D9E">
        <w:tab/>
        <w:t>22</w:t>
      </w:r>
    </w:p>
    <w:p w:rsidR="003168EA" w:rsidRDefault="00A92A78" w:rsidP="009E7DE2">
      <w:pPr>
        <w:pStyle w:val="4"/>
        <w:shd w:val="clear" w:color="auto" w:fill="auto"/>
        <w:tabs>
          <w:tab w:val="right" w:leader="dot" w:pos="7591"/>
        </w:tabs>
      </w:pPr>
      <w:hyperlink w:anchor="bookmark0" w:tooltip="Current Document">
        <w:r w:rsidR="00621490" w:rsidRPr="00621490">
          <w:rPr>
            <w:rStyle w:val="1"/>
          </w:rPr>
          <w:t>ЗАМЕЧАНИЯ ПО ОБСЛУЖИВАНИЮ</w:t>
        </w:r>
        <w:r w:rsidR="000A4D9E">
          <w:rPr>
            <w:rStyle w:val="1"/>
          </w:rPr>
          <w:tab/>
          <w:t>23</w:t>
        </w:r>
      </w:hyperlink>
    </w:p>
    <w:p w:rsidR="003168EA" w:rsidRPr="00621490" w:rsidRDefault="00621490" w:rsidP="009E7DE2">
      <w:pPr>
        <w:pStyle w:val="10"/>
        <w:shd w:val="clear" w:color="auto" w:fill="auto"/>
        <w:tabs>
          <w:tab w:val="right" w:leader="dot" w:pos="7591"/>
        </w:tabs>
        <w:rPr>
          <w:lang w:val="ru-RU"/>
        </w:rPr>
        <w:sectPr w:rsidR="003168EA" w:rsidRPr="00621490">
          <w:pgSz w:w="8400" w:h="11900"/>
          <w:pgMar w:top="646" w:right="351" w:bottom="1375" w:left="393" w:header="0" w:footer="3" w:gutter="0"/>
          <w:cols w:space="720"/>
          <w:noEndnote/>
          <w:docGrid w:linePitch="360"/>
        </w:sectPr>
      </w:pPr>
      <w:r w:rsidRPr="00621490">
        <w:rPr>
          <w:lang w:val="ru-RU"/>
        </w:rPr>
        <w:t>ДЕКЛАРАЦИЯ СООТВЕТСТВИЯ ЕС</w:t>
      </w:r>
      <w:r w:rsidR="000A4D9E" w:rsidRPr="00621490">
        <w:rPr>
          <w:lang w:val="ru-RU"/>
        </w:rPr>
        <w:t>.</w:t>
      </w:r>
      <w:r w:rsidR="000A4D9E" w:rsidRPr="00621490">
        <w:rPr>
          <w:lang w:val="ru-RU"/>
        </w:rPr>
        <w:tab/>
        <w:t>24</w:t>
      </w:r>
      <w:r w:rsidR="000A4D9E">
        <w:fldChar w:fldCharType="end"/>
      </w:r>
    </w:p>
    <w:p w:rsidR="003168EA" w:rsidRPr="00621490" w:rsidRDefault="00A92A78" w:rsidP="009E7DE2">
      <w:pPr>
        <w:pStyle w:val="Heading40"/>
        <w:keepNext/>
        <w:keepLines/>
        <w:shd w:val="clear" w:color="auto" w:fill="000000"/>
        <w:spacing w:after="308" w:line="220" w:lineRule="exact"/>
        <w:jc w:val="both"/>
        <w:rPr>
          <w:color w:val="FFFFFF" w:themeColor="background1"/>
          <w:lang w:val="ru-RU"/>
        </w:rPr>
      </w:pPr>
      <w:r>
        <w:lastRenderedPageBreak/>
        <w:pict>
          <v:shape id="_x0000_s1035" type="#_x0000_t75" style="position:absolute;left:0;text-align:left;margin-left:4pt;margin-top:25.45pt;width:17.95pt;height:324.75pt;z-index:-251667968;mso-wrap-distance-left:5pt;mso-wrap-distance-right:13.45pt;mso-wrap-distance-bottom:20pt;mso-position-horizontal-relative:margin" wrapcoords="0 0 21600 0 21600 21600 0 21600 0 0">
            <v:imagedata r:id="rId13" o:title="image3"/>
            <w10:wrap type="square" side="right" anchorx="margin"/>
          </v:shape>
        </w:pict>
      </w:r>
      <w:r w:rsidR="00621490" w:rsidRPr="00621490">
        <w:rPr>
          <w:color w:val="FFFFFF" w:themeColor="background1"/>
          <w:lang w:val="ru-RU"/>
        </w:rPr>
        <w:t>Указания по техническому обслуживанию</w:t>
      </w:r>
    </w:p>
    <w:p w:rsidR="00621490" w:rsidRPr="00621490" w:rsidRDefault="00621490" w:rsidP="009E7DE2">
      <w:pPr>
        <w:pStyle w:val="Bodytext20"/>
        <w:shd w:val="clear" w:color="auto" w:fill="auto"/>
        <w:jc w:val="both"/>
        <w:rPr>
          <w:lang w:val="ru-RU"/>
        </w:rPr>
      </w:pPr>
      <w:r w:rsidRPr="00621490">
        <w:rPr>
          <w:lang w:val="ru-RU"/>
        </w:rPr>
        <w:t>Детектор должен быть выключен перед замено</w:t>
      </w:r>
      <w:r>
        <w:rPr>
          <w:lang w:val="ru-RU"/>
        </w:rPr>
        <w:t>й поисковой катушки или батареи.</w:t>
      </w:r>
    </w:p>
    <w:p w:rsidR="003168EA" w:rsidRDefault="00621490" w:rsidP="009E7DE2">
      <w:pPr>
        <w:pStyle w:val="Bodytext20"/>
        <w:shd w:val="clear" w:color="auto" w:fill="auto"/>
        <w:spacing w:after="0"/>
        <w:jc w:val="both"/>
        <w:rPr>
          <w:lang w:val="ru-RU"/>
        </w:rPr>
      </w:pPr>
      <w:r w:rsidRPr="00621490">
        <w:rPr>
          <w:lang w:val="ru-RU"/>
        </w:rPr>
        <w:t xml:space="preserve">Запрещается хранить устройство с установленными разряженными обычными или перезаряжаемыми батареями. </w:t>
      </w:r>
      <w:r w:rsidR="00D65A96">
        <w:rPr>
          <w:lang w:val="ru-RU"/>
        </w:rPr>
        <w:t>Если устройство</w:t>
      </w:r>
      <w:r w:rsidRPr="00621490">
        <w:rPr>
          <w:lang w:val="ru-RU"/>
        </w:rPr>
        <w:t xml:space="preserve"> храниться более месяца, </w:t>
      </w:r>
      <w:r w:rsidR="00D65A96">
        <w:rPr>
          <w:lang w:val="ru-RU"/>
        </w:rPr>
        <w:t>батареи</w:t>
      </w:r>
      <w:r w:rsidRPr="00621490">
        <w:rPr>
          <w:lang w:val="ru-RU"/>
        </w:rPr>
        <w:t xml:space="preserve"> должны </w:t>
      </w:r>
      <w:r w:rsidR="00D65A96">
        <w:rPr>
          <w:lang w:val="ru-RU"/>
        </w:rPr>
        <w:t>сохраняться отдельно.</w:t>
      </w:r>
    </w:p>
    <w:p w:rsidR="00621490" w:rsidRPr="00621490" w:rsidRDefault="00621490" w:rsidP="009E7DE2">
      <w:pPr>
        <w:pStyle w:val="Bodytext20"/>
        <w:shd w:val="clear" w:color="auto" w:fill="auto"/>
        <w:spacing w:after="0"/>
        <w:jc w:val="both"/>
        <w:rPr>
          <w:lang w:val="ru-RU"/>
        </w:rPr>
      </w:pPr>
    </w:p>
    <w:p w:rsidR="00621490" w:rsidRDefault="00621490" w:rsidP="009E7DE2">
      <w:pPr>
        <w:pStyle w:val="Bodytext20"/>
        <w:shd w:val="clear" w:color="auto" w:fill="auto"/>
        <w:jc w:val="both"/>
        <w:rPr>
          <w:lang w:val="ru-RU"/>
        </w:rPr>
      </w:pPr>
      <w:r w:rsidRPr="00621490">
        <w:rPr>
          <w:lang w:val="ru-RU"/>
        </w:rPr>
        <w:t xml:space="preserve">Детектор не должен подвергаться воздействию высоких температур - </w:t>
      </w:r>
      <w:r w:rsidR="00D65A96">
        <w:rPr>
          <w:lang w:val="ru-RU"/>
        </w:rPr>
        <w:t>хранение</w:t>
      </w:r>
      <w:r w:rsidRPr="00621490">
        <w:rPr>
          <w:lang w:val="ru-RU"/>
        </w:rPr>
        <w:t xml:space="preserve"> детектора в жаркий день в автомобиле может привести к его повреждению.</w:t>
      </w:r>
    </w:p>
    <w:p w:rsidR="00D65A96" w:rsidRPr="00F919BB" w:rsidRDefault="00D65A96" w:rsidP="009E7DE2">
      <w:pPr>
        <w:pStyle w:val="Bodytext20"/>
        <w:shd w:val="clear" w:color="auto" w:fill="auto"/>
        <w:jc w:val="both"/>
        <w:rPr>
          <w:lang w:val="ru-RU"/>
        </w:rPr>
      </w:pPr>
      <w:r w:rsidRPr="00D65A96">
        <w:rPr>
          <w:lang w:val="ru-RU"/>
        </w:rPr>
        <w:t xml:space="preserve">Не храните детектор в неотапливаемом помещении зимой. </w:t>
      </w:r>
      <w:r w:rsidRPr="00D65A96">
        <w:rPr>
          <w:lang w:val="ru-UA"/>
        </w:rPr>
        <w:t>Лучшее место для хранения детектора - в сухом помещении, при комнатной температуре.</w:t>
      </w:r>
    </w:p>
    <w:p w:rsidR="00D65A96" w:rsidRPr="00F919BB" w:rsidRDefault="00D65A96" w:rsidP="009E7DE2">
      <w:pPr>
        <w:pStyle w:val="Bodytext20"/>
        <w:shd w:val="clear" w:color="auto" w:fill="auto"/>
        <w:jc w:val="both"/>
        <w:rPr>
          <w:lang w:val="ru-RU"/>
        </w:rPr>
      </w:pPr>
      <w:r w:rsidRPr="00F919BB">
        <w:rPr>
          <w:lang w:val="ru-RU"/>
        </w:rPr>
        <w:t>Поисковая катушка водонепроницаема на глубине до 1 м, электроника детектора не является водонепроницаемой.</w:t>
      </w:r>
    </w:p>
    <w:p w:rsidR="00D65A96" w:rsidRPr="00D65A96" w:rsidRDefault="00D65A96" w:rsidP="009E7DE2">
      <w:pPr>
        <w:pStyle w:val="Bodytext20"/>
        <w:shd w:val="clear" w:color="auto" w:fill="auto"/>
        <w:ind w:right="240"/>
        <w:jc w:val="both"/>
        <w:rPr>
          <w:lang w:val="ru-RU"/>
        </w:rPr>
      </w:pPr>
      <w:r w:rsidRPr="00D65A96">
        <w:rPr>
          <w:lang w:val="ru-RU"/>
        </w:rPr>
        <w:t>Очистка детектора должна производиться только</w:t>
      </w:r>
      <w:r>
        <w:rPr>
          <w:lang w:val="ru-RU"/>
        </w:rPr>
        <w:t xml:space="preserve"> влажной губкой, с мылом. </w:t>
      </w:r>
      <w:r w:rsidRPr="00D65A96">
        <w:rPr>
          <w:lang w:val="ru-RU"/>
        </w:rPr>
        <w:t xml:space="preserve">Не используйте растворители или нефтепродукты. Регулярно очищайте </w:t>
      </w:r>
      <w:r>
        <w:rPr>
          <w:lang w:val="ru-RU"/>
        </w:rPr>
        <w:t>штатив</w:t>
      </w:r>
      <w:r w:rsidRPr="00D65A96">
        <w:rPr>
          <w:lang w:val="ru-RU"/>
        </w:rPr>
        <w:t xml:space="preserve"> и зажимы.</w:t>
      </w:r>
    </w:p>
    <w:p w:rsidR="003168EA" w:rsidRPr="00D65A96" w:rsidRDefault="00D65A96" w:rsidP="009E7DE2">
      <w:pPr>
        <w:pStyle w:val="Bodytext20"/>
        <w:shd w:val="clear" w:color="auto" w:fill="auto"/>
        <w:ind w:right="240"/>
        <w:jc w:val="both"/>
        <w:rPr>
          <w:lang w:val="ru-RU"/>
        </w:rPr>
      </w:pPr>
      <w:r w:rsidRPr="00D65A96">
        <w:rPr>
          <w:lang w:val="ru-RU"/>
        </w:rPr>
        <w:t>Если вы используете проводные наушники - вынимайте вилку из гнезда для наушников в конце каждого поиска, так как транспортировка детектора с подключенной вилкой увеличивает риск повреждения розетки.</w:t>
      </w:r>
    </w:p>
    <w:p w:rsidR="00621490" w:rsidRDefault="00D65A96" w:rsidP="009E7DE2">
      <w:pPr>
        <w:pStyle w:val="Bodytext20"/>
        <w:shd w:val="clear" w:color="auto" w:fill="auto"/>
        <w:spacing w:after="0" w:line="190" w:lineRule="exact"/>
        <w:jc w:val="both"/>
        <w:rPr>
          <w:lang w:val="ru-RU"/>
        </w:rPr>
      </w:pPr>
      <w:r w:rsidRPr="00D65A96">
        <w:rPr>
          <w:lang w:val="ru-RU"/>
        </w:rPr>
        <w:t>В сложных погодных условиях рекомендуется использовать крышку для панели управления и батарейного отсека.</w:t>
      </w:r>
    </w:p>
    <w:p w:rsidR="00D65A96" w:rsidRDefault="00D65A96" w:rsidP="009E7DE2">
      <w:pPr>
        <w:pStyle w:val="Bodytext20"/>
        <w:shd w:val="clear" w:color="auto" w:fill="auto"/>
        <w:spacing w:after="0" w:line="190" w:lineRule="exact"/>
        <w:jc w:val="both"/>
        <w:rPr>
          <w:lang w:val="ru-RU"/>
        </w:rPr>
      </w:pPr>
    </w:p>
    <w:p w:rsidR="00D65A96" w:rsidRPr="00D65A96" w:rsidRDefault="00D65A96" w:rsidP="009E7DE2">
      <w:pPr>
        <w:pStyle w:val="Bodytext20"/>
        <w:shd w:val="clear" w:color="auto" w:fill="auto"/>
        <w:spacing w:after="0" w:line="190" w:lineRule="exact"/>
        <w:jc w:val="both"/>
        <w:rPr>
          <w:lang w:val="ru-RU"/>
        </w:rPr>
      </w:pPr>
    </w:p>
    <w:p w:rsidR="003168EA" w:rsidRPr="00D65A96" w:rsidRDefault="00D65A96" w:rsidP="009E7DE2">
      <w:pPr>
        <w:pStyle w:val="Bodytext20"/>
        <w:shd w:val="clear" w:color="auto" w:fill="auto"/>
        <w:spacing w:after="0" w:line="190" w:lineRule="exact"/>
        <w:jc w:val="both"/>
        <w:rPr>
          <w:lang w:val="ru-RU"/>
        </w:rPr>
        <w:sectPr w:rsidR="003168EA" w:rsidRPr="00D65A96">
          <w:headerReference w:type="even" r:id="rId14"/>
          <w:headerReference w:type="default" r:id="rId15"/>
          <w:footerReference w:type="even" r:id="rId16"/>
          <w:footerReference w:type="default" r:id="rId17"/>
          <w:footerReference w:type="first" r:id="rId18"/>
          <w:pgSz w:w="8400" w:h="11900"/>
          <w:pgMar w:top="646" w:right="351" w:bottom="1375" w:left="393" w:header="0" w:footer="3" w:gutter="0"/>
          <w:cols w:space="720"/>
          <w:noEndnote/>
          <w:titlePg/>
          <w:docGrid w:linePitch="360"/>
        </w:sectPr>
      </w:pPr>
      <w:r>
        <w:rPr>
          <w:lang w:val="ru-RU"/>
        </w:rPr>
        <w:t>Правильный уход за детектором повысит его надежность и долговечность.</w:t>
      </w:r>
    </w:p>
    <w:p w:rsidR="003168EA" w:rsidRPr="00D65A96" w:rsidRDefault="003168EA" w:rsidP="009E7DE2">
      <w:pPr>
        <w:spacing w:line="95" w:lineRule="exact"/>
        <w:jc w:val="both"/>
        <w:rPr>
          <w:sz w:val="8"/>
          <w:szCs w:val="8"/>
          <w:lang w:val="ru-RU"/>
        </w:rPr>
      </w:pPr>
    </w:p>
    <w:p w:rsidR="003168EA" w:rsidRPr="00D65A96" w:rsidRDefault="003168EA" w:rsidP="009E7DE2">
      <w:pPr>
        <w:jc w:val="both"/>
        <w:rPr>
          <w:sz w:val="2"/>
          <w:szCs w:val="2"/>
          <w:lang w:val="ru-RU"/>
        </w:rPr>
        <w:sectPr w:rsidR="003168EA" w:rsidRPr="00D65A96">
          <w:pgSz w:w="8400" w:h="11900"/>
          <w:pgMar w:top="845" w:right="0" w:bottom="802" w:left="0" w:header="0" w:footer="3" w:gutter="0"/>
          <w:cols w:space="720"/>
          <w:noEndnote/>
          <w:docGrid w:linePitch="360"/>
        </w:sectPr>
      </w:pPr>
    </w:p>
    <w:p w:rsidR="00D65A96" w:rsidRPr="00D65A96" w:rsidRDefault="00D65A96" w:rsidP="009E7DE2">
      <w:pPr>
        <w:pStyle w:val="Bodytext20"/>
        <w:shd w:val="clear" w:color="auto" w:fill="auto"/>
        <w:spacing w:after="182" w:line="240" w:lineRule="auto"/>
        <w:ind w:firstLine="740"/>
        <w:jc w:val="both"/>
        <w:rPr>
          <w:lang w:val="ru-RU"/>
        </w:rPr>
      </w:pPr>
      <w:r w:rsidRPr="00D65A96">
        <w:rPr>
          <w:lang w:val="ru-RU"/>
        </w:rPr>
        <w:lastRenderedPageBreak/>
        <w:t xml:space="preserve">Поиск осуществляется путем перемещения поисковой катушки влево и вправо настолько быстро, насколько это удобно и как можно ближе к земле. Исключением из этого правила является поиск больших объектов с использованием параметра «Реакция», установленного на 1 - в этом случае лучше всего держать поисковую катушку на высоте 20 см над землей. Следует избегать прикосновения к земле поисковой катушкой, старайтесь не касаться ее камнями и другими предметами, выступающими из земли. </w:t>
      </w:r>
      <w:r w:rsidR="00BD175A">
        <w:rPr>
          <w:lang w:val="ru-RU"/>
        </w:rPr>
        <w:t>П</w:t>
      </w:r>
      <w:r w:rsidRPr="00D65A96">
        <w:rPr>
          <w:lang w:val="ru-RU"/>
        </w:rPr>
        <w:t>оисковая катушка разработана так</w:t>
      </w:r>
      <w:r w:rsidR="00BD175A">
        <w:rPr>
          <w:lang w:val="ru-RU"/>
        </w:rPr>
        <w:t>им образом</w:t>
      </w:r>
      <w:r w:rsidRPr="00D65A96">
        <w:rPr>
          <w:lang w:val="ru-RU"/>
        </w:rPr>
        <w:t xml:space="preserve">, чтобы быть устойчивой к повреждениям при ударе по твердым предметам, </w:t>
      </w:r>
      <w:r w:rsidR="00BD175A">
        <w:rPr>
          <w:lang w:val="ru-RU"/>
        </w:rPr>
        <w:t xml:space="preserve">Тем не менее старайтесь </w:t>
      </w:r>
      <w:r w:rsidRPr="00D65A96">
        <w:rPr>
          <w:lang w:val="ru-RU"/>
        </w:rPr>
        <w:t>избежать</w:t>
      </w:r>
      <w:r w:rsidR="00BD175A">
        <w:rPr>
          <w:lang w:val="ru-RU"/>
        </w:rPr>
        <w:t xml:space="preserve"> подобного рода ударов</w:t>
      </w:r>
      <w:r w:rsidRPr="00D65A96">
        <w:rPr>
          <w:lang w:val="ru-RU"/>
        </w:rPr>
        <w:t>.</w:t>
      </w:r>
    </w:p>
    <w:p w:rsidR="00041177" w:rsidRPr="00041177" w:rsidRDefault="00041177" w:rsidP="009E7DE2">
      <w:pPr>
        <w:pStyle w:val="Bodytext20"/>
        <w:shd w:val="clear" w:color="auto" w:fill="auto"/>
        <w:spacing w:after="182"/>
        <w:ind w:firstLine="740"/>
        <w:jc w:val="both"/>
        <w:rPr>
          <w:lang w:val="ru-RU"/>
        </w:rPr>
      </w:pPr>
      <w:r w:rsidRPr="00041177">
        <w:rPr>
          <w:lang w:val="ru-RU"/>
        </w:rPr>
        <w:t xml:space="preserve">Поисковая катушка должна располагаться параллельно земле, так как это очень важно для обеспечения эффективного поиска. Это особенно важно при достижении конца каждого левого и правого колебательного движения, так как подъем здесь меняет расстояние от земли. Это изменяет уровень </w:t>
      </w:r>
      <w:r>
        <w:rPr>
          <w:lang w:val="ru-RU"/>
        </w:rPr>
        <w:t xml:space="preserve">глубины </w:t>
      </w:r>
      <w:r w:rsidRPr="00041177">
        <w:rPr>
          <w:lang w:val="ru-RU"/>
        </w:rPr>
        <w:t>сигнала почвы, что приводит к снижению эффективности поиска. Со временем попробуйте привыкнуть перемещать поисковую катушку параллельно земле.</w:t>
      </w:r>
    </w:p>
    <w:p w:rsidR="003168EA" w:rsidRPr="00041177" w:rsidRDefault="00041177" w:rsidP="009E7DE2">
      <w:pPr>
        <w:pStyle w:val="Bodytext20"/>
        <w:shd w:val="clear" w:color="auto" w:fill="auto"/>
        <w:spacing w:after="182"/>
        <w:ind w:firstLine="740"/>
        <w:jc w:val="both"/>
        <w:rPr>
          <w:lang w:val="ru-RU"/>
        </w:rPr>
      </w:pPr>
      <w:r w:rsidRPr="00041177">
        <w:rPr>
          <w:lang w:val="ru-RU"/>
        </w:rPr>
        <w:t xml:space="preserve">Скорость выполнения поиска зависит от вашей способности к уборке, однако слишком быстрая уборка также может привести к снижению эффективности, особенно в очень засоренной местности. В режиме движения с дискриминацией слишком медленное качание поисковой катушки также снижает эффективность, особенно при значении </w:t>
      </w:r>
      <w:proofErr w:type="spellStart"/>
      <w:r w:rsidRPr="00041177">
        <w:t>Recation</w:t>
      </w:r>
      <w:proofErr w:type="spellEnd"/>
      <w:r w:rsidRPr="00041177">
        <w:rPr>
          <w:lang w:val="ru-RU"/>
        </w:rPr>
        <w:t xml:space="preserve">, равном 3. По этим причинам </w:t>
      </w:r>
      <w:r w:rsidR="00F919BB">
        <w:rPr>
          <w:lang w:val="ru-RU"/>
        </w:rPr>
        <w:t>махи катушкой должны</w:t>
      </w:r>
      <w:r w:rsidRPr="00041177">
        <w:rPr>
          <w:lang w:val="ru-RU"/>
        </w:rPr>
        <w:t xml:space="preserve"> быть не медленнее 0</w:t>
      </w:r>
      <w:r w:rsidR="00436B3D">
        <w:rPr>
          <w:lang w:val="ru-RU"/>
        </w:rPr>
        <w:t>,3 м / с и не быстрее 1,5 м / с</w:t>
      </w:r>
      <w:r w:rsidR="000A4D9E" w:rsidRPr="00041177">
        <w:rPr>
          <w:lang w:val="ru-RU"/>
        </w:rPr>
        <w:t>.</w:t>
      </w:r>
    </w:p>
    <w:p w:rsidR="00F919BB" w:rsidRPr="00F919BB" w:rsidRDefault="00F919BB" w:rsidP="009E7DE2">
      <w:pPr>
        <w:pStyle w:val="Bodytext20"/>
        <w:shd w:val="clear" w:color="auto" w:fill="auto"/>
        <w:spacing w:after="182"/>
        <w:ind w:firstLine="740"/>
        <w:jc w:val="both"/>
        <w:rPr>
          <w:lang w:val="ru-RU"/>
        </w:rPr>
      </w:pPr>
      <w:r w:rsidRPr="00F919BB">
        <w:rPr>
          <w:lang w:val="ru-RU"/>
        </w:rPr>
        <w:t xml:space="preserve">Чтобы добиться наиболее точной идентификации крошечного объекта, центр поисковой катушки должен перемещаться точно над скрытым объектом. Для этого используйте функцию </w:t>
      </w:r>
      <w:r w:rsidRPr="00F919BB">
        <w:t>Pinpoint</w:t>
      </w:r>
      <w:r w:rsidRPr="00F919BB">
        <w:rPr>
          <w:lang w:val="ru-RU"/>
        </w:rPr>
        <w:t>, начните с перемещения поисковой катушки на 40 - 50 см от места, где объект был впервые идентифицирован. Слегка приподнимите катушку, затем нажмите курок, затем верните катушку обратно в область, где был обнаружен объект, и попробуйте определить его точное местоположение с самым сильным сигналом.</w:t>
      </w:r>
    </w:p>
    <w:p w:rsidR="003A611A" w:rsidRPr="003A611A" w:rsidRDefault="003A611A" w:rsidP="009E7DE2">
      <w:pPr>
        <w:pStyle w:val="Bodytext20"/>
        <w:shd w:val="clear" w:color="auto" w:fill="auto"/>
        <w:spacing w:after="0" w:line="228" w:lineRule="exact"/>
        <w:ind w:firstLine="740"/>
        <w:jc w:val="both"/>
        <w:rPr>
          <w:lang w:val="ru-RU"/>
        </w:rPr>
      </w:pPr>
      <w:r w:rsidRPr="003A611A">
        <w:rPr>
          <w:lang w:val="ru-RU"/>
        </w:rPr>
        <w:t>Определив, где находится объект, отпустите спусковой крючок и, запомнив, где находится середина сигнала, поверните поисковую катушку так, чтобы ее середина двигалась над объектом быстрыми короткими движениями от 40 до 50 см. Это подтвердит, что обнаруженный сигнал находится в середине поисковой катушки, а не на ее краю, что может вызвать ложную идентификацию.</w:t>
      </w:r>
    </w:p>
    <w:p w:rsidR="003A611A" w:rsidRDefault="003A611A" w:rsidP="009E7DE2">
      <w:pPr>
        <w:pStyle w:val="Bodytext20"/>
        <w:shd w:val="clear" w:color="auto" w:fill="auto"/>
        <w:spacing w:after="182" w:line="214" w:lineRule="exact"/>
        <w:ind w:firstLine="740"/>
        <w:jc w:val="both"/>
        <w:rPr>
          <w:lang w:val="ru-RU"/>
        </w:rPr>
      </w:pPr>
      <w:r w:rsidRPr="003A611A">
        <w:rPr>
          <w:lang w:val="ru-RU"/>
        </w:rPr>
        <w:t xml:space="preserve">Рекомендуется использовать наушники с этим детектором, так как они помогут экранировать внешние шумы. Это позволит вам более внимательно слушать самые слабые сигналы детектора, увеличивая технические возможности, особенно в режимах </w:t>
      </w:r>
      <w:r w:rsidRPr="003A611A">
        <w:t>All</w:t>
      </w:r>
      <w:r w:rsidRPr="003A611A">
        <w:rPr>
          <w:lang w:val="ru-RU"/>
        </w:rPr>
        <w:t xml:space="preserve"> </w:t>
      </w:r>
      <w:r w:rsidRPr="003A611A">
        <w:t>metal</w:t>
      </w:r>
      <w:r w:rsidRPr="003A611A">
        <w:rPr>
          <w:lang w:val="ru-RU"/>
        </w:rPr>
        <w:t>, где звуки более тонкие. При поиске самых глубоких предметов наушники должны быть неотъемлемой частью вашего оборудования.</w:t>
      </w:r>
    </w:p>
    <w:p w:rsidR="003A611A" w:rsidRDefault="003A611A" w:rsidP="009E7DE2">
      <w:pPr>
        <w:pStyle w:val="Bodytext20"/>
        <w:shd w:val="clear" w:color="auto" w:fill="auto"/>
        <w:spacing w:after="182" w:line="214" w:lineRule="exact"/>
        <w:ind w:firstLine="740"/>
        <w:jc w:val="both"/>
        <w:rPr>
          <w:lang w:val="ru-RU"/>
        </w:rPr>
      </w:pPr>
    </w:p>
    <w:p w:rsidR="003A611A" w:rsidRDefault="003A611A" w:rsidP="009E7DE2">
      <w:pPr>
        <w:pStyle w:val="Bodytext20"/>
        <w:shd w:val="clear" w:color="auto" w:fill="auto"/>
        <w:spacing w:after="182" w:line="214" w:lineRule="exact"/>
        <w:ind w:firstLine="740"/>
        <w:jc w:val="both"/>
        <w:rPr>
          <w:lang w:val="ru-RU"/>
        </w:rPr>
      </w:pPr>
    </w:p>
    <w:p w:rsidR="003A611A" w:rsidRPr="003A611A" w:rsidRDefault="003A611A" w:rsidP="009E7DE2">
      <w:pPr>
        <w:pStyle w:val="Bodytext20"/>
        <w:shd w:val="clear" w:color="auto" w:fill="auto"/>
        <w:spacing w:after="182" w:line="214" w:lineRule="exact"/>
        <w:ind w:firstLine="740"/>
        <w:jc w:val="both"/>
        <w:rPr>
          <w:b/>
          <w:color w:val="7F7F7F" w:themeColor="text1" w:themeTint="80"/>
          <w:lang w:val="ru-RU"/>
        </w:rPr>
      </w:pPr>
      <w:r w:rsidRPr="003A611A">
        <w:rPr>
          <w:b/>
          <w:color w:val="7F7F7F" w:themeColor="text1" w:themeTint="80"/>
          <w:lang w:val="ru-RU"/>
        </w:rPr>
        <w:lastRenderedPageBreak/>
        <w:t>СБОРКА ДЕТ</w:t>
      </w:r>
      <w:r>
        <w:rPr>
          <w:b/>
          <w:color w:val="7F7F7F" w:themeColor="text1" w:themeTint="80"/>
          <w:lang w:val="ru-RU"/>
        </w:rPr>
        <w:t>Е</w:t>
      </w:r>
      <w:r w:rsidRPr="003A611A">
        <w:rPr>
          <w:b/>
          <w:color w:val="7F7F7F" w:themeColor="text1" w:themeTint="80"/>
          <w:lang w:val="ru-RU"/>
        </w:rPr>
        <w:t>КТОРА</w:t>
      </w:r>
    </w:p>
    <w:p w:rsidR="003A611A" w:rsidRPr="003A611A" w:rsidRDefault="003A611A" w:rsidP="009E7DE2">
      <w:pPr>
        <w:pStyle w:val="Bodytext20"/>
        <w:shd w:val="clear" w:color="auto" w:fill="auto"/>
        <w:spacing w:after="0" w:line="211" w:lineRule="exact"/>
        <w:jc w:val="both"/>
        <w:rPr>
          <w:lang w:val="ru-RU"/>
        </w:rPr>
      </w:pPr>
      <w:r w:rsidRPr="003A611A">
        <w:rPr>
          <w:lang w:val="ru-RU"/>
        </w:rPr>
        <w:t xml:space="preserve">Сборка детектора проста и не требует инструментов, а правильно собранный детектор указан на передней обложке руководства пользователя. Перед сборкой стеблей убедитесь, что зажим разблокирован, повернув его, как показано на рисунке. Затем нажмите кнопки пружины и вставьте один шток в другой. Отпустите кнопки, и они зафиксируются в отверстиях. Затем закрепите зажим, повернув его в другую сторону. Не перетягивайте зажимы или винт, </w:t>
      </w:r>
      <w:r>
        <w:rPr>
          <w:lang w:val="ru-RU"/>
        </w:rPr>
        <w:t>с помощью которого крепится поисковая катушка</w:t>
      </w:r>
      <w:r w:rsidRPr="003A611A">
        <w:rPr>
          <w:lang w:val="ru-RU"/>
        </w:rPr>
        <w:t xml:space="preserve">. Соединительный кабель должен быть прикреплен двумя резиновыми кабельными стяжками к основанию нижнего стержня, а затем обмотан вокруг стержней. Это предотвратит образование свободных петель кабеля в области поисковой катушки и защитит кабель от вытягивания из поисковой катушки. Третья резиновая кабельная стяжка должна использоваться для крепления кабеля к верхней части детектора, что предотвратит скольжение кабеля вниз. </w:t>
      </w:r>
      <w:r w:rsidRPr="002C6BD7">
        <w:rPr>
          <w:b/>
          <w:lang w:val="ru-RU"/>
        </w:rPr>
        <w:t>Будьте осторожны, чтобы не натянуть кабель слишком сильно, когда вставляете вилку в розетку - это может повредить кабель.</w:t>
      </w:r>
      <w:r w:rsidRPr="003A611A">
        <w:rPr>
          <w:lang w:val="ru-RU"/>
        </w:rPr>
        <w:t xml:space="preserve"> </w:t>
      </w:r>
      <w:r>
        <w:rPr>
          <w:lang w:val="ru-RU"/>
        </w:rPr>
        <w:t>На первой странице указано фото собранного металлоискателя</w:t>
      </w:r>
      <w:r w:rsidRPr="003A611A">
        <w:rPr>
          <w:lang w:val="ru-RU"/>
        </w:rPr>
        <w:t>. Подлокотник</w:t>
      </w:r>
      <w:r w:rsidR="00C10888">
        <w:rPr>
          <w:lang w:val="ru-RU"/>
        </w:rPr>
        <w:t xml:space="preserve"> </w:t>
      </w:r>
      <w:r w:rsidR="00B84E59">
        <w:rPr>
          <w:lang w:val="ru-RU"/>
        </w:rPr>
        <w:t xml:space="preserve">регулируется. Для этого </w:t>
      </w:r>
      <w:r w:rsidRPr="003A611A">
        <w:rPr>
          <w:lang w:val="ru-RU"/>
        </w:rPr>
        <w:t>сначала выкрутите винт, затем переместите подлокотник в нужное положение и снова затяните винт.</w:t>
      </w:r>
    </w:p>
    <w:p w:rsidR="003168EA" w:rsidRPr="00B84E59" w:rsidRDefault="00A92A78" w:rsidP="009E7DE2">
      <w:pPr>
        <w:pStyle w:val="Bodytext20"/>
        <w:shd w:val="clear" w:color="auto" w:fill="auto"/>
        <w:spacing w:after="0" w:line="211" w:lineRule="exact"/>
        <w:jc w:val="both"/>
        <w:rPr>
          <w:lang w:val="ru-RU"/>
        </w:rPr>
      </w:pPr>
      <w:r>
        <w:pict>
          <v:shape id="_x0000_s1041" type="#_x0000_t75" style="position:absolute;left:0;text-align:left;margin-left:298.1pt;margin-top:-179.9pt;width:87.85pt;height:79.2pt;z-index:-251666944;mso-wrap-distance-left:5.05pt;mso-wrap-distance-right:5pt;mso-wrap-distance-bottom:.05pt;mso-position-horizontal-relative:margin" wrapcoords="0 0 21600 0 21600 21600 0 21600 0 0">
            <v:imagedata r:id="rId19" o:title="image4"/>
            <w10:wrap type="square" side="left" anchorx="margin"/>
          </v:shape>
        </w:pict>
      </w:r>
      <w:r w:rsidR="00B84E59" w:rsidRPr="00B84E59">
        <w:rPr>
          <w:lang w:val="ru-RU"/>
        </w:rPr>
        <w:t>ПРИМЕЧАНИЕ. Старайтесь не создавать больших петель кабеля вблизи краев поисковой катушки, так как это может привести к тому, что детектор будет давать ложные показания.</w:t>
      </w:r>
    </w:p>
    <w:p w:rsidR="00B84E59" w:rsidRPr="00B84E59" w:rsidRDefault="00B84E59" w:rsidP="009E7DE2">
      <w:pPr>
        <w:pStyle w:val="Bodytext20"/>
        <w:shd w:val="clear" w:color="auto" w:fill="auto"/>
        <w:spacing w:after="0" w:line="214" w:lineRule="exact"/>
        <w:jc w:val="both"/>
        <w:rPr>
          <w:lang w:val="ru-RU"/>
        </w:rPr>
      </w:pPr>
      <w:r w:rsidRPr="00B84E59">
        <w:rPr>
          <w:lang w:val="ru-RU"/>
        </w:rPr>
        <w:t>ПРИМЕЧАНИЕ. При разборке детектора начните с отсоединения поисковой катушки от розетки и ослабьте намотанный трос вокруг стеблей. После этого оставшаяся часть детектора может быть разобрана на его основные компоненты. Закончите, ослабив винт крепления поисковой катушки и сложите его вместе со стержнем.</w:t>
      </w:r>
    </w:p>
    <w:p w:rsidR="00C10888" w:rsidRPr="00C10888" w:rsidRDefault="00C10888" w:rsidP="009E7DE2">
      <w:pPr>
        <w:pStyle w:val="Bodytext20"/>
        <w:shd w:val="clear" w:color="auto" w:fill="auto"/>
        <w:spacing w:after="0" w:line="216" w:lineRule="exact"/>
        <w:jc w:val="both"/>
        <w:rPr>
          <w:lang w:val="ru-RU"/>
        </w:rPr>
      </w:pPr>
      <w:r w:rsidRPr="00C10888">
        <w:rPr>
          <w:lang w:val="ru-RU"/>
        </w:rPr>
        <w:t xml:space="preserve">ПРИМЕЧАНИЕ. Штекер кабеля катушки защищен силиконовой крышкой. Это сделано для того, чтобы грязь и песок не повредили </w:t>
      </w:r>
      <w:r>
        <w:rPr>
          <w:lang w:val="ru-RU"/>
        </w:rPr>
        <w:t>контакты разъема</w:t>
      </w:r>
      <w:r w:rsidRPr="00C10888">
        <w:rPr>
          <w:lang w:val="ru-RU"/>
        </w:rPr>
        <w:t>.</w:t>
      </w:r>
    </w:p>
    <w:p w:rsidR="003168EA" w:rsidRPr="00C10888" w:rsidRDefault="00C10888" w:rsidP="009E7DE2">
      <w:pPr>
        <w:pStyle w:val="Bodytext20"/>
        <w:shd w:val="clear" w:color="auto" w:fill="auto"/>
        <w:spacing w:after="0" w:line="216" w:lineRule="exact"/>
        <w:jc w:val="both"/>
        <w:rPr>
          <w:lang w:val="ru-RU"/>
        </w:rPr>
      </w:pPr>
      <w:r w:rsidRPr="00C10888">
        <w:rPr>
          <w:lang w:val="ru-RU"/>
        </w:rPr>
        <w:t>ПРИМЕЧАНИЕ. Очистка детектора должна производиться только водой с мылом на влажной губке. Не используйте растворители или нефтепродукты. Регулярно очищайте стебли и зажимы.</w:t>
      </w:r>
    </w:p>
    <w:p w:rsidR="003168EA" w:rsidRPr="00C10888" w:rsidRDefault="00C10888" w:rsidP="009E7DE2">
      <w:pPr>
        <w:pStyle w:val="Heading40"/>
        <w:keepNext/>
        <w:keepLines/>
        <w:shd w:val="clear" w:color="auto" w:fill="000000"/>
        <w:spacing w:after="104" w:line="220" w:lineRule="exact"/>
        <w:jc w:val="both"/>
        <w:rPr>
          <w:lang w:val="ru-RU"/>
        </w:rPr>
      </w:pPr>
      <w:r w:rsidRPr="00C10888">
        <w:rPr>
          <w:rStyle w:val="Heading41"/>
          <w:b/>
          <w:bCs/>
          <w:lang w:val="ru-RU"/>
        </w:rPr>
        <w:t>Установка батареи</w:t>
      </w:r>
    </w:p>
    <w:p w:rsidR="003168EA" w:rsidRPr="00C10888" w:rsidRDefault="00C10888" w:rsidP="009E7DE2">
      <w:pPr>
        <w:pStyle w:val="Bodytext20"/>
        <w:shd w:val="clear" w:color="auto" w:fill="auto"/>
        <w:spacing w:after="0" w:line="240" w:lineRule="auto"/>
        <w:ind w:firstLine="740"/>
        <w:jc w:val="both"/>
        <w:rPr>
          <w:lang w:val="ru-RU"/>
        </w:rPr>
      </w:pPr>
      <w:r w:rsidRPr="00C10888">
        <w:rPr>
          <w:lang w:val="ru-RU"/>
        </w:rPr>
        <w:t>Используйте качественные щелочные или аккумуляторные батареи известных брендов. Не смешива</w:t>
      </w:r>
      <w:r>
        <w:rPr>
          <w:lang w:val="ru-RU"/>
        </w:rPr>
        <w:t xml:space="preserve">йте новые и разряженные батареи. </w:t>
      </w:r>
      <w:r w:rsidRPr="00C10888">
        <w:rPr>
          <w:lang w:val="ru-RU"/>
        </w:rPr>
        <w:t>Использован</w:t>
      </w:r>
      <w:r>
        <w:rPr>
          <w:lang w:val="ru-RU"/>
        </w:rPr>
        <w:t xml:space="preserve">ные батареи должны быть вынуты </w:t>
      </w:r>
      <w:r w:rsidRPr="00C10888">
        <w:rPr>
          <w:lang w:val="ru-RU"/>
        </w:rPr>
        <w:t>из детектора как можно скорее. Не забудьте вынуть батареи из детектора, если он не будет использоваться в течение длительного периода времени. Гарантия не распространяется на повреждения, вызванные утечкой батарей, повредивших электронику.</w:t>
      </w:r>
    </w:p>
    <w:p w:rsidR="00C10888" w:rsidRPr="00C10888" w:rsidRDefault="00A92A78" w:rsidP="009E7DE2">
      <w:pPr>
        <w:pStyle w:val="Bodytext20"/>
        <w:spacing w:after="0" w:line="240" w:lineRule="auto"/>
        <w:ind w:firstLine="740"/>
        <w:jc w:val="both"/>
        <w:rPr>
          <w:lang w:val="ru-RU"/>
        </w:rPr>
      </w:pPr>
      <w:r>
        <w:pict>
          <v:shape id="_x0000_s1042" type="#_x0000_t75" style="position:absolute;left:0;text-align:left;margin-left:301.7pt;margin-top:-2.3pt;width:81.6pt;height:75.85pt;z-index:-251665920;mso-wrap-distance-left:10.45pt;mso-wrap-distance-right:5pt;mso-position-horizontal-relative:margin" wrapcoords="0 0 21600 0 21600 21600 0 21600 0 0">
            <v:imagedata r:id="rId20" o:title="image5"/>
            <w10:wrap type="square" side="left" anchorx="margin"/>
          </v:shape>
        </w:pict>
      </w:r>
      <w:r w:rsidR="00C10888" w:rsidRPr="00C10888">
        <w:rPr>
          <w:lang w:val="ru-RU"/>
        </w:rPr>
        <w:t xml:space="preserve"> Для установки батарей нажмите на центр крышки (2), разблокируйте зажим (1), а затем снимите крышку (2), как показано на рисунке. После извлечения держателя батареи вставьте батареи, как показано на держателе, не забывая проверить правильность полярности.</w:t>
      </w:r>
    </w:p>
    <w:p w:rsidR="00C10888" w:rsidRPr="00C10888" w:rsidRDefault="00C10888" w:rsidP="009E7DE2">
      <w:pPr>
        <w:pStyle w:val="Bodytext20"/>
        <w:shd w:val="clear" w:color="auto" w:fill="auto"/>
        <w:spacing w:after="0" w:line="240" w:lineRule="auto"/>
        <w:ind w:firstLine="740"/>
        <w:jc w:val="both"/>
        <w:rPr>
          <w:lang w:val="ru-RU"/>
        </w:rPr>
      </w:pPr>
      <w:r w:rsidRPr="00C10888">
        <w:rPr>
          <w:lang w:val="ru-RU"/>
        </w:rPr>
        <w:t>Важно убедиться, что пружина плотно прижимает батареи. Держатель может быть вставлен в детектор только одним способом - форма предотвращает его вставку в обратном направлении.</w:t>
      </w:r>
    </w:p>
    <w:p w:rsidR="003168EA" w:rsidRPr="00863A2D" w:rsidRDefault="003168EA" w:rsidP="009E7DE2">
      <w:pPr>
        <w:pStyle w:val="Bodytext20"/>
        <w:shd w:val="clear" w:color="auto" w:fill="auto"/>
        <w:spacing w:after="0" w:line="214" w:lineRule="exact"/>
        <w:ind w:firstLine="740"/>
        <w:jc w:val="both"/>
        <w:rPr>
          <w:lang w:val="ru-RU"/>
        </w:rPr>
        <w:sectPr w:rsidR="003168EA" w:rsidRPr="00863A2D" w:rsidSect="003A611A">
          <w:headerReference w:type="even" r:id="rId21"/>
          <w:headerReference w:type="default" r:id="rId22"/>
          <w:footerReference w:type="even" r:id="rId23"/>
          <w:footerReference w:type="default" r:id="rId24"/>
          <w:headerReference w:type="first" r:id="rId25"/>
          <w:footerReference w:type="first" r:id="rId26"/>
          <w:type w:val="continuous"/>
          <w:pgSz w:w="8400" w:h="11900"/>
          <w:pgMar w:top="845" w:right="370" w:bottom="802" w:left="354" w:header="0" w:footer="3" w:gutter="0"/>
          <w:cols w:space="720"/>
          <w:noEndnote/>
          <w:titlePg/>
          <w:docGrid w:linePitch="360"/>
        </w:sectPr>
      </w:pPr>
    </w:p>
    <w:p w:rsidR="003168EA" w:rsidRPr="00863A2D" w:rsidRDefault="003168EA" w:rsidP="009E7DE2">
      <w:pPr>
        <w:jc w:val="both"/>
        <w:rPr>
          <w:sz w:val="2"/>
          <w:szCs w:val="2"/>
          <w:lang w:val="ru-RU"/>
        </w:rPr>
        <w:sectPr w:rsidR="003168EA" w:rsidRPr="00863A2D">
          <w:pgSz w:w="8400" w:h="11900"/>
          <w:pgMar w:top="171" w:right="0" w:bottom="613" w:left="0" w:header="0" w:footer="3" w:gutter="0"/>
          <w:cols w:space="720"/>
          <w:noEndnote/>
          <w:docGrid w:linePitch="360"/>
        </w:sectPr>
      </w:pPr>
    </w:p>
    <w:p w:rsidR="003168EA" w:rsidRPr="0058145D" w:rsidRDefault="00A92A78" w:rsidP="009E7DE2">
      <w:pPr>
        <w:pStyle w:val="Bodytext20"/>
        <w:shd w:val="clear" w:color="auto" w:fill="auto"/>
        <w:spacing w:after="487" w:line="229" w:lineRule="exact"/>
        <w:jc w:val="both"/>
        <w:rPr>
          <w:lang w:val="ru-RU"/>
        </w:rPr>
      </w:pPr>
      <w:r>
        <w:pict>
          <v:shape id="_x0000_s1047" type="#_x0000_t75" style="position:absolute;left:0;text-align:left;margin-left:271.9pt;margin-top:1in;width:105.1pt;height:49.9pt;z-index:-251664896;mso-wrap-distance-left:14.1pt;mso-wrap-distance-top:6.75pt;mso-wrap-distance-right:5pt;mso-wrap-distance-bottom:4.1pt;mso-position-horizontal-relative:margin;mso-position-vertical-relative:margin" wrapcoords="0 0 21600 0 21600 21600 0 21600 0 0">
            <v:imagedata r:id="rId27" o:title="image6"/>
            <w10:wrap type="square" side="left" anchorx="margin" anchory="margin"/>
          </v:shape>
        </w:pict>
      </w:r>
      <w:r w:rsidR="0058145D" w:rsidRPr="0058145D">
        <w:rPr>
          <w:lang w:val="ru-RU"/>
        </w:rPr>
        <w:t xml:space="preserve"> </w:t>
      </w:r>
      <w:r w:rsidR="0058145D" w:rsidRPr="0058145D">
        <w:rPr>
          <w:b/>
          <w:lang w:val="ru-RU"/>
        </w:rPr>
        <w:t>ПРИМЕЧАНИЕ</w:t>
      </w:r>
      <w:r w:rsidR="0058145D" w:rsidRPr="0058145D">
        <w:rPr>
          <w:lang w:val="ru-RU"/>
        </w:rPr>
        <w:t>. Детектор имеет индикатор заряда батареи, который контролирует уровень</w:t>
      </w:r>
      <w:r w:rsidR="0058145D">
        <w:rPr>
          <w:lang w:val="ru-RU"/>
        </w:rPr>
        <w:t xml:space="preserve"> его</w:t>
      </w:r>
      <w:r w:rsidR="0058145D" w:rsidRPr="0058145D">
        <w:rPr>
          <w:lang w:val="ru-RU"/>
        </w:rPr>
        <w:t xml:space="preserve"> заряда. Когда батареи разряжаются, индикаторная полоса укорачивается. Когда батареи нужд</w:t>
      </w:r>
      <w:r w:rsidR="0058145D">
        <w:rPr>
          <w:lang w:val="ru-RU"/>
        </w:rPr>
        <w:t>аются в замене, детектор выключае</w:t>
      </w:r>
      <w:r w:rsidR="0058145D" w:rsidRPr="0058145D">
        <w:rPr>
          <w:lang w:val="ru-RU"/>
        </w:rPr>
        <w:t xml:space="preserve">тся автоматически. Невозможно включить детектор, если заряд батареи слишком низкий. Когда батарея достигнет этого уровня, детектор издаст звук с уменьшающейся частотой, а на дисплее появится символ перечеркнутой батареи (см. Рисунок рядом). Схема контроля уровня заряда батареи показывает уровень зарядки 1,5 </w:t>
      </w:r>
      <w:proofErr w:type="gramStart"/>
      <w:r w:rsidR="0058145D" w:rsidRPr="0058145D">
        <w:rPr>
          <w:lang w:val="ru-RU"/>
        </w:rPr>
        <w:t>В</w:t>
      </w:r>
      <w:proofErr w:type="gramEnd"/>
      <w:r w:rsidR="0058145D" w:rsidRPr="0058145D">
        <w:rPr>
          <w:lang w:val="ru-RU"/>
        </w:rPr>
        <w:t xml:space="preserve"> для стандартных щелочных батарей. При использовании аккумуляторных батарей 1,2 </w:t>
      </w:r>
      <w:proofErr w:type="gramStart"/>
      <w:r w:rsidR="0058145D" w:rsidRPr="0058145D">
        <w:rPr>
          <w:lang w:val="ru-RU"/>
        </w:rPr>
        <w:t>В</w:t>
      </w:r>
      <w:proofErr w:type="gramEnd"/>
      <w:r w:rsidR="0058145D" w:rsidRPr="0058145D">
        <w:rPr>
          <w:lang w:val="ru-RU"/>
        </w:rPr>
        <w:t xml:space="preserve"> значок зарядки аккумулятора никогда не будет заполнен.</w:t>
      </w:r>
    </w:p>
    <w:p w:rsidR="003168EA" w:rsidRPr="0058145D" w:rsidRDefault="0058145D" w:rsidP="009E7DE2">
      <w:pPr>
        <w:pStyle w:val="Heading40"/>
        <w:keepNext/>
        <w:keepLines/>
        <w:shd w:val="clear" w:color="auto" w:fill="000000"/>
        <w:spacing w:after="249" w:line="220" w:lineRule="exact"/>
        <w:jc w:val="both"/>
        <w:rPr>
          <w:lang w:val="ru-RU"/>
        </w:rPr>
      </w:pPr>
      <w:r w:rsidRPr="0058145D">
        <w:rPr>
          <w:rStyle w:val="Heading41"/>
          <w:b/>
          <w:bCs/>
          <w:lang w:val="ru-RU"/>
        </w:rPr>
        <w:t>ПАНЕЛЬ УПРАВЛЕНИЯ</w:t>
      </w:r>
    </w:p>
    <w:p w:rsidR="003168EA" w:rsidRPr="0058145D" w:rsidRDefault="0058145D" w:rsidP="009E7DE2">
      <w:pPr>
        <w:pStyle w:val="Bodytext20"/>
        <w:shd w:val="clear" w:color="auto" w:fill="auto"/>
        <w:spacing w:after="15" w:line="190" w:lineRule="exact"/>
        <w:jc w:val="both"/>
        <w:rPr>
          <w:lang w:val="ru-RU"/>
        </w:rPr>
      </w:pPr>
      <w:r w:rsidRPr="0058145D">
        <w:rPr>
          <w:lang w:val="ru-RU"/>
        </w:rPr>
        <w:t>На рисунке ниже показаны функции отдельных кнопок на панели управления.</w:t>
      </w:r>
      <w:r w:rsidR="00A92A78">
        <w:pict>
          <v:shape id="_x0000_s1048" type="#_x0000_t202" style="position:absolute;left:0;text-align:left;margin-left:9.05pt;margin-top:217.15pt;width:105.15pt;height:48.8pt;z-index:-251663872;mso-wrap-distance-left:6.85pt;mso-wrap-distance-right:5pt;mso-wrap-distance-bottom:36.95pt;mso-position-horizontal-relative:margin;mso-position-vertical-relative:margin" filled="f" stroked="f">
            <v:textbox style="mso-next-textbox:#_x0000_s1048;mso-fit-shape-to-text:t" inset="0,0,0,0">
              <w:txbxContent>
                <w:p w:rsidR="00A066B2" w:rsidRPr="00584349" w:rsidRDefault="00A066B2" w:rsidP="0058145D">
                  <w:pPr>
                    <w:pStyle w:val="Bodytext4"/>
                    <w:numPr>
                      <w:ilvl w:val="0"/>
                      <w:numId w:val="1"/>
                    </w:numPr>
                    <w:tabs>
                      <w:tab w:val="left" w:pos="213"/>
                    </w:tabs>
                    <w:rPr>
                      <w:sz w:val="18"/>
                      <w:lang w:val="ru-RU"/>
                    </w:rPr>
                  </w:pPr>
                  <w:r w:rsidRPr="00584349">
                    <w:rPr>
                      <w:sz w:val="18"/>
                      <w:lang w:val="ru-RU"/>
                    </w:rPr>
                    <w:t>Выключатель питания</w:t>
                  </w:r>
                </w:p>
                <w:p w:rsidR="00A066B2" w:rsidRPr="00584349" w:rsidRDefault="00A066B2" w:rsidP="0058145D">
                  <w:pPr>
                    <w:pStyle w:val="Bodytext4"/>
                    <w:numPr>
                      <w:ilvl w:val="0"/>
                      <w:numId w:val="1"/>
                    </w:numPr>
                    <w:tabs>
                      <w:tab w:val="left" w:pos="213"/>
                    </w:tabs>
                    <w:rPr>
                      <w:sz w:val="18"/>
                      <w:lang w:val="ru-RU"/>
                    </w:rPr>
                  </w:pPr>
                  <w:r w:rsidRPr="00584349">
                    <w:rPr>
                      <w:sz w:val="18"/>
                      <w:lang w:val="ru-RU"/>
                    </w:rPr>
                    <w:t>Доступ к выбору режима работы</w:t>
                  </w:r>
                </w:p>
                <w:p w:rsidR="00A066B2" w:rsidRPr="00584349" w:rsidRDefault="00A066B2" w:rsidP="0058145D">
                  <w:pPr>
                    <w:pStyle w:val="Bodytext4"/>
                    <w:numPr>
                      <w:ilvl w:val="0"/>
                      <w:numId w:val="1"/>
                    </w:numPr>
                    <w:shd w:val="clear" w:color="auto" w:fill="auto"/>
                    <w:tabs>
                      <w:tab w:val="left" w:pos="213"/>
                    </w:tabs>
                    <w:rPr>
                      <w:sz w:val="18"/>
                      <w:lang w:val="ru-RU"/>
                    </w:rPr>
                  </w:pPr>
                  <w:r w:rsidRPr="00584349">
                    <w:rPr>
                      <w:sz w:val="18"/>
                      <w:lang w:val="ru-RU"/>
                    </w:rPr>
                    <w:t>Доступ к настройке тонов</w:t>
                  </w:r>
                  <w:r>
                    <w:rPr>
                      <w:sz w:val="18"/>
                      <w:lang w:val="ru-RU"/>
                    </w:rPr>
                    <w:tab/>
                  </w:r>
                </w:p>
              </w:txbxContent>
            </v:textbox>
            <w10:wrap type="topAndBottom" anchorx="margin" anchory="margin"/>
          </v:shape>
        </w:pict>
      </w:r>
      <w:r w:rsidR="00A92A78">
        <w:pict>
          <v:shape id="_x0000_s1050" type="#_x0000_t202" style="position:absolute;left:0;text-align:left;margin-left:12.1pt;margin-top:300.75pt;width:102.5pt;height:68.6pt;z-index:-251661824;mso-wrap-distance-left:9.9pt;mso-wrap-distance-right:5pt;mso-wrap-distance-bottom:20.55pt;mso-position-horizontal-relative:margin;mso-position-vertical-relative:margin" filled="f" stroked="f">
            <v:textbox style="mso-next-textbox:#_x0000_s1050;mso-fit-shape-to-text:t" inset="0,0,0,0">
              <w:txbxContent>
                <w:p w:rsidR="00A066B2" w:rsidRPr="00584349" w:rsidRDefault="00A066B2" w:rsidP="0058145D">
                  <w:pPr>
                    <w:pStyle w:val="Bodytext4"/>
                    <w:tabs>
                      <w:tab w:val="left" w:pos="426"/>
                    </w:tabs>
                    <w:spacing w:after="15" w:line="190" w:lineRule="exact"/>
                    <w:rPr>
                      <w:lang w:val="ru-RU"/>
                    </w:rPr>
                  </w:pPr>
                  <w:r w:rsidRPr="00584349">
                    <w:rPr>
                      <w:lang w:val="ru-RU"/>
                    </w:rPr>
                    <w:t>1. Уменьшение диапазона</w:t>
                  </w:r>
                </w:p>
                <w:p w:rsidR="00A066B2" w:rsidRPr="00584349" w:rsidRDefault="00A066B2" w:rsidP="0058145D">
                  <w:pPr>
                    <w:pStyle w:val="Bodytext4"/>
                    <w:shd w:val="clear" w:color="auto" w:fill="auto"/>
                    <w:tabs>
                      <w:tab w:val="left" w:pos="426"/>
                    </w:tabs>
                    <w:spacing w:after="15" w:line="190" w:lineRule="exact"/>
                    <w:rPr>
                      <w:lang w:val="ru-RU"/>
                    </w:rPr>
                  </w:pPr>
                  <w:r w:rsidRPr="00584349">
                    <w:rPr>
                      <w:lang w:val="ru-RU"/>
                    </w:rPr>
                    <w:t>2. Выбор режима работы</w:t>
                  </w:r>
                </w:p>
                <w:p w:rsidR="00A066B2" w:rsidRPr="00863A2D" w:rsidRDefault="00A066B2" w:rsidP="0058145D">
                  <w:pPr>
                    <w:pStyle w:val="Bodytext4"/>
                    <w:shd w:val="clear" w:color="auto" w:fill="auto"/>
                    <w:tabs>
                      <w:tab w:val="left" w:pos="426"/>
                    </w:tabs>
                    <w:spacing w:after="15" w:line="190" w:lineRule="exact"/>
                    <w:ind w:left="220"/>
                    <w:rPr>
                      <w:lang w:val="ru-RU"/>
                    </w:rPr>
                  </w:pPr>
                </w:p>
                <w:p w:rsidR="00A066B2" w:rsidRPr="00584349" w:rsidRDefault="00A066B2" w:rsidP="0058145D">
                  <w:pPr>
                    <w:pStyle w:val="Bodytext4"/>
                    <w:shd w:val="clear" w:color="auto" w:fill="auto"/>
                    <w:tabs>
                      <w:tab w:val="left" w:pos="426"/>
                    </w:tabs>
                    <w:spacing w:after="15" w:line="190" w:lineRule="exact"/>
                    <w:ind w:left="220"/>
                    <w:rPr>
                      <w:lang w:val="ru-RU"/>
                    </w:rPr>
                  </w:pPr>
                  <w:r w:rsidRPr="00584349">
                    <w:rPr>
                      <w:lang w:val="ru-RU"/>
                    </w:rPr>
                    <w:t>1. Балансирование грунта</w:t>
                  </w:r>
                </w:p>
                <w:p w:rsidR="00A066B2" w:rsidRPr="00584349" w:rsidRDefault="00A066B2" w:rsidP="0058145D">
                  <w:pPr>
                    <w:pStyle w:val="Bodytext4"/>
                    <w:shd w:val="clear" w:color="auto" w:fill="auto"/>
                    <w:tabs>
                      <w:tab w:val="left" w:pos="445"/>
                    </w:tabs>
                    <w:spacing w:line="190" w:lineRule="exact"/>
                    <w:ind w:left="220"/>
                    <w:rPr>
                      <w:lang w:val="ru-RU"/>
                    </w:rPr>
                  </w:pPr>
                  <w:r w:rsidRPr="00584349">
                    <w:rPr>
                      <w:lang w:val="ru-RU"/>
                    </w:rPr>
                    <w:t>2. Страница меню слева</w:t>
                  </w:r>
                </w:p>
              </w:txbxContent>
            </v:textbox>
            <w10:wrap type="topAndBottom" anchorx="margin" anchory="margin"/>
          </v:shape>
        </w:pict>
      </w:r>
      <w:r w:rsidR="00A92A78">
        <w:pict>
          <v:shape id="_x0000_s1054" type="#_x0000_t202" style="position:absolute;left:0;text-align:left;margin-left:294pt;margin-top:297.5pt;width:85.5pt;height:73.55pt;z-index:-251657728;mso-wrap-distance-left:5pt;mso-wrap-distance-right:5pt;mso-wrap-distance-bottom:18.65pt;mso-position-horizontal-relative:margin;mso-position-vertical-relative:margin" filled="f" stroked="f">
            <v:textbox style="mso-next-textbox:#_x0000_s1054;mso-fit-shape-to-text:t" inset="0,0,0,0">
              <w:txbxContent>
                <w:p w:rsidR="00A066B2" w:rsidRPr="00584349" w:rsidRDefault="00A066B2" w:rsidP="0058145D">
                  <w:pPr>
                    <w:pStyle w:val="Bodytext4"/>
                    <w:numPr>
                      <w:ilvl w:val="0"/>
                      <w:numId w:val="4"/>
                    </w:numPr>
                    <w:shd w:val="clear" w:color="auto" w:fill="auto"/>
                    <w:tabs>
                      <w:tab w:val="left" w:pos="221"/>
                    </w:tabs>
                    <w:rPr>
                      <w:lang w:val="ru-RU"/>
                    </w:rPr>
                  </w:pPr>
                  <w:r w:rsidRPr="00584349">
                    <w:rPr>
                      <w:lang w:val="ru-RU"/>
                    </w:rPr>
                    <w:t>Увеличить дальность</w:t>
                  </w:r>
                </w:p>
                <w:p w:rsidR="00A066B2" w:rsidRPr="00584349" w:rsidRDefault="00A066B2" w:rsidP="0058145D">
                  <w:pPr>
                    <w:pStyle w:val="Bodytext4"/>
                    <w:shd w:val="clear" w:color="auto" w:fill="auto"/>
                    <w:tabs>
                      <w:tab w:val="left" w:pos="213"/>
                    </w:tabs>
                    <w:spacing w:after="15" w:line="190" w:lineRule="exact"/>
                    <w:rPr>
                      <w:lang w:val="ru-RU"/>
                    </w:rPr>
                  </w:pPr>
                  <w:r w:rsidRPr="00584349">
                    <w:rPr>
                      <w:lang w:val="ru-RU"/>
                    </w:rPr>
                    <w:t>2. Выбор режима работы</w:t>
                  </w:r>
                </w:p>
                <w:p w:rsidR="00A066B2" w:rsidRPr="00584349" w:rsidRDefault="00A066B2" w:rsidP="0058145D">
                  <w:pPr>
                    <w:pStyle w:val="Bodytext4"/>
                    <w:shd w:val="clear" w:color="auto" w:fill="auto"/>
                    <w:tabs>
                      <w:tab w:val="left" w:pos="213"/>
                    </w:tabs>
                    <w:spacing w:after="15" w:line="190" w:lineRule="exact"/>
                    <w:rPr>
                      <w:lang w:val="ru-RU"/>
                    </w:rPr>
                  </w:pPr>
                </w:p>
                <w:p w:rsidR="00A066B2" w:rsidRPr="00584349" w:rsidRDefault="00A066B2" w:rsidP="0058145D">
                  <w:pPr>
                    <w:pStyle w:val="Bodytext4"/>
                    <w:shd w:val="clear" w:color="auto" w:fill="auto"/>
                    <w:tabs>
                      <w:tab w:val="left" w:pos="213"/>
                    </w:tabs>
                    <w:spacing w:after="15" w:line="190" w:lineRule="exact"/>
                    <w:rPr>
                      <w:lang w:val="ru-RU"/>
                    </w:rPr>
                  </w:pPr>
                  <w:r w:rsidRPr="00584349">
                    <w:rPr>
                      <w:lang w:val="ru-RU"/>
                    </w:rPr>
                    <w:t>1. Вход в меню</w:t>
                  </w:r>
                </w:p>
                <w:p w:rsidR="00A066B2" w:rsidRPr="00584349" w:rsidRDefault="00A066B2">
                  <w:pPr>
                    <w:pStyle w:val="Bodytext4"/>
                    <w:numPr>
                      <w:ilvl w:val="0"/>
                      <w:numId w:val="5"/>
                    </w:numPr>
                    <w:shd w:val="clear" w:color="auto" w:fill="auto"/>
                    <w:tabs>
                      <w:tab w:val="left" w:pos="225"/>
                    </w:tabs>
                    <w:spacing w:line="190" w:lineRule="exact"/>
                    <w:rPr>
                      <w:lang w:val="ru-RU"/>
                    </w:rPr>
                  </w:pPr>
                  <w:r w:rsidRPr="00584349">
                    <w:rPr>
                      <w:lang w:val="ru-RU"/>
                    </w:rPr>
                    <w:t>Страница меню справа</w:t>
                  </w:r>
                </w:p>
              </w:txbxContent>
            </v:textbox>
            <w10:wrap type="topAndBottom" anchorx="margin" anchory="margin"/>
          </v:shape>
        </w:pict>
      </w:r>
      <w:r w:rsidR="00A92A78">
        <w:pict>
          <v:shape id="_x0000_s1056" type="#_x0000_t202" style="position:absolute;left:0;text-align:left;margin-left:231.9pt;margin-top:387.6pt;width:109.9pt;height:48.95pt;z-index:-251655680;mso-wrap-distance-left:5pt;mso-wrap-distance-right:39.45pt;mso-position-horizontal-relative:margin;mso-position-vertical-relative:margin" filled="f" stroked="f">
            <v:textbox style="mso-next-textbox:#_x0000_s1056;mso-fit-shape-to-text:t" inset="0,0,0,0">
              <w:txbxContent>
                <w:p w:rsidR="00A066B2" w:rsidRPr="00584349" w:rsidRDefault="00A066B2">
                  <w:pPr>
                    <w:pStyle w:val="Bodytext4"/>
                    <w:shd w:val="clear" w:color="auto" w:fill="auto"/>
                    <w:rPr>
                      <w:lang w:val="ru-RU"/>
                    </w:rPr>
                  </w:pPr>
                  <w:r w:rsidRPr="00584349">
                    <w:rPr>
                      <w:lang w:val="ru-RU"/>
                    </w:rPr>
                    <w:t>ТРИГГЕР</w:t>
                  </w:r>
                </w:p>
                <w:p w:rsidR="00A066B2" w:rsidRPr="00584349" w:rsidRDefault="00A066B2">
                  <w:pPr>
                    <w:pStyle w:val="Bodytext4"/>
                    <w:numPr>
                      <w:ilvl w:val="0"/>
                      <w:numId w:val="7"/>
                    </w:numPr>
                    <w:shd w:val="clear" w:color="auto" w:fill="auto"/>
                    <w:tabs>
                      <w:tab w:val="left" w:pos="213"/>
                    </w:tabs>
                    <w:rPr>
                      <w:lang w:val="ru-RU"/>
                    </w:rPr>
                  </w:pPr>
                  <w:proofErr w:type="spellStart"/>
                  <w:r w:rsidRPr="00584349">
                    <w:rPr>
                      <w:lang w:val="ru-RU"/>
                    </w:rPr>
                    <w:t>Пинпоинтер</w:t>
                  </w:r>
                  <w:proofErr w:type="spellEnd"/>
                </w:p>
                <w:p w:rsidR="00A066B2" w:rsidRPr="00584349" w:rsidRDefault="00A066B2">
                  <w:pPr>
                    <w:pStyle w:val="Bodytext4"/>
                    <w:numPr>
                      <w:ilvl w:val="0"/>
                      <w:numId w:val="7"/>
                    </w:numPr>
                    <w:shd w:val="clear" w:color="auto" w:fill="auto"/>
                    <w:tabs>
                      <w:tab w:val="left" w:pos="225"/>
                    </w:tabs>
                    <w:rPr>
                      <w:lang w:val="ru-RU"/>
                    </w:rPr>
                  </w:pPr>
                  <w:r w:rsidRPr="00584349">
                    <w:rPr>
                      <w:lang w:val="ru-RU"/>
                    </w:rPr>
                    <w:t>Выход</w:t>
                  </w:r>
                </w:p>
                <w:p w:rsidR="00A066B2" w:rsidRPr="00584349" w:rsidRDefault="00A066B2" w:rsidP="0058145D">
                  <w:pPr>
                    <w:pStyle w:val="Bodytext4"/>
                    <w:numPr>
                      <w:ilvl w:val="0"/>
                      <w:numId w:val="7"/>
                    </w:numPr>
                    <w:shd w:val="clear" w:color="auto" w:fill="auto"/>
                    <w:tabs>
                      <w:tab w:val="left" w:pos="213"/>
                    </w:tabs>
                    <w:rPr>
                      <w:lang w:val="ru-RU"/>
                    </w:rPr>
                  </w:pPr>
                  <w:r w:rsidRPr="00584349">
                    <w:rPr>
                      <w:lang w:val="ru-RU"/>
                    </w:rPr>
                    <w:t>Сброс всех настроек метал</w:t>
                  </w:r>
                  <w:r>
                    <w:rPr>
                      <w:lang w:val="ru-RU"/>
                    </w:rPr>
                    <w:t>л</w:t>
                  </w:r>
                  <w:r w:rsidRPr="00584349">
                    <w:rPr>
                      <w:lang w:val="ru-RU"/>
                    </w:rPr>
                    <w:t>ов</w:t>
                  </w:r>
                </w:p>
              </w:txbxContent>
            </v:textbox>
            <w10:wrap type="topAndBottom" anchorx="margin" anchory="margin"/>
          </v:shape>
        </w:pict>
      </w:r>
    </w:p>
    <w:p w:rsidR="003168EA" w:rsidRPr="0058145D" w:rsidRDefault="00A92A78" w:rsidP="009E7DE2">
      <w:pPr>
        <w:pStyle w:val="Heading40"/>
        <w:keepNext/>
        <w:keepLines/>
        <w:shd w:val="clear" w:color="auto" w:fill="000000"/>
        <w:spacing w:after="218" w:line="220" w:lineRule="exact"/>
        <w:jc w:val="both"/>
        <w:rPr>
          <w:sz w:val="20"/>
          <w:lang w:val="ru-RU"/>
        </w:rPr>
      </w:pPr>
      <w:r>
        <w:pict>
          <v:shape id="_x0000_s1053" type="#_x0000_t75" style="position:absolute;left:0;text-align:left;margin-left:110.1pt;margin-top:321.1pt;width:174.7pt;height:68.15pt;z-index:-251658752;mso-wrap-distance-left:5pt;mso-wrap-distance-right:5pt;mso-position-horizontal-relative:margin;mso-position-vertical-relative:margin" wrapcoords="0 0 21600 0 21600 21600 0 21600 0 0">
            <v:imagedata r:id="rId28" o:title="image7"/>
            <w10:wrap type="topAndBottom" anchorx="margin" anchory="margin"/>
          </v:shape>
        </w:pict>
      </w:r>
      <w:r>
        <w:pict>
          <v:shape id="_x0000_s1055" type="#_x0000_t202" style="position:absolute;left:0;text-align:left;margin-left:59.7pt;margin-top:388pt;width:88.75pt;height:57.25pt;z-index:-251656704;mso-wrap-distance-left:57.5pt;mso-wrap-distance-right:88.4pt;mso-position-horizontal-relative:margin;mso-position-vertical-relative:margin" filled="f" stroked="f">
            <v:textbox style="mso-next-textbox:#_x0000_s1055;mso-fit-shape-to-text:t" inset="0,0,0,0">
              <w:txbxContent>
                <w:p w:rsidR="00A066B2" w:rsidRPr="0058145D" w:rsidRDefault="00A066B2" w:rsidP="0058145D">
                  <w:pPr>
                    <w:pStyle w:val="Bodytext4"/>
                    <w:shd w:val="clear" w:color="auto" w:fill="auto"/>
                    <w:tabs>
                      <w:tab w:val="left" w:pos="225"/>
                    </w:tabs>
                    <w:rPr>
                      <w:lang w:val="ru-RU"/>
                    </w:rPr>
                  </w:pPr>
                  <w:r w:rsidRPr="0058145D">
                    <w:rPr>
                      <w:lang w:val="ru-RU"/>
                    </w:rPr>
                    <w:t>1.</w:t>
                  </w:r>
                  <w:r w:rsidRPr="0058145D">
                    <w:t> </w:t>
                  </w:r>
                  <w:r w:rsidRPr="0058145D">
                    <w:rPr>
                      <w:lang w:val="ru-RU"/>
                    </w:rPr>
                    <w:t>Переключение настроек</w:t>
                  </w:r>
                  <w:r>
                    <w:t> </w:t>
                  </w:r>
                  <w:r w:rsidRPr="0058145D">
                    <w:rPr>
                      <w:lang w:val="ru-RU"/>
                    </w:rPr>
                    <w:t>страницы меню</w:t>
                  </w:r>
                </w:p>
                <w:p w:rsidR="00A066B2" w:rsidRPr="0058145D" w:rsidRDefault="00A066B2" w:rsidP="0058145D">
                  <w:pPr>
                    <w:pStyle w:val="Bodytext4"/>
                    <w:shd w:val="clear" w:color="auto" w:fill="auto"/>
                    <w:tabs>
                      <w:tab w:val="left" w:pos="225"/>
                    </w:tabs>
                    <w:rPr>
                      <w:lang w:val="ru-RU"/>
                    </w:rPr>
                  </w:pPr>
                  <w:r w:rsidRPr="0058145D">
                    <w:rPr>
                      <w:lang w:val="ru-RU"/>
                    </w:rPr>
                    <w:t>2. Ввод настроек в режиме работы</w:t>
                  </w:r>
                </w:p>
              </w:txbxContent>
            </v:textbox>
            <w10:wrap type="topAndBottom" anchorx="margin" anchory="margin"/>
          </v:shape>
        </w:pict>
      </w:r>
      <w:r w:rsidR="0058145D" w:rsidRPr="00863A2D">
        <w:rPr>
          <w:rStyle w:val="Heading41"/>
          <w:b/>
          <w:bCs/>
          <w:sz w:val="20"/>
          <w:lang w:val="ru-RU"/>
        </w:rPr>
        <w:t>ВКЛЮЧЕНИЕ/ВЫКЛ</w:t>
      </w:r>
      <w:r w:rsidR="0058145D" w:rsidRPr="0058145D">
        <w:rPr>
          <w:rStyle w:val="Heading41"/>
          <w:b/>
          <w:bCs/>
          <w:sz w:val="20"/>
          <w:lang w:val="ru-RU"/>
        </w:rPr>
        <w:t>ЮЧЕНИЕ</w:t>
      </w:r>
    </w:p>
    <w:p w:rsidR="00584349" w:rsidRDefault="00584349" w:rsidP="009E7DE2">
      <w:pPr>
        <w:pStyle w:val="Bodytext20"/>
        <w:shd w:val="clear" w:color="auto" w:fill="auto"/>
        <w:spacing w:after="0" w:line="229" w:lineRule="exact"/>
        <w:ind w:left="40"/>
        <w:jc w:val="both"/>
        <w:rPr>
          <w:lang w:val="ru-RU"/>
        </w:rPr>
      </w:pPr>
    </w:p>
    <w:p w:rsidR="00584349" w:rsidRPr="00584349" w:rsidRDefault="00584349" w:rsidP="009E7DE2">
      <w:pPr>
        <w:pStyle w:val="Bodytext20"/>
        <w:spacing w:line="229" w:lineRule="exact"/>
        <w:jc w:val="both"/>
        <w:rPr>
          <w:lang w:val="ru-RU"/>
        </w:rPr>
      </w:pPr>
      <w:r w:rsidRPr="00584349">
        <w:rPr>
          <w:lang w:val="ru-RU"/>
        </w:rPr>
        <w:t>Детектор включается нажатием кнопки со значком питания.</w:t>
      </w:r>
    </w:p>
    <w:p w:rsidR="003168EA" w:rsidRPr="00584349" w:rsidRDefault="00584349" w:rsidP="009E7DE2">
      <w:pPr>
        <w:pStyle w:val="Bodytext20"/>
        <w:shd w:val="clear" w:color="auto" w:fill="auto"/>
        <w:spacing w:after="0" w:line="229" w:lineRule="exact"/>
        <w:jc w:val="both"/>
        <w:rPr>
          <w:lang w:val="ru-RU"/>
        </w:rPr>
      </w:pPr>
      <w:r w:rsidRPr="002C6BD7">
        <w:rPr>
          <w:b/>
          <w:lang w:val="ru-RU"/>
        </w:rPr>
        <w:t>Детектор можно отключить только из реж</w:t>
      </w:r>
      <w:r w:rsidR="002C6BD7" w:rsidRPr="002C6BD7">
        <w:rPr>
          <w:b/>
          <w:lang w:val="ru-RU"/>
        </w:rPr>
        <w:t xml:space="preserve">има работы, удерживая кнопку </w:t>
      </w:r>
      <w:r w:rsidR="002C6BD7" w:rsidRPr="002C6BD7">
        <w:rPr>
          <w:b/>
          <w:noProof/>
          <w:lang w:eastAsia="zh-CN" w:bidi="ar-SA"/>
        </w:rPr>
        <w:drawing>
          <wp:inline distT="0" distB="0" distL="0" distR="0" wp14:anchorId="752F950A" wp14:editId="1708038F">
            <wp:extent cx="133350" cy="1533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8122" cy="158840"/>
                    </a:xfrm>
                    <a:prstGeom prst="rect">
                      <a:avLst/>
                    </a:prstGeom>
                  </pic:spPr>
                </pic:pic>
              </a:graphicData>
            </a:graphic>
          </wp:inline>
        </w:drawing>
      </w:r>
      <w:r w:rsidRPr="002C6BD7">
        <w:rPr>
          <w:b/>
          <w:lang w:val="ru-RU"/>
        </w:rPr>
        <w:t xml:space="preserve"> в те</w:t>
      </w:r>
      <w:r w:rsidR="002C6BD7" w:rsidRPr="002C6BD7">
        <w:rPr>
          <w:b/>
          <w:lang w:val="ru-RU"/>
        </w:rPr>
        <w:t>чение 1 секунды.</w:t>
      </w:r>
      <w:r w:rsidR="002C6BD7">
        <w:rPr>
          <w:lang w:val="ru-RU"/>
        </w:rPr>
        <w:t xml:space="preserve"> В меню кнопка </w:t>
      </w:r>
      <w:r w:rsidR="002C6BD7">
        <w:rPr>
          <w:noProof/>
          <w:lang w:eastAsia="zh-CN" w:bidi="ar-SA"/>
        </w:rPr>
        <w:drawing>
          <wp:inline distT="0" distB="0" distL="0" distR="0" wp14:anchorId="04FC7553" wp14:editId="642DA347">
            <wp:extent cx="133350" cy="1533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8122" cy="158840"/>
                    </a:xfrm>
                    <a:prstGeom prst="rect">
                      <a:avLst/>
                    </a:prstGeom>
                  </pic:spPr>
                </pic:pic>
              </a:graphicData>
            </a:graphic>
          </wp:inline>
        </w:drawing>
      </w:r>
      <w:r w:rsidRPr="00584349">
        <w:rPr>
          <w:lang w:val="ru-RU"/>
        </w:rPr>
        <w:t xml:space="preserve"> используется только для входа в экран редактирования тонов. Короткое нажатие кнопки в рабочем режиме не выключает детектор, а переключается на экран выбора рабочего режима.</w:t>
      </w:r>
      <w:r w:rsidR="000A4D9E" w:rsidRPr="00584349">
        <w:rPr>
          <w:lang w:val="ru-RU"/>
        </w:rPr>
        <w:br w:type="page"/>
      </w:r>
    </w:p>
    <w:p w:rsidR="00863A2D" w:rsidRDefault="00863A2D" w:rsidP="009E7DE2">
      <w:pPr>
        <w:pStyle w:val="Bodytext30"/>
        <w:shd w:val="clear" w:color="auto" w:fill="auto"/>
        <w:spacing w:line="276" w:lineRule="auto"/>
        <w:jc w:val="both"/>
        <w:rPr>
          <w:b w:val="0"/>
          <w:bCs w:val="0"/>
          <w:lang w:val="ru-RU"/>
        </w:rPr>
      </w:pPr>
    </w:p>
    <w:p w:rsidR="00584349" w:rsidRDefault="00584349" w:rsidP="009E7DE2">
      <w:pPr>
        <w:pStyle w:val="Bodytext30"/>
        <w:shd w:val="clear" w:color="auto" w:fill="auto"/>
        <w:spacing w:line="276" w:lineRule="auto"/>
        <w:jc w:val="both"/>
        <w:rPr>
          <w:b w:val="0"/>
          <w:bCs w:val="0"/>
          <w:lang w:val="ru-RU"/>
        </w:rPr>
      </w:pPr>
      <w:r w:rsidRPr="00584349">
        <w:rPr>
          <w:b w:val="0"/>
          <w:bCs w:val="0"/>
          <w:lang w:val="ru-RU"/>
        </w:rPr>
        <w:t xml:space="preserve">ПРИМЕЧАНИЕ. При прослушивании глубоко расположенных объектов </w:t>
      </w:r>
      <w:r>
        <w:rPr>
          <w:b w:val="0"/>
          <w:bCs w:val="0"/>
          <w:lang w:val="ru-RU"/>
        </w:rPr>
        <w:t xml:space="preserve">частой </w:t>
      </w:r>
      <w:r w:rsidRPr="00584349">
        <w:rPr>
          <w:b w:val="0"/>
          <w:bCs w:val="0"/>
          <w:lang w:val="ru-RU"/>
        </w:rPr>
        <w:t>ошибкой является слишком быстрое наведение поисковой катушки на объект. После того, как поисковая катушка пройд</w:t>
      </w:r>
      <w:r>
        <w:rPr>
          <w:b w:val="0"/>
          <w:bCs w:val="0"/>
          <w:lang w:val="ru-RU"/>
        </w:rPr>
        <w:t>ет над объектом и издаст звук, п</w:t>
      </w:r>
      <w:r w:rsidRPr="00584349">
        <w:rPr>
          <w:b w:val="0"/>
          <w:bCs w:val="0"/>
          <w:lang w:val="ru-RU"/>
        </w:rPr>
        <w:t>орог будет выключен. Чтобы подтвердить, что объект был найден, важно дождаться, пока порог вернется к своему первоначальному уровню. Это время можно сократить, сбросив полностью металлический канал с помощью триггера.</w:t>
      </w:r>
    </w:p>
    <w:p w:rsidR="003168EA" w:rsidRPr="00584349" w:rsidRDefault="000A4D9E" w:rsidP="009E7DE2">
      <w:pPr>
        <w:pStyle w:val="Bodytext30"/>
        <w:shd w:val="clear" w:color="auto" w:fill="auto"/>
        <w:spacing w:line="190" w:lineRule="exact"/>
        <w:jc w:val="both"/>
        <w:rPr>
          <w:lang w:val="ru-RU"/>
        </w:rPr>
      </w:pPr>
      <w:r w:rsidRPr="00584349">
        <w:rPr>
          <w:lang w:val="ru-RU"/>
        </w:rPr>
        <w:t xml:space="preserve">3. </w:t>
      </w:r>
      <w:r w:rsidR="00A066B2">
        <w:rPr>
          <w:lang w:val="ru-RU"/>
        </w:rPr>
        <w:t>Комбинированный</w:t>
      </w:r>
      <w:r w:rsidR="00584349" w:rsidRPr="00584349">
        <w:rPr>
          <w:lang w:val="ru-RU"/>
        </w:rPr>
        <w:t xml:space="preserve"> режим</w:t>
      </w:r>
    </w:p>
    <w:p w:rsidR="003168EA" w:rsidRPr="004B0990" w:rsidRDefault="00584349" w:rsidP="009E7DE2">
      <w:pPr>
        <w:pStyle w:val="Bodytext20"/>
        <w:spacing w:line="248" w:lineRule="exact"/>
        <w:jc w:val="both"/>
        <w:rPr>
          <w:lang w:val="ru-RU"/>
        </w:rPr>
      </w:pPr>
      <w:r w:rsidRPr="00584349">
        <w:rPr>
          <w:lang w:val="ru-RU"/>
        </w:rPr>
        <w:t xml:space="preserve">Этот режим сочетает в себе режим движения с дискриминацией и режим </w:t>
      </w:r>
      <w:r w:rsidR="004B0990">
        <w:rPr>
          <w:lang w:val="ru-RU"/>
        </w:rPr>
        <w:t>«Все металлы»</w:t>
      </w:r>
      <w:r w:rsidRPr="00584349">
        <w:rPr>
          <w:lang w:val="ru-RU"/>
        </w:rPr>
        <w:t xml:space="preserve">. Эта комбинация обеспечивает преимущества обоих режимов - идентификация по каналу </w:t>
      </w:r>
      <w:r>
        <w:t>Motion</w:t>
      </w:r>
      <w:r w:rsidRPr="00584349">
        <w:rPr>
          <w:lang w:val="ru-RU"/>
        </w:rPr>
        <w:t xml:space="preserve"> и максимальная дальнос</w:t>
      </w:r>
      <w:r w:rsidR="004B0990">
        <w:rPr>
          <w:lang w:val="ru-RU"/>
        </w:rPr>
        <w:t xml:space="preserve">ть цельнометаллического канала. </w:t>
      </w:r>
      <w:r w:rsidRPr="004B0990">
        <w:rPr>
          <w:lang w:val="ru-RU"/>
        </w:rPr>
        <w:t xml:space="preserve">Чтобы лучше понять характеристики режима </w:t>
      </w:r>
      <w:r>
        <w:t>Dual</w:t>
      </w:r>
      <w:r w:rsidR="004B0990">
        <w:rPr>
          <w:lang w:val="ru-RU"/>
        </w:rPr>
        <w:t xml:space="preserve">, лучше сначала </w:t>
      </w:r>
      <w:r w:rsidRPr="004B0990">
        <w:rPr>
          <w:lang w:val="ru-RU"/>
        </w:rPr>
        <w:t xml:space="preserve">ознакомиться со следующими режимами: </w:t>
      </w:r>
      <w:r>
        <w:t>Motion</w:t>
      </w:r>
      <w:r w:rsidRPr="004B0990">
        <w:rPr>
          <w:lang w:val="ru-RU"/>
        </w:rPr>
        <w:t xml:space="preserve"> с дискриминацией и </w:t>
      </w:r>
      <w:r>
        <w:t>All</w:t>
      </w:r>
      <w:r w:rsidRPr="004B0990">
        <w:rPr>
          <w:lang w:val="ru-RU"/>
        </w:rPr>
        <w:t xml:space="preserve"> </w:t>
      </w:r>
      <w:r>
        <w:t>metal</w:t>
      </w:r>
      <w:r w:rsidRPr="004B0990">
        <w:rPr>
          <w:lang w:val="ru-RU"/>
        </w:rPr>
        <w:t xml:space="preserve"> </w:t>
      </w:r>
      <w:r>
        <w:t>Non</w:t>
      </w:r>
      <w:r w:rsidRPr="004B0990">
        <w:rPr>
          <w:lang w:val="ru-RU"/>
        </w:rPr>
        <w:t>-</w:t>
      </w:r>
      <w:r>
        <w:t>motion</w:t>
      </w:r>
      <w:r w:rsidRPr="004B0990">
        <w:rPr>
          <w:lang w:val="ru-RU"/>
        </w:rPr>
        <w:t xml:space="preserve"> с разными скоростями.</w:t>
      </w:r>
    </w:p>
    <w:p w:rsidR="003168EA" w:rsidRPr="00863A2D" w:rsidRDefault="004B0990" w:rsidP="009E7DE2">
      <w:pPr>
        <w:pStyle w:val="Heading40"/>
        <w:keepNext/>
        <w:keepLines/>
        <w:shd w:val="clear" w:color="auto" w:fill="000000"/>
        <w:spacing w:after="275" w:line="220" w:lineRule="exact"/>
        <w:jc w:val="both"/>
        <w:rPr>
          <w:lang w:val="ru-RU"/>
        </w:rPr>
      </w:pPr>
      <w:r>
        <w:rPr>
          <w:rStyle w:val="Heading41"/>
          <w:b/>
          <w:bCs/>
          <w:lang w:val="ru-RU"/>
        </w:rPr>
        <w:t>Режимы</w:t>
      </w:r>
      <w:r w:rsidRPr="00863A2D">
        <w:rPr>
          <w:rStyle w:val="Heading41"/>
          <w:b/>
          <w:bCs/>
          <w:lang w:val="ru-RU"/>
        </w:rPr>
        <w:t xml:space="preserve"> </w:t>
      </w:r>
      <w:r>
        <w:rPr>
          <w:rStyle w:val="Heading41"/>
          <w:b/>
          <w:bCs/>
          <w:lang w:val="ru-RU"/>
        </w:rPr>
        <w:t>работы</w:t>
      </w:r>
      <w:r w:rsidRPr="00863A2D">
        <w:rPr>
          <w:rStyle w:val="Heading41"/>
          <w:b/>
          <w:bCs/>
          <w:lang w:val="ru-RU"/>
        </w:rPr>
        <w:t xml:space="preserve"> </w:t>
      </w:r>
      <w:r>
        <w:rPr>
          <w:rStyle w:val="Heading41"/>
          <w:b/>
          <w:bCs/>
          <w:lang w:val="ru-RU"/>
        </w:rPr>
        <w:t>и</w:t>
      </w:r>
      <w:r w:rsidRPr="00863A2D">
        <w:rPr>
          <w:rStyle w:val="Heading41"/>
          <w:b/>
          <w:bCs/>
          <w:lang w:val="ru-RU"/>
        </w:rPr>
        <w:t xml:space="preserve"> </w:t>
      </w:r>
      <w:r>
        <w:rPr>
          <w:rStyle w:val="Heading41"/>
          <w:b/>
          <w:bCs/>
          <w:lang w:val="ru-RU"/>
        </w:rPr>
        <w:t>поиска</w:t>
      </w:r>
    </w:p>
    <w:p w:rsidR="003168EA" w:rsidRPr="004B0990" w:rsidRDefault="004B0990" w:rsidP="009E7DE2">
      <w:pPr>
        <w:pStyle w:val="Bodytext20"/>
        <w:shd w:val="clear" w:color="auto" w:fill="auto"/>
        <w:spacing w:after="274" w:line="232" w:lineRule="exact"/>
        <w:jc w:val="both"/>
        <w:rPr>
          <w:lang w:val="ru-RU"/>
        </w:rPr>
      </w:pPr>
      <w:r>
        <w:rPr>
          <w:lang w:val="ru-RU"/>
        </w:rPr>
        <w:t xml:space="preserve">При выборе режима </w:t>
      </w:r>
      <w:r w:rsidRPr="004B0990">
        <w:rPr>
          <w:lang w:val="ru-RU"/>
        </w:rPr>
        <w:t>для поиска, лучше всего следовать н</w:t>
      </w:r>
      <w:r>
        <w:rPr>
          <w:lang w:val="ru-RU"/>
        </w:rPr>
        <w:t xml:space="preserve">ескольким простым правилам. Эти правила подойдут </w:t>
      </w:r>
      <w:r w:rsidRPr="004B0990">
        <w:rPr>
          <w:lang w:val="ru-RU"/>
        </w:rPr>
        <w:t xml:space="preserve">только </w:t>
      </w:r>
      <w:r>
        <w:rPr>
          <w:lang w:val="ru-RU"/>
        </w:rPr>
        <w:t>для начинающих</w:t>
      </w:r>
      <w:r w:rsidRPr="004B0990">
        <w:rPr>
          <w:lang w:val="ru-RU"/>
        </w:rPr>
        <w:t>, поскольку те, у кого немного больше опыта, смогут выбрать наиболее подходящие для конкретных ситуаций и типов объектов.</w:t>
      </w:r>
    </w:p>
    <w:p w:rsidR="003168EA" w:rsidRDefault="004B0990" w:rsidP="009E7DE2">
      <w:pPr>
        <w:pStyle w:val="Bodytext20"/>
        <w:shd w:val="clear" w:color="auto" w:fill="auto"/>
        <w:spacing w:after="164" w:line="190" w:lineRule="exact"/>
        <w:jc w:val="both"/>
      </w:pPr>
      <w:proofErr w:type="spellStart"/>
      <w:r w:rsidRPr="004B0990">
        <w:t>Типичное</w:t>
      </w:r>
      <w:proofErr w:type="spellEnd"/>
      <w:r w:rsidRPr="004B0990">
        <w:t xml:space="preserve"> </w:t>
      </w:r>
      <w:proofErr w:type="spellStart"/>
      <w:r w:rsidRPr="004B0990">
        <w:t>использование</w:t>
      </w:r>
      <w:proofErr w:type="spellEnd"/>
      <w:r w:rsidRPr="004B0990">
        <w:t xml:space="preserve"> </w:t>
      </w:r>
      <w:proofErr w:type="spellStart"/>
      <w:r w:rsidRPr="004B0990">
        <w:t>режимов</w:t>
      </w:r>
      <w:proofErr w:type="spellEnd"/>
      <w:r w:rsidRPr="004B0990">
        <w:t xml:space="preserve"> </w:t>
      </w:r>
      <w:proofErr w:type="spellStart"/>
      <w:r w:rsidRPr="004B0990">
        <w:t>работы</w:t>
      </w:r>
      <w:proofErr w:type="spellEnd"/>
      <w:r w:rsidRPr="004B0990">
        <w:t>:</w:t>
      </w:r>
    </w:p>
    <w:p w:rsidR="004B0990" w:rsidRPr="004B0990" w:rsidRDefault="004B0990" w:rsidP="009E7DE2">
      <w:pPr>
        <w:pStyle w:val="Bodytext20"/>
        <w:numPr>
          <w:ilvl w:val="0"/>
          <w:numId w:val="8"/>
        </w:numPr>
        <w:shd w:val="clear" w:color="auto" w:fill="auto"/>
        <w:tabs>
          <w:tab w:val="left" w:pos="281"/>
        </w:tabs>
        <w:spacing w:after="195" w:line="190" w:lineRule="exact"/>
        <w:jc w:val="both"/>
        <w:rPr>
          <w:lang w:val="ru-RU"/>
        </w:rPr>
      </w:pPr>
      <w:r w:rsidRPr="004B0990">
        <w:rPr>
          <w:lang w:val="ru-RU"/>
        </w:rPr>
        <w:t xml:space="preserve">Для поиска небольших объектов в полях оптимальными будут режимы </w:t>
      </w:r>
      <w:r w:rsidRPr="004B0990">
        <w:t>Motion</w:t>
      </w:r>
      <w:r w:rsidRPr="004B0990">
        <w:rPr>
          <w:lang w:val="ru-RU"/>
        </w:rPr>
        <w:t xml:space="preserve"> (с дискриминацией и </w:t>
      </w:r>
      <w:r w:rsidRPr="004B0990">
        <w:t>All</w:t>
      </w:r>
      <w:r w:rsidRPr="004B0990">
        <w:rPr>
          <w:lang w:val="ru-RU"/>
        </w:rPr>
        <w:t xml:space="preserve"> </w:t>
      </w:r>
      <w:r w:rsidRPr="004B0990">
        <w:t>metal</w:t>
      </w:r>
      <w:r w:rsidRPr="004B0990">
        <w:rPr>
          <w:lang w:val="ru-RU"/>
        </w:rPr>
        <w:t xml:space="preserve">). Правильный режим будет зависеть от ожиданий пользователя. Если пользователь хочет искать только четкие сигналы от объектов из цветных металлов, лучше использовать </w:t>
      </w:r>
      <w:r>
        <w:rPr>
          <w:lang w:val="ru-RU"/>
        </w:rPr>
        <w:t>режим с дискриминацией</w:t>
      </w:r>
      <w:r w:rsidRPr="004B0990">
        <w:rPr>
          <w:lang w:val="ru-RU"/>
        </w:rPr>
        <w:t xml:space="preserve">. Если пользователь хочет найти все виды мелких предметов, режим </w:t>
      </w:r>
      <w:r w:rsidRPr="004B0990">
        <w:t>All</w:t>
      </w:r>
      <w:r w:rsidRPr="004B0990">
        <w:rPr>
          <w:lang w:val="ru-RU"/>
        </w:rPr>
        <w:t xml:space="preserve"> </w:t>
      </w:r>
      <w:r w:rsidRPr="004B0990">
        <w:t>metal</w:t>
      </w:r>
      <w:r w:rsidRPr="004B0990">
        <w:rPr>
          <w:lang w:val="ru-RU"/>
        </w:rPr>
        <w:t xml:space="preserve"> </w:t>
      </w:r>
      <w:r w:rsidRPr="004B0990">
        <w:t>Motion</w:t>
      </w:r>
      <w:r w:rsidRPr="004B0990">
        <w:rPr>
          <w:lang w:val="ru-RU"/>
        </w:rPr>
        <w:t xml:space="preserve"> будет лучше.</w:t>
      </w:r>
    </w:p>
    <w:p w:rsidR="003168EA" w:rsidRPr="00D342CD" w:rsidRDefault="00D342CD" w:rsidP="009E7DE2">
      <w:pPr>
        <w:pStyle w:val="Bodytext20"/>
        <w:numPr>
          <w:ilvl w:val="0"/>
          <w:numId w:val="8"/>
        </w:numPr>
        <w:shd w:val="clear" w:color="auto" w:fill="auto"/>
        <w:tabs>
          <w:tab w:val="left" w:pos="281"/>
        </w:tabs>
        <w:spacing w:after="195" w:line="190" w:lineRule="exact"/>
        <w:jc w:val="both"/>
        <w:rPr>
          <w:lang w:val="ru-RU"/>
        </w:rPr>
      </w:pPr>
      <w:r w:rsidRPr="00D342CD">
        <w:rPr>
          <w:lang w:val="ru-RU"/>
        </w:rPr>
        <w:t>Для поиска больших объектов на глубине лучше использовать режим без движения.</w:t>
      </w:r>
    </w:p>
    <w:p w:rsidR="00D342CD" w:rsidRDefault="00D342CD" w:rsidP="009E7DE2">
      <w:pPr>
        <w:pStyle w:val="Bodytext20"/>
        <w:shd w:val="clear" w:color="auto" w:fill="auto"/>
        <w:spacing w:after="161" w:line="190" w:lineRule="exact"/>
        <w:jc w:val="both"/>
        <w:rPr>
          <w:lang w:val="ru-RU"/>
        </w:rPr>
      </w:pPr>
      <w:r w:rsidRPr="00D342CD">
        <w:rPr>
          <w:lang w:val="ru-RU"/>
        </w:rPr>
        <w:t>3. Для универсальных поисков лучшим будет двойной режим.</w:t>
      </w:r>
    </w:p>
    <w:p w:rsidR="00D342CD" w:rsidRDefault="00D342CD" w:rsidP="009E7DE2">
      <w:pPr>
        <w:pStyle w:val="Bodytext20"/>
        <w:shd w:val="clear" w:color="auto" w:fill="auto"/>
        <w:tabs>
          <w:tab w:val="left" w:pos="277"/>
        </w:tabs>
        <w:spacing w:after="123" w:line="232" w:lineRule="exact"/>
        <w:jc w:val="both"/>
      </w:pPr>
      <w:proofErr w:type="spellStart"/>
      <w:r>
        <w:t>Неправильное</w:t>
      </w:r>
      <w:proofErr w:type="spellEnd"/>
      <w:r>
        <w:t xml:space="preserve"> </w:t>
      </w:r>
      <w:proofErr w:type="spellStart"/>
      <w:r>
        <w:t>использование</w:t>
      </w:r>
      <w:proofErr w:type="spellEnd"/>
      <w:r>
        <w:t xml:space="preserve"> </w:t>
      </w:r>
      <w:proofErr w:type="spellStart"/>
      <w:r>
        <w:t>режимов</w:t>
      </w:r>
      <w:proofErr w:type="spellEnd"/>
      <w:r w:rsidRPr="00D342CD">
        <w:t>:</w:t>
      </w:r>
    </w:p>
    <w:p w:rsidR="00D342CD" w:rsidRPr="00D342CD" w:rsidRDefault="00D342CD" w:rsidP="009E7DE2">
      <w:pPr>
        <w:pStyle w:val="Bodytext20"/>
        <w:numPr>
          <w:ilvl w:val="0"/>
          <w:numId w:val="9"/>
        </w:numPr>
        <w:shd w:val="clear" w:color="auto" w:fill="auto"/>
        <w:tabs>
          <w:tab w:val="left" w:pos="281"/>
        </w:tabs>
        <w:spacing w:after="120" w:line="229" w:lineRule="exact"/>
        <w:jc w:val="both"/>
        <w:rPr>
          <w:lang w:val="ru-RU"/>
        </w:rPr>
      </w:pPr>
      <w:r>
        <w:t>Non</w:t>
      </w:r>
      <w:r w:rsidRPr="00D342CD">
        <w:rPr>
          <w:lang w:val="ru-RU"/>
        </w:rPr>
        <w:t>-</w:t>
      </w:r>
      <w:r>
        <w:t>Motion</w:t>
      </w:r>
      <w:r w:rsidRPr="00D342CD">
        <w:rPr>
          <w:lang w:val="ru-RU"/>
        </w:rPr>
        <w:t xml:space="preserve"> </w:t>
      </w:r>
      <w:r>
        <w:t>mode</w:t>
      </w:r>
      <w:r w:rsidRPr="00D342CD">
        <w:rPr>
          <w:lang w:val="ru-RU"/>
        </w:rPr>
        <w:t xml:space="preserve"> будет очень плохим при поиске небольших объектов в сильно засоренных местах.</w:t>
      </w:r>
    </w:p>
    <w:p w:rsidR="003168EA" w:rsidRPr="00D342CD" w:rsidRDefault="00D342CD" w:rsidP="009E7DE2">
      <w:pPr>
        <w:pStyle w:val="Bodytext20"/>
        <w:numPr>
          <w:ilvl w:val="0"/>
          <w:numId w:val="9"/>
        </w:numPr>
        <w:shd w:val="clear" w:color="auto" w:fill="auto"/>
        <w:tabs>
          <w:tab w:val="left" w:pos="281"/>
        </w:tabs>
        <w:spacing w:after="120" w:line="229" w:lineRule="exact"/>
        <w:jc w:val="both"/>
        <w:rPr>
          <w:lang w:val="ru-RU"/>
        </w:rPr>
      </w:pPr>
      <w:r>
        <w:t>Motion</w:t>
      </w:r>
      <w:r w:rsidRPr="00D342CD">
        <w:rPr>
          <w:lang w:val="ru-RU"/>
        </w:rPr>
        <w:t xml:space="preserve"> </w:t>
      </w:r>
      <w:r>
        <w:t>mode</w:t>
      </w:r>
      <w:r w:rsidRPr="00D342CD">
        <w:rPr>
          <w:lang w:val="ru-RU"/>
        </w:rPr>
        <w:t xml:space="preserve"> с дискриминацией (особенно для реакции, установленной на </w:t>
      </w:r>
      <w:r>
        <w:rPr>
          <w:lang w:val="ru-RU"/>
        </w:rPr>
        <w:t xml:space="preserve">шкалу </w:t>
      </w:r>
      <w:r w:rsidRPr="00D342CD">
        <w:rPr>
          <w:lang w:val="ru-RU"/>
        </w:rPr>
        <w:t>2 и 3) не даст хороших результатов при поиске очень крупных, глубоко расположенных объектов или проведении поиска в местах, где движение поисковой катушки невозможно, например, очень густые кусты или ямы.</w:t>
      </w:r>
    </w:p>
    <w:p w:rsidR="00D342CD" w:rsidRPr="00D342CD" w:rsidRDefault="00D342CD" w:rsidP="009E7DE2">
      <w:pPr>
        <w:pStyle w:val="Bodytext30"/>
        <w:shd w:val="clear" w:color="auto" w:fill="auto"/>
        <w:spacing w:after="173" w:line="190" w:lineRule="exact"/>
        <w:jc w:val="both"/>
        <w:rPr>
          <w:b w:val="0"/>
          <w:bCs w:val="0"/>
          <w:lang w:val="ru-RU"/>
        </w:rPr>
      </w:pPr>
      <w:r w:rsidRPr="00D342CD">
        <w:rPr>
          <w:b w:val="0"/>
          <w:bCs w:val="0"/>
          <w:lang w:val="ru-RU"/>
        </w:rPr>
        <w:t>По мере того как ваши знания об особых характеристиках этого детектора возрастают, вам будет легче выбирать лучший режим для каждой местности и задачи поиска.</w:t>
      </w:r>
    </w:p>
    <w:p w:rsidR="00D342CD" w:rsidRDefault="00D342CD" w:rsidP="009E7DE2">
      <w:pPr>
        <w:pStyle w:val="Bodytext30"/>
        <w:shd w:val="clear" w:color="auto" w:fill="auto"/>
        <w:spacing w:after="173" w:line="190" w:lineRule="exact"/>
        <w:jc w:val="both"/>
        <w:rPr>
          <w:b w:val="0"/>
          <w:bCs w:val="0"/>
          <w:lang w:val="ru-RU"/>
        </w:rPr>
      </w:pPr>
    </w:p>
    <w:p w:rsidR="00D342CD" w:rsidRDefault="00D342CD" w:rsidP="009E7DE2">
      <w:pPr>
        <w:pStyle w:val="Bodytext30"/>
        <w:shd w:val="clear" w:color="auto" w:fill="auto"/>
        <w:spacing w:after="173" w:line="190" w:lineRule="exact"/>
        <w:jc w:val="both"/>
        <w:rPr>
          <w:b w:val="0"/>
          <w:bCs w:val="0"/>
          <w:lang w:val="ru-RU"/>
        </w:rPr>
      </w:pPr>
    </w:p>
    <w:p w:rsidR="00D342CD" w:rsidRDefault="00D342CD" w:rsidP="009E7DE2">
      <w:pPr>
        <w:pStyle w:val="Bodytext30"/>
        <w:shd w:val="clear" w:color="auto" w:fill="auto"/>
        <w:spacing w:after="173" w:line="190" w:lineRule="exact"/>
        <w:jc w:val="both"/>
        <w:rPr>
          <w:b w:val="0"/>
          <w:bCs w:val="0"/>
          <w:lang w:val="ru-RU"/>
        </w:rPr>
      </w:pPr>
    </w:p>
    <w:p w:rsidR="00D342CD" w:rsidRDefault="00D342CD" w:rsidP="009E7DE2">
      <w:pPr>
        <w:pStyle w:val="Bodytext30"/>
        <w:shd w:val="clear" w:color="auto" w:fill="auto"/>
        <w:spacing w:after="173" w:line="190" w:lineRule="exact"/>
        <w:ind w:firstLine="720"/>
        <w:jc w:val="both"/>
        <w:rPr>
          <w:b w:val="0"/>
          <w:bCs w:val="0"/>
          <w:lang w:val="ru-RU"/>
        </w:rPr>
      </w:pPr>
    </w:p>
    <w:p w:rsidR="003168EA" w:rsidRPr="00D342CD" w:rsidRDefault="00D342CD" w:rsidP="009E7DE2">
      <w:pPr>
        <w:pStyle w:val="Bodytext30"/>
        <w:shd w:val="clear" w:color="auto" w:fill="auto"/>
        <w:spacing w:line="190" w:lineRule="exact"/>
        <w:jc w:val="both"/>
        <w:rPr>
          <w:lang w:val="ru-RU"/>
        </w:rPr>
      </w:pPr>
      <w:r w:rsidRPr="00D342CD">
        <w:rPr>
          <w:lang w:val="ru-RU"/>
        </w:rPr>
        <w:t xml:space="preserve">2. </w:t>
      </w:r>
      <w:r>
        <w:rPr>
          <w:lang w:val="ru-RU"/>
        </w:rPr>
        <w:t>Режим</w:t>
      </w:r>
      <w:r w:rsidR="000A4D9E" w:rsidRPr="00D342CD">
        <w:rPr>
          <w:lang w:val="ru-RU"/>
        </w:rPr>
        <w:t xml:space="preserve"> </w:t>
      </w:r>
      <w:r w:rsidR="000A4D9E">
        <w:t>Non</w:t>
      </w:r>
      <w:r w:rsidR="000A4D9E" w:rsidRPr="00D342CD">
        <w:rPr>
          <w:lang w:val="ru-RU"/>
        </w:rPr>
        <w:t>-</w:t>
      </w:r>
      <w:r w:rsidR="000A4D9E">
        <w:t>motion</w:t>
      </w:r>
      <w:r>
        <w:rPr>
          <w:lang w:val="ru-RU"/>
        </w:rPr>
        <w:t xml:space="preserve"> все металлы</w:t>
      </w:r>
    </w:p>
    <w:p w:rsidR="003168EA" w:rsidRPr="00D342CD" w:rsidRDefault="00D342CD" w:rsidP="009E7DE2">
      <w:pPr>
        <w:pStyle w:val="Bodytext20"/>
        <w:shd w:val="clear" w:color="auto" w:fill="auto"/>
        <w:spacing w:after="0" w:line="228" w:lineRule="exact"/>
        <w:jc w:val="both"/>
        <w:rPr>
          <w:lang w:val="ru-RU"/>
        </w:rPr>
      </w:pPr>
      <w:r>
        <w:rPr>
          <w:lang w:val="ru-RU"/>
        </w:rPr>
        <w:t>Режим «Все металлы»</w:t>
      </w:r>
      <w:r w:rsidRPr="00D342CD">
        <w:rPr>
          <w:lang w:val="ru-RU"/>
        </w:rPr>
        <w:t xml:space="preserve"> имеет переменную скорость, и, в зависимости от настройки </w:t>
      </w:r>
      <w:r w:rsidRPr="00D342CD">
        <w:t>SAT</w:t>
      </w:r>
      <w:r w:rsidRPr="00D342CD">
        <w:rPr>
          <w:lang w:val="ru-RU"/>
        </w:rPr>
        <w:t>, мы можем иметь работающий детектор, полностью не движущийся (</w:t>
      </w:r>
      <w:r w:rsidRPr="00D342CD">
        <w:t>SAT</w:t>
      </w:r>
      <w:r w:rsidRPr="00D342CD">
        <w:rPr>
          <w:lang w:val="ru-RU"/>
        </w:rPr>
        <w:t xml:space="preserve"> = 0) или полностью движущийся (</w:t>
      </w:r>
      <w:r w:rsidRPr="00D342CD">
        <w:t>SAT</w:t>
      </w:r>
      <w:r w:rsidRPr="00D342CD">
        <w:rPr>
          <w:lang w:val="ru-RU"/>
        </w:rPr>
        <w:t xml:space="preserve"> = 20).</w:t>
      </w:r>
    </w:p>
    <w:p w:rsidR="003168EA" w:rsidRPr="001519CB" w:rsidRDefault="001519CB" w:rsidP="009E7DE2">
      <w:pPr>
        <w:pStyle w:val="Bodytext20"/>
        <w:shd w:val="clear" w:color="auto" w:fill="auto"/>
        <w:spacing w:after="0" w:line="190" w:lineRule="exact"/>
        <w:jc w:val="both"/>
        <w:rPr>
          <w:lang w:val="ru-RU"/>
        </w:rPr>
      </w:pPr>
      <w:r>
        <w:rPr>
          <w:rStyle w:val="Bodytext21"/>
          <w:lang w:val="ru-RU"/>
        </w:rPr>
        <w:t>Режим полного не движения (</w:t>
      </w:r>
      <w:r>
        <w:rPr>
          <w:rStyle w:val="Bodytext21"/>
        </w:rPr>
        <w:t>Fully</w:t>
      </w:r>
      <w:r w:rsidRPr="001519CB">
        <w:rPr>
          <w:rStyle w:val="Bodytext21"/>
          <w:lang w:val="ru-RU"/>
        </w:rPr>
        <w:t xml:space="preserve"> </w:t>
      </w:r>
      <w:r>
        <w:rPr>
          <w:rStyle w:val="Bodytext21"/>
        </w:rPr>
        <w:t>Non</w:t>
      </w:r>
      <w:r w:rsidRPr="001519CB">
        <w:rPr>
          <w:rStyle w:val="Bodytext21"/>
          <w:lang w:val="ru-RU"/>
        </w:rPr>
        <w:t>-</w:t>
      </w:r>
      <w:r>
        <w:rPr>
          <w:rStyle w:val="Bodytext21"/>
        </w:rPr>
        <w:t>Motion</w:t>
      </w:r>
      <w:r w:rsidRPr="001519CB">
        <w:rPr>
          <w:rStyle w:val="Bodytext21"/>
          <w:lang w:val="ru-RU"/>
        </w:rPr>
        <w:t>)</w:t>
      </w:r>
    </w:p>
    <w:p w:rsidR="001519CB" w:rsidRDefault="001519CB" w:rsidP="009E7DE2">
      <w:pPr>
        <w:pStyle w:val="Bodytext20"/>
        <w:shd w:val="clear" w:color="auto" w:fill="auto"/>
        <w:spacing w:after="0" w:line="228" w:lineRule="exact"/>
        <w:jc w:val="both"/>
        <w:rPr>
          <w:lang w:val="ru-RU"/>
        </w:rPr>
      </w:pPr>
      <w:r w:rsidRPr="001519CB">
        <w:rPr>
          <w:lang w:val="ru-RU"/>
        </w:rPr>
        <w:t xml:space="preserve">Этот режим работы не требует перемещения поисковой катушки для создания звукового сигнала. Работает, когда </w:t>
      </w:r>
      <w:r w:rsidRPr="001519CB">
        <w:t>SAT</w:t>
      </w:r>
      <w:r w:rsidRPr="001519CB">
        <w:rPr>
          <w:lang w:val="ru-RU"/>
        </w:rPr>
        <w:t xml:space="preserve"> установлен на 0. Детектор сигнализирует все металлические объекты, используя звуковой канал. Громкость и тон звука зависят от силы сигнала - это дает пользователю информацию о размере объекта и расстоянии от поисковой катушки.</w:t>
      </w:r>
    </w:p>
    <w:p w:rsidR="003168EA" w:rsidRPr="001519CB" w:rsidRDefault="001519CB" w:rsidP="009E7DE2">
      <w:pPr>
        <w:pStyle w:val="Bodytext20"/>
        <w:shd w:val="clear" w:color="auto" w:fill="auto"/>
        <w:spacing w:after="0" w:line="228" w:lineRule="exact"/>
        <w:jc w:val="both"/>
        <w:rPr>
          <w:b/>
          <w:lang w:val="ru-RU"/>
        </w:rPr>
      </w:pPr>
      <w:r w:rsidRPr="001519CB">
        <w:rPr>
          <w:lang w:val="ru-RU"/>
        </w:rPr>
        <w:t xml:space="preserve">При использовании детектора, который был хорошо сбалансирован по земле, и с помощью настройки </w:t>
      </w:r>
      <w:proofErr w:type="spellStart"/>
      <w:r w:rsidRPr="001519CB">
        <w:t>Th</w:t>
      </w:r>
      <w:proofErr w:type="spellEnd"/>
      <w:r w:rsidRPr="001519CB">
        <w:rPr>
          <w:lang w:val="ru-RU"/>
        </w:rPr>
        <w:t xml:space="preserve"> </w:t>
      </w:r>
      <w:r w:rsidRPr="001519CB">
        <w:t>Level</w:t>
      </w:r>
      <w:r w:rsidRPr="001519CB">
        <w:rPr>
          <w:lang w:val="ru-RU"/>
        </w:rPr>
        <w:t xml:space="preserve"> </w:t>
      </w:r>
      <w:r>
        <w:rPr>
          <w:lang w:val="ru-RU"/>
        </w:rPr>
        <w:t xml:space="preserve">установлен </w:t>
      </w:r>
      <w:r w:rsidRPr="001519CB">
        <w:rPr>
          <w:lang w:val="ru-RU"/>
        </w:rPr>
        <w:t xml:space="preserve">на 0 звуковой сигнал будет получен от металлического объекта. Единственный способ идентификации объекта - проверка информации, отображаемой на дисплее. </w:t>
      </w:r>
      <w:r w:rsidRPr="001519CB">
        <w:rPr>
          <w:b/>
          <w:lang w:val="ru-RU"/>
        </w:rPr>
        <w:t>Ключевой характеристикой этого режима является то, что он обеспечивает максимальную дальность обнаружения для всех металлических объектов в земле.</w:t>
      </w:r>
    </w:p>
    <w:p w:rsidR="003168EA" w:rsidRPr="001519CB" w:rsidRDefault="001519CB" w:rsidP="009E7DE2">
      <w:pPr>
        <w:pStyle w:val="Bodytext20"/>
        <w:shd w:val="clear" w:color="auto" w:fill="auto"/>
        <w:spacing w:after="0" w:line="228" w:lineRule="exact"/>
        <w:jc w:val="both"/>
        <w:rPr>
          <w:lang w:val="ru-RU"/>
        </w:rPr>
      </w:pPr>
      <w:r w:rsidRPr="001519CB">
        <w:rPr>
          <w:lang w:val="ru-RU"/>
        </w:rPr>
        <w:t>ПРИМЕЧАНИЕ. В этом режиме работы важно сбросить полностью металлический канал, это необходимо делать вдали от металлических предметов. Для лучшей работы в режиме без движения прислушивайтесь к порогу, его следует установить так, чтобы</w:t>
      </w:r>
      <w:r w:rsidR="008E4F14">
        <w:rPr>
          <w:lang w:val="ru-RU"/>
        </w:rPr>
        <w:t xml:space="preserve"> он был слышен</w:t>
      </w:r>
      <w:r w:rsidRPr="001519CB">
        <w:rPr>
          <w:lang w:val="ru-RU"/>
        </w:rPr>
        <w:t xml:space="preserve">. Если пороговое значение становится неслышным, </w:t>
      </w:r>
      <w:r w:rsidR="008E4F14">
        <w:rPr>
          <w:lang w:val="ru-RU"/>
        </w:rPr>
        <w:t xml:space="preserve">сбросьте его, так же это следует сделать в том случае, </w:t>
      </w:r>
      <w:r w:rsidRPr="001519CB">
        <w:rPr>
          <w:lang w:val="ru-RU"/>
        </w:rPr>
        <w:t>если детектор внезапно начнет издавать громкий звук без вид</w:t>
      </w:r>
      <w:r w:rsidR="008E4F14">
        <w:rPr>
          <w:lang w:val="ru-RU"/>
        </w:rPr>
        <w:t>имой причины.</w:t>
      </w:r>
    </w:p>
    <w:p w:rsidR="003168EA" w:rsidRPr="008E4F14" w:rsidRDefault="008E4F14" w:rsidP="009E7DE2">
      <w:pPr>
        <w:pStyle w:val="Bodytext20"/>
        <w:shd w:val="clear" w:color="auto" w:fill="auto"/>
        <w:spacing w:after="0" w:line="228" w:lineRule="exact"/>
        <w:jc w:val="both"/>
        <w:rPr>
          <w:lang w:val="ru-RU"/>
        </w:rPr>
      </w:pPr>
      <w:r w:rsidRPr="008E4F14">
        <w:rPr>
          <w:lang w:val="ru-RU"/>
        </w:rPr>
        <w:t>ПРИМЕЧАНИЕ. В режиме без движения информация об идентификаторе объекта отправляется из канала движения, поэтому для поиска информации на экране требуется движение поисковой катушки.</w:t>
      </w:r>
    </w:p>
    <w:p w:rsidR="003168EA" w:rsidRPr="00E15FEC" w:rsidRDefault="00E15FEC" w:rsidP="009E7DE2">
      <w:pPr>
        <w:pStyle w:val="Bodytext20"/>
        <w:shd w:val="clear" w:color="auto" w:fill="auto"/>
        <w:spacing w:after="0" w:line="190" w:lineRule="exact"/>
        <w:jc w:val="both"/>
        <w:rPr>
          <w:lang w:val="ru-RU"/>
        </w:rPr>
      </w:pPr>
      <w:r>
        <w:rPr>
          <w:rStyle w:val="Bodytext21"/>
          <w:lang w:val="ru-RU"/>
        </w:rPr>
        <w:t>Режим</w:t>
      </w:r>
      <w:r w:rsidRPr="00E15FEC">
        <w:rPr>
          <w:rStyle w:val="Bodytext21"/>
          <w:lang w:val="ru-RU"/>
        </w:rPr>
        <w:t xml:space="preserve"> </w:t>
      </w:r>
      <w:r>
        <w:rPr>
          <w:rStyle w:val="Bodytext21"/>
          <w:lang w:val="ru-RU"/>
        </w:rPr>
        <w:t>все</w:t>
      </w:r>
      <w:r w:rsidRPr="00E15FEC">
        <w:rPr>
          <w:rStyle w:val="Bodytext21"/>
          <w:lang w:val="ru-RU"/>
        </w:rPr>
        <w:t xml:space="preserve"> </w:t>
      </w:r>
      <w:r>
        <w:rPr>
          <w:rStyle w:val="Bodytext21"/>
          <w:lang w:val="ru-RU"/>
        </w:rPr>
        <w:t>металлы</w:t>
      </w:r>
      <w:r w:rsidRPr="00E15FEC">
        <w:rPr>
          <w:rStyle w:val="Bodytext21"/>
          <w:lang w:val="ru-RU"/>
        </w:rPr>
        <w:t xml:space="preserve"> </w:t>
      </w:r>
      <w:r>
        <w:rPr>
          <w:rStyle w:val="Bodytext21"/>
          <w:lang w:val="ru-RU"/>
        </w:rPr>
        <w:t>в</w:t>
      </w:r>
      <w:r w:rsidRPr="00E15FEC">
        <w:rPr>
          <w:rStyle w:val="Bodytext21"/>
          <w:lang w:val="ru-RU"/>
        </w:rPr>
        <w:t xml:space="preserve"> </w:t>
      </w:r>
      <w:r>
        <w:rPr>
          <w:rStyle w:val="Bodytext21"/>
          <w:lang w:val="ru-RU"/>
        </w:rPr>
        <w:t>движении</w:t>
      </w:r>
    </w:p>
    <w:p w:rsidR="00E15FEC" w:rsidRDefault="00E15FEC" w:rsidP="009E7DE2">
      <w:pPr>
        <w:pStyle w:val="Bodytext20"/>
        <w:shd w:val="clear" w:color="auto" w:fill="auto"/>
        <w:spacing w:after="0" w:line="231" w:lineRule="exact"/>
        <w:jc w:val="both"/>
        <w:rPr>
          <w:lang w:val="ru-RU"/>
        </w:rPr>
      </w:pPr>
      <w:r w:rsidRPr="00E15FEC">
        <w:rPr>
          <w:lang w:val="ru-RU"/>
        </w:rPr>
        <w:t xml:space="preserve">Режим работы, который позволяет искать крупные объекты, но с возможностью отдельно идентифицировать множество мелких объектов в земле. Это полностью металлический режим, где требуется перемещение поисковой катушки. Работает с настройкой </w:t>
      </w:r>
      <w:r w:rsidRPr="00E15FEC">
        <w:t>SAT</w:t>
      </w:r>
      <w:r w:rsidRPr="00E15FEC">
        <w:rPr>
          <w:lang w:val="ru-RU"/>
        </w:rPr>
        <w:t xml:space="preserve"> выше 0.</w:t>
      </w:r>
    </w:p>
    <w:p w:rsidR="00E15FEC" w:rsidRDefault="00E15FEC" w:rsidP="009E7DE2">
      <w:pPr>
        <w:pStyle w:val="Bodytext20"/>
        <w:shd w:val="clear" w:color="auto" w:fill="auto"/>
        <w:spacing w:after="0" w:line="231" w:lineRule="exact"/>
        <w:jc w:val="both"/>
        <w:rPr>
          <w:lang w:val="ru-RU"/>
        </w:rPr>
      </w:pPr>
      <w:r w:rsidRPr="00E15FEC">
        <w:rPr>
          <w:lang w:val="ru-RU"/>
        </w:rPr>
        <w:t xml:space="preserve">Детектор использует звук для сигнализации всех металлических объектов. Когда поисковая катушка остановлена в непосредственной близости от металлического объекта, детектор автоматически «настроится» на металл и прекратит сигнализацию объекта. Сколько времени это займет, будет зависеть от значения </w:t>
      </w:r>
      <w:r w:rsidRPr="00E15FEC">
        <w:t>SAT</w:t>
      </w:r>
      <w:r w:rsidRPr="00E15FEC">
        <w:rPr>
          <w:lang w:val="ru-RU"/>
        </w:rPr>
        <w:t xml:space="preserve">: если </w:t>
      </w:r>
      <w:r w:rsidRPr="00E15FEC">
        <w:t>SAT</w:t>
      </w:r>
      <w:r w:rsidRPr="00E15FEC">
        <w:rPr>
          <w:lang w:val="ru-RU"/>
        </w:rPr>
        <w:t xml:space="preserve"> установлено в 1, то это будет 1 секунда, если </w:t>
      </w:r>
      <w:r w:rsidRPr="00E15FEC">
        <w:t>SAT</w:t>
      </w:r>
      <w:r w:rsidRPr="00E15FEC">
        <w:rPr>
          <w:lang w:val="ru-RU"/>
        </w:rPr>
        <w:t xml:space="preserve"> установлено в 20 - это будет приблизительно 0,7 секунды.</w:t>
      </w:r>
    </w:p>
    <w:p w:rsidR="003168EA" w:rsidRPr="00863A2D" w:rsidRDefault="00E15FEC" w:rsidP="009E7DE2">
      <w:pPr>
        <w:pStyle w:val="Bodytext20"/>
        <w:shd w:val="clear" w:color="auto" w:fill="auto"/>
        <w:spacing w:after="0" w:line="231" w:lineRule="exact"/>
        <w:jc w:val="both"/>
        <w:rPr>
          <w:lang w:val="ru-RU"/>
        </w:rPr>
        <w:sectPr w:rsidR="003168EA" w:rsidRPr="00863A2D" w:rsidSect="00D342CD">
          <w:headerReference w:type="even" r:id="rId30"/>
          <w:headerReference w:type="default" r:id="rId31"/>
          <w:footerReference w:type="even" r:id="rId32"/>
          <w:footerReference w:type="default" r:id="rId33"/>
          <w:headerReference w:type="first" r:id="rId34"/>
          <w:footerReference w:type="first" r:id="rId35"/>
          <w:type w:val="continuous"/>
          <w:pgSz w:w="8400" w:h="11900"/>
          <w:pgMar w:top="171" w:right="382" w:bottom="613" w:left="349" w:header="0" w:footer="3" w:gutter="0"/>
          <w:cols w:space="720"/>
          <w:noEndnote/>
          <w:titlePg/>
          <w:docGrid w:linePitch="360"/>
        </w:sectPr>
      </w:pPr>
      <w:r w:rsidRPr="00E15FEC">
        <w:rPr>
          <w:lang w:val="ru-RU"/>
        </w:rPr>
        <w:t xml:space="preserve">При определенных условиях и в зависимости от баланса грунта детектор может реагировать на неметаллические объекты. Горячие камни и другие объекты, свойства которых не похожи на почву, могут создавать звуковой сигнал. Опытный пользователь не будет иметь проблем с дифференцированием этих сигналов от обычных сигналов, поскольку они имеют очень разные характеристики. Единственный способ определить проводимость этих металлов - это проверить показания идентификатора на дисплее. Режим </w:t>
      </w:r>
      <w:r>
        <w:rPr>
          <w:lang w:val="ru-RU"/>
        </w:rPr>
        <w:t>«Все металлы</w:t>
      </w:r>
      <w:r w:rsidRPr="00E15FEC">
        <w:rPr>
          <w:lang w:val="ru-RU"/>
        </w:rPr>
        <w:t xml:space="preserve"> </w:t>
      </w:r>
      <w:r>
        <w:rPr>
          <w:lang w:val="ru-RU"/>
        </w:rPr>
        <w:t>в движении»</w:t>
      </w:r>
      <w:r w:rsidRPr="00E15FEC">
        <w:rPr>
          <w:lang w:val="ru-RU"/>
        </w:rPr>
        <w:t xml:space="preserve"> имеет больший диапазон, чем режим движения с дискриминацией.</w:t>
      </w:r>
    </w:p>
    <w:p w:rsidR="00863A2D" w:rsidRPr="00863A2D" w:rsidRDefault="00863A2D" w:rsidP="009E7DE2">
      <w:pPr>
        <w:pStyle w:val="Bodytext20"/>
        <w:shd w:val="clear" w:color="auto" w:fill="auto"/>
        <w:spacing w:after="120" w:line="228" w:lineRule="exact"/>
        <w:jc w:val="both"/>
        <w:rPr>
          <w:lang w:val="ru-RU"/>
        </w:rPr>
      </w:pPr>
      <w:r w:rsidRPr="00863A2D">
        <w:rPr>
          <w:lang w:val="ru-RU"/>
        </w:rPr>
        <w:lastRenderedPageBreak/>
        <w:t xml:space="preserve">После включения детектора процедура балансировки грунта должна быть завершена. Это можно сделать в любое время, нажав кнопку </w:t>
      </w:r>
      <w:r w:rsidR="002C6BD7">
        <w:rPr>
          <w:noProof/>
          <w:lang w:eastAsia="zh-CN" w:bidi="ar-SA"/>
        </w:rPr>
        <w:drawing>
          <wp:inline distT="0" distB="0" distL="0" distR="0" wp14:anchorId="1476E9F0" wp14:editId="4C3C3E3B">
            <wp:extent cx="219075" cy="1342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22680" cy="136482"/>
                    </a:xfrm>
                    <a:prstGeom prst="rect">
                      <a:avLst/>
                    </a:prstGeom>
                  </pic:spPr>
                </pic:pic>
              </a:graphicData>
            </a:graphic>
          </wp:inline>
        </w:drawing>
      </w:r>
      <w:r w:rsidRPr="00863A2D">
        <w:rPr>
          <w:lang w:val="ru-RU"/>
        </w:rPr>
        <w:t>. Когда появляется сообщение «Поставьте поисковую катушку вверх, затем нажмите курок», поисковую катушку следует поднять не менее чем на 0,5 м над землей, а затем нажать курок. На дисплее появится сообщение «Подготовка данных», это означает, что процессор собирает данные, необходимые для работы. После завершения этого процесса появится сообщение «ОК», за которым следует главный экран баланса грунта (см. Рисунок ниже).</w:t>
      </w:r>
    </w:p>
    <w:p w:rsidR="003168EA" w:rsidRPr="00863A2D" w:rsidRDefault="00A92A78" w:rsidP="009E7DE2">
      <w:pPr>
        <w:pStyle w:val="Bodytext20"/>
        <w:shd w:val="clear" w:color="auto" w:fill="auto"/>
        <w:spacing w:after="120" w:line="228" w:lineRule="exact"/>
        <w:jc w:val="both"/>
        <w:rPr>
          <w:lang w:val="ru-RU"/>
        </w:rPr>
      </w:pPr>
      <w:r>
        <w:pict>
          <v:shape id="_x0000_s1062" type="#_x0000_t75" style="position:absolute;left:0;text-align:left;margin-left:293.7pt;margin-top:-17pt;width:85.45pt;height:44.15pt;z-index:-251654656;mso-wrap-distance-left:26.8pt;mso-wrap-distance-top:3.1pt;mso-wrap-distance-right:5pt;mso-wrap-distance-bottom:2.5pt;mso-position-horizontal-relative:margin" wrapcoords="0 0 21600 0 21600 21600 0 21600 0 0">
            <v:imagedata r:id="rId37" o:title="image8"/>
            <w10:wrap type="square" side="left" anchorx="margin"/>
          </v:shape>
        </w:pict>
      </w:r>
      <w:r w:rsidR="00863A2D" w:rsidRPr="00863A2D">
        <w:rPr>
          <w:lang w:val="ru-RU"/>
        </w:rPr>
        <w:t>Правильный баланс грунта достигается путем «накачки». Поисковая катушка должна медленно перемещаться вверх и вниз над землей, каждый цикл занимает около секунды. Детектор отобразит количество оставшихся циклов - уменьшение с 5 до 1, и после последнего движения вверх появится сообщение «Детектор готов, триггер спуска». После нажатия на спусковой крючок будут получены показания фазы почвы, и примерно через 2 секунды детектор будет готов к поиску.</w:t>
      </w:r>
    </w:p>
    <w:p w:rsidR="003168EA" w:rsidRPr="00DF3972" w:rsidRDefault="00DF3972" w:rsidP="009E7DE2">
      <w:pPr>
        <w:pStyle w:val="Bodytext20"/>
        <w:shd w:val="clear" w:color="auto" w:fill="auto"/>
        <w:spacing w:line="228" w:lineRule="exact"/>
        <w:jc w:val="both"/>
        <w:rPr>
          <w:lang w:val="ru-RU"/>
        </w:rPr>
      </w:pPr>
      <w:r w:rsidRPr="00DF3972">
        <w:rPr>
          <w:lang w:val="ru-RU"/>
        </w:rPr>
        <w:t>Большинство типов почв дает показания фазы около -87,0. Водно-болотные угодья могут давать более высокие показания фазы (например, -83,0). На почвах с высокой проводимостью (где показания фазы значительно больше -87) работа с высокой чувствительностью может быть затруднена - чувствительность в этом случае должна быть уменьшена. Если результаты баланса грунта будут заметно выше этих значений (например, -75,0), существует высокая вероятность того, что некоторые металлические объекты присутствуют в зоне баланса. Баланс грунта следует повторить снова в другом месте, на расстоянии нескольких метров.</w:t>
      </w:r>
    </w:p>
    <w:p w:rsidR="003168EA" w:rsidRPr="00DF3972" w:rsidRDefault="00DF3972" w:rsidP="009E7DE2">
      <w:pPr>
        <w:pStyle w:val="Bodytext20"/>
        <w:shd w:val="clear" w:color="auto" w:fill="auto"/>
        <w:spacing w:line="228" w:lineRule="exact"/>
        <w:jc w:val="both"/>
        <w:rPr>
          <w:lang w:val="ru-RU"/>
        </w:rPr>
      </w:pPr>
      <w:r w:rsidRPr="00DF3972">
        <w:rPr>
          <w:lang w:val="ru-RU"/>
        </w:rPr>
        <w:t>ПРИМЕЧАНИЕ. Если вы хотите использовать детектор с заводскими настройками, нажмите триггер после отображения основного экрана баланса грунта. Это очень полезно, если вы хотите быстро найти чистое место, чтобы вы могли правильно выполнить процесс балансировки грунта, используя технику «накачки»</w:t>
      </w:r>
      <w:r w:rsidR="000A4D9E" w:rsidRPr="00DF3972">
        <w:rPr>
          <w:lang w:val="ru-RU"/>
        </w:rPr>
        <w:t>.</w:t>
      </w:r>
    </w:p>
    <w:p w:rsidR="003168EA" w:rsidRPr="00DA41FC" w:rsidRDefault="00DA41FC" w:rsidP="009E7DE2">
      <w:pPr>
        <w:pStyle w:val="Bodytext20"/>
        <w:shd w:val="clear" w:color="auto" w:fill="auto"/>
        <w:spacing w:after="178" w:line="228" w:lineRule="exact"/>
        <w:jc w:val="both"/>
        <w:rPr>
          <w:lang w:val="ru-RU"/>
        </w:rPr>
      </w:pPr>
      <w:r w:rsidRPr="00DA41FC">
        <w:rPr>
          <w:lang w:val="ru-RU"/>
        </w:rPr>
        <w:t xml:space="preserve">Единый процесс балансировки грунта не гарантирует стабильную работу во всей области поиска или в течение всего дня поиска. Лучше всего повторять процесс балансировки грунта каждый раз, когда начинается новая область </w:t>
      </w:r>
      <w:r w:rsidR="006A2DC7" w:rsidRPr="00DA41FC">
        <w:rPr>
          <w:lang w:val="ru-RU"/>
        </w:rPr>
        <w:t>или,</w:t>
      </w:r>
      <w:r w:rsidRPr="00DA41FC">
        <w:rPr>
          <w:lang w:val="ru-RU"/>
        </w:rPr>
        <w:t xml:space="preserve"> когда детектор начинает давать ложные показания. Примерами новых областей могут быть места, где поля меняются на леса или при переходе с пути на заболоченные участки.</w:t>
      </w:r>
    </w:p>
    <w:p w:rsidR="007300DF" w:rsidRDefault="007300DF" w:rsidP="009E7DE2">
      <w:pPr>
        <w:pStyle w:val="Bodytext20"/>
        <w:shd w:val="clear" w:color="auto" w:fill="auto"/>
        <w:spacing w:after="0" w:line="231" w:lineRule="exact"/>
        <w:jc w:val="both"/>
        <w:rPr>
          <w:lang w:val="ru-RU"/>
        </w:rPr>
      </w:pPr>
      <w:r w:rsidRPr="007300DF">
        <w:rPr>
          <w:lang w:val="ru-RU"/>
        </w:rPr>
        <w:t>Детектор также потребует проверки баланса грунта при изменении программы, частоты или параметров горячей породы.</w:t>
      </w:r>
    </w:p>
    <w:p w:rsidR="000B0F21" w:rsidRDefault="00A613AE" w:rsidP="009E7DE2">
      <w:pPr>
        <w:pStyle w:val="Bodytext20"/>
        <w:shd w:val="clear" w:color="auto" w:fill="auto"/>
        <w:spacing w:after="0" w:line="231" w:lineRule="exact"/>
        <w:jc w:val="both"/>
        <w:rPr>
          <w:lang w:val="ru-RU"/>
        </w:rPr>
      </w:pPr>
      <w:r w:rsidRPr="00A613AE">
        <w:rPr>
          <w:lang w:val="ru-RU"/>
        </w:rPr>
        <w:t xml:space="preserve">ПРИМЕЧАНИЕ. Во время подготовки данных к работе (экран «Подготовка данных») поисковая катушка должна быть поднята минимум на 0,5 м над землей и подальше от металлических предметов. Баланс грунта должен быть сделан на расстоянии не менее 15 м от других </w:t>
      </w:r>
      <w:r w:rsidR="009E7DE2">
        <w:rPr>
          <w:lang w:val="ru-RU"/>
        </w:rPr>
        <w:t>приборов</w:t>
      </w:r>
      <w:r w:rsidRPr="00A613AE">
        <w:rPr>
          <w:lang w:val="ru-RU"/>
        </w:rPr>
        <w:t>. Несоблюдение этих указаний не приведет к повреждению детектора, но приведет к снижению точности работы детектора - правильная процедура балансировки грунта быстро это исправит.</w:t>
      </w:r>
      <w:bookmarkStart w:id="0" w:name="_GoBack"/>
      <w:bookmarkEnd w:id="0"/>
      <w:r w:rsidR="000A4D9E" w:rsidRPr="00A613AE">
        <w:rPr>
          <w:lang w:val="ru-RU"/>
        </w:rPr>
        <w:br w:type="page"/>
      </w:r>
    </w:p>
    <w:p w:rsidR="009E7DE2" w:rsidRPr="009E7DE2" w:rsidRDefault="000B0F21" w:rsidP="009E7DE2">
      <w:pPr>
        <w:pStyle w:val="Heading40"/>
        <w:keepNext/>
        <w:keepLines/>
        <w:shd w:val="clear" w:color="auto" w:fill="000000"/>
        <w:tabs>
          <w:tab w:val="right" w:pos="7670"/>
        </w:tabs>
        <w:spacing w:before="513" w:after="268" w:line="220" w:lineRule="exact"/>
        <w:jc w:val="both"/>
        <w:rPr>
          <w:color w:val="FFFFFF"/>
          <w:lang w:val="ru-RU"/>
        </w:rPr>
      </w:pPr>
      <w:r>
        <w:rPr>
          <w:rStyle w:val="Heading41"/>
          <w:b/>
          <w:bCs/>
          <w:lang w:val="ru-RU"/>
        </w:rPr>
        <w:lastRenderedPageBreak/>
        <w:t xml:space="preserve">   ДИСПЛЕЙ</w:t>
      </w:r>
      <w:r w:rsidR="009E7DE2">
        <w:rPr>
          <w:rStyle w:val="Heading41"/>
          <w:b/>
          <w:bCs/>
          <w:lang w:val="ru-RU"/>
        </w:rPr>
        <w:tab/>
      </w:r>
    </w:p>
    <w:p w:rsidR="003168EA" w:rsidRPr="009E7DE2" w:rsidRDefault="003168EA"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Default="009E7DE2" w:rsidP="009E7DE2">
      <w:pPr>
        <w:pStyle w:val="Bodytext20"/>
        <w:shd w:val="clear" w:color="auto" w:fill="auto"/>
        <w:spacing w:after="16" w:line="190" w:lineRule="exact"/>
        <w:jc w:val="both"/>
        <w:rPr>
          <w:lang w:val="ru-RU"/>
        </w:rPr>
      </w:pPr>
    </w:p>
    <w:p w:rsidR="009E7DE2" w:rsidRPr="002E7383" w:rsidRDefault="009E7DE2" w:rsidP="009E7DE2">
      <w:pPr>
        <w:pStyle w:val="Bodytext20"/>
        <w:shd w:val="clear" w:color="auto" w:fill="auto"/>
        <w:spacing w:after="16" w:line="190" w:lineRule="exact"/>
        <w:ind w:left="720"/>
        <w:jc w:val="both"/>
        <w:rPr>
          <w:lang w:val="ru-RU"/>
        </w:rPr>
      </w:pPr>
      <w:r>
        <w:rPr>
          <w:noProof/>
          <w:lang w:eastAsia="zh-CN" w:bidi="ar-SA"/>
        </w:rPr>
        <w:pict>
          <v:shapetype id="_x0000_t32" coordsize="21600,21600" o:spt="32" o:oned="t" path="m,l21600,21600e" filled="f">
            <v:path arrowok="t" fillok="f" o:connecttype="none"/>
            <o:lock v:ext="edit" shapetype="t"/>
          </v:shapetype>
          <v:shape id="_x0000_s1131" type="#_x0000_t32" style="position:absolute;left:0;text-align:left;margin-left:222.55pt;margin-top:8.75pt;width:44.25pt;height:63pt;flip:x;z-index:251715072" o:connectortype="straight"/>
        </w:pict>
      </w:r>
      <w:r>
        <w:rPr>
          <w:lang w:val="uk-UA"/>
        </w:rPr>
        <w:t xml:space="preserve">     </w:t>
      </w:r>
      <w:proofErr w:type="spellStart"/>
      <w:r>
        <w:rPr>
          <w:lang w:val="uk-UA"/>
        </w:rPr>
        <w:t>Ин</w:t>
      </w:r>
      <w:r>
        <w:rPr>
          <w:lang w:val="ru-RU"/>
        </w:rPr>
        <w:t>дикатор</w:t>
      </w:r>
      <w:proofErr w:type="spellEnd"/>
      <w:r>
        <w:rPr>
          <w:lang w:val="ru-RU"/>
        </w:rPr>
        <w:t xml:space="preserve"> </w:t>
      </w:r>
      <w:r>
        <w:rPr>
          <w:lang w:val="ru-RU"/>
        </w:rPr>
        <w:tab/>
        <w:t xml:space="preserve">       Индикатор</w:t>
      </w:r>
      <w:r w:rsidRPr="002E7383">
        <w:rPr>
          <w:lang w:val="ru-RU"/>
        </w:rPr>
        <w:t xml:space="preserve">                     </w:t>
      </w:r>
      <w:r>
        <w:t>ID</w:t>
      </w:r>
      <w:r w:rsidRPr="002E7383">
        <w:rPr>
          <w:lang w:val="ru-RU"/>
        </w:rPr>
        <w:t xml:space="preserve"> </w:t>
      </w:r>
      <w:r>
        <w:rPr>
          <w:lang w:val="ru-RU"/>
        </w:rPr>
        <w:t>шкала времени</w:t>
      </w:r>
    </w:p>
    <w:p w:rsidR="009E7DE2" w:rsidRPr="002E7383" w:rsidRDefault="009E7DE2" w:rsidP="009E7DE2">
      <w:pPr>
        <w:pStyle w:val="Bodytext20"/>
        <w:shd w:val="clear" w:color="auto" w:fill="auto"/>
        <w:spacing w:after="16" w:line="190" w:lineRule="exact"/>
        <w:ind w:left="720"/>
        <w:jc w:val="both"/>
        <w:rPr>
          <w:lang w:val="ru-RU"/>
        </w:rPr>
      </w:pPr>
      <w:r>
        <w:rPr>
          <w:lang w:val="ru-RU"/>
        </w:rPr>
        <w:t xml:space="preserve">дискриминации    отклонения </w:t>
      </w:r>
      <w:r w:rsidRPr="002E7383">
        <w:rPr>
          <w:lang w:val="ru-RU"/>
        </w:rPr>
        <w:t>(</w:t>
      </w:r>
      <w:r>
        <w:t>notch</w:t>
      </w:r>
      <w:r w:rsidRPr="002E7383">
        <w:rPr>
          <w:lang w:val="ru-RU"/>
        </w:rPr>
        <w:t>)</w:t>
      </w:r>
    </w:p>
    <w:p w:rsidR="009E7DE2" w:rsidRDefault="009E7DE2" w:rsidP="009E7DE2">
      <w:pPr>
        <w:pStyle w:val="Bodytext20"/>
        <w:shd w:val="clear" w:color="auto" w:fill="auto"/>
        <w:spacing w:after="16" w:line="190" w:lineRule="exact"/>
        <w:jc w:val="both"/>
        <w:rPr>
          <w:lang w:val="ru-RU"/>
        </w:rPr>
      </w:pPr>
      <w:r>
        <w:rPr>
          <w:noProof/>
          <w:lang w:eastAsia="zh-CN" w:bidi="ar-SA"/>
        </w:rPr>
        <w:pict>
          <v:shape id="_x0000_s1130" type="#_x0000_t32" style="position:absolute;left:0;text-align:left;margin-left:151.3pt;margin-top:.9pt;width:.05pt;height:30pt;z-index:251714048" o:connectortype="straight">
            <v:stroke endarrow="block"/>
          </v:shape>
        </w:pict>
      </w:r>
      <w:r>
        <w:rPr>
          <w:noProof/>
          <w:lang w:eastAsia="zh-CN" w:bidi="ar-SA"/>
        </w:rPr>
        <w:pict>
          <v:shape id="_x0000_s1129" type="#_x0000_t32" style="position:absolute;left:0;text-align:left;margin-left:79.3pt;margin-top:.9pt;width:.05pt;height:30pt;z-index:251713024" o:connectortype="straight">
            <v:stroke endarrow="block"/>
          </v:shape>
        </w:pict>
      </w:r>
    </w:p>
    <w:p w:rsidR="009E7DE2" w:rsidRDefault="009E7DE2" w:rsidP="009E7DE2">
      <w:pPr>
        <w:pStyle w:val="Bodytext20"/>
        <w:shd w:val="clear" w:color="auto" w:fill="auto"/>
        <w:spacing w:after="16" w:line="190" w:lineRule="exact"/>
        <w:jc w:val="both"/>
        <w:rPr>
          <w:lang w:val="ru-RU"/>
        </w:rPr>
      </w:pPr>
    </w:p>
    <w:p w:rsidR="009E7DE2" w:rsidRPr="002E7383"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jc w:val="both"/>
        <w:rPr>
          <w:lang w:val="ru-RU"/>
        </w:rPr>
      </w:pPr>
      <w:r>
        <w:rPr>
          <w:noProof/>
          <w:lang w:eastAsia="zh-CN" w:bidi="ar-SA"/>
        </w:rPr>
        <w:drawing>
          <wp:anchor distT="0" distB="0" distL="114300" distR="114300" simplePos="0" relativeHeight="251658240" behindDoc="0" locked="0" layoutInCell="1" allowOverlap="1" wp14:anchorId="0FC279FF" wp14:editId="32CED9B8">
            <wp:simplePos x="0" y="0"/>
            <wp:positionH relativeFrom="margin">
              <wp:posOffset>692785</wp:posOffset>
            </wp:positionH>
            <wp:positionV relativeFrom="margin">
              <wp:posOffset>1446530</wp:posOffset>
            </wp:positionV>
            <wp:extent cx="3448050" cy="1800225"/>
            <wp:effectExtent l="114300" t="114300" r="95250" b="1238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нимок.jpg"/>
                    <pic:cNvPicPr/>
                  </pic:nvPicPr>
                  <pic:blipFill>
                    <a:blip r:embed="rId38">
                      <a:extLst>
                        <a:ext uri="{28A0092B-C50C-407E-A947-70E740481C1C}">
                          <a14:useLocalDpi xmlns:a14="http://schemas.microsoft.com/office/drawing/2010/main" val="0"/>
                        </a:ext>
                      </a:extLst>
                    </a:blip>
                    <a:stretch>
                      <a:fillRect/>
                    </a:stretch>
                  </pic:blipFill>
                  <pic:spPr>
                    <a:xfrm>
                      <a:off x="0" y="0"/>
                      <a:ext cx="3448050" cy="1800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E7DE2"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ind w:left="1440" w:firstLine="720"/>
        <w:jc w:val="both"/>
        <w:rPr>
          <w:lang w:val="ru-RU"/>
        </w:rPr>
      </w:pPr>
    </w:p>
    <w:p w:rsidR="009E7DE2" w:rsidRDefault="009E7DE2" w:rsidP="009E7DE2">
      <w:pPr>
        <w:pStyle w:val="Bodytext20"/>
        <w:shd w:val="clear" w:color="auto" w:fill="auto"/>
        <w:spacing w:after="16" w:line="190" w:lineRule="exact"/>
        <w:jc w:val="both"/>
        <w:rPr>
          <w:lang w:val="ru-RU"/>
        </w:rPr>
      </w:pPr>
    </w:p>
    <w:p w:rsidR="009E7DE2" w:rsidRPr="002E7383" w:rsidRDefault="009E7DE2" w:rsidP="009E7DE2">
      <w:pPr>
        <w:pStyle w:val="Bodytext20"/>
        <w:shd w:val="clear" w:color="auto" w:fill="auto"/>
        <w:tabs>
          <w:tab w:val="left" w:pos="720"/>
          <w:tab w:val="right" w:pos="7675"/>
        </w:tabs>
        <w:spacing w:after="16" w:line="190" w:lineRule="exact"/>
        <w:jc w:val="both"/>
        <w:rPr>
          <w:b/>
          <w:lang w:val="ru-RU"/>
        </w:rPr>
      </w:pPr>
      <w:r>
        <w:rPr>
          <w:noProof/>
          <w:lang w:eastAsia="zh-CN" w:bidi="ar-SA"/>
        </w:rPr>
        <w:pict>
          <v:shape id="_x0000_s1132" type="#_x0000_t32" style="position:absolute;left:0;text-align:left;margin-left:311.8pt;margin-top:8.15pt;width:21.75pt;height:.05pt;flip:x;z-index:251716096" o:connectortype="straight">
            <v:stroke endarrow="block"/>
          </v:shape>
        </w:pict>
      </w:r>
      <w:r>
        <w:rPr>
          <w:lang w:val="ru-RU"/>
        </w:rPr>
        <w:tab/>
        <w:t xml:space="preserve"> </w:t>
      </w:r>
      <w:r w:rsidRPr="002E7383">
        <w:rPr>
          <w:sz w:val="16"/>
          <w:lang w:val="ru-RU"/>
        </w:rPr>
        <w:t xml:space="preserve">           </w:t>
      </w:r>
      <w:r w:rsidRPr="002E7383">
        <w:rPr>
          <w:sz w:val="16"/>
          <w:lang w:val="ru-RU"/>
        </w:rPr>
        <w:tab/>
      </w:r>
      <w:r>
        <w:rPr>
          <w:sz w:val="16"/>
          <w:lang w:val="ru-RU"/>
        </w:rPr>
        <w:t xml:space="preserve">           </w:t>
      </w:r>
      <w:r w:rsidRPr="002E7383">
        <w:rPr>
          <w:b/>
          <w:sz w:val="14"/>
          <w:lang w:val="ru-RU"/>
        </w:rPr>
        <w:t>Заряд батареи</w:t>
      </w:r>
    </w:p>
    <w:p w:rsidR="009E7DE2" w:rsidRDefault="009E7DE2" w:rsidP="009E7DE2">
      <w:pPr>
        <w:pStyle w:val="Bodytext20"/>
        <w:shd w:val="clear" w:color="auto" w:fill="auto"/>
        <w:spacing w:after="16" w:line="190" w:lineRule="exact"/>
        <w:jc w:val="both"/>
        <w:rPr>
          <w:lang w:val="ru-RU"/>
        </w:rPr>
      </w:pPr>
      <w:r>
        <w:rPr>
          <w:lang w:val="ru-RU"/>
        </w:rPr>
        <w:t xml:space="preserve">Программа   </w:t>
      </w:r>
    </w:p>
    <w:p w:rsidR="009E7DE2" w:rsidRDefault="009E7DE2" w:rsidP="009E7DE2">
      <w:pPr>
        <w:pStyle w:val="Bodytext20"/>
        <w:shd w:val="clear" w:color="auto" w:fill="auto"/>
        <w:spacing w:after="16" w:line="190" w:lineRule="exact"/>
        <w:jc w:val="both"/>
        <w:rPr>
          <w:lang w:val="ru-RU"/>
        </w:rPr>
      </w:pPr>
      <w:r>
        <w:rPr>
          <w:noProof/>
          <w:lang w:eastAsia="zh-CN" w:bidi="ar-SA"/>
        </w:rPr>
        <w:pict>
          <v:shape id="_x0000_s1138" type="#_x0000_t32" style="position:absolute;left:0;text-align:left;margin-left:158.8pt;margin-top:4pt;width:0;height:55.55pt;flip:y;z-index:251722240" o:connectortype="straight"/>
        </w:pict>
      </w:r>
      <w:r>
        <w:rPr>
          <w:noProof/>
          <w:lang w:eastAsia="zh-CN" w:bidi="ar-SA"/>
        </w:rPr>
        <w:pict>
          <v:shape id="_x0000_s1135" type="#_x0000_t32" style="position:absolute;left:0;text-align:left;margin-left:37.3pt;margin-top:3.95pt;width:23.3pt;height:.05pt;z-index:251719168" o:connectortype="straight">
            <v:stroke endarrow="block"/>
          </v:shape>
        </w:pict>
      </w:r>
    </w:p>
    <w:p w:rsidR="009E7DE2" w:rsidRPr="00DE6029" w:rsidRDefault="009E7DE2" w:rsidP="009E7DE2">
      <w:pPr>
        <w:pStyle w:val="Bodytext20"/>
        <w:shd w:val="clear" w:color="auto" w:fill="auto"/>
        <w:tabs>
          <w:tab w:val="left" w:pos="6735"/>
        </w:tabs>
        <w:spacing w:after="16" w:line="190" w:lineRule="exact"/>
        <w:jc w:val="both"/>
        <w:rPr>
          <w:sz w:val="12"/>
          <w:lang w:val="ru-RU"/>
        </w:rPr>
      </w:pPr>
      <w:r>
        <w:rPr>
          <w:noProof/>
          <w:lang w:eastAsia="zh-CN" w:bidi="ar-SA"/>
        </w:rPr>
        <w:pict>
          <v:shape id="_x0000_s1133" type="#_x0000_t32" style="position:absolute;left:0;text-align:left;margin-left:311.8pt;margin-top:5.75pt;width:21.75pt;height:.05pt;flip:x;z-index:251717120" o:connectortype="straight">
            <v:stroke endarrow="block"/>
          </v:shape>
        </w:pict>
      </w:r>
      <w:r>
        <w:rPr>
          <w:lang w:val="ru-RU"/>
        </w:rPr>
        <w:tab/>
      </w:r>
      <w:r w:rsidRPr="00DE6029">
        <w:rPr>
          <w:sz w:val="12"/>
          <w:lang w:val="ru-RU"/>
        </w:rPr>
        <w:t>Передача звука</w:t>
      </w:r>
    </w:p>
    <w:p w:rsidR="009E7DE2" w:rsidRDefault="009E7DE2" w:rsidP="009E7DE2">
      <w:pPr>
        <w:pStyle w:val="Bodytext20"/>
        <w:shd w:val="clear" w:color="auto" w:fill="auto"/>
        <w:spacing w:after="16" w:line="190" w:lineRule="exact"/>
        <w:jc w:val="both"/>
        <w:rPr>
          <w:lang w:val="ru-RU"/>
        </w:rPr>
      </w:pPr>
      <w:r>
        <w:rPr>
          <w:lang w:val="ru-RU"/>
        </w:rPr>
        <w:t>Частота</w:t>
      </w:r>
    </w:p>
    <w:p w:rsidR="009E7DE2" w:rsidRDefault="009E7DE2" w:rsidP="009E7DE2">
      <w:pPr>
        <w:pStyle w:val="Bodytext20"/>
        <w:shd w:val="clear" w:color="auto" w:fill="auto"/>
        <w:spacing w:after="16" w:line="190" w:lineRule="exact"/>
        <w:jc w:val="both"/>
        <w:rPr>
          <w:lang w:val="ru-RU"/>
        </w:rPr>
      </w:pPr>
      <w:r>
        <w:rPr>
          <w:noProof/>
          <w:lang w:eastAsia="zh-CN" w:bidi="ar-SA"/>
        </w:rPr>
        <w:pict>
          <v:shape id="_x0000_s1136" type="#_x0000_t32" style="position:absolute;left:0;text-align:left;margin-left:37.3pt;margin-top:6.8pt;width:23.3pt;height:.05pt;z-index:251720192" o:connectortype="straight">
            <v:stroke endarrow="block"/>
          </v:shape>
        </w:pict>
      </w:r>
    </w:p>
    <w:p w:rsidR="009E7DE2" w:rsidRDefault="009E7DE2" w:rsidP="009E7DE2">
      <w:pPr>
        <w:pStyle w:val="Bodytext20"/>
        <w:shd w:val="clear" w:color="auto" w:fill="auto"/>
        <w:spacing w:after="16" w:line="190" w:lineRule="exact"/>
        <w:jc w:val="both"/>
        <w:rPr>
          <w:lang w:val="ru-RU"/>
        </w:rPr>
      </w:pPr>
      <w:r>
        <w:rPr>
          <w:noProof/>
          <w:lang w:eastAsia="zh-CN" w:bidi="ar-SA"/>
        </w:rPr>
        <w:pict>
          <v:shape id="_x0000_s1134" type="#_x0000_t32" style="position:absolute;left:0;text-align:left;margin-left:311.8pt;margin-top:4.85pt;width:21.75pt;height:.05pt;flip:x;z-index:251718144" o:connectortype="straight">
            <v:stroke endarrow="block"/>
          </v:shape>
        </w:pict>
      </w:r>
      <w:r>
        <w:rPr>
          <w:lang w:val="ru-RU"/>
        </w:rPr>
        <w:t>Подсветка</w:t>
      </w:r>
    </w:p>
    <w:p w:rsidR="009E7DE2" w:rsidRDefault="009E7DE2" w:rsidP="009E7DE2">
      <w:pPr>
        <w:pStyle w:val="Bodytext20"/>
        <w:shd w:val="clear" w:color="auto" w:fill="auto"/>
        <w:spacing w:after="16" w:line="190" w:lineRule="exact"/>
        <w:jc w:val="both"/>
        <w:rPr>
          <w:lang w:val="ru-RU"/>
        </w:rPr>
      </w:pPr>
      <w:r>
        <w:rPr>
          <w:noProof/>
          <w:lang w:eastAsia="zh-CN" w:bidi="ar-SA"/>
        </w:rPr>
        <w:pict>
          <v:shape id="_x0000_s1137" type="#_x0000_t32" style="position:absolute;left:0;text-align:left;margin-left:133.3pt;margin-top:.6pt;width:0;height:26.95pt;flip:y;z-index:251721216" o:connectortype="straight">
            <v:stroke endarrow="block"/>
          </v:shape>
        </w:pict>
      </w:r>
    </w:p>
    <w:p w:rsidR="009E7DE2" w:rsidRPr="00843E7A" w:rsidRDefault="009E7DE2" w:rsidP="009E7DE2">
      <w:pPr>
        <w:pStyle w:val="Bodytext20"/>
        <w:shd w:val="clear" w:color="auto" w:fill="auto"/>
        <w:spacing w:after="16" w:line="190" w:lineRule="exact"/>
        <w:jc w:val="both"/>
        <w:rPr>
          <w:lang w:val="ru-RU"/>
        </w:rPr>
      </w:pPr>
      <w:r>
        <w:rPr>
          <w:lang w:val="ru-RU"/>
        </w:rPr>
        <w:t xml:space="preserve">                                                          </w:t>
      </w:r>
      <w:r>
        <w:t>ID</w:t>
      </w:r>
      <w:r w:rsidRPr="009E7DE2">
        <w:rPr>
          <w:lang w:val="ru-RU"/>
        </w:rPr>
        <w:t xml:space="preserve"> </w:t>
      </w:r>
      <w:r>
        <w:rPr>
          <w:lang w:val="ru-RU"/>
        </w:rPr>
        <w:t xml:space="preserve">тип                шкала </w:t>
      </w:r>
      <w:r>
        <w:t>VDI</w:t>
      </w:r>
    </w:p>
    <w:p w:rsidR="009E7DE2" w:rsidRDefault="009E7DE2" w:rsidP="009E7DE2">
      <w:pPr>
        <w:pStyle w:val="Bodytext20"/>
        <w:shd w:val="clear" w:color="auto" w:fill="auto"/>
        <w:spacing w:after="16" w:line="190" w:lineRule="exact"/>
        <w:jc w:val="both"/>
        <w:rPr>
          <w:lang w:val="ru-RU"/>
        </w:rPr>
      </w:pPr>
    </w:p>
    <w:p w:rsidR="009E7DE2" w:rsidRDefault="009E7DE2" w:rsidP="009E7DE2">
      <w:pPr>
        <w:pStyle w:val="Bodytext20"/>
        <w:shd w:val="clear" w:color="auto" w:fill="auto"/>
        <w:spacing w:after="16" w:line="190" w:lineRule="exact"/>
        <w:jc w:val="both"/>
        <w:rPr>
          <w:lang w:val="ru-RU"/>
        </w:rPr>
      </w:pPr>
      <w:r>
        <w:rPr>
          <w:lang w:val="ru-RU"/>
        </w:rPr>
        <w:t xml:space="preserve">                                       Индикатор      </w:t>
      </w:r>
    </w:p>
    <w:p w:rsidR="009E7DE2" w:rsidRDefault="009E7DE2" w:rsidP="009E7DE2">
      <w:pPr>
        <w:pStyle w:val="Bodytext20"/>
        <w:shd w:val="clear" w:color="auto" w:fill="auto"/>
        <w:spacing w:after="16" w:line="190" w:lineRule="exact"/>
        <w:jc w:val="both"/>
        <w:rPr>
          <w:lang w:val="ru-RU"/>
        </w:rPr>
      </w:pPr>
      <w:r>
        <w:rPr>
          <w:lang w:val="ru-RU"/>
        </w:rPr>
        <w:tab/>
        <w:t xml:space="preserve">                  чувствительности</w:t>
      </w: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9E7DE2" w:rsidRPr="009E7DE2" w:rsidRDefault="009E7DE2" w:rsidP="009E7DE2">
      <w:pPr>
        <w:jc w:val="both"/>
        <w:rPr>
          <w:sz w:val="2"/>
          <w:szCs w:val="2"/>
          <w:lang w:val="ru-RU"/>
        </w:rPr>
      </w:pPr>
    </w:p>
    <w:p w:rsidR="003168EA" w:rsidRPr="00A42340" w:rsidRDefault="00A42340" w:rsidP="009E7DE2">
      <w:pPr>
        <w:pStyle w:val="Heading40"/>
        <w:keepNext/>
        <w:keepLines/>
        <w:shd w:val="clear" w:color="auto" w:fill="000000"/>
        <w:spacing w:after="268" w:line="220" w:lineRule="exact"/>
        <w:jc w:val="both"/>
        <w:rPr>
          <w:lang w:val="ru-RU"/>
        </w:rPr>
      </w:pPr>
      <w:r>
        <w:rPr>
          <w:rStyle w:val="Heading41"/>
          <w:b/>
          <w:bCs/>
          <w:lang w:val="ru-RU"/>
        </w:rPr>
        <w:t>ВЫБОР РЕЖИМА РАБОТЫ</w:t>
      </w:r>
    </w:p>
    <w:p w:rsidR="003168EA" w:rsidRPr="009E7DE2" w:rsidRDefault="00A42340" w:rsidP="009E7DE2">
      <w:pPr>
        <w:pStyle w:val="Bodytext20"/>
        <w:shd w:val="clear" w:color="auto" w:fill="auto"/>
        <w:spacing w:after="0" w:line="240" w:lineRule="exact"/>
        <w:jc w:val="both"/>
        <w:rPr>
          <w:sz w:val="18"/>
          <w:lang w:val="ru-RU"/>
        </w:rPr>
      </w:pPr>
      <w:r w:rsidRPr="009E7DE2">
        <w:rPr>
          <w:sz w:val="18"/>
          <w:lang w:val="ru-RU"/>
        </w:rPr>
        <w:t>Детектор имеет три режима работы: в движении, без движения и комбинированный режим. Подробное описание этих режимов см. на стр. 19.</w:t>
      </w:r>
    </w:p>
    <w:p w:rsidR="003168EA" w:rsidRPr="009E7DE2" w:rsidRDefault="00A42340" w:rsidP="009E7DE2">
      <w:pPr>
        <w:pStyle w:val="Bodytext20"/>
        <w:shd w:val="clear" w:color="auto" w:fill="auto"/>
        <w:spacing w:after="0" w:line="228" w:lineRule="exact"/>
        <w:jc w:val="both"/>
        <w:rPr>
          <w:sz w:val="18"/>
          <w:lang w:val="ru-RU"/>
        </w:rPr>
      </w:pPr>
      <w:r w:rsidRPr="009E7DE2">
        <w:rPr>
          <w:sz w:val="18"/>
          <w:lang w:val="ru-RU"/>
        </w:rPr>
        <w:t>Каждый режим работы может быть изменен в соответствии с вашими требованиями, просто войдите в меню и измените отображаемые настройки. Изменения сохраняются после выключения питания (но не при извлечении батарейного блока при включенном детекторе, что неуместно). Если изменения не соответствуют вашим ожиданиям, их можно сбросить с помощью заводских настроек</w:t>
      </w:r>
      <w:r w:rsidR="000A4D9E" w:rsidRPr="009E7DE2">
        <w:rPr>
          <w:sz w:val="18"/>
          <w:lang w:val="ru-RU"/>
        </w:rPr>
        <w:t>.</w:t>
      </w:r>
    </w:p>
    <w:p w:rsidR="003168EA" w:rsidRPr="009E7DE2" w:rsidRDefault="00A42340" w:rsidP="009E7DE2">
      <w:pPr>
        <w:pStyle w:val="Bodytext20"/>
        <w:shd w:val="clear" w:color="auto" w:fill="auto"/>
        <w:spacing w:after="0"/>
        <w:ind w:right="260"/>
        <w:jc w:val="both"/>
        <w:rPr>
          <w:sz w:val="18"/>
          <w:lang w:val="ru-RU"/>
        </w:rPr>
      </w:pPr>
      <w:r w:rsidRPr="009E7DE2">
        <w:rPr>
          <w:sz w:val="18"/>
          <w:lang w:val="ru-RU"/>
        </w:rPr>
        <w:t>ПРИМЕЧАНИЕ. Заводские настройки для каждого режима работы оптимизированы для удобства использования. В начале использования детектора мы настоятельно рекомендуем попробовать детектор с этими заводскими программами, не меняя настроек в меню. Это поможет вам быстрее узнать, как работает детектор</w:t>
      </w:r>
      <w:r w:rsidR="000A4D9E" w:rsidRPr="009E7DE2">
        <w:rPr>
          <w:sz w:val="18"/>
          <w:lang w:val="ru-RU"/>
        </w:rPr>
        <w:t>.</w:t>
      </w:r>
    </w:p>
    <w:p w:rsidR="003168EA" w:rsidRPr="009E7DE2" w:rsidRDefault="00A42340" w:rsidP="009E7DE2">
      <w:pPr>
        <w:pStyle w:val="Bodytext20"/>
        <w:shd w:val="clear" w:color="auto" w:fill="auto"/>
        <w:spacing w:after="0"/>
        <w:jc w:val="both"/>
        <w:rPr>
          <w:sz w:val="18"/>
          <w:lang w:val="ru-RU"/>
        </w:rPr>
      </w:pPr>
      <w:r w:rsidRPr="009E7DE2">
        <w:rPr>
          <w:sz w:val="18"/>
          <w:lang w:val="ru-RU"/>
        </w:rPr>
        <w:t xml:space="preserve">Включение необходимого режима работы </w:t>
      </w:r>
      <w:r w:rsidR="002C6BD7" w:rsidRPr="009E7DE2">
        <w:rPr>
          <w:sz w:val="18"/>
          <w:lang w:val="ru-RU"/>
        </w:rPr>
        <w:t xml:space="preserve">осуществляется нажатием кнопки </w:t>
      </w:r>
      <w:r w:rsidR="002C6BD7" w:rsidRPr="009E7DE2">
        <w:rPr>
          <w:noProof/>
          <w:sz w:val="18"/>
          <w:lang w:eastAsia="zh-CN" w:bidi="ar-SA"/>
        </w:rPr>
        <w:drawing>
          <wp:inline distT="0" distB="0" distL="0" distR="0" wp14:anchorId="7A263438" wp14:editId="26AE2FAC">
            <wp:extent cx="123825" cy="1368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4184" cy="137256"/>
                    </a:xfrm>
                    <a:prstGeom prst="rect">
                      <a:avLst/>
                    </a:prstGeom>
                  </pic:spPr>
                </pic:pic>
              </a:graphicData>
            </a:graphic>
          </wp:inline>
        </w:drawing>
      </w:r>
      <w:r w:rsidRPr="009E7DE2">
        <w:rPr>
          <w:sz w:val="18"/>
          <w:lang w:val="ru-RU"/>
        </w:rPr>
        <w:t xml:space="preserve"> в режиме работы детектора. Появится экран выбора режима работы:</w:t>
      </w:r>
    </w:p>
    <w:p w:rsidR="003168EA" w:rsidRDefault="003168EA" w:rsidP="009E7DE2">
      <w:pPr>
        <w:pStyle w:val="Bodytext50"/>
        <w:shd w:val="clear" w:color="auto" w:fill="auto"/>
        <w:tabs>
          <w:tab w:val="left" w:leader="hyphen" w:pos="4625"/>
        </w:tabs>
        <w:spacing w:before="0" w:line="130" w:lineRule="exact"/>
        <w:rPr>
          <w:lang w:val="ru-RU"/>
        </w:rPr>
      </w:pPr>
    </w:p>
    <w:p w:rsidR="0086379F" w:rsidRPr="00A066B2" w:rsidRDefault="0086379F" w:rsidP="009E7DE2">
      <w:pPr>
        <w:pStyle w:val="Bodytext50"/>
        <w:shd w:val="clear" w:color="auto" w:fill="auto"/>
        <w:tabs>
          <w:tab w:val="left" w:leader="hyphen" w:pos="4625"/>
        </w:tabs>
        <w:spacing w:before="0" w:line="130" w:lineRule="exact"/>
        <w:rPr>
          <w:lang w:val="ru-RU"/>
        </w:rPr>
        <w:sectPr w:rsidR="0086379F" w:rsidRPr="00A066B2">
          <w:pgSz w:w="8400" w:h="11900"/>
          <w:pgMar w:top="855" w:right="361" w:bottom="813" w:left="369" w:header="0" w:footer="3" w:gutter="0"/>
          <w:cols w:space="720"/>
          <w:noEndnote/>
          <w:docGrid w:linePitch="360"/>
        </w:sectPr>
      </w:pPr>
    </w:p>
    <w:p w:rsidR="00A42340" w:rsidRPr="00A42340" w:rsidRDefault="00A42340" w:rsidP="009E7DE2">
      <w:pPr>
        <w:keepNext/>
        <w:keepLines/>
        <w:shd w:val="clear" w:color="auto" w:fill="000000"/>
        <w:spacing w:after="268" w:line="220" w:lineRule="exact"/>
        <w:jc w:val="both"/>
        <w:rPr>
          <w:color w:val="FFFFFF" w:themeColor="background1"/>
          <w:lang w:val="ru-RU"/>
        </w:rPr>
      </w:pPr>
      <w:r>
        <w:rPr>
          <w:b/>
          <w:bCs/>
          <w:color w:val="FFFFFF" w:themeColor="background1"/>
          <w:lang w:val="ru-RU"/>
        </w:rPr>
        <w:lastRenderedPageBreak/>
        <w:t>РЕЖИМЫ</w:t>
      </w:r>
      <w:r w:rsidRPr="00A42340">
        <w:rPr>
          <w:b/>
          <w:bCs/>
          <w:color w:val="FFFFFF" w:themeColor="background1"/>
          <w:lang w:val="ru-RU"/>
        </w:rPr>
        <w:t xml:space="preserve"> РАБОТЫ</w:t>
      </w:r>
    </w:p>
    <w:p w:rsidR="003168EA" w:rsidRPr="00A42340" w:rsidRDefault="00A42340" w:rsidP="009E7DE2">
      <w:pPr>
        <w:pStyle w:val="Bodytext20"/>
        <w:shd w:val="clear" w:color="auto" w:fill="auto"/>
        <w:spacing w:after="0" w:line="240" w:lineRule="auto"/>
        <w:jc w:val="both"/>
        <w:rPr>
          <w:lang w:val="ru-RU"/>
        </w:rPr>
      </w:pPr>
      <w:r w:rsidRPr="00A42340">
        <w:rPr>
          <w:lang w:val="ru-RU"/>
        </w:rPr>
        <w:t>Такая конструкция позволяет детектору работать в трех режимах работы:</w:t>
      </w:r>
    </w:p>
    <w:p w:rsidR="00A42340" w:rsidRPr="00A42340" w:rsidRDefault="00A42340" w:rsidP="009E7DE2">
      <w:pPr>
        <w:pStyle w:val="Bodytext20"/>
        <w:spacing w:after="0" w:line="240" w:lineRule="auto"/>
        <w:jc w:val="both"/>
        <w:rPr>
          <w:lang w:val="ru-RU"/>
        </w:rPr>
      </w:pPr>
      <w:r w:rsidRPr="00A42340">
        <w:rPr>
          <w:lang w:val="ru-RU"/>
        </w:rPr>
        <w:t>1. Режим движения с дискриминацией - классический детектор.</w:t>
      </w:r>
    </w:p>
    <w:p w:rsidR="00A42340" w:rsidRPr="00A42340" w:rsidRDefault="00A42340" w:rsidP="009E7DE2">
      <w:pPr>
        <w:pStyle w:val="Bodytext20"/>
        <w:spacing w:after="0" w:line="240" w:lineRule="auto"/>
        <w:jc w:val="both"/>
        <w:rPr>
          <w:lang w:val="ru-RU"/>
        </w:rPr>
      </w:pPr>
      <w:r w:rsidRPr="00A42340">
        <w:rPr>
          <w:lang w:val="ru-RU"/>
        </w:rPr>
        <w:t>2. Цельнометаллический режим без движения с разными скоростями - режим, используемый для поиска крупных объектов.</w:t>
      </w:r>
    </w:p>
    <w:p w:rsidR="00A42340" w:rsidRPr="00A42340" w:rsidRDefault="00A42340" w:rsidP="009E7DE2">
      <w:pPr>
        <w:pStyle w:val="Bodytext20"/>
        <w:shd w:val="clear" w:color="auto" w:fill="auto"/>
        <w:spacing w:after="0" w:line="240" w:lineRule="auto"/>
        <w:jc w:val="both"/>
        <w:rPr>
          <w:lang w:val="ru-RU"/>
        </w:rPr>
      </w:pPr>
      <w:r w:rsidRPr="00A42340">
        <w:rPr>
          <w:lang w:val="ru-RU"/>
        </w:rPr>
        <w:t>3. Двойной режим - режим движения с различением + все металлы с любой настройкой скорости.</w:t>
      </w:r>
    </w:p>
    <w:p w:rsidR="00A42340" w:rsidRDefault="00A42340" w:rsidP="009E7DE2">
      <w:pPr>
        <w:pStyle w:val="Bodytext30"/>
        <w:shd w:val="clear" w:color="auto" w:fill="auto"/>
        <w:spacing w:line="240" w:lineRule="auto"/>
        <w:jc w:val="both"/>
        <w:rPr>
          <w:b w:val="0"/>
          <w:bCs w:val="0"/>
          <w:lang w:val="ru-RU"/>
        </w:rPr>
      </w:pPr>
      <w:r w:rsidRPr="00A42340">
        <w:rPr>
          <w:b w:val="0"/>
          <w:bCs w:val="0"/>
          <w:lang w:val="ru-RU"/>
        </w:rPr>
        <w:t>Важной частью работы детектора является понимание характеристик основных режимов работы.</w:t>
      </w:r>
    </w:p>
    <w:p w:rsidR="003168EA" w:rsidRPr="00A42340" w:rsidRDefault="000A4D9E" w:rsidP="009E7DE2">
      <w:pPr>
        <w:pStyle w:val="Bodytext30"/>
        <w:shd w:val="clear" w:color="auto" w:fill="auto"/>
        <w:spacing w:after="229" w:line="240" w:lineRule="auto"/>
        <w:jc w:val="both"/>
        <w:rPr>
          <w:lang w:val="ru-RU"/>
        </w:rPr>
      </w:pPr>
      <w:r w:rsidRPr="00A42340">
        <w:rPr>
          <w:lang w:val="ru-RU"/>
        </w:rPr>
        <w:t xml:space="preserve">1. </w:t>
      </w:r>
      <w:r>
        <w:t>Motion</w:t>
      </w:r>
      <w:r w:rsidRPr="00A42340">
        <w:rPr>
          <w:lang w:val="ru-RU"/>
        </w:rPr>
        <w:t xml:space="preserve"> </w:t>
      </w:r>
      <w:r>
        <w:t>mode</w:t>
      </w:r>
      <w:r w:rsidRPr="00A42340">
        <w:rPr>
          <w:lang w:val="ru-RU"/>
        </w:rPr>
        <w:t xml:space="preserve"> </w:t>
      </w:r>
      <w:r>
        <w:t>with</w:t>
      </w:r>
      <w:r w:rsidRPr="00A42340">
        <w:rPr>
          <w:lang w:val="ru-RU"/>
        </w:rPr>
        <w:t xml:space="preserve"> </w:t>
      </w:r>
      <w:r>
        <w:t>discrimination</w:t>
      </w:r>
    </w:p>
    <w:p w:rsidR="003168EA" w:rsidRPr="00A42340" w:rsidRDefault="00A42340" w:rsidP="009E7DE2">
      <w:pPr>
        <w:pStyle w:val="Bodytext20"/>
        <w:shd w:val="clear" w:color="auto" w:fill="auto"/>
        <w:spacing w:after="212" w:line="240" w:lineRule="auto"/>
        <w:jc w:val="both"/>
        <w:rPr>
          <w:lang w:val="ru-RU"/>
        </w:rPr>
      </w:pPr>
      <w:r w:rsidRPr="00A42340">
        <w:rPr>
          <w:lang w:val="ru-RU"/>
        </w:rPr>
        <w:t>В этом режиме необходимо движение поисковой катушки относительно металлического объекта, в этом режиме работают как идентификация, так и распознавание.</w:t>
      </w:r>
    </w:p>
    <w:p w:rsidR="00A42340" w:rsidRPr="00C513A9" w:rsidRDefault="00A42340" w:rsidP="009E7DE2">
      <w:pPr>
        <w:pStyle w:val="Bodytext20"/>
        <w:shd w:val="clear" w:color="auto" w:fill="auto"/>
        <w:spacing w:after="210" w:line="240" w:lineRule="auto"/>
        <w:jc w:val="both"/>
        <w:rPr>
          <w:rStyle w:val="Bodytext21"/>
          <w:lang w:val="ru-RU"/>
        </w:rPr>
      </w:pPr>
      <w:r w:rsidRPr="00C513A9">
        <w:rPr>
          <w:rStyle w:val="Bodytext21"/>
          <w:lang w:val="ru-RU"/>
        </w:rPr>
        <w:t>Дискриминация</w:t>
      </w:r>
    </w:p>
    <w:p w:rsidR="00C513A9" w:rsidRPr="00C513A9" w:rsidRDefault="00C513A9" w:rsidP="009E7DE2">
      <w:pPr>
        <w:pStyle w:val="Bodytext20"/>
        <w:shd w:val="clear" w:color="auto" w:fill="auto"/>
        <w:spacing w:after="227" w:line="240" w:lineRule="auto"/>
        <w:jc w:val="both"/>
        <w:rPr>
          <w:lang w:val="ru-RU"/>
        </w:rPr>
      </w:pPr>
      <w:r w:rsidRPr="00C513A9">
        <w:rPr>
          <w:lang w:val="ru-RU"/>
        </w:rPr>
        <w:t>Это возможность блокировать звуковые сигналы для объектов с проводимостью (</w:t>
      </w:r>
      <w:r w:rsidRPr="00C513A9">
        <w:t>ID</w:t>
      </w:r>
      <w:r w:rsidRPr="00C513A9">
        <w:rPr>
          <w:lang w:val="ru-RU"/>
        </w:rPr>
        <w:t>) ниже установленного значения. Шкала дискриминации начинается с железа и проходит через фольгу, золото и заканчивается серебром. Уровень дискриминации, установленный на 0, позволяет выполнять поиск без обнаружения железных объектов. Естественно, будут моменты, когда детектор будет сигнализировать о наличии крупных железных объектов как «цветных» объектов. Общепризнанно, что дискриминация лучше всего подходит для небольших объектов на небольших глубинах.</w:t>
      </w:r>
    </w:p>
    <w:p w:rsidR="003168EA" w:rsidRPr="00A066B2" w:rsidRDefault="000A4D9E" w:rsidP="009E7DE2">
      <w:pPr>
        <w:pStyle w:val="Bodytext20"/>
        <w:shd w:val="clear" w:color="auto" w:fill="auto"/>
        <w:spacing w:after="227" w:line="240" w:lineRule="auto"/>
        <w:jc w:val="both"/>
        <w:rPr>
          <w:lang w:val="ru-RU"/>
        </w:rPr>
      </w:pPr>
      <w:r>
        <w:rPr>
          <w:rStyle w:val="Bodytext21"/>
        </w:rPr>
        <w:t>Notch</w:t>
      </w:r>
    </w:p>
    <w:p w:rsidR="003168EA" w:rsidRPr="00C513A9" w:rsidRDefault="00C513A9" w:rsidP="009E7DE2">
      <w:pPr>
        <w:pStyle w:val="Bodytext20"/>
        <w:shd w:val="clear" w:color="auto" w:fill="auto"/>
        <w:spacing w:after="212" w:line="240" w:lineRule="auto"/>
        <w:jc w:val="both"/>
        <w:rPr>
          <w:lang w:val="ru-RU"/>
        </w:rPr>
      </w:pPr>
      <w:r w:rsidRPr="00C513A9">
        <w:rPr>
          <w:lang w:val="ru-RU"/>
        </w:rPr>
        <w:t>Этот тип дискриминации позволяет выборочно работать - пользователь может выбирать, какие типы объе</w:t>
      </w:r>
      <w:r>
        <w:rPr>
          <w:lang w:val="ru-RU"/>
        </w:rPr>
        <w:t>ктов будут указаны, а какие нет</w:t>
      </w:r>
      <w:r w:rsidR="000A4D9E" w:rsidRPr="00C513A9">
        <w:rPr>
          <w:lang w:val="ru-RU"/>
        </w:rPr>
        <w:t>.</w:t>
      </w:r>
    </w:p>
    <w:p w:rsidR="003168EA" w:rsidRPr="00C513A9" w:rsidRDefault="00C513A9" w:rsidP="009E7DE2">
      <w:pPr>
        <w:pStyle w:val="Bodytext20"/>
        <w:shd w:val="clear" w:color="auto" w:fill="auto"/>
        <w:spacing w:after="227" w:line="240" w:lineRule="auto"/>
        <w:jc w:val="both"/>
        <w:rPr>
          <w:lang w:val="ru-RU"/>
        </w:rPr>
      </w:pPr>
      <w:r w:rsidRPr="00C513A9">
        <w:rPr>
          <w:rStyle w:val="Bodytext21"/>
          <w:lang w:val="ru-RU"/>
        </w:rPr>
        <w:t>Иде</w:t>
      </w:r>
      <w:r>
        <w:rPr>
          <w:rStyle w:val="Bodytext21"/>
          <w:lang w:val="ru-RU"/>
        </w:rPr>
        <w:t>нтификация</w:t>
      </w:r>
    </w:p>
    <w:p w:rsidR="003168EA" w:rsidRPr="00C513A9" w:rsidRDefault="00C513A9" w:rsidP="009E7DE2">
      <w:pPr>
        <w:pStyle w:val="Bodytext20"/>
        <w:shd w:val="clear" w:color="auto" w:fill="auto"/>
        <w:spacing w:after="0" w:line="240" w:lineRule="auto"/>
        <w:jc w:val="both"/>
        <w:rPr>
          <w:lang w:val="ru-RU"/>
        </w:rPr>
      </w:pPr>
      <w:r w:rsidRPr="00C513A9">
        <w:rPr>
          <w:lang w:val="ru-RU"/>
        </w:rPr>
        <w:t xml:space="preserve">Эта функция описана на стр. 7. На практике она допускает нестандартное использование операции движения - установив дискриминацию на -90 и не используя </w:t>
      </w:r>
      <w:r w:rsidRPr="00C513A9">
        <w:t>Notch</w:t>
      </w:r>
      <w:r w:rsidRPr="00C513A9">
        <w:rPr>
          <w:lang w:val="ru-RU"/>
        </w:rPr>
        <w:t>. Детектор будет использовать звук для сигнализации всех металлических объектов, на основе звука и показаний на дисплее пользователь сможет распознать все объекты в почве. Таким образом, пользователь знает об условиях, в которых он выполняет поиск. При использовании распознавания в режиме движения они могут не иметь полного представления о ситуации и не будут знать, сколько металлических предметов засоряют область.</w:t>
      </w:r>
      <w:r w:rsidR="000A4D9E" w:rsidRPr="00C513A9">
        <w:rPr>
          <w:lang w:val="ru-RU"/>
        </w:rPr>
        <w:br w:type="page"/>
      </w:r>
    </w:p>
    <w:p w:rsidR="003168EA" w:rsidRDefault="000A4D9E" w:rsidP="009E7DE2">
      <w:pPr>
        <w:framePr w:h="2045" w:hSpace="1006" w:wrap="notBeside" w:vAnchor="text" w:hAnchor="page" w:x="1545" w:y="706"/>
        <w:jc w:val="both"/>
        <w:rPr>
          <w:sz w:val="2"/>
          <w:szCs w:val="2"/>
        </w:rPr>
      </w:pPr>
      <w:r>
        <w:lastRenderedPageBreak/>
        <w:fldChar w:fldCharType="begin"/>
      </w:r>
      <w:r>
        <w:instrText xml:space="preserve"> INCLUDEPICTURE  "C:\\Users\\Альона\\Downloads\\media\\image10.jpeg" \* MERGEFORMATINET </w:instrText>
      </w:r>
      <w:r>
        <w:fldChar w:fldCharType="separate"/>
      </w:r>
      <w:r w:rsidR="00F919BB">
        <w:fldChar w:fldCharType="begin"/>
      </w:r>
      <w:r w:rsidR="00F919BB">
        <w:instrText xml:space="preserve"> INCLUDEPICTURE  "C:\\Users\\Альона\\Desktop\\media\\image10.jpeg" \* MERGEFORMATINET </w:instrText>
      </w:r>
      <w:r w:rsidR="00F919BB">
        <w:fldChar w:fldCharType="separate"/>
      </w:r>
      <w:r w:rsidR="00863A2D">
        <w:fldChar w:fldCharType="begin"/>
      </w:r>
      <w:r w:rsidR="00863A2D">
        <w:instrText xml:space="preserve"> INCLUDEPICTURE  "C:\\Users\\Альона\\Desktop\\media\\image10.jpeg" \* MERGEFORMATINET </w:instrText>
      </w:r>
      <w:r w:rsidR="00863A2D">
        <w:fldChar w:fldCharType="separate"/>
      </w:r>
      <w:r w:rsidR="000B0F21">
        <w:fldChar w:fldCharType="begin"/>
      </w:r>
      <w:r w:rsidR="000B0F21">
        <w:instrText xml:space="preserve"> INCLUDEPICTURE  "C:\\Users\\Альона\\Desktop\\media\\image10.jpeg" \* MERGEFORMATINET </w:instrText>
      </w:r>
      <w:r w:rsidR="000B0F21">
        <w:fldChar w:fldCharType="separate"/>
      </w:r>
      <w:r w:rsidR="00A066B2">
        <w:fldChar w:fldCharType="begin"/>
      </w:r>
      <w:r w:rsidR="00A066B2">
        <w:instrText xml:space="preserve"> INCLUDEPICTURE  "C:\\Users\\Альона\\Desktop\\media\\image10.jpeg" \* MERGEFORMATINET </w:instrText>
      </w:r>
      <w:r w:rsidR="00A066B2">
        <w:fldChar w:fldCharType="separate"/>
      </w:r>
      <w:r w:rsidR="00A92A78">
        <w:fldChar w:fldCharType="begin"/>
      </w:r>
      <w:r w:rsidR="00A92A78">
        <w:instrText xml:space="preserve"> </w:instrText>
      </w:r>
      <w:r w:rsidR="00A92A78">
        <w:instrText>INCLUDEPICTURE  "C:\\Users\\Альона\\Desktop\\media\\image10.jpeg" \* MERGEFORMATINET</w:instrText>
      </w:r>
      <w:r w:rsidR="00A92A78">
        <w:instrText xml:space="preserve"> </w:instrText>
      </w:r>
      <w:r w:rsidR="00A92A78">
        <w:fldChar w:fldCharType="separate"/>
      </w:r>
      <w:r w:rsidR="00DF6144">
        <w:pict>
          <v:shape id="_x0000_i1026" type="#_x0000_t75" style="width:92.25pt;height:102pt">
            <v:imagedata r:id="rId40" r:href="rId41"/>
          </v:shape>
        </w:pict>
      </w:r>
      <w:r w:rsidR="00A92A78">
        <w:fldChar w:fldCharType="end"/>
      </w:r>
      <w:r w:rsidR="00A066B2">
        <w:fldChar w:fldCharType="end"/>
      </w:r>
      <w:r w:rsidR="000B0F21">
        <w:fldChar w:fldCharType="end"/>
      </w:r>
      <w:r w:rsidR="00863A2D">
        <w:fldChar w:fldCharType="end"/>
      </w:r>
      <w:r w:rsidR="00F919BB">
        <w:fldChar w:fldCharType="end"/>
      </w:r>
      <w:r>
        <w:fldChar w:fldCharType="end"/>
      </w:r>
    </w:p>
    <w:p w:rsidR="00C513A9" w:rsidRPr="00C513A9" w:rsidRDefault="00C513A9" w:rsidP="009E7DE2">
      <w:pPr>
        <w:pStyle w:val="Bodytext20"/>
        <w:shd w:val="clear" w:color="auto" w:fill="auto"/>
        <w:spacing w:before="269" w:after="0" w:line="229" w:lineRule="exact"/>
        <w:ind w:firstLine="720"/>
        <w:jc w:val="both"/>
        <w:rPr>
          <w:lang w:val="ru-RU"/>
        </w:rPr>
      </w:pPr>
      <w:r>
        <w:rPr>
          <w:lang w:val="ru-RU"/>
        </w:rPr>
        <w:t>Для понимания работы</w:t>
      </w:r>
      <w:r w:rsidRPr="00C513A9">
        <w:rPr>
          <w:lang w:val="ru-RU"/>
        </w:rPr>
        <w:t xml:space="preserve"> </w:t>
      </w:r>
      <w:r w:rsidRPr="00C513A9">
        <w:t>Argo</w:t>
      </w:r>
      <w:r w:rsidRPr="00C513A9">
        <w:rPr>
          <w:lang w:val="ru-RU"/>
        </w:rPr>
        <w:t xml:space="preserve"> </w:t>
      </w:r>
      <w:r w:rsidRPr="00C513A9">
        <w:t>NE</w:t>
      </w:r>
      <w:r w:rsidRPr="00C513A9">
        <w:rPr>
          <w:lang w:val="ru-RU"/>
        </w:rPr>
        <w:t xml:space="preserve"> и </w:t>
      </w:r>
      <w:r>
        <w:rPr>
          <w:lang w:val="ru-RU"/>
        </w:rPr>
        <w:t>его возможностей</w:t>
      </w:r>
      <w:r w:rsidRPr="00C513A9">
        <w:rPr>
          <w:lang w:val="ru-RU"/>
        </w:rPr>
        <w:t>, ниже приведена блок-схема устройства:</w:t>
      </w:r>
    </w:p>
    <w:p w:rsidR="00E03D50" w:rsidRDefault="00A92A78" w:rsidP="009E7DE2">
      <w:pPr>
        <w:pStyle w:val="Bodytext20"/>
        <w:shd w:val="clear" w:color="auto" w:fill="auto"/>
        <w:spacing w:after="0" w:line="229" w:lineRule="exact"/>
        <w:jc w:val="both"/>
        <w:rPr>
          <w:lang w:val="ru-RU"/>
        </w:rPr>
      </w:pPr>
      <w:r>
        <w:pict>
          <v:shape id="_x0000_s1067" type="#_x0000_t75" style="position:absolute;left:0;text-align:left;margin-left:187.5pt;margin-top:44.45pt;width:130.55pt;height:136.3pt;z-index:-251651584;mso-wrap-distance-left:20.45pt;mso-wrap-distance-top:6.65pt;mso-wrap-distance-right:90.1pt;mso-position-horizontal-relative:margin" wrapcoords="0 0 21600 0 21600 21600 0 21600 0 0">
            <v:imagedata r:id="rId42" o:title="image11"/>
            <w10:wrap type="topAndBottom" anchorx="margin"/>
          </v:shape>
        </w:pict>
      </w:r>
      <w:r w:rsidR="00C513A9" w:rsidRPr="00C513A9">
        <w:rPr>
          <w:lang w:val="ru-RU"/>
        </w:rPr>
        <w:t xml:space="preserve"> </w:t>
      </w:r>
    </w:p>
    <w:p w:rsidR="003168EA" w:rsidRPr="00C513A9" w:rsidRDefault="00C513A9" w:rsidP="009E7DE2">
      <w:pPr>
        <w:pStyle w:val="Bodytext20"/>
        <w:shd w:val="clear" w:color="auto" w:fill="auto"/>
        <w:spacing w:after="0" w:line="240" w:lineRule="auto"/>
        <w:jc w:val="both"/>
        <w:rPr>
          <w:lang w:val="ru-RU"/>
        </w:rPr>
      </w:pPr>
      <w:r w:rsidRPr="00C513A9">
        <w:t>Argo</w:t>
      </w:r>
      <w:r w:rsidRPr="00C513A9">
        <w:rPr>
          <w:lang w:val="ru-RU"/>
        </w:rPr>
        <w:t xml:space="preserve"> </w:t>
      </w:r>
      <w:r w:rsidRPr="00C513A9">
        <w:t>NE</w:t>
      </w:r>
      <w:r w:rsidRPr="00C513A9">
        <w:rPr>
          <w:lang w:val="ru-RU"/>
        </w:rPr>
        <w:t xml:space="preserve"> состоит из нескольких основных функциональных блоков: передатчик, поисковая катушка, канал движения, цельнометаллический канал, схема управления звуком и детали, используемые для связи с пользователем: дисплей и динамик.</w:t>
      </w:r>
    </w:p>
    <w:p w:rsidR="00C513A9" w:rsidRPr="00C513A9" w:rsidRDefault="00C513A9" w:rsidP="009E7DE2">
      <w:pPr>
        <w:pStyle w:val="Bodytext20"/>
        <w:spacing w:after="168" w:line="240" w:lineRule="auto"/>
        <w:jc w:val="both"/>
        <w:rPr>
          <w:lang w:val="ru-RU"/>
        </w:rPr>
      </w:pPr>
      <w:r w:rsidRPr="00C513A9">
        <w:rPr>
          <w:lang w:val="ru-RU"/>
        </w:rPr>
        <w:t>Передатчик управляет передающей катушкой в поисковой катушке, и пользователь может выбрать одну из двух частот: 6,6 кГц или 16 кГц. Сигнал от приемной катушки поисковой катушки (после обработки, не учтенной в приведенной выше таблице) направляется одновременно по двум каналам:</w:t>
      </w:r>
    </w:p>
    <w:p w:rsidR="00C513A9" w:rsidRPr="00C513A9" w:rsidRDefault="00C513A9" w:rsidP="009E7DE2">
      <w:pPr>
        <w:pStyle w:val="Bodytext20"/>
        <w:spacing w:after="168" w:line="240" w:lineRule="auto"/>
        <w:jc w:val="both"/>
        <w:rPr>
          <w:lang w:val="ru-RU"/>
        </w:rPr>
      </w:pPr>
      <w:r w:rsidRPr="00C513A9">
        <w:rPr>
          <w:lang w:val="ru-RU"/>
        </w:rPr>
        <w:t>1. Канал движения с идентификацией и распознаванием объекта</w:t>
      </w:r>
    </w:p>
    <w:p w:rsidR="00C513A9" w:rsidRPr="00A066B2" w:rsidRDefault="00C513A9" w:rsidP="009E7DE2">
      <w:pPr>
        <w:pStyle w:val="Bodytext20"/>
        <w:shd w:val="clear" w:color="auto" w:fill="auto"/>
        <w:spacing w:after="168" w:line="240" w:lineRule="auto"/>
        <w:jc w:val="both"/>
        <w:rPr>
          <w:lang w:val="ru-RU"/>
        </w:rPr>
      </w:pPr>
      <w:r w:rsidRPr="00A066B2">
        <w:rPr>
          <w:lang w:val="ru-RU"/>
        </w:rPr>
        <w:t>2. Цельнометаллический канал с регулируемой скоростью работы</w:t>
      </w:r>
    </w:p>
    <w:p w:rsidR="00C513A9" w:rsidRPr="00C513A9" w:rsidRDefault="00C513A9" w:rsidP="009E7DE2">
      <w:pPr>
        <w:pStyle w:val="Bodytext20"/>
        <w:shd w:val="clear" w:color="auto" w:fill="auto"/>
        <w:spacing w:after="168" w:line="240" w:lineRule="auto"/>
        <w:jc w:val="both"/>
        <w:rPr>
          <w:lang w:val="ru-RU"/>
        </w:rPr>
      </w:pPr>
      <w:r w:rsidRPr="00C513A9">
        <w:rPr>
          <w:lang w:val="ru-RU"/>
        </w:rPr>
        <w:t>Сигналы, обработанные в обоих каналах, направляются в схему управления звуком</w:t>
      </w:r>
      <w:r w:rsidR="000A4D9E" w:rsidRPr="00C513A9">
        <w:rPr>
          <w:lang w:val="ru-RU"/>
        </w:rPr>
        <w:t>.</w:t>
      </w:r>
      <w:r w:rsidR="00E03D50">
        <w:rPr>
          <w:lang w:val="ru-RU"/>
        </w:rPr>
        <w:t xml:space="preserve"> </w:t>
      </w:r>
      <w:r w:rsidRPr="00C513A9">
        <w:rPr>
          <w:lang w:val="ru-RU"/>
        </w:rPr>
        <w:t>Канал движения с идентификацией и распознаванием объектов обеспечивает правильную идентификацию объектов. Результат идентификации направляется на дисплей независимо от схемы управления звуком, но звуковой сигнал направляется на схему управления звуком только тогда, когда это допускается настройками различения, метки или маскирования. Канал движения - как следует из его названия - требует, чтобы поисковая катушка была перемещена относительно объекта.</w:t>
      </w:r>
    </w:p>
    <w:p w:rsidR="003168EA" w:rsidRPr="00E03D50" w:rsidRDefault="00E03D50" w:rsidP="009E7DE2">
      <w:pPr>
        <w:pStyle w:val="Bodytext20"/>
        <w:shd w:val="clear" w:color="auto" w:fill="auto"/>
        <w:spacing w:after="238" w:line="240" w:lineRule="auto"/>
        <w:jc w:val="both"/>
        <w:rPr>
          <w:lang w:val="ru-RU"/>
        </w:rPr>
        <w:sectPr w:rsidR="003168EA" w:rsidRPr="00E03D50">
          <w:headerReference w:type="even" r:id="rId43"/>
          <w:headerReference w:type="default" r:id="rId44"/>
          <w:footerReference w:type="even" r:id="rId45"/>
          <w:footerReference w:type="default" r:id="rId46"/>
          <w:headerReference w:type="first" r:id="rId47"/>
          <w:footerReference w:type="first" r:id="rId48"/>
          <w:pgSz w:w="8400" w:h="11900"/>
          <w:pgMar w:top="855" w:right="361" w:bottom="813" w:left="369" w:header="0" w:footer="3" w:gutter="0"/>
          <w:cols w:space="720"/>
          <w:noEndnote/>
          <w:titlePg/>
          <w:docGrid w:linePitch="360"/>
        </w:sectPr>
      </w:pPr>
      <w:r w:rsidRPr="00E03D50">
        <w:rPr>
          <w:lang w:val="ru-RU"/>
        </w:rPr>
        <w:t xml:space="preserve">Цельнометаллический канал реагирует на все металлические объекты или, в зависимости от категории почвы (используя данные из баланса грунта) и настройки </w:t>
      </w:r>
      <w:r w:rsidRPr="00E03D50">
        <w:t>SAT</w:t>
      </w:r>
      <w:r w:rsidRPr="00E03D50">
        <w:rPr>
          <w:lang w:val="ru-RU"/>
        </w:rPr>
        <w:t xml:space="preserve">, может реагировать на магнитные объекты при определенных условиях (так называемые горячие камни, керамика, кирпичи и т. Д.) И объекты, отличные </w:t>
      </w:r>
      <w:r w:rsidR="0086379F" w:rsidRPr="00E03D50">
        <w:rPr>
          <w:lang w:val="ru-RU"/>
        </w:rPr>
        <w:t>от почвы</w:t>
      </w:r>
      <w:r w:rsidRPr="00E03D50">
        <w:rPr>
          <w:lang w:val="ru-RU"/>
        </w:rPr>
        <w:t>).</w:t>
      </w:r>
      <w:r>
        <w:rPr>
          <w:lang w:val="ru-RU"/>
        </w:rPr>
        <w:t xml:space="preserve"> </w:t>
      </w:r>
      <w:r w:rsidRPr="00E03D50">
        <w:rPr>
          <w:lang w:val="ru-RU"/>
        </w:rPr>
        <w:t>Цельнометаллический канал может быть полностью неподвижным (</w:t>
      </w:r>
      <w:r w:rsidRPr="00E03D50">
        <w:t>SAT</w:t>
      </w:r>
      <w:r w:rsidRPr="00E03D50">
        <w:rPr>
          <w:lang w:val="ru-RU"/>
        </w:rPr>
        <w:t xml:space="preserve"> = 0) или может потребовать перемещения поисковой катушки при увеличении параметра </w:t>
      </w:r>
      <w:r w:rsidRPr="00E03D50">
        <w:t>SAT</w:t>
      </w:r>
      <w:r w:rsidRPr="00E03D50">
        <w:rPr>
          <w:lang w:val="ru-RU"/>
        </w:rPr>
        <w:t xml:space="preserve">. Когда </w:t>
      </w:r>
      <w:r w:rsidRPr="00E03D50">
        <w:t>SAT</w:t>
      </w:r>
      <w:r w:rsidRPr="00E03D50">
        <w:rPr>
          <w:lang w:val="ru-RU"/>
        </w:rPr>
        <w:t xml:space="preserve"> установлен на 20, цельнометаллический канал работает как канал движения «с одним фильтром» - там, где требуется движение.</w:t>
      </w:r>
    </w:p>
    <w:p w:rsidR="00ED2905" w:rsidRPr="00ED2905" w:rsidRDefault="00ED2905" w:rsidP="009E7DE2">
      <w:pPr>
        <w:pStyle w:val="Bodytext20"/>
        <w:shd w:val="clear" w:color="auto" w:fill="auto"/>
        <w:spacing w:after="0" w:line="235" w:lineRule="exact"/>
        <w:ind w:firstLine="740"/>
        <w:jc w:val="both"/>
        <w:rPr>
          <w:lang w:val="ru-RU"/>
        </w:rPr>
      </w:pPr>
      <w:r w:rsidRPr="00ED2905">
        <w:rPr>
          <w:lang w:val="ru-RU"/>
        </w:rPr>
        <w:lastRenderedPageBreak/>
        <w:t>Кнопки используются для выбора желаемого режима работы, затем нажмите триггер, чтобы войти в программу. После изменения режима работы необходимо выполнить баланс грунта, и детектор проведет вас через этот процесс.</w:t>
      </w:r>
    </w:p>
    <w:p w:rsidR="003168EA" w:rsidRPr="00ED2905" w:rsidRDefault="00ED2905" w:rsidP="009E7DE2">
      <w:pPr>
        <w:pStyle w:val="Bodytext20"/>
        <w:shd w:val="clear" w:color="auto" w:fill="auto"/>
        <w:spacing w:after="0" w:line="235" w:lineRule="exact"/>
        <w:ind w:firstLine="740"/>
        <w:jc w:val="both"/>
        <w:rPr>
          <w:lang w:val="ru-RU"/>
        </w:rPr>
      </w:pPr>
      <w:r w:rsidRPr="00ED2905">
        <w:rPr>
          <w:lang w:val="ru-RU"/>
        </w:rPr>
        <w:t xml:space="preserve">Если вы хотите сбросить данный режим работы до заводских характеристик, откройте экран выбора режима работы (нажав кнопку ©) и используйте кнопку </w:t>
      </w:r>
      <w:r w:rsidRPr="00ED2905">
        <w:t>KS</w:t>
      </w:r>
      <w:r w:rsidRPr="00ED2905">
        <w:rPr>
          <w:lang w:val="ru-RU"/>
        </w:rPr>
        <w:t xml:space="preserve">3, чтобы перейти к опции «Сброс», затем используйте кнопку </w:t>
      </w:r>
      <w:r w:rsidRPr="00ED2905">
        <w:t>Q</w:t>
      </w:r>
      <w:r w:rsidRPr="00ED2905">
        <w:rPr>
          <w:lang w:val="ru-RU"/>
        </w:rPr>
        <w:t xml:space="preserve">, чтобы выбрать " Да ". Используйте триггер, чтобы покинуть экран выбора режима работы, после чего появится экран подтверждения сброса («Действительно?»). Используйте кнопку </w:t>
      </w:r>
      <w:r w:rsidRPr="00ED2905">
        <w:t>Q</w:t>
      </w:r>
      <w:r w:rsidRPr="00ED2905">
        <w:rPr>
          <w:lang w:val="ru-RU"/>
        </w:rPr>
        <w:t>, чтобы выбрать «Да». Используйте триггер для завершения, настройки для выбранного режима работы будут сброшены. Сброс выбранного режима работы к заводским настройкам не приводит к сбросу основных настроек или звуковых программ.</w:t>
      </w:r>
    </w:p>
    <w:p w:rsidR="003168EA" w:rsidRPr="00ED2905" w:rsidRDefault="00ED2905" w:rsidP="009E7DE2">
      <w:pPr>
        <w:pStyle w:val="Heading40"/>
        <w:keepNext/>
        <w:keepLines/>
        <w:shd w:val="clear" w:color="auto" w:fill="000000"/>
        <w:spacing w:after="0" w:line="220" w:lineRule="exact"/>
        <w:jc w:val="both"/>
        <w:rPr>
          <w:lang w:val="ru-RU"/>
        </w:rPr>
      </w:pPr>
      <w:r w:rsidRPr="00ED2905">
        <w:rPr>
          <w:rStyle w:val="Heading41"/>
          <w:b/>
          <w:bCs/>
          <w:lang w:val="ru-RU"/>
        </w:rPr>
        <w:t>ИДЕНТИФИКАЦИЯ</w:t>
      </w:r>
    </w:p>
    <w:p w:rsidR="00ED2905" w:rsidRPr="00ED2905" w:rsidRDefault="00ED2905" w:rsidP="009E7DE2">
      <w:pPr>
        <w:pStyle w:val="Bodytext20"/>
        <w:shd w:val="clear" w:color="auto" w:fill="auto"/>
        <w:spacing w:after="0" w:line="229" w:lineRule="exact"/>
        <w:ind w:firstLine="740"/>
        <w:jc w:val="both"/>
        <w:rPr>
          <w:lang w:val="ru-RU"/>
        </w:rPr>
      </w:pPr>
      <w:r w:rsidRPr="00ED2905">
        <w:t>Argo</w:t>
      </w:r>
      <w:r w:rsidRPr="00ED2905">
        <w:rPr>
          <w:lang w:val="ru-RU"/>
        </w:rPr>
        <w:t xml:space="preserve"> </w:t>
      </w:r>
      <w:r w:rsidRPr="00ED2905">
        <w:t>NE</w:t>
      </w:r>
      <w:r w:rsidRPr="00ED2905">
        <w:rPr>
          <w:lang w:val="ru-RU"/>
        </w:rPr>
        <w:t xml:space="preserve"> - это детектор со встроенной схемой идентификации металлических предметов. Детектор имеет 180 идентификационных точек, которые можно установить в диапазоне от -90 до +90. Он анализирует сигнал от металлического объекта несколько сотен раз в секунду, после каждого процесса идентификации внутренняя память устройства сохраняет определенное цифровое значение. Значения, хранящиеся в памяти, используются для вычисления среднего значения идентификации, и отображается график идентификации. Среднее значение зависит от характеристик объекта, который находится ниже поисковой катушки.</w:t>
      </w:r>
    </w:p>
    <w:p w:rsidR="00ED2905" w:rsidRPr="00ED2905" w:rsidRDefault="00ED2905" w:rsidP="009E7DE2">
      <w:pPr>
        <w:pStyle w:val="Bodytext20"/>
        <w:shd w:val="clear" w:color="auto" w:fill="auto"/>
        <w:spacing w:after="0" w:line="229" w:lineRule="exact"/>
        <w:ind w:firstLine="740"/>
        <w:jc w:val="both"/>
        <w:rPr>
          <w:lang w:val="ru-RU"/>
        </w:rPr>
      </w:pPr>
      <w:r w:rsidRPr="00ED2905">
        <w:rPr>
          <w:lang w:val="ru-RU"/>
        </w:rPr>
        <w:t>Существует распространенное заблуждение среди искателей об идентификации. К сожалению, зависимость между типом объекта и значением идентификации является сложной. Основой для понимания этих зависимостей и извлечения достоверных выводов является следующее: «Если магнитные свойства объекта больше проводящего, тогда идентификационный номер будет отрицательным, в противном случае идентификационный номер будет положительным».</w:t>
      </w:r>
    </w:p>
    <w:p w:rsidR="003168EA" w:rsidRPr="00ED2905" w:rsidRDefault="00ED2905" w:rsidP="009E7DE2">
      <w:pPr>
        <w:pStyle w:val="Bodytext20"/>
        <w:shd w:val="clear" w:color="auto" w:fill="auto"/>
        <w:spacing w:after="0" w:line="229" w:lineRule="exact"/>
        <w:ind w:firstLine="740"/>
        <w:jc w:val="both"/>
        <w:rPr>
          <w:lang w:val="ru-RU"/>
        </w:rPr>
      </w:pPr>
      <w:r w:rsidRPr="00ED2905">
        <w:rPr>
          <w:lang w:val="ru-RU"/>
        </w:rPr>
        <w:t xml:space="preserve">Отрицательные идентификационные номера присваиваются объектам из </w:t>
      </w:r>
      <w:proofErr w:type="spellStart"/>
      <w:r w:rsidRPr="00ED2905">
        <w:rPr>
          <w:lang w:val="ru-RU"/>
        </w:rPr>
        <w:t>ферромагнитных</w:t>
      </w:r>
      <w:proofErr w:type="spellEnd"/>
      <w:r w:rsidRPr="00ED2905">
        <w:rPr>
          <w:lang w:val="ru-RU"/>
        </w:rPr>
        <w:t xml:space="preserve"> материалов, таких как железо, сталь и никель. К сожалению, если эти объекты выполнены в виде листов - то есть они имеют небольшую толщину, но большую поверхность, то вихревые токи, которые могут создаваться на поверхности объекта без затруднений, будут доминировать над магнитными свойствами. В случае </w:t>
      </w:r>
      <w:proofErr w:type="spellStart"/>
      <w:r w:rsidRPr="00ED2905">
        <w:rPr>
          <w:lang w:val="ru-RU"/>
        </w:rPr>
        <w:t>ферромагнитных</w:t>
      </w:r>
      <w:proofErr w:type="spellEnd"/>
      <w:r w:rsidRPr="00ED2905">
        <w:rPr>
          <w:lang w:val="ru-RU"/>
        </w:rPr>
        <w:t xml:space="preserve"> объектов их положение относительно поисковой катушки сильно влияет на идентификацию - стальная пластина в плоском положении будет идентифицироваться в положительном диапазоне (потому что вихревые токи будут иметь преимущество перед своими магнитными свойствами), но то же самое пластина в вертикальном положении будет идентифицироваться в отрицательном диапазоне (вихревые токи не индуцируются, но линии магнитного поля сильно отклоняются).</w:t>
      </w:r>
    </w:p>
    <w:p w:rsidR="00ED2905" w:rsidRDefault="00ED2905" w:rsidP="009E7DE2">
      <w:pPr>
        <w:pStyle w:val="Bodytext20"/>
        <w:shd w:val="clear" w:color="auto" w:fill="auto"/>
        <w:spacing w:after="0" w:line="228" w:lineRule="exact"/>
        <w:ind w:firstLine="740"/>
        <w:jc w:val="both"/>
        <w:rPr>
          <w:lang w:val="ru-RU"/>
        </w:rPr>
      </w:pPr>
      <w:r w:rsidRPr="00ED2905">
        <w:rPr>
          <w:lang w:val="ru-RU"/>
        </w:rPr>
        <w:t>В случае объектов из цветных металлов зависимости проще: чем больше объект, тем тяжелее объект и чем лучше проводник - тем выше значение.</w:t>
      </w:r>
    </w:p>
    <w:p w:rsidR="00ED2905" w:rsidRPr="00A066B2" w:rsidRDefault="00ED2905" w:rsidP="009E7DE2">
      <w:pPr>
        <w:pStyle w:val="Bodytext20"/>
        <w:shd w:val="clear" w:color="auto" w:fill="auto"/>
        <w:spacing w:line="228" w:lineRule="exact"/>
        <w:ind w:firstLine="740"/>
        <w:jc w:val="both"/>
        <w:rPr>
          <w:lang w:val="ru-RU"/>
        </w:rPr>
      </w:pPr>
    </w:p>
    <w:p w:rsidR="003168EA" w:rsidRPr="004E5895" w:rsidRDefault="004E5895" w:rsidP="009E7DE2">
      <w:pPr>
        <w:pStyle w:val="Bodytext20"/>
        <w:shd w:val="clear" w:color="auto" w:fill="auto"/>
        <w:spacing w:line="228" w:lineRule="exact"/>
        <w:ind w:firstLine="740"/>
        <w:jc w:val="both"/>
        <w:rPr>
          <w:lang w:val="ru-RU"/>
        </w:rPr>
      </w:pPr>
      <w:r w:rsidRPr="004E5895">
        <w:rPr>
          <w:lang w:val="ru-RU"/>
        </w:rPr>
        <w:lastRenderedPageBreak/>
        <w:t>График идентификации представляет собой графическое представление данных, собранных схемой идентификации при перемещении поисковой катушки над объектом, и хранится в памяти устройства. Эта функция уникальна для этого детектора и позволяет быстрее идентифицировать железные объекты, чем любой другой метод.</w:t>
      </w:r>
    </w:p>
    <w:p w:rsidR="003168EA" w:rsidRPr="004E5895" w:rsidRDefault="00A92A78" w:rsidP="009E7DE2">
      <w:pPr>
        <w:pStyle w:val="Bodytext20"/>
        <w:shd w:val="clear" w:color="auto" w:fill="auto"/>
        <w:spacing w:after="51" w:line="228" w:lineRule="exact"/>
        <w:ind w:firstLine="740"/>
        <w:jc w:val="both"/>
        <w:rPr>
          <w:lang w:val="ru-RU"/>
        </w:rPr>
      </w:pPr>
      <w:r>
        <w:pict>
          <v:shape id="_x0000_s1073" type="#_x0000_t75" style="position:absolute;left:0;text-align:left;margin-left:285.2pt;margin-top:3.6pt;width:99.35pt;height:51.85pt;z-index:-251650560;mso-wrap-distance-left:9.9pt;mso-wrap-distance-top:23.65pt;mso-wrap-distance-right:5pt;mso-wrap-distance-bottom:23.75pt;mso-position-horizontal-relative:margin" wrapcoords="0 0 21600 0 21600 21600 0 21600 0 0">
            <v:imagedata r:id="rId49" o:title="image12"/>
            <w10:wrap type="square" side="left" anchorx="margin"/>
          </v:shape>
        </w:pict>
      </w:r>
      <w:r w:rsidR="004E5895" w:rsidRPr="004E5895">
        <w:rPr>
          <w:lang w:val="ru-RU"/>
        </w:rPr>
        <w:t xml:space="preserve"> Если график очень похож на прямую или наклонную линию, то, скорее всего, состав объекта состоит из одного материала, а цифровая идентификация имеет высокую вероятность быть правильной (прямая линия в диапазоне железа - это железо, прямая линия в диапазон цветных металлов, скорее всего, является цветным металлом).</w:t>
      </w:r>
    </w:p>
    <w:p w:rsidR="003168EA" w:rsidRPr="004E5895" w:rsidRDefault="00A92A78" w:rsidP="009E7DE2">
      <w:pPr>
        <w:pStyle w:val="Bodytext20"/>
        <w:shd w:val="clear" w:color="auto" w:fill="auto"/>
        <w:spacing w:after="436" w:line="240" w:lineRule="exact"/>
        <w:ind w:firstLine="740"/>
        <w:jc w:val="both"/>
        <w:rPr>
          <w:lang w:val="ru-RU"/>
        </w:rPr>
      </w:pPr>
      <w:r>
        <w:pict>
          <v:shape id="_x0000_s1074" type="#_x0000_t75" style="position:absolute;left:0;text-align:left;margin-left:284.5pt;margin-top:3.4pt;width:99.35pt;height:51.85pt;z-index:-251649536;mso-wrap-distance-left:12.25pt;mso-wrap-distance-top:23.75pt;mso-wrap-distance-right:5pt;mso-position-horizontal-relative:margin" wrapcoords="0 0 21600 0 21600 21600 0 21600 0 0">
            <v:imagedata r:id="rId50" o:title="image13"/>
            <w10:wrap type="square" side="left" anchorx="margin"/>
          </v:shape>
        </w:pict>
      </w:r>
      <w:r w:rsidR="004E5895" w:rsidRPr="004E5895">
        <w:rPr>
          <w:lang w:val="ru-RU"/>
        </w:rPr>
        <w:t xml:space="preserve"> Когда график явно изогнут, изогнут или разбросан по всему экрану, очень вероятно, что вы имеете дело с таким предметом, как банка, тонкий стальной лист или другой стальной объект, магнитные свойства которого меньше</w:t>
      </w:r>
      <w:r w:rsidR="004E5895">
        <w:rPr>
          <w:lang w:val="ru-RU"/>
        </w:rPr>
        <w:t xml:space="preserve">, чем его проводящие свойства. </w:t>
      </w:r>
    </w:p>
    <w:p w:rsidR="003168EA" w:rsidRPr="004E5895" w:rsidRDefault="004E5895" w:rsidP="009E7DE2">
      <w:pPr>
        <w:pStyle w:val="Heading40"/>
        <w:keepNext/>
        <w:keepLines/>
        <w:shd w:val="clear" w:color="auto" w:fill="000000"/>
        <w:spacing w:after="103" w:line="220" w:lineRule="exact"/>
        <w:jc w:val="both"/>
        <w:rPr>
          <w:lang w:val="ru-RU"/>
        </w:rPr>
      </w:pPr>
      <w:r w:rsidRPr="004E5895">
        <w:rPr>
          <w:rStyle w:val="Heading41"/>
          <w:b/>
          <w:bCs/>
          <w:lang w:val="ru-RU"/>
        </w:rPr>
        <w:t>Настройки д</w:t>
      </w:r>
      <w:r>
        <w:rPr>
          <w:rStyle w:val="Heading41"/>
          <w:b/>
          <w:bCs/>
          <w:lang w:val="ru-RU"/>
        </w:rPr>
        <w:t>оступные в режиме работы</w:t>
      </w:r>
    </w:p>
    <w:p w:rsidR="003168EA" w:rsidRPr="00A066B2" w:rsidRDefault="00A92A78" w:rsidP="009E7DE2">
      <w:pPr>
        <w:pStyle w:val="Bodytext20"/>
        <w:shd w:val="clear" w:color="auto" w:fill="auto"/>
        <w:spacing w:after="0" w:line="231" w:lineRule="exact"/>
        <w:ind w:firstLine="740"/>
        <w:jc w:val="both"/>
        <w:rPr>
          <w:lang w:val="ru-RU"/>
        </w:rPr>
        <w:sectPr w:rsidR="003168EA" w:rsidRPr="00A066B2">
          <w:headerReference w:type="default" r:id="rId51"/>
          <w:footerReference w:type="even" r:id="rId52"/>
          <w:footerReference w:type="default" r:id="rId53"/>
          <w:headerReference w:type="first" r:id="rId54"/>
          <w:footerReference w:type="first" r:id="rId55"/>
          <w:pgSz w:w="8400" w:h="11900"/>
          <w:pgMar w:top="843" w:right="427" w:bottom="843" w:left="357" w:header="0" w:footer="3" w:gutter="0"/>
          <w:cols w:space="720"/>
          <w:noEndnote/>
          <w:titlePg/>
          <w:docGrid w:linePitch="360"/>
        </w:sectPr>
      </w:pPr>
      <w:r>
        <w:pict>
          <v:shape id="_x0000_s1079" type="#_x0000_t202" style="position:absolute;left:0;text-align:left;margin-left:223.25pt;margin-top:118.75pt;width:71.55pt;height:15.95pt;z-index:-251648512;mso-wrap-distance-left:78.3pt;mso-wrap-distance-right:74.3pt;mso-wrap-distance-bottom:20pt;mso-position-horizontal-relative:margin" filled="f" stroked="f">
            <v:textbox style="mso-next-textbox:#_x0000_s1079;mso-fit-shape-to-text:t" inset="0,0,0,0">
              <w:txbxContent>
                <w:p w:rsidR="00A066B2" w:rsidRDefault="00A066B2">
                  <w:pPr>
                    <w:pStyle w:val="Picturecaption"/>
                    <w:shd w:val="clear" w:color="auto" w:fill="auto"/>
                  </w:pPr>
                  <w:r>
                    <w:t>Adjustment of range 1 - 75 using □ □ buttons</w:t>
                  </w:r>
                </w:p>
              </w:txbxContent>
            </v:textbox>
            <w10:wrap type="topAndBottom" anchorx="margin"/>
          </v:shape>
        </w:pict>
      </w:r>
      <w:r>
        <w:pict>
          <v:shape id="_x0000_s1080" type="#_x0000_t202" style="position:absolute;left:0;text-align:left;margin-left:223.45pt;margin-top:177.7pt;width:82.95pt;height:15.95pt;z-index:-251647488;mso-wrap-distance-left:78.3pt;mso-wrap-distance-right:74.3pt;mso-wrap-distance-bottom:20pt;mso-position-horizontal-relative:margin" filled="f" stroked="f">
            <v:textbox style="mso-next-textbox:#_x0000_s1080;mso-fit-shape-to-text:t" inset="0,0,0,0">
              <w:txbxContent>
                <w:p w:rsidR="00A066B2" w:rsidRDefault="00A066B2">
                  <w:pPr>
                    <w:pStyle w:val="Picturecaption"/>
                    <w:shd w:val="clear" w:color="auto" w:fill="auto"/>
                  </w:pPr>
                  <w:r>
                    <w:t>Adjustment of range -90 to +90 using □ □ buttons</w:t>
                  </w:r>
                </w:p>
              </w:txbxContent>
            </v:textbox>
            <w10:wrap type="topAndBottom" anchorx="margin"/>
          </v:shape>
        </w:pict>
      </w:r>
      <w:r>
        <w:pict>
          <v:shape id="_x0000_s1081" type="#_x0000_t202" style="position:absolute;left:0;text-align:left;margin-left:223.25pt;margin-top:223.95pt;width:82.95pt;height:35.4pt;z-index:-251646464;mso-wrap-distance-left:78.3pt;mso-wrap-distance-right:74.3pt;mso-wrap-distance-bottom:20pt;mso-position-horizontal-relative:margin" filled="f" stroked="f">
            <v:textbox style="mso-next-textbox:#_x0000_s1081;mso-fit-shape-to-text:t" inset="0,0,0,0">
              <w:txbxContent>
                <w:p w:rsidR="00A066B2" w:rsidRDefault="00A066B2">
                  <w:pPr>
                    <w:pStyle w:val="Picturecaption"/>
                    <w:shd w:val="clear" w:color="auto" w:fill="auto"/>
                    <w:tabs>
                      <w:tab w:val="left" w:pos="1000"/>
                    </w:tabs>
                    <w:spacing w:after="62" w:line="133" w:lineRule="exact"/>
                  </w:pPr>
                  <w:r>
                    <w:t>Adjust</w:t>
                  </w:r>
                  <w:r>
                    <w:rPr>
                      <w:rStyle w:val="PicturecaptionExact0"/>
                    </w:rPr>
                    <w:t>ment of ran</w:t>
                  </w:r>
                  <w:r>
                    <w:t xml:space="preserve">ge -90 to +90 using </w:t>
                  </w:r>
                  <w:proofErr w:type="spellStart"/>
                  <w:r>
                    <w:t>gfl</w:t>
                  </w:r>
                  <w:proofErr w:type="spellEnd"/>
                  <w:r>
                    <w:tab/>
                    <w:t>buttons</w:t>
                  </w:r>
                </w:p>
                <w:p w:rsidR="00A066B2" w:rsidRDefault="00A066B2">
                  <w:pPr>
                    <w:pStyle w:val="Picturecaption"/>
                    <w:shd w:val="clear" w:color="auto" w:fill="auto"/>
                    <w:ind w:right="520"/>
                    <w:jc w:val="left"/>
                  </w:pPr>
                  <w:r>
                    <w:t>Locking or unlocking using □ □ buttons</w:t>
                  </w:r>
                </w:p>
              </w:txbxContent>
            </v:textbox>
            <w10:wrap type="topAndBottom" anchorx="margin"/>
          </v:shape>
        </w:pict>
      </w:r>
      <w:r>
        <w:pict>
          <v:shape id="_x0000_s1082" type="#_x0000_t75" style="position:absolute;left:0;text-align:left;margin-left:78.3pt;margin-top:44.15pt;width:136.8pt;height:224.15pt;z-index:-251645440;mso-wrap-distance-left:78.3pt;mso-wrap-distance-right:74.3pt;mso-wrap-distance-bottom:20pt;mso-position-horizontal-relative:margin">
            <v:imagedata r:id="rId56" o:title="image14"/>
            <w10:wrap type="topAndBottom" anchorx="margin"/>
          </v:shape>
        </w:pict>
      </w:r>
      <w:r w:rsidR="004E5895" w:rsidRPr="004E5895">
        <w:rPr>
          <w:lang w:val="ru-RU"/>
        </w:rPr>
        <w:t xml:space="preserve"> Регулировка уровня чувствительности, дискриминации или доступа к функции </w:t>
      </w:r>
      <w:r w:rsidR="004E5895" w:rsidRPr="004E5895">
        <w:t>Notch</w:t>
      </w:r>
      <w:r w:rsidR="004E5895" w:rsidRPr="004E5895">
        <w:rPr>
          <w:lang w:val="ru-RU"/>
        </w:rPr>
        <w:t xml:space="preserve"> производится прямо из режима работы </w:t>
      </w:r>
      <w:r w:rsidR="009E7DE2">
        <w:rPr>
          <w:lang w:val="ru-RU"/>
        </w:rPr>
        <w:t>прибора</w:t>
      </w:r>
      <w:r w:rsidR="004E5895" w:rsidRPr="004E5895">
        <w:rPr>
          <w:lang w:val="ru-RU"/>
        </w:rPr>
        <w:t xml:space="preserve">. </w:t>
      </w:r>
      <w:r w:rsidR="004E5895" w:rsidRPr="00A066B2">
        <w:rPr>
          <w:lang w:val="ru-RU"/>
        </w:rPr>
        <w:t>Способ доступа к настройкам описан ниже</w:t>
      </w:r>
      <w:r w:rsidR="000A4D9E" w:rsidRPr="00A066B2">
        <w:rPr>
          <w:lang w:val="ru-RU"/>
        </w:rPr>
        <w:t>.</w:t>
      </w:r>
    </w:p>
    <w:p w:rsidR="003168EA" w:rsidRPr="00A066B2" w:rsidRDefault="000A4D9E" w:rsidP="009E7DE2">
      <w:pPr>
        <w:pStyle w:val="Heading10"/>
        <w:keepNext/>
        <w:keepLines/>
        <w:shd w:val="clear" w:color="auto" w:fill="000000"/>
        <w:spacing w:after="104" w:line="220" w:lineRule="exact"/>
        <w:jc w:val="both"/>
        <w:rPr>
          <w:lang w:val="ru-RU"/>
        </w:rPr>
      </w:pPr>
      <w:bookmarkStart w:id="1" w:name="bookmark9"/>
      <w:proofErr w:type="spellStart"/>
      <w:r>
        <w:rPr>
          <w:rStyle w:val="Heading11"/>
          <w:b/>
          <w:bCs/>
        </w:rPr>
        <w:lastRenderedPageBreak/>
        <w:t>vco</w:t>
      </w:r>
      <w:bookmarkEnd w:id="1"/>
      <w:proofErr w:type="spellEnd"/>
    </w:p>
    <w:p w:rsidR="003168EA" w:rsidRPr="004E5895" w:rsidRDefault="004E5895" w:rsidP="009E7DE2">
      <w:pPr>
        <w:pStyle w:val="Bodytext20"/>
        <w:shd w:val="clear" w:color="auto" w:fill="auto"/>
        <w:spacing w:after="211" w:line="228" w:lineRule="exact"/>
        <w:ind w:firstLine="740"/>
        <w:jc w:val="both"/>
        <w:rPr>
          <w:lang w:val="ru-RU"/>
        </w:rPr>
      </w:pPr>
      <w:r w:rsidRPr="004E5895">
        <w:t>VCO</w:t>
      </w:r>
      <w:r w:rsidRPr="004E5895">
        <w:rPr>
          <w:lang w:val="ru-RU"/>
        </w:rPr>
        <w:t xml:space="preserve"> - это функция, которая позволяет плавно изменять высоту цельнометаллического канала в зависимости от уровня сигнала. Человеческий слух прекрасно различает даже небольшие изменения звуковых частот - в результате опытный искатель способен распознать размер и глубину объекта, а во многих случаях может распознать их взаимное положение. Мы настоятельно рекомендуем использовать ГУН с самого начала вашего опыта с детектором.</w:t>
      </w:r>
    </w:p>
    <w:p w:rsidR="003168EA" w:rsidRPr="00A066B2" w:rsidRDefault="000A4D9E" w:rsidP="009E7DE2">
      <w:pPr>
        <w:pStyle w:val="Heading420"/>
        <w:keepNext/>
        <w:keepLines/>
        <w:shd w:val="clear" w:color="auto" w:fill="000000"/>
        <w:spacing w:before="0" w:after="108" w:line="190" w:lineRule="exact"/>
        <w:jc w:val="both"/>
        <w:rPr>
          <w:lang w:val="ru-RU"/>
        </w:rPr>
      </w:pPr>
      <w:bookmarkStart w:id="2" w:name="bookmark10"/>
      <w:proofErr w:type="spellStart"/>
      <w:r>
        <w:rPr>
          <w:rStyle w:val="Heading421"/>
          <w:b/>
          <w:bCs/>
        </w:rPr>
        <w:t>Th</w:t>
      </w:r>
      <w:proofErr w:type="spellEnd"/>
      <w:r w:rsidRPr="00A066B2">
        <w:rPr>
          <w:rStyle w:val="Heading421"/>
          <w:b/>
          <w:bCs/>
          <w:lang w:val="ru-RU"/>
        </w:rPr>
        <w:t xml:space="preserve"> </w:t>
      </w:r>
      <w:r>
        <w:rPr>
          <w:rStyle w:val="Heading421"/>
          <w:b/>
          <w:bCs/>
        </w:rPr>
        <w:t>SAT</w:t>
      </w:r>
      <w:bookmarkEnd w:id="2"/>
    </w:p>
    <w:p w:rsidR="003168EA" w:rsidRPr="00DF446B" w:rsidRDefault="00DF446B" w:rsidP="009E7DE2">
      <w:pPr>
        <w:pStyle w:val="Bodytext20"/>
        <w:shd w:val="clear" w:color="auto" w:fill="auto"/>
        <w:spacing w:after="165" w:line="228" w:lineRule="exact"/>
        <w:jc w:val="both"/>
        <w:rPr>
          <w:lang w:val="ru-RU"/>
        </w:rPr>
      </w:pPr>
      <w:r w:rsidRPr="00DF446B">
        <w:rPr>
          <w:lang w:val="ru-RU"/>
        </w:rPr>
        <w:t xml:space="preserve">Функция </w:t>
      </w:r>
      <w:proofErr w:type="spellStart"/>
      <w:r w:rsidRPr="00DF446B">
        <w:t>Th</w:t>
      </w:r>
      <w:proofErr w:type="spellEnd"/>
      <w:r w:rsidRPr="00DF446B">
        <w:rPr>
          <w:lang w:val="ru-RU"/>
        </w:rPr>
        <w:t xml:space="preserve"> </w:t>
      </w:r>
      <w:r w:rsidRPr="00DF446B">
        <w:t>SAT</w:t>
      </w:r>
      <w:r w:rsidRPr="00DF446B">
        <w:rPr>
          <w:lang w:val="ru-RU"/>
        </w:rPr>
        <w:t xml:space="preserve"> уменьшает влияние внешних условий на работу цельнометаллического канала детектора. Проще говоря: с помощью этой настройки мы можем предотвратить искажение детектора на солнце. Еще одной важной функцией </w:t>
      </w:r>
      <w:r w:rsidRPr="00DF446B">
        <w:t>SAT</w:t>
      </w:r>
      <w:r w:rsidRPr="00DF446B">
        <w:rPr>
          <w:lang w:val="ru-RU"/>
        </w:rPr>
        <w:t xml:space="preserve"> является изменение отклика цельнометаллического канала. При высоких настройках </w:t>
      </w:r>
      <w:r w:rsidRPr="00DF446B">
        <w:t>SAT</w:t>
      </w:r>
      <w:r w:rsidRPr="00DF446B">
        <w:rPr>
          <w:lang w:val="ru-RU"/>
        </w:rPr>
        <w:t xml:space="preserve"> (особенно </w:t>
      </w:r>
      <w:r w:rsidRPr="00DF446B">
        <w:t>SAT</w:t>
      </w:r>
      <w:r w:rsidRPr="00DF446B">
        <w:rPr>
          <w:lang w:val="ru-RU"/>
        </w:rPr>
        <w:t xml:space="preserve"> = 20) пользователь имеет возможность различать большое количество небольших объектов, лежащих на небольшой глубине, от одного большого объекта. Установка 0 означает, что цепь </w:t>
      </w:r>
      <w:proofErr w:type="spellStart"/>
      <w:r w:rsidRPr="00DF446B">
        <w:t>Th</w:t>
      </w:r>
      <w:proofErr w:type="spellEnd"/>
      <w:r w:rsidRPr="00DF446B">
        <w:rPr>
          <w:lang w:val="ru-RU"/>
        </w:rPr>
        <w:t xml:space="preserve"> </w:t>
      </w:r>
      <w:r w:rsidRPr="00DF446B">
        <w:t>SAT</w:t>
      </w:r>
      <w:r w:rsidRPr="00DF446B">
        <w:rPr>
          <w:lang w:val="ru-RU"/>
        </w:rPr>
        <w:t xml:space="preserve"> полностью отключена - детектор полностью не движется. При такой настройке </w:t>
      </w:r>
      <w:r w:rsidRPr="00DF446B">
        <w:t>SAT</w:t>
      </w:r>
      <w:r w:rsidRPr="00DF446B">
        <w:rPr>
          <w:lang w:val="ru-RU"/>
        </w:rPr>
        <w:t xml:space="preserve"> необходимо соблюдать осторожность, чтобы обеспечить надлежащий и частый баланс грунта, поскольку детектор будет сигнализировать о каждом изменении минерализации почвы, особенно при переходе, например, из. лес в поле, а также под корнями больших деревьев или возле логова животных. Менее опытные пользователи могут преодолеть это, используя более высокие значения </w:t>
      </w:r>
      <w:r w:rsidRPr="00DF446B">
        <w:t>SAT</w:t>
      </w:r>
      <w:r w:rsidRPr="00DF446B">
        <w:rPr>
          <w:lang w:val="ru-RU"/>
        </w:rPr>
        <w:t xml:space="preserve">. Если установлено значение 20, функция </w:t>
      </w:r>
      <w:r w:rsidRPr="00DF446B">
        <w:t>SAT</w:t>
      </w:r>
      <w:r w:rsidRPr="00DF446B">
        <w:rPr>
          <w:lang w:val="ru-RU"/>
        </w:rPr>
        <w:t xml:space="preserve"> максимально быстрая</w:t>
      </w:r>
      <w:r>
        <w:rPr>
          <w:lang w:val="ru-RU"/>
        </w:rPr>
        <w:t>.</w:t>
      </w:r>
    </w:p>
    <w:p w:rsidR="003168EA" w:rsidRPr="00DF446B" w:rsidRDefault="00DF446B" w:rsidP="009E7DE2">
      <w:pPr>
        <w:pStyle w:val="Bodytext20"/>
        <w:shd w:val="clear" w:color="auto" w:fill="auto"/>
        <w:spacing w:after="382" w:line="247" w:lineRule="exact"/>
        <w:jc w:val="both"/>
        <w:rPr>
          <w:lang w:val="ru-RU"/>
        </w:rPr>
      </w:pPr>
      <w:r w:rsidRPr="00DF446B">
        <w:rPr>
          <w:lang w:val="ru-RU"/>
        </w:rPr>
        <w:t xml:space="preserve">ПРИМЕЧАНИЕ. Включение цепи </w:t>
      </w:r>
      <w:proofErr w:type="spellStart"/>
      <w:r w:rsidRPr="00DF446B">
        <w:t>Th</w:t>
      </w:r>
      <w:proofErr w:type="spellEnd"/>
      <w:r w:rsidRPr="00DF446B">
        <w:rPr>
          <w:lang w:val="ru-RU"/>
        </w:rPr>
        <w:t xml:space="preserve"> </w:t>
      </w:r>
      <w:r w:rsidRPr="00DF446B">
        <w:t>SAT</w:t>
      </w:r>
      <w:r w:rsidRPr="00DF446B">
        <w:rPr>
          <w:lang w:val="ru-RU"/>
        </w:rPr>
        <w:t xml:space="preserve"> может привести к уменьшению диапазона цельнометаллического канала детектора. Величина потери дальности будет зависеть от скорости, с которой перемещается поисковая катушка.</w:t>
      </w:r>
    </w:p>
    <w:p w:rsidR="003168EA" w:rsidRPr="00DF446B" w:rsidRDefault="00DF446B" w:rsidP="009E7DE2">
      <w:pPr>
        <w:pStyle w:val="Heading40"/>
        <w:keepNext/>
        <w:keepLines/>
        <w:shd w:val="clear" w:color="auto" w:fill="000000"/>
        <w:spacing w:after="0" w:line="220" w:lineRule="exact"/>
        <w:jc w:val="both"/>
        <w:rPr>
          <w:sz w:val="20"/>
          <w:lang w:val="ru-RU"/>
        </w:rPr>
      </w:pPr>
      <w:r w:rsidRPr="00DF446B">
        <w:rPr>
          <w:rStyle w:val="Heading41"/>
          <w:b/>
          <w:bCs/>
          <w:sz w:val="20"/>
          <w:lang w:val="ru-RU"/>
        </w:rPr>
        <w:t>НАСТРОЙКИ КОМБИНИРОВАННОГО РЕЖИМА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96"/>
        <w:gridCol w:w="2395"/>
      </w:tblGrid>
      <w:tr w:rsidR="003168EA">
        <w:trPr>
          <w:trHeight w:hRule="exact" w:val="350"/>
          <w:jc w:val="center"/>
        </w:trPr>
        <w:tc>
          <w:tcPr>
            <w:tcW w:w="2796" w:type="dxa"/>
            <w:tcBorders>
              <w:top w:val="single" w:sz="4" w:space="0" w:color="auto"/>
              <w:lef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Bold0"/>
              </w:rPr>
              <w:t>Setting</w:t>
            </w:r>
          </w:p>
        </w:tc>
        <w:tc>
          <w:tcPr>
            <w:tcW w:w="2395"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Bold0"/>
              </w:rPr>
              <w:t>Adjustment range</w:t>
            </w:r>
          </w:p>
        </w:tc>
      </w:tr>
      <w:tr w:rsidR="003168EA">
        <w:trPr>
          <w:trHeight w:hRule="exact" w:val="340"/>
          <w:jc w:val="center"/>
        </w:trPr>
        <w:tc>
          <w:tcPr>
            <w:tcW w:w="2796" w:type="dxa"/>
            <w:tcBorders>
              <w:top w:val="single" w:sz="4" w:space="0" w:color="auto"/>
              <w:left w:val="single" w:sz="4" w:space="0" w:color="auto"/>
            </w:tcBorders>
            <w:shd w:val="clear" w:color="auto" w:fill="FFFFFF"/>
            <w:vAlign w:val="center"/>
          </w:tcPr>
          <w:p w:rsidR="003168EA" w:rsidRDefault="000A4D9E" w:rsidP="009E7DE2">
            <w:pPr>
              <w:pStyle w:val="Bodytext20"/>
              <w:framePr w:w="5192"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Level</w:t>
            </w:r>
          </w:p>
        </w:tc>
        <w:tc>
          <w:tcPr>
            <w:tcW w:w="2395" w:type="dxa"/>
            <w:tcBorders>
              <w:top w:val="single" w:sz="4" w:space="0" w:color="auto"/>
              <w:left w:val="single" w:sz="4" w:space="0" w:color="auto"/>
              <w:right w:val="single" w:sz="4" w:space="0" w:color="auto"/>
            </w:tcBorders>
            <w:shd w:val="clear" w:color="auto" w:fill="FFFFFF"/>
            <w:vAlign w:val="center"/>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0-100</w:t>
            </w:r>
          </w:p>
        </w:tc>
      </w:tr>
      <w:tr w:rsidR="003168EA">
        <w:trPr>
          <w:trHeight w:hRule="exact" w:val="340"/>
          <w:jc w:val="center"/>
        </w:trPr>
        <w:tc>
          <w:tcPr>
            <w:tcW w:w="2796" w:type="dxa"/>
            <w:tcBorders>
              <w:top w:val="single" w:sz="4" w:space="0" w:color="auto"/>
              <w:lef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Tone</w:t>
            </w:r>
          </w:p>
        </w:tc>
        <w:tc>
          <w:tcPr>
            <w:tcW w:w="2395"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60 - 500</w:t>
            </w:r>
          </w:p>
        </w:tc>
      </w:tr>
      <w:tr w:rsidR="003168EA">
        <w:trPr>
          <w:trHeight w:hRule="exact" w:val="340"/>
          <w:jc w:val="center"/>
        </w:trPr>
        <w:tc>
          <w:tcPr>
            <w:tcW w:w="2796" w:type="dxa"/>
            <w:tcBorders>
              <w:top w:val="single" w:sz="4" w:space="0" w:color="auto"/>
              <w:lef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VCO</w:t>
            </w:r>
          </w:p>
        </w:tc>
        <w:tc>
          <w:tcPr>
            <w:tcW w:w="2395"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Yes, No</w:t>
            </w:r>
          </w:p>
        </w:tc>
      </w:tr>
      <w:tr w:rsidR="003168EA">
        <w:trPr>
          <w:trHeight w:hRule="exact" w:val="340"/>
          <w:jc w:val="center"/>
        </w:trPr>
        <w:tc>
          <w:tcPr>
            <w:tcW w:w="2796" w:type="dxa"/>
            <w:tcBorders>
              <w:top w:val="single" w:sz="4" w:space="0" w:color="auto"/>
              <w:left w:val="single" w:sz="4" w:space="0" w:color="auto"/>
            </w:tcBorders>
            <w:shd w:val="clear" w:color="auto" w:fill="FFFFFF"/>
            <w:vAlign w:val="center"/>
          </w:tcPr>
          <w:p w:rsidR="003168EA" w:rsidRDefault="000A4D9E" w:rsidP="009E7DE2">
            <w:pPr>
              <w:pStyle w:val="Bodytext20"/>
              <w:framePr w:w="5192"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SAT</w:t>
            </w:r>
          </w:p>
        </w:tc>
        <w:tc>
          <w:tcPr>
            <w:tcW w:w="2395" w:type="dxa"/>
            <w:tcBorders>
              <w:top w:val="single" w:sz="4" w:space="0" w:color="auto"/>
              <w:left w:val="single" w:sz="4" w:space="0" w:color="auto"/>
              <w:right w:val="single" w:sz="4" w:space="0" w:color="auto"/>
            </w:tcBorders>
            <w:shd w:val="clear" w:color="auto" w:fill="FFFFFF"/>
            <w:vAlign w:val="center"/>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0-20</w:t>
            </w:r>
          </w:p>
        </w:tc>
      </w:tr>
      <w:tr w:rsidR="003168EA">
        <w:trPr>
          <w:trHeight w:hRule="exact" w:val="340"/>
          <w:jc w:val="center"/>
        </w:trPr>
        <w:tc>
          <w:tcPr>
            <w:tcW w:w="2796" w:type="dxa"/>
            <w:tcBorders>
              <w:top w:val="single" w:sz="4" w:space="0" w:color="auto"/>
              <w:lef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Tones</w:t>
            </w:r>
          </w:p>
        </w:tc>
        <w:tc>
          <w:tcPr>
            <w:tcW w:w="2395"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 xml:space="preserve">1, 5, </w:t>
            </w:r>
            <w:proofErr w:type="spellStart"/>
            <w:r>
              <w:rPr>
                <w:rStyle w:val="Bodytext24"/>
              </w:rPr>
              <w:t>Pr</w:t>
            </w:r>
            <w:proofErr w:type="spellEnd"/>
            <w:r>
              <w:rPr>
                <w:rStyle w:val="Bodytext24"/>
              </w:rPr>
              <w:t xml:space="preserve"> 1, Pr2, Pr3</w:t>
            </w:r>
          </w:p>
        </w:tc>
      </w:tr>
      <w:tr w:rsidR="003168EA">
        <w:trPr>
          <w:trHeight w:hRule="exact" w:val="345"/>
          <w:jc w:val="center"/>
        </w:trPr>
        <w:tc>
          <w:tcPr>
            <w:tcW w:w="2796" w:type="dxa"/>
            <w:tcBorders>
              <w:top w:val="single" w:sz="4" w:space="0" w:color="auto"/>
              <w:lef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Reaction</w:t>
            </w:r>
          </w:p>
        </w:tc>
        <w:tc>
          <w:tcPr>
            <w:tcW w:w="2395"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1-3</w:t>
            </w:r>
          </w:p>
        </w:tc>
      </w:tr>
      <w:tr w:rsidR="003168EA">
        <w:trPr>
          <w:trHeight w:hRule="exact" w:val="345"/>
          <w:jc w:val="center"/>
        </w:trPr>
        <w:tc>
          <w:tcPr>
            <w:tcW w:w="2796" w:type="dxa"/>
            <w:tcBorders>
              <w:top w:val="single" w:sz="4" w:space="0" w:color="auto"/>
              <w:left w:val="single" w:sz="4" w:space="0" w:color="auto"/>
              <w:bottom w:val="single" w:sz="4" w:space="0" w:color="auto"/>
            </w:tcBorders>
            <w:shd w:val="clear" w:color="auto" w:fill="FFFFFF"/>
            <w:vAlign w:val="bottom"/>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Masking</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3168EA" w:rsidRDefault="000A4D9E" w:rsidP="009E7DE2">
            <w:pPr>
              <w:pStyle w:val="Bodytext20"/>
              <w:framePr w:w="5192" w:wrap="notBeside" w:vAnchor="text" w:hAnchor="text" w:xAlign="center" w:y="1"/>
              <w:shd w:val="clear" w:color="auto" w:fill="auto"/>
              <w:spacing w:after="0" w:line="190" w:lineRule="exact"/>
              <w:jc w:val="both"/>
            </w:pPr>
            <w:r>
              <w:rPr>
                <w:rStyle w:val="Bodytext24"/>
              </w:rPr>
              <w:t>0-6</w:t>
            </w:r>
          </w:p>
        </w:tc>
      </w:tr>
    </w:tbl>
    <w:p w:rsidR="003168EA" w:rsidRDefault="003168EA" w:rsidP="009E7DE2">
      <w:pPr>
        <w:framePr w:w="5192" w:wrap="notBeside" w:vAnchor="text" w:hAnchor="text" w:xAlign="center" w:y="1"/>
        <w:jc w:val="both"/>
        <w:rPr>
          <w:sz w:val="2"/>
          <w:szCs w:val="2"/>
        </w:rPr>
      </w:pPr>
    </w:p>
    <w:p w:rsidR="003168EA" w:rsidRDefault="003168EA" w:rsidP="009E7DE2">
      <w:pPr>
        <w:jc w:val="both"/>
        <w:rPr>
          <w:sz w:val="2"/>
          <w:szCs w:val="2"/>
        </w:rPr>
      </w:pPr>
    </w:p>
    <w:p w:rsidR="003168EA" w:rsidRPr="00DF446B" w:rsidRDefault="00DF446B" w:rsidP="009E7DE2">
      <w:pPr>
        <w:pStyle w:val="Bodytext20"/>
        <w:shd w:val="clear" w:color="auto" w:fill="auto"/>
        <w:spacing w:before="143" w:after="0" w:line="231" w:lineRule="exact"/>
        <w:ind w:firstLine="740"/>
        <w:jc w:val="both"/>
        <w:rPr>
          <w:lang w:val="ru-RU"/>
        </w:rPr>
      </w:pPr>
      <w:r w:rsidRPr="00DF446B">
        <w:rPr>
          <w:lang w:val="ru-RU"/>
        </w:rPr>
        <w:t xml:space="preserve">В режиме </w:t>
      </w:r>
      <w:r w:rsidRPr="00DF446B">
        <w:t>Dual</w:t>
      </w:r>
      <w:r w:rsidRPr="00DF446B">
        <w:rPr>
          <w:lang w:val="ru-RU"/>
        </w:rPr>
        <w:t xml:space="preserve"> доступны настройки, аналогичные настройкам режима </w:t>
      </w:r>
      <w:r w:rsidRPr="00DF446B">
        <w:t>Motion</w:t>
      </w:r>
      <w:r w:rsidRPr="00DF446B">
        <w:rPr>
          <w:lang w:val="ru-RU"/>
        </w:rPr>
        <w:t xml:space="preserve"> и </w:t>
      </w:r>
      <w:r w:rsidRPr="00DF446B">
        <w:t>Non</w:t>
      </w:r>
      <w:r w:rsidRPr="00DF446B">
        <w:rPr>
          <w:lang w:val="ru-RU"/>
        </w:rPr>
        <w:t>-</w:t>
      </w:r>
      <w:r w:rsidRPr="00DF446B">
        <w:t>Motion</w:t>
      </w:r>
      <w:r w:rsidRPr="00DF446B">
        <w:rPr>
          <w:lang w:val="ru-RU"/>
        </w:rPr>
        <w:t xml:space="preserve">. Они имеют одинаковое значение и действие. В режиме </w:t>
      </w:r>
      <w:r w:rsidRPr="00DF446B">
        <w:t>Dual</w:t>
      </w:r>
      <w:r w:rsidRPr="00DF446B">
        <w:rPr>
          <w:lang w:val="ru-RU"/>
        </w:rPr>
        <w:t xml:space="preserve"> усиление звука не установлено - этот параметр поддерживается на оптимальном уровне.</w:t>
      </w:r>
    </w:p>
    <w:p w:rsidR="00DF446B" w:rsidRPr="00DF446B" w:rsidRDefault="00DF446B" w:rsidP="009E7DE2">
      <w:pPr>
        <w:pStyle w:val="Bodytext20"/>
        <w:shd w:val="clear" w:color="auto" w:fill="auto"/>
        <w:spacing w:after="236" w:line="226" w:lineRule="exact"/>
        <w:ind w:firstLine="760"/>
        <w:jc w:val="both"/>
        <w:rPr>
          <w:lang w:val="ru-RU"/>
        </w:rPr>
      </w:pPr>
    </w:p>
    <w:p w:rsidR="0086379F" w:rsidRDefault="0086379F" w:rsidP="009E7DE2">
      <w:pPr>
        <w:pStyle w:val="Bodytext20"/>
        <w:shd w:val="clear" w:color="auto" w:fill="auto"/>
        <w:spacing w:after="236" w:line="226" w:lineRule="exact"/>
        <w:ind w:firstLine="760"/>
        <w:jc w:val="both"/>
        <w:rPr>
          <w:lang w:val="ru-RU"/>
        </w:rPr>
      </w:pPr>
    </w:p>
    <w:p w:rsidR="003168EA" w:rsidRPr="00DF446B" w:rsidRDefault="00DF446B" w:rsidP="009E7DE2">
      <w:pPr>
        <w:pStyle w:val="Bodytext20"/>
        <w:shd w:val="clear" w:color="auto" w:fill="auto"/>
        <w:spacing w:after="236" w:line="226" w:lineRule="exact"/>
        <w:ind w:firstLine="760"/>
        <w:jc w:val="both"/>
        <w:rPr>
          <w:lang w:val="ru-RU"/>
        </w:rPr>
      </w:pPr>
      <w:r w:rsidRPr="00DF446B">
        <w:rPr>
          <w:lang w:val="ru-RU"/>
        </w:rPr>
        <w:t>По мере увеличения значения маскировки работа детектора становится менее «шумной», и становится возможным поиск объектов из цветных металлов среди железного мусора. Некоторые могут предположить, что для маскировки всегда должно быть установлено самое высокое значение, но это не так - высокие настройки маскирования могут вызвать отсутствие сигнала для объектов на границах диапазона. В условиях бездорожья, если пользователь хочет достичь как можно глубже, значение маскировки должно быть установлено как можно ниже.</w:t>
      </w:r>
    </w:p>
    <w:p w:rsidR="003168EA" w:rsidRPr="00DF446B" w:rsidRDefault="00DF446B" w:rsidP="009E7DE2">
      <w:pPr>
        <w:pStyle w:val="Bodytext20"/>
        <w:shd w:val="clear" w:color="auto" w:fill="auto"/>
        <w:spacing w:after="212"/>
        <w:ind w:firstLine="760"/>
        <w:jc w:val="both"/>
        <w:rPr>
          <w:lang w:val="ru-RU"/>
        </w:rPr>
      </w:pPr>
      <w:r w:rsidRPr="00DF446B">
        <w:rPr>
          <w:lang w:val="ru-RU"/>
        </w:rPr>
        <w:t>Для реакции, установленной на 3 (быстрая), максимальное значение маскирования равно «4». Программное обеспечение детектора автоматически регулирует настройку маскирования, когда пользователь устанавливает более высокое значение.</w:t>
      </w:r>
    </w:p>
    <w:p w:rsidR="003168EA" w:rsidRPr="00DF446B" w:rsidRDefault="00DF446B" w:rsidP="009E7DE2">
      <w:pPr>
        <w:pStyle w:val="Bodytext30"/>
        <w:shd w:val="clear" w:color="auto" w:fill="000000"/>
        <w:spacing w:after="162" w:line="190" w:lineRule="exact"/>
        <w:jc w:val="both"/>
        <w:rPr>
          <w:lang w:val="ru-RU"/>
        </w:rPr>
      </w:pPr>
      <w:r w:rsidRPr="00DF446B">
        <w:rPr>
          <w:rStyle w:val="Bodytext31"/>
          <w:b/>
          <w:bCs/>
          <w:lang w:val="ru-RU"/>
        </w:rPr>
        <w:t>Реакция</w:t>
      </w:r>
    </w:p>
    <w:p w:rsidR="003168EA" w:rsidRPr="00DF446B" w:rsidRDefault="00DF446B" w:rsidP="009E7DE2">
      <w:pPr>
        <w:pStyle w:val="Bodytext20"/>
        <w:shd w:val="clear" w:color="auto" w:fill="auto"/>
        <w:spacing w:after="0"/>
        <w:ind w:firstLine="760"/>
        <w:jc w:val="both"/>
        <w:rPr>
          <w:lang w:val="ru-RU"/>
        </w:rPr>
      </w:pPr>
      <w:r w:rsidRPr="00DF446B">
        <w:rPr>
          <w:lang w:val="ru-RU"/>
        </w:rPr>
        <w:t>Эта настройка дает возможность выбрать скорость фильтрации почвы. Это является важным фактором в способности обнаруживать крупные, глубоко расположенные объекты, скорость обнаружения и его устойчивость к минеральному содержанию почвы.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5"/>
        <w:gridCol w:w="6782"/>
      </w:tblGrid>
      <w:tr w:rsidR="003168EA">
        <w:trPr>
          <w:trHeight w:hRule="exact" w:val="456"/>
          <w:jc w:val="center"/>
        </w:trPr>
        <w:tc>
          <w:tcPr>
            <w:tcW w:w="845" w:type="dxa"/>
            <w:tcBorders>
              <w:top w:val="single" w:sz="4" w:space="0" w:color="auto"/>
              <w:left w:val="single" w:sz="4" w:space="0" w:color="auto"/>
            </w:tcBorders>
            <w:shd w:val="clear" w:color="auto" w:fill="FFFFFF"/>
          </w:tcPr>
          <w:p w:rsidR="003168EA" w:rsidRDefault="000A4D9E" w:rsidP="009E7DE2">
            <w:pPr>
              <w:pStyle w:val="Bodytext20"/>
              <w:framePr w:w="7627" w:wrap="notBeside" w:vAnchor="text" w:hAnchor="text" w:xAlign="center" w:y="1"/>
              <w:shd w:val="clear" w:color="auto" w:fill="auto"/>
              <w:spacing w:after="0" w:line="190" w:lineRule="exact"/>
              <w:jc w:val="both"/>
            </w:pPr>
            <w:r>
              <w:rPr>
                <w:rStyle w:val="Bodytext2Bold0"/>
              </w:rPr>
              <w:t>Filter 1</w:t>
            </w:r>
          </w:p>
        </w:tc>
        <w:tc>
          <w:tcPr>
            <w:tcW w:w="6782"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7627" w:wrap="notBeside" w:vAnchor="text" w:hAnchor="text" w:xAlign="center" w:y="1"/>
              <w:shd w:val="clear" w:color="auto" w:fill="auto"/>
              <w:spacing w:after="0"/>
              <w:jc w:val="both"/>
            </w:pPr>
            <w:r>
              <w:rPr>
                <w:rStyle w:val="Bodytext24"/>
              </w:rPr>
              <w:t>Filter for searching "relics" that is large objects at large depths. Not recommended in standard searches. Low resistant to soil mineralization.</w:t>
            </w:r>
          </w:p>
        </w:tc>
      </w:tr>
      <w:tr w:rsidR="003168EA">
        <w:trPr>
          <w:trHeight w:hRule="exact" w:val="470"/>
          <w:jc w:val="center"/>
        </w:trPr>
        <w:tc>
          <w:tcPr>
            <w:tcW w:w="845" w:type="dxa"/>
            <w:tcBorders>
              <w:top w:val="single" w:sz="4" w:space="0" w:color="auto"/>
              <w:left w:val="single" w:sz="4" w:space="0" w:color="auto"/>
            </w:tcBorders>
            <w:shd w:val="clear" w:color="auto" w:fill="FFFFFF"/>
          </w:tcPr>
          <w:p w:rsidR="003168EA" w:rsidRDefault="000A4D9E" w:rsidP="009E7DE2">
            <w:pPr>
              <w:pStyle w:val="Bodytext20"/>
              <w:framePr w:w="7627" w:wrap="notBeside" w:vAnchor="text" w:hAnchor="text" w:xAlign="center" w:y="1"/>
              <w:shd w:val="clear" w:color="auto" w:fill="auto"/>
              <w:spacing w:after="0" w:line="190" w:lineRule="exact"/>
              <w:jc w:val="both"/>
            </w:pPr>
            <w:r>
              <w:rPr>
                <w:rStyle w:val="Bodytext2Bold0"/>
              </w:rPr>
              <w:t>Filter 2</w:t>
            </w:r>
          </w:p>
        </w:tc>
        <w:tc>
          <w:tcPr>
            <w:tcW w:w="6782"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7627" w:wrap="notBeside" w:vAnchor="text" w:hAnchor="text" w:xAlign="center" w:y="1"/>
              <w:shd w:val="clear" w:color="auto" w:fill="auto"/>
              <w:spacing w:after="0" w:line="226" w:lineRule="exact"/>
              <w:jc w:val="both"/>
            </w:pPr>
            <w:r>
              <w:rPr>
                <w:rStyle w:val="Bodytext24"/>
              </w:rPr>
              <w:t>Standard filter for most searches. Resistant to soil mineralization, perfect for coins and other objects.</w:t>
            </w:r>
          </w:p>
        </w:tc>
      </w:tr>
      <w:tr w:rsidR="003168EA">
        <w:trPr>
          <w:trHeight w:hRule="exact" w:val="466"/>
          <w:jc w:val="center"/>
        </w:trPr>
        <w:tc>
          <w:tcPr>
            <w:tcW w:w="845" w:type="dxa"/>
            <w:tcBorders>
              <w:top w:val="single" w:sz="4" w:space="0" w:color="auto"/>
              <w:left w:val="single" w:sz="4" w:space="0" w:color="auto"/>
              <w:bottom w:val="single" w:sz="4" w:space="0" w:color="auto"/>
            </w:tcBorders>
            <w:shd w:val="clear" w:color="auto" w:fill="FFFFFF"/>
          </w:tcPr>
          <w:p w:rsidR="003168EA" w:rsidRDefault="000A4D9E" w:rsidP="009E7DE2">
            <w:pPr>
              <w:pStyle w:val="Bodytext20"/>
              <w:framePr w:w="7627" w:wrap="notBeside" w:vAnchor="text" w:hAnchor="text" w:xAlign="center" w:y="1"/>
              <w:shd w:val="clear" w:color="auto" w:fill="auto"/>
              <w:spacing w:after="0" w:line="190" w:lineRule="exact"/>
              <w:jc w:val="both"/>
            </w:pPr>
            <w:r>
              <w:rPr>
                <w:rStyle w:val="Bodytext2Bold0"/>
              </w:rPr>
              <w:t>Filter 3</w:t>
            </w:r>
          </w:p>
        </w:tc>
        <w:tc>
          <w:tcPr>
            <w:tcW w:w="6782" w:type="dxa"/>
            <w:tcBorders>
              <w:top w:val="single" w:sz="4" w:space="0" w:color="auto"/>
              <w:left w:val="single" w:sz="4" w:space="0" w:color="auto"/>
              <w:bottom w:val="single" w:sz="4" w:space="0" w:color="auto"/>
              <w:right w:val="single" w:sz="4" w:space="0" w:color="auto"/>
            </w:tcBorders>
            <w:shd w:val="clear" w:color="auto" w:fill="FFFFFF"/>
            <w:vAlign w:val="bottom"/>
          </w:tcPr>
          <w:p w:rsidR="003168EA" w:rsidRDefault="000A4D9E" w:rsidP="009E7DE2">
            <w:pPr>
              <w:pStyle w:val="Bodytext20"/>
              <w:framePr w:w="7627" w:wrap="notBeside" w:vAnchor="text" w:hAnchor="text" w:xAlign="center" w:y="1"/>
              <w:shd w:val="clear" w:color="auto" w:fill="auto"/>
              <w:spacing w:after="0" w:line="226" w:lineRule="exact"/>
              <w:jc w:val="both"/>
            </w:pPr>
            <w:r>
              <w:rPr>
                <w:rStyle w:val="Bodytext24"/>
              </w:rPr>
              <w:t>Only for use when searching for small objects of non-ferrous metals in rubbish and in areas of very high mineralization.</w:t>
            </w:r>
          </w:p>
        </w:tc>
      </w:tr>
    </w:tbl>
    <w:p w:rsidR="003168EA" w:rsidRDefault="003168EA" w:rsidP="009E7DE2">
      <w:pPr>
        <w:framePr w:w="7627" w:wrap="notBeside" w:vAnchor="text" w:hAnchor="text" w:xAlign="center" w:y="1"/>
        <w:jc w:val="both"/>
        <w:rPr>
          <w:sz w:val="2"/>
          <w:szCs w:val="2"/>
        </w:rPr>
      </w:pPr>
    </w:p>
    <w:p w:rsidR="003168EA" w:rsidRDefault="003168EA" w:rsidP="009E7DE2">
      <w:pPr>
        <w:jc w:val="both"/>
        <w:rPr>
          <w:sz w:val="2"/>
          <w:szCs w:val="2"/>
        </w:rPr>
      </w:pPr>
    </w:p>
    <w:p w:rsidR="003168EA" w:rsidRPr="00DF446B" w:rsidRDefault="00DF446B" w:rsidP="009E7DE2">
      <w:pPr>
        <w:pStyle w:val="Heading40"/>
        <w:keepNext/>
        <w:keepLines/>
        <w:shd w:val="clear" w:color="auto" w:fill="000000"/>
        <w:spacing w:before="453" w:after="0" w:line="220" w:lineRule="exact"/>
        <w:jc w:val="both"/>
        <w:rPr>
          <w:lang w:val="ru-RU"/>
        </w:rPr>
      </w:pPr>
      <w:r>
        <w:rPr>
          <w:rStyle w:val="Heading41"/>
          <w:b/>
          <w:bCs/>
          <w:lang w:val="ru-RU"/>
        </w:rPr>
        <w:t>НАСТРОЙКИ РЕЖИМА БЕЗ ДВИЖЕНИЯ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30"/>
        <w:gridCol w:w="1954"/>
      </w:tblGrid>
      <w:tr w:rsidR="003168EA">
        <w:trPr>
          <w:trHeight w:hRule="exact" w:val="336"/>
          <w:jc w:val="center"/>
        </w:trPr>
        <w:tc>
          <w:tcPr>
            <w:tcW w:w="2630" w:type="dxa"/>
            <w:tcBorders>
              <w:top w:val="single" w:sz="4" w:space="0" w:color="auto"/>
              <w:lef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Bold0"/>
              </w:rPr>
              <w:t>Setting</w:t>
            </w:r>
          </w:p>
        </w:tc>
        <w:tc>
          <w:tcPr>
            <w:tcW w:w="1954"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Bold0"/>
              </w:rPr>
              <w:t>Adjustment range</w:t>
            </w:r>
          </w:p>
        </w:tc>
      </w:tr>
      <w:tr w:rsidR="003168EA">
        <w:trPr>
          <w:trHeight w:hRule="exact" w:val="346"/>
          <w:jc w:val="center"/>
        </w:trPr>
        <w:tc>
          <w:tcPr>
            <w:tcW w:w="2630" w:type="dxa"/>
            <w:tcBorders>
              <w:top w:val="single" w:sz="4" w:space="0" w:color="auto"/>
              <w:left w:val="single" w:sz="4" w:space="0" w:color="auto"/>
            </w:tcBorders>
            <w:shd w:val="clear" w:color="auto" w:fill="FFFFFF"/>
            <w:vAlign w:val="center"/>
          </w:tcPr>
          <w:p w:rsidR="003168EA" w:rsidRDefault="000A4D9E" w:rsidP="009E7DE2">
            <w:pPr>
              <w:pStyle w:val="Bodytext20"/>
              <w:framePr w:w="4584"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Level</w:t>
            </w:r>
          </w:p>
        </w:tc>
        <w:tc>
          <w:tcPr>
            <w:tcW w:w="1954" w:type="dxa"/>
            <w:tcBorders>
              <w:top w:val="single" w:sz="4" w:space="0" w:color="auto"/>
              <w:left w:val="single" w:sz="4" w:space="0" w:color="auto"/>
              <w:right w:val="single" w:sz="4" w:space="0" w:color="auto"/>
            </w:tcBorders>
            <w:shd w:val="clear" w:color="auto" w:fill="FFFFFF"/>
            <w:vAlign w:val="center"/>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4"/>
              </w:rPr>
              <w:t>0-100</w:t>
            </w:r>
          </w:p>
        </w:tc>
      </w:tr>
      <w:tr w:rsidR="003168EA">
        <w:trPr>
          <w:trHeight w:hRule="exact" w:val="341"/>
          <w:jc w:val="center"/>
        </w:trPr>
        <w:tc>
          <w:tcPr>
            <w:tcW w:w="2630" w:type="dxa"/>
            <w:tcBorders>
              <w:top w:val="single" w:sz="4" w:space="0" w:color="auto"/>
              <w:lef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Sens</w:t>
            </w:r>
          </w:p>
        </w:tc>
        <w:tc>
          <w:tcPr>
            <w:tcW w:w="1954"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4"/>
              </w:rPr>
              <w:t>60 - 500 Hz</w:t>
            </w:r>
          </w:p>
        </w:tc>
      </w:tr>
      <w:tr w:rsidR="003168EA">
        <w:trPr>
          <w:trHeight w:hRule="exact" w:val="341"/>
          <w:jc w:val="center"/>
        </w:trPr>
        <w:tc>
          <w:tcPr>
            <w:tcW w:w="2630" w:type="dxa"/>
            <w:tcBorders>
              <w:top w:val="single" w:sz="4" w:space="0" w:color="auto"/>
              <w:lef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4"/>
              </w:rPr>
              <w:t>VCO</w:t>
            </w:r>
          </w:p>
        </w:tc>
        <w:tc>
          <w:tcPr>
            <w:tcW w:w="1954"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4"/>
              </w:rPr>
              <w:t>Yes, No</w:t>
            </w:r>
          </w:p>
        </w:tc>
      </w:tr>
      <w:tr w:rsidR="003168EA">
        <w:trPr>
          <w:trHeight w:hRule="exact" w:val="346"/>
          <w:jc w:val="center"/>
        </w:trPr>
        <w:tc>
          <w:tcPr>
            <w:tcW w:w="2630" w:type="dxa"/>
            <w:tcBorders>
              <w:top w:val="single" w:sz="4" w:space="0" w:color="auto"/>
              <w:left w:val="single" w:sz="4" w:space="0" w:color="auto"/>
              <w:bottom w:val="single" w:sz="4" w:space="0" w:color="auto"/>
            </w:tcBorders>
            <w:shd w:val="clear" w:color="auto" w:fill="FFFFFF"/>
            <w:vAlign w:val="center"/>
          </w:tcPr>
          <w:p w:rsidR="003168EA" w:rsidRDefault="000A4D9E" w:rsidP="009E7DE2">
            <w:pPr>
              <w:pStyle w:val="Bodytext20"/>
              <w:framePr w:w="4584" w:wrap="notBeside" w:vAnchor="text" w:hAnchor="text" w:xAlign="center" w:y="1"/>
              <w:shd w:val="clear" w:color="auto" w:fill="auto"/>
              <w:spacing w:after="0" w:line="190" w:lineRule="exact"/>
              <w:jc w:val="both"/>
            </w:pPr>
            <w:proofErr w:type="spellStart"/>
            <w:r>
              <w:rPr>
                <w:rStyle w:val="Bodytext24"/>
              </w:rPr>
              <w:t>Th</w:t>
            </w:r>
            <w:proofErr w:type="spellEnd"/>
            <w:r>
              <w:rPr>
                <w:rStyle w:val="Bodytext24"/>
              </w:rPr>
              <w:t xml:space="preserve"> SAT</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3168EA" w:rsidRDefault="000A4D9E" w:rsidP="009E7DE2">
            <w:pPr>
              <w:pStyle w:val="Bodytext20"/>
              <w:framePr w:w="4584" w:wrap="notBeside" w:vAnchor="text" w:hAnchor="text" w:xAlign="center" w:y="1"/>
              <w:shd w:val="clear" w:color="auto" w:fill="auto"/>
              <w:spacing w:after="0" w:line="190" w:lineRule="exact"/>
              <w:jc w:val="both"/>
            </w:pPr>
            <w:r>
              <w:rPr>
                <w:rStyle w:val="Bodytext24"/>
              </w:rPr>
              <w:t>0-20</w:t>
            </w:r>
          </w:p>
        </w:tc>
      </w:tr>
    </w:tbl>
    <w:p w:rsidR="003168EA" w:rsidRDefault="003168EA" w:rsidP="009E7DE2">
      <w:pPr>
        <w:framePr w:w="4584" w:wrap="notBeside" w:vAnchor="text" w:hAnchor="text" w:xAlign="center" w:y="1"/>
        <w:jc w:val="both"/>
        <w:rPr>
          <w:sz w:val="2"/>
          <w:szCs w:val="2"/>
        </w:rPr>
      </w:pPr>
    </w:p>
    <w:p w:rsidR="003168EA" w:rsidRDefault="003168EA" w:rsidP="009E7DE2">
      <w:pPr>
        <w:jc w:val="both"/>
        <w:rPr>
          <w:sz w:val="2"/>
          <w:szCs w:val="2"/>
        </w:rPr>
      </w:pPr>
    </w:p>
    <w:p w:rsidR="003168EA" w:rsidRDefault="00DF446B" w:rsidP="009E7DE2">
      <w:pPr>
        <w:pStyle w:val="Bodytext30"/>
        <w:shd w:val="clear" w:color="auto" w:fill="000000"/>
        <w:spacing w:before="232" w:after="162" w:line="190" w:lineRule="exact"/>
        <w:jc w:val="both"/>
      </w:pPr>
      <w:proofErr w:type="spellStart"/>
      <w:r>
        <w:rPr>
          <w:rStyle w:val="Bodytext31"/>
          <w:b/>
          <w:bCs/>
        </w:rPr>
        <w:t>Th</w:t>
      </w:r>
      <w:proofErr w:type="spellEnd"/>
      <w:r>
        <w:rPr>
          <w:rStyle w:val="Bodytext31"/>
          <w:b/>
          <w:bCs/>
        </w:rPr>
        <w:t xml:space="preserve"> Уровень</w:t>
      </w:r>
    </w:p>
    <w:p w:rsidR="003168EA" w:rsidRPr="00DF446B" w:rsidRDefault="00DF446B" w:rsidP="009E7DE2">
      <w:pPr>
        <w:pStyle w:val="Bodytext20"/>
        <w:shd w:val="clear" w:color="auto" w:fill="auto"/>
        <w:spacing w:after="0"/>
        <w:jc w:val="both"/>
        <w:rPr>
          <w:lang w:val="ru-RU"/>
        </w:rPr>
      </w:pPr>
      <w:r w:rsidRPr="00DF446B">
        <w:rPr>
          <w:lang w:val="ru-RU"/>
        </w:rPr>
        <w:t>Во время поиска в режиме без движения порог должен быть установлен на уровень, обеспечивающий слышимость. Это гарантирует, что детектор работает должным образом, и его диапазон увеличен</w:t>
      </w:r>
      <w:r w:rsidR="000A4D9E" w:rsidRPr="00DF446B">
        <w:rPr>
          <w:lang w:val="ru-RU"/>
        </w:rPr>
        <w:t>.</w:t>
      </w:r>
    </w:p>
    <w:p w:rsidR="003168EA" w:rsidRPr="00A066B2" w:rsidRDefault="000A4D9E" w:rsidP="009E7DE2">
      <w:pPr>
        <w:pStyle w:val="Bodytext30"/>
        <w:shd w:val="clear" w:color="auto" w:fill="000000"/>
        <w:spacing w:line="190" w:lineRule="exact"/>
        <w:jc w:val="both"/>
        <w:rPr>
          <w:lang w:val="ru-RU"/>
        </w:rPr>
      </w:pPr>
      <w:proofErr w:type="spellStart"/>
      <w:r>
        <w:rPr>
          <w:rStyle w:val="Bodytext31"/>
          <w:b/>
          <w:bCs/>
        </w:rPr>
        <w:t>Th</w:t>
      </w:r>
      <w:proofErr w:type="spellEnd"/>
      <w:r w:rsidRPr="00A066B2">
        <w:rPr>
          <w:rStyle w:val="Bodytext31"/>
          <w:b/>
          <w:bCs/>
          <w:lang w:val="ru-RU"/>
        </w:rPr>
        <w:t xml:space="preserve"> </w:t>
      </w:r>
      <w:r>
        <w:rPr>
          <w:rStyle w:val="Bodytext31"/>
          <w:b/>
          <w:bCs/>
        </w:rPr>
        <w:t>Sens</w:t>
      </w:r>
    </w:p>
    <w:p w:rsidR="00DF446B" w:rsidRPr="00DF446B" w:rsidRDefault="00DF446B" w:rsidP="009E7DE2">
      <w:pPr>
        <w:pStyle w:val="Bodytext20"/>
        <w:shd w:val="clear" w:color="auto" w:fill="auto"/>
        <w:spacing w:after="0"/>
        <w:jc w:val="both"/>
        <w:rPr>
          <w:lang w:val="ru-RU"/>
        </w:rPr>
      </w:pPr>
      <w:r w:rsidRPr="00DF446B">
        <w:rPr>
          <w:lang w:val="ru-RU"/>
        </w:rPr>
        <w:t xml:space="preserve">Как и в режиме </w:t>
      </w:r>
      <w:r w:rsidRPr="00DF446B">
        <w:t>Motion</w:t>
      </w:r>
      <w:r w:rsidRPr="00DF446B">
        <w:rPr>
          <w:lang w:val="ru-RU"/>
        </w:rPr>
        <w:t xml:space="preserve"> - тон </w:t>
      </w:r>
      <w:r w:rsidRPr="00DF446B">
        <w:t>Threshold</w:t>
      </w:r>
      <w:r w:rsidRPr="00DF446B">
        <w:rPr>
          <w:lang w:val="ru-RU"/>
        </w:rPr>
        <w:t xml:space="preserve"> выбирается таким образом, чтобы пользователь не отвлекался.</w:t>
      </w:r>
    </w:p>
    <w:p w:rsidR="00DF446B" w:rsidRDefault="00DF446B" w:rsidP="009E7DE2">
      <w:pPr>
        <w:pStyle w:val="Bodytext20"/>
        <w:shd w:val="clear" w:color="auto" w:fill="auto"/>
        <w:spacing w:after="60"/>
        <w:jc w:val="both"/>
        <w:rPr>
          <w:lang w:val="ru-RU"/>
        </w:rPr>
      </w:pPr>
    </w:p>
    <w:p w:rsidR="00DF446B" w:rsidRPr="00DF446B" w:rsidRDefault="00DF446B" w:rsidP="009E7DE2">
      <w:pPr>
        <w:pStyle w:val="Bodytext20"/>
        <w:spacing w:after="248"/>
        <w:jc w:val="both"/>
        <w:rPr>
          <w:lang w:val="ru-RU"/>
        </w:rPr>
      </w:pPr>
      <w:r w:rsidRPr="00DF446B">
        <w:rPr>
          <w:lang w:val="ru-RU"/>
        </w:rPr>
        <w:lastRenderedPageBreak/>
        <w:t>После нажатия кнопки на дисплее появится сообщение «</w:t>
      </w:r>
      <w:r>
        <w:t>Sensitivity</w:t>
      </w:r>
      <w:r w:rsidRPr="00DF446B">
        <w:rPr>
          <w:lang w:val="ru-RU"/>
        </w:rPr>
        <w:t xml:space="preserve">», число, обозначающее уровень чувствительности, и линейная шкала, показывающая диапазон регулировки. Регулировка выполняется с помощью кнопок </w:t>
      </w:r>
      <w:r>
        <w:t>El</w:t>
      </w:r>
      <w:r w:rsidRPr="00DF446B">
        <w:rPr>
          <w:lang w:val="ru-RU"/>
        </w:rPr>
        <w:t xml:space="preserve"> </w:t>
      </w:r>
      <w:r>
        <w:t>D</w:t>
      </w:r>
      <w:r w:rsidRPr="00DF446B">
        <w:rPr>
          <w:lang w:val="ru-RU"/>
        </w:rPr>
        <w:t>. Повторное нажатие кнопки покажет уровень дискриминации. Настройка дискриминации выполняется так же, как настройка чувствительности.</w:t>
      </w:r>
    </w:p>
    <w:p w:rsidR="00DF446B" w:rsidRPr="00DF446B" w:rsidRDefault="00DF446B" w:rsidP="009E7DE2">
      <w:pPr>
        <w:pStyle w:val="Bodytext20"/>
        <w:spacing w:after="248"/>
        <w:jc w:val="both"/>
        <w:rPr>
          <w:lang w:val="ru-RU"/>
        </w:rPr>
      </w:pPr>
      <w:r w:rsidRPr="00DF446B">
        <w:rPr>
          <w:lang w:val="ru-RU"/>
        </w:rPr>
        <w:t xml:space="preserve">Повторное нажатие кнопки приведет к функции </w:t>
      </w:r>
      <w:r>
        <w:t>Notch</w:t>
      </w:r>
      <w:r w:rsidRPr="00DF446B">
        <w:rPr>
          <w:lang w:val="ru-RU"/>
        </w:rPr>
        <w:t xml:space="preserve">. Точка </w:t>
      </w:r>
      <w:r>
        <w:t>Notch</w:t>
      </w:r>
      <w:r w:rsidRPr="00DF446B">
        <w:rPr>
          <w:lang w:val="ru-RU"/>
        </w:rPr>
        <w:t xml:space="preserve">, которую мы хотим заблокировать (или разблокировать), выбирается с помощью кнопок </w:t>
      </w:r>
      <w:r>
        <w:t>BM</w:t>
      </w:r>
      <w:r w:rsidRPr="00DF446B">
        <w:rPr>
          <w:lang w:val="ru-RU"/>
        </w:rPr>
        <w:t xml:space="preserve"> </w:t>
      </w:r>
      <w:r>
        <w:t>fil</w:t>
      </w:r>
      <w:r w:rsidRPr="00DF446B">
        <w:rPr>
          <w:lang w:val="ru-RU"/>
        </w:rPr>
        <w:t>'</w:t>
      </w:r>
      <w:proofErr w:type="spellStart"/>
      <w:r>
        <w:t>jln</w:t>
      </w:r>
      <w:proofErr w:type="spellEnd"/>
      <w:r w:rsidRPr="00DF446B">
        <w:rPr>
          <w:lang w:val="ru-RU"/>
        </w:rPr>
        <w:t xml:space="preserve"> </w:t>
      </w:r>
      <w:proofErr w:type="spellStart"/>
      <w:r>
        <w:t>willi</w:t>
      </w:r>
      <w:proofErr w:type="spellEnd"/>
      <w:r w:rsidRPr="00DF446B">
        <w:rPr>
          <w:lang w:val="ru-RU"/>
        </w:rPr>
        <w:t>.</w:t>
      </w:r>
    </w:p>
    <w:p w:rsidR="003168EA" w:rsidRPr="00DF446B" w:rsidRDefault="00DF446B" w:rsidP="009E7DE2">
      <w:pPr>
        <w:pStyle w:val="Bodytext20"/>
        <w:shd w:val="clear" w:color="auto" w:fill="auto"/>
        <w:spacing w:after="248"/>
        <w:jc w:val="both"/>
        <w:rPr>
          <w:lang w:val="ru-RU"/>
        </w:rPr>
      </w:pPr>
      <w:r w:rsidRPr="00DF446B">
        <w:rPr>
          <w:lang w:val="ru-RU"/>
        </w:rPr>
        <w:t xml:space="preserve">Выбранная точка надреза блокируется или </w:t>
      </w:r>
      <w:proofErr w:type="spellStart"/>
      <w:r w:rsidRPr="00DF446B">
        <w:rPr>
          <w:lang w:val="ru-RU"/>
        </w:rPr>
        <w:t>разблокируется</w:t>
      </w:r>
      <w:proofErr w:type="spellEnd"/>
      <w:r w:rsidRPr="00DF446B">
        <w:rPr>
          <w:lang w:val="ru-RU"/>
        </w:rPr>
        <w:t xml:space="preserve"> с помощью кнопок </w:t>
      </w:r>
      <w:r>
        <w:t>Cl</w:t>
      </w:r>
      <w:r w:rsidRPr="00DF446B">
        <w:rPr>
          <w:lang w:val="ru-RU"/>
        </w:rPr>
        <w:t xml:space="preserve"> </w:t>
      </w:r>
      <w:r>
        <w:t>D</w:t>
      </w:r>
      <w:r w:rsidRPr="00DF446B">
        <w:rPr>
          <w:lang w:val="ru-RU"/>
        </w:rPr>
        <w:t xml:space="preserve">. Чтобы быстро заблокировать или разблокировать больший диапазон точек, пользователь может одновременно использовать кнопки: </w:t>
      </w:r>
      <w:r>
        <w:t>BM</w:t>
      </w:r>
      <w:r w:rsidRPr="00DF446B">
        <w:rPr>
          <w:lang w:val="ru-RU"/>
        </w:rPr>
        <w:t xml:space="preserve"> или и </w:t>
      </w:r>
      <w:proofErr w:type="gramStart"/>
      <w:r>
        <w:t>Cl</w:t>
      </w:r>
      <w:proofErr w:type="gramEnd"/>
      <w:r w:rsidRPr="00DF446B">
        <w:rPr>
          <w:lang w:val="ru-RU"/>
        </w:rPr>
        <w:t xml:space="preserve"> или </w:t>
      </w:r>
      <w:r>
        <w:t>Q</w:t>
      </w:r>
      <w:r w:rsidRPr="00DF446B">
        <w:rPr>
          <w:lang w:val="ru-RU"/>
        </w:rPr>
        <w:t>. После нажатия кнопки экран возвращается к экрану режима работы.</w:t>
      </w:r>
    </w:p>
    <w:p w:rsidR="003168EA" w:rsidRPr="00A066B2" w:rsidRDefault="00DF446B" w:rsidP="009E7DE2">
      <w:pPr>
        <w:pStyle w:val="Heading40"/>
        <w:keepNext/>
        <w:keepLines/>
        <w:shd w:val="clear" w:color="auto" w:fill="000000"/>
        <w:spacing w:after="280" w:line="220" w:lineRule="exact"/>
        <w:jc w:val="both"/>
        <w:rPr>
          <w:lang w:val="ru-RU"/>
        </w:rPr>
      </w:pPr>
      <w:r w:rsidRPr="00A066B2">
        <w:rPr>
          <w:rStyle w:val="Heading41"/>
          <w:b/>
          <w:bCs/>
          <w:lang w:val="ru-RU"/>
        </w:rPr>
        <w:t>ЧУВСТВИТЕЛЬНОСТЬ</w:t>
      </w:r>
    </w:p>
    <w:p w:rsidR="003168EA" w:rsidRPr="00DF446B" w:rsidRDefault="00DF446B" w:rsidP="009E7DE2">
      <w:pPr>
        <w:pStyle w:val="Bodytext20"/>
        <w:spacing w:after="245" w:line="226" w:lineRule="exact"/>
        <w:jc w:val="both"/>
        <w:rPr>
          <w:lang w:val="ru-RU"/>
        </w:rPr>
      </w:pPr>
      <w:r w:rsidRPr="00DF446B">
        <w:rPr>
          <w:lang w:val="ru-RU"/>
        </w:rPr>
        <w:t xml:space="preserve">Чувствительность в детекторе </w:t>
      </w:r>
      <w:r>
        <w:t>Argo</w:t>
      </w:r>
      <w:r w:rsidRPr="00DF446B">
        <w:rPr>
          <w:lang w:val="ru-RU"/>
        </w:rPr>
        <w:t xml:space="preserve"> </w:t>
      </w:r>
      <w:r>
        <w:t>NE</w:t>
      </w:r>
      <w:r w:rsidRPr="00DF446B">
        <w:rPr>
          <w:lang w:val="ru-RU"/>
        </w:rPr>
        <w:t xml:space="preserve"> может быть отрегу</w:t>
      </w:r>
      <w:r>
        <w:rPr>
          <w:lang w:val="ru-RU"/>
        </w:rPr>
        <w:t xml:space="preserve">лирована на 75 уровнях. </w:t>
      </w:r>
      <w:r w:rsidRPr="00DF446B">
        <w:rPr>
          <w:lang w:val="ru-RU"/>
        </w:rPr>
        <w:t>Уровень чувствительности, установленный пользователем, определяет диапазон детектора и, что более важно, его стабильную работу. В местах, которые засорены, недавно вспаханы или имеют сильные электромагнитные помехи, работа с максимальной чувствительностью невозможна. Чувствительность должна быть отрегулирована в соответствии с местностью, где ведется поиск, и с учетом вашего собственного опыта. Новые пользователи должны начинать поиск с детектора, настроенного на уровни чувствительности от 40 до 50.</w:t>
      </w:r>
    </w:p>
    <w:p w:rsidR="003168EA" w:rsidRPr="00DF446B" w:rsidRDefault="00DF446B" w:rsidP="009E7DE2">
      <w:pPr>
        <w:pStyle w:val="Heading40"/>
        <w:keepNext/>
        <w:keepLines/>
        <w:shd w:val="clear" w:color="auto" w:fill="000000"/>
        <w:spacing w:after="156" w:line="220" w:lineRule="exact"/>
        <w:jc w:val="both"/>
        <w:rPr>
          <w:lang w:val="ru-RU"/>
        </w:rPr>
      </w:pPr>
      <w:r w:rsidRPr="00DF446B">
        <w:rPr>
          <w:rStyle w:val="Heading41"/>
          <w:b/>
          <w:bCs/>
          <w:lang w:val="ru-RU"/>
        </w:rPr>
        <w:t>ДИС</w:t>
      </w:r>
      <w:r>
        <w:rPr>
          <w:rStyle w:val="Heading41"/>
          <w:b/>
          <w:bCs/>
          <w:lang w:val="ru-RU"/>
        </w:rPr>
        <w:t>КРИМИНАЦИЯ</w:t>
      </w:r>
    </w:p>
    <w:p w:rsidR="00DF446B" w:rsidRPr="00DF446B" w:rsidRDefault="00DF446B" w:rsidP="009E7DE2">
      <w:pPr>
        <w:pStyle w:val="Bodytext20"/>
        <w:shd w:val="clear" w:color="auto" w:fill="auto"/>
        <w:spacing w:after="248"/>
        <w:jc w:val="both"/>
        <w:rPr>
          <w:lang w:val="ru-RU"/>
        </w:rPr>
      </w:pPr>
      <w:r w:rsidRPr="00DF446B">
        <w:rPr>
          <w:lang w:val="ru-RU"/>
        </w:rPr>
        <w:t xml:space="preserve">Дискриминация - это функция, которая позволяет удалять звуковые сигналы от нежелательных объектов, идентификационный номер которых ниже установленного значения дискриминации. </w:t>
      </w:r>
      <w:proofErr w:type="gramStart"/>
      <w:r w:rsidRPr="00DF446B">
        <w:rPr>
          <w:lang w:val="ru-RU"/>
        </w:rPr>
        <w:t>Например</w:t>
      </w:r>
      <w:proofErr w:type="gramEnd"/>
      <w:r w:rsidRPr="00DF446B">
        <w:rPr>
          <w:lang w:val="ru-RU"/>
        </w:rPr>
        <w:t>. значение дискриминации, установленное на -20, приведет к отсутствию реакции детектора на большинство небольших стальных объектов. Значение дискриминации может быть установлено в диапазоне от -90 до +90.</w:t>
      </w:r>
    </w:p>
    <w:p w:rsidR="003168EA" w:rsidRPr="00A066B2" w:rsidRDefault="000A4D9E" w:rsidP="009E7DE2">
      <w:pPr>
        <w:pStyle w:val="Heading40"/>
        <w:keepNext/>
        <w:keepLines/>
        <w:shd w:val="clear" w:color="auto" w:fill="000000"/>
        <w:spacing w:after="276" w:line="220" w:lineRule="exact"/>
        <w:jc w:val="both"/>
        <w:rPr>
          <w:lang w:val="ru-RU"/>
        </w:rPr>
      </w:pPr>
      <w:bookmarkStart w:id="3" w:name="bookmark15"/>
      <w:r>
        <w:rPr>
          <w:rStyle w:val="Heading41"/>
          <w:b/>
          <w:bCs/>
        </w:rPr>
        <w:t>NOTCH</w:t>
      </w:r>
      <w:bookmarkEnd w:id="3"/>
    </w:p>
    <w:p w:rsidR="00C5282A" w:rsidRPr="00C5282A" w:rsidRDefault="00C5282A" w:rsidP="009E7DE2">
      <w:pPr>
        <w:pStyle w:val="Bodytext20"/>
        <w:jc w:val="both"/>
        <w:rPr>
          <w:lang w:val="ru-RU"/>
        </w:rPr>
      </w:pPr>
      <w:r w:rsidRPr="00C5282A">
        <w:rPr>
          <w:lang w:val="ru-RU"/>
        </w:rPr>
        <w:t xml:space="preserve">Детектор имеет 20 точек функции </w:t>
      </w:r>
      <w:r>
        <w:t>Notch</w:t>
      </w:r>
      <w:r w:rsidRPr="00C5282A">
        <w:rPr>
          <w:lang w:val="ru-RU"/>
        </w:rPr>
        <w:t>. Каждый из которых может быть заблокирован индивидуально. Эта функция используется для устранения сигналов от объектов в узком диапазоне точек идентификации, что помогает искать в местах, где имеется большое количество похожих, нежелательных объектов. Например, для устранения сигналов от отработанных патронов, засоряющих поле битвы, но не для устранения сигналов от других объектов.</w:t>
      </w:r>
    </w:p>
    <w:p w:rsidR="003168EA" w:rsidRPr="00C5282A" w:rsidRDefault="00C5282A" w:rsidP="009E7DE2">
      <w:pPr>
        <w:pStyle w:val="Bodytext20"/>
        <w:shd w:val="clear" w:color="auto" w:fill="auto"/>
        <w:spacing w:after="0"/>
        <w:jc w:val="both"/>
        <w:rPr>
          <w:lang w:val="ru-RU"/>
        </w:rPr>
        <w:sectPr w:rsidR="003168EA" w:rsidRPr="00C5282A">
          <w:headerReference w:type="default" r:id="rId57"/>
          <w:footerReference w:type="even" r:id="rId58"/>
          <w:footerReference w:type="default" r:id="rId59"/>
          <w:headerReference w:type="first" r:id="rId60"/>
          <w:footerReference w:type="first" r:id="rId61"/>
          <w:pgSz w:w="8400" w:h="11900"/>
          <w:pgMar w:top="340" w:right="336" w:bottom="707" w:left="340" w:header="0" w:footer="3" w:gutter="0"/>
          <w:cols w:space="720"/>
          <w:noEndnote/>
          <w:titlePg/>
          <w:docGrid w:linePitch="360"/>
        </w:sectPr>
      </w:pPr>
      <w:r w:rsidRPr="00C5282A">
        <w:rPr>
          <w:lang w:val="ru-RU"/>
        </w:rPr>
        <w:t xml:space="preserve">При использовании </w:t>
      </w:r>
      <w:r>
        <w:t>Notch</w:t>
      </w:r>
      <w:r w:rsidRPr="00C5282A">
        <w:rPr>
          <w:lang w:val="ru-RU"/>
        </w:rPr>
        <w:t xml:space="preserve"> важно помнить, что другие объекты с характеристиками, похожими на нежелательные, также будут удалены. Для достижения наилучших результатов используйте эту функцию только в исключительных случаях.</w:t>
      </w:r>
    </w:p>
    <w:p w:rsidR="003168EA" w:rsidRPr="00C5282A" w:rsidRDefault="00C5282A" w:rsidP="009E7DE2">
      <w:pPr>
        <w:pStyle w:val="Bodytext20"/>
        <w:shd w:val="clear" w:color="auto" w:fill="auto"/>
        <w:spacing w:after="375" w:line="226" w:lineRule="exact"/>
        <w:jc w:val="both"/>
        <w:rPr>
          <w:lang w:val="ru-RU"/>
        </w:rPr>
      </w:pPr>
      <w:r w:rsidRPr="00C5282A">
        <w:rPr>
          <w:lang w:val="ru-RU"/>
        </w:rPr>
        <w:lastRenderedPageBreak/>
        <w:t>Эта функция позволяет быстро и легко найти объект. Чтобы использовать функцию точного определения, отведите поисковую катушку от области, в которой находится объект, а затем нажмите и удерживайте триггер. Чтобы точно определить объект, сделайте перекрестное движение, чтобы найти точку, где сигнал является самым сильным. Глубина объекта, показанного на экране, настроена для объектов среднего размера. Это означает, что для больших объектов глубина будет больше, чем указано на экране. Работа индикатора и глубиномера не зависит от чувствительности детектора, однако есть звуковой сигнал.</w:t>
      </w:r>
    </w:p>
    <w:p w:rsidR="003168EA" w:rsidRDefault="000A4D9E" w:rsidP="009E7DE2">
      <w:pPr>
        <w:framePr w:h="1478" w:wrap="notBeside" w:vAnchor="text" w:hAnchor="text" w:xAlign="center" w:y="1"/>
        <w:jc w:val="both"/>
        <w:rPr>
          <w:sz w:val="2"/>
          <w:szCs w:val="2"/>
        </w:rPr>
      </w:pPr>
      <w:r>
        <w:fldChar w:fldCharType="begin"/>
      </w:r>
      <w:r>
        <w:instrText xml:space="preserve"> INCLUDEPICTURE  "C:\\Users\\Альона\\Downloads\\media\\image15.jpeg" \* MERGEFORMATINET </w:instrText>
      </w:r>
      <w:r>
        <w:fldChar w:fldCharType="separate"/>
      </w:r>
      <w:r w:rsidR="00F919BB">
        <w:fldChar w:fldCharType="begin"/>
      </w:r>
      <w:r w:rsidR="00F919BB">
        <w:instrText xml:space="preserve"> INCLUDEPICTURE  "C:\\Users\\Альона\\Desktop\\media\\image15.jpeg" \* MERGEFORMATINET </w:instrText>
      </w:r>
      <w:r w:rsidR="00F919BB">
        <w:fldChar w:fldCharType="separate"/>
      </w:r>
      <w:r w:rsidR="00863A2D">
        <w:fldChar w:fldCharType="begin"/>
      </w:r>
      <w:r w:rsidR="00863A2D">
        <w:instrText xml:space="preserve"> INCLUDEPICTURE  "C:\\Users\\Альона\\Desktop\\media\\image15.jpeg" \* MERGEFORMATINET </w:instrText>
      </w:r>
      <w:r w:rsidR="00863A2D">
        <w:fldChar w:fldCharType="separate"/>
      </w:r>
      <w:r w:rsidR="000B0F21">
        <w:fldChar w:fldCharType="begin"/>
      </w:r>
      <w:r w:rsidR="000B0F21">
        <w:instrText xml:space="preserve"> INCLUDEPICTURE  "C:\\Users\\Альона\\Desktop\\media\\image15.jpeg" \* MERGEFORMATINET </w:instrText>
      </w:r>
      <w:r w:rsidR="000B0F21">
        <w:fldChar w:fldCharType="separate"/>
      </w:r>
      <w:r w:rsidR="00A066B2">
        <w:fldChar w:fldCharType="begin"/>
      </w:r>
      <w:r w:rsidR="00A066B2">
        <w:instrText xml:space="preserve"> INCLUDEPICTURE  "C:\\Users\\Альона\\Desktop\\media\\image15.jpeg" \* MERGEFORMATINET </w:instrText>
      </w:r>
      <w:r w:rsidR="00A066B2">
        <w:fldChar w:fldCharType="separate"/>
      </w:r>
      <w:r w:rsidR="00A92A78">
        <w:fldChar w:fldCharType="begin"/>
      </w:r>
      <w:r w:rsidR="00A92A78">
        <w:instrText xml:space="preserve"> </w:instrText>
      </w:r>
      <w:r w:rsidR="00A92A78">
        <w:instrText>INCLUDEPICTURE  "C:\\Users\\Альона\\Desktop\\media\\image15.</w:instrText>
      </w:r>
      <w:r w:rsidR="00A92A78">
        <w:instrText>jpeg" \* MERGEFORMATINET</w:instrText>
      </w:r>
      <w:r w:rsidR="00A92A78">
        <w:instrText xml:space="preserve"> </w:instrText>
      </w:r>
      <w:r w:rsidR="00A92A78">
        <w:fldChar w:fldCharType="separate"/>
      </w:r>
      <w:r w:rsidR="00A92A78">
        <w:pict>
          <v:shape id="_x0000_i1027" type="#_x0000_t75" style="width:141.75pt;height:74.25pt">
            <v:imagedata r:id="rId62" r:href="rId63"/>
          </v:shape>
        </w:pict>
      </w:r>
      <w:r w:rsidR="00A92A78">
        <w:fldChar w:fldCharType="end"/>
      </w:r>
      <w:r w:rsidR="00A066B2">
        <w:fldChar w:fldCharType="end"/>
      </w:r>
      <w:r w:rsidR="000B0F21">
        <w:fldChar w:fldCharType="end"/>
      </w:r>
      <w:r w:rsidR="00863A2D">
        <w:fldChar w:fldCharType="end"/>
      </w:r>
      <w:r w:rsidR="00F919BB">
        <w:fldChar w:fldCharType="end"/>
      </w:r>
      <w:r>
        <w:fldChar w:fldCharType="end"/>
      </w:r>
    </w:p>
    <w:p w:rsidR="003168EA" w:rsidRDefault="003168EA" w:rsidP="009E7DE2">
      <w:pPr>
        <w:jc w:val="both"/>
        <w:rPr>
          <w:sz w:val="2"/>
          <w:szCs w:val="2"/>
        </w:rPr>
      </w:pPr>
    </w:p>
    <w:p w:rsidR="003168EA" w:rsidRPr="00A066B2" w:rsidRDefault="00C5282A" w:rsidP="009E7DE2">
      <w:pPr>
        <w:pStyle w:val="Heading40"/>
        <w:keepNext/>
        <w:keepLines/>
        <w:shd w:val="clear" w:color="auto" w:fill="000000"/>
        <w:spacing w:before="513" w:after="220" w:line="220" w:lineRule="exact"/>
        <w:jc w:val="both"/>
        <w:rPr>
          <w:sz w:val="20"/>
          <w:lang w:val="ru-RU"/>
        </w:rPr>
      </w:pPr>
      <w:r w:rsidRPr="00C5282A">
        <w:rPr>
          <w:rStyle w:val="Heading41"/>
          <w:b/>
          <w:bCs/>
          <w:sz w:val="20"/>
          <w:lang w:val="ru-RU"/>
        </w:rPr>
        <w:t>ПЕРЕЗАГРУЗКА</w:t>
      </w:r>
    </w:p>
    <w:p w:rsidR="003168EA" w:rsidRPr="00C5282A" w:rsidRDefault="00A92A78" w:rsidP="009E7DE2">
      <w:pPr>
        <w:pStyle w:val="Bodytext20"/>
        <w:shd w:val="clear" w:color="auto" w:fill="auto"/>
        <w:spacing w:after="615" w:line="226" w:lineRule="exact"/>
        <w:jc w:val="both"/>
        <w:rPr>
          <w:lang w:val="ru-RU"/>
        </w:rPr>
      </w:pPr>
      <w:r>
        <w:pict>
          <v:shape id="_x0000_s1088" type="#_x0000_t202" style="position:absolute;left:0;text-align:left;margin-left:138.7pt;margin-top:134.25pt;width:49.45pt;height:13.9pt;z-index:-251644416;mso-wrap-distance-left:138.7pt;mso-wrap-distance-top:2.45pt;mso-wrap-distance-right:194.9pt;mso-wrap-distance-bottom:19.95pt;mso-position-horizontal-relative:margin" filled="f" stroked="f">
            <v:textbox style="mso-fit-shape-to-text:t" inset="0,0,0,0">
              <w:txbxContent>
                <w:p w:rsidR="00A066B2" w:rsidRDefault="00A066B2">
                  <w:pPr>
                    <w:pStyle w:val="Heading3"/>
                    <w:keepNext/>
                    <w:keepLines/>
                    <w:shd w:val="clear" w:color="auto" w:fill="auto"/>
                    <w:spacing w:line="220" w:lineRule="exact"/>
                  </w:pPr>
                  <w:bookmarkStart w:id="4" w:name="bookmark16"/>
                  <w:r>
                    <w:t xml:space="preserve">Coil </w:t>
                  </w:r>
                  <w:proofErr w:type="gramStart"/>
                  <w:r>
                    <w:t>up !</w:t>
                  </w:r>
                  <w:bookmarkEnd w:id="4"/>
                  <w:proofErr w:type="gramEnd"/>
                </w:p>
              </w:txbxContent>
            </v:textbox>
            <w10:wrap type="topAndBottom" anchorx="margin"/>
          </v:shape>
        </w:pict>
      </w:r>
      <w:r w:rsidR="00C5282A" w:rsidRPr="00C5282A">
        <w:rPr>
          <w:lang w:val="ru-RU"/>
        </w:rPr>
        <w:t xml:space="preserve">Перегрузка означает, что сигнал от объекта слишком силен для правильной обработки </w:t>
      </w:r>
      <w:r w:rsidR="009E7DE2">
        <w:rPr>
          <w:lang w:val="ru-RU"/>
        </w:rPr>
        <w:t>прибором</w:t>
      </w:r>
      <w:r w:rsidR="00C5282A" w:rsidRPr="00C5282A">
        <w:rPr>
          <w:lang w:val="ru-RU"/>
        </w:rPr>
        <w:t>. К счастью, это не означает, что детектор был поврежден. Перегрузка обозначается дребезжащим звуком и сообщением «Перегрузка» на дисплее. В этой ситуации поднимите поисковую катушку - когда сообщение о перегрузке пропало, на дисплее отобразится идентиф</w:t>
      </w:r>
      <w:r w:rsidR="00C5282A">
        <w:rPr>
          <w:lang w:val="ru-RU"/>
        </w:rPr>
        <w:t>икационное значение для объекта</w:t>
      </w:r>
      <w:r w:rsidR="000A4D9E" w:rsidRPr="00C5282A">
        <w:rPr>
          <w:lang w:val="ru-RU"/>
        </w:rPr>
        <w:t>.</w:t>
      </w:r>
    </w:p>
    <w:p w:rsidR="003168EA" w:rsidRDefault="000A4D9E" w:rsidP="009E7DE2">
      <w:pPr>
        <w:framePr w:h="845" w:wrap="notBeside" w:vAnchor="text" w:hAnchor="text" w:xAlign="center" w:y="1"/>
        <w:jc w:val="both"/>
        <w:rPr>
          <w:sz w:val="2"/>
          <w:szCs w:val="2"/>
        </w:rPr>
      </w:pPr>
      <w:r>
        <w:fldChar w:fldCharType="begin"/>
      </w:r>
      <w:r>
        <w:instrText xml:space="preserve"> INCLUDEPICTURE  "C:\\Users\\Альона\\Downloads\\media\\image16.png" \* MERGEFORMATINET </w:instrText>
      </w:r>
      <w:r>
        <w:fldChar w:fldCharType="separate"/>
      </w:r>
      <w:r w:rsidR="00F919BB">
        <w:fldChar w:fldCharType="begin"/>
      </w:r>
      <w:r w:rsidR="00F919BB">
        <w:instrText xml:space="preserve"> INCLUDEPICTURE  "C:\\Users\\Альона\\Desktop\\media\\image16.png" \* MERGEFORMATINET </w:instrText>
      </w:r>
      <w:r w:rsidR="00F919BB">
        <w:fldChar w:fldCharType="separate"/>
      </w:r>
      <w:r w:rsidR="00863A2D">
        <w:fldChar w:fldCharType="begin"/>
      </w:r>
      <w:r w:rsidR="00863A2D">
        <w:instrText xml:space="preserve"> INCLUDEPICTURE  "C:\\Users\\Альона\\Desktop\\media\\image16.png" \* MERGEFORMATINET </w:instrText>
      </w:r>
      <w:r w:rsidR="00863A2D">
        <w:fldChar w:fldCharType="separate"/>
      </w:r>
      <w:r w:rsidR="000B0F21">
        <w:fldChar w:fldCharType="begin"/>
      </w:r>
      <w:r w:rsidR="000B0F21">
        <w:instrText xml:space="preserve"> INCLUDEPICTURE  "C:\\Users\\Альона\\Desktop\\media\\image16.png" \* MERGEFORMATINET </w:instrText>
      </w:r>
      <w:r w:rsidR="000B0F21">
        <w:fldChar w:fldCharType="separate"/>
      </w:r>
      <w:r w:rsidR="00A066B2">
        <w:fldChar w:fldCharType="begin"/>
      </w:r>
      <w:r w:rsidR="00A066B2">
        <w:instrText xml:space="preserve"> INCLUDEPICTURE  "C:\\Users\\Альона\\Desktop\\media\\image16.png" \* MERGEFORMATINET </w:instrText>
      </w:r>
      <w:r w:rsidR="00A066B2">
        <w:fldChar w:fldCharType="separate"/>
      </w:r>
      <w:r w:rsidR="00A92A78">
        <w:fldChar w:fldCharType="begin"/>
      </w:r>
      <w:r w:rsidR="00A92A78">
        <w:instrText xml:space="preserve"> </w:instrText>
      </w:r>
      <w:r w:rsidR="00A92A78">
        <w:instrText>INCLUDEPICTURE  "C:\\Users\\Альона\\Desktop\\media\\image16.png" \* MERGEFORMATINET</w:instrText>
      </w:r>
      <w:r w:rsidR="00A92A78">
        <w:instrText xml:space="preserve"> </w:instrText>
      </w:r>
      <w:r w:rsidR="00A92A78">
        <w:fldChar w:fldCharType="separate"/>
      </w:r>
      <w:r w:rsidR="00A92A78">
        <w:pict>
          <v:shape id="_x0000_i1028" type="#_x0000_t75" style="width:125.25pt;height:42pt">
            <v:imagedata r:id="rId64" r:href="rId65"/>
          </v:shape>
        </w:pict>
      </w:r>
      <w:r w:rsidR="00A92A78">
        <w:fldChar w:fldCharType="end"/>
      </w:r>
      <w:r w:rsidR="00A066B2">
        <w:fldChar w:fldCharType="end"/>
      </w:r>
      <w:r w:rsidR="000B0F21">
        <w:fldChar w:fldCharType="end"/>
      </w:r>
      <w:r w:rsidR="00863A2D">
        <w:fldChar w:fldCharType="end"/>
      </w:r>
      <w:r w:rsidR="00F919BB">
        <w:fldChar w:fldCharType="end"/>
      </w:r>
      <w:r>
        <w:fldChar w:fldCharType="end"/>
      </w:r>
    </w:p>
    <w:p w:rsidR="003168EA" w:rsidRDefault="003168EA" w:rsidP="009E7DE2">
      <w:pPr>
        <w:jc w:val="both"/>
        <w:rPr>
          <w:sz w:val="2"/>
          <w:szCs w:val="2"/>
        </w:rPr>
      </w:pPr>
    </w:p>
    <w:p w:rsidR="003168EA" w:rsidRDefault="003168EA" w:rsidP="009E7DE2">
      <w:pPr>
        <w:jc w:val="both"/>
        <w:rPr>
          <w:sz w:val="2"/>
          <w:szCs w:val="2"/>
        </w:rPr>
        <w:sectPr w:rsidR="003168EA">
          <w:pgSz w:w="8400" w:h="11900"/>
          <w:pgMar w:top="896" w:right="370" w:bottom="896" w:left="37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430"/>
      </w:tblGrid>
      <w:tr w:rsidR="003168EA">
        <w:trPr>
          <w:trHeight w:hRule="exact" w:val="336"/>
          <w:jc w:val="center"/>
        </w:trPr>
        <w:tc>
          <w:tcPr>
            <w:tcW w:w="1622" w:type="dxa"/>
            <w:tcBorders>
              <w:top w:val="single" w:sz="4" w:space="0" w:color="auto"/>
              <w:lef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Bold0"/>
              </w:rPr>
              <w:lastRenderedPageBreak/>
              <w:t>ID Range</w:t>
            </w:r>
          </w:p>
        </w:tc>
        <w:tc>
          <w:tcPr>
            <w:tcW w:w="1430"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Bold0"/>
              </w:rPr>
              <w:t>Tone</w:t>
            </w:r>
          </w:p>
        </w:tc>
      </w:tr>
      <w:tr w:rsidR="003168EA">
        <w:trPr>
          <w:trHeight w:hRule="exact" w:val="346"/>
          <w:jc w:val="center"/>
        </w:trPr>
        <w:tc>
          <w:tcPr>
            <w:tcW w:w="1622" w:type="dxa"/>
            <w:tcBorders>
              <w:top w:val="single" w:sz="4" w:space="0" w:color="auto"/>
              <w:lef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-90-0</w:t>
            </w:r>
          </w:p>
        </w:tc>
        <w:tc>
          <w:tcPr>
            <w:tcW w:w="1430"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131 Hz</w:t>
            </w:r>
          </w:p>
        </w:tc>
      </w:tr>
      <w:tr w:rsidR="003168EA">
        <w:trPr>
          <w:trHeight w:hRule="exact" w:val="341"/>
          <w:jc w:val="center"/>
        </w:trPr>
        <w:tc>
          <w:tcPr>
            <w:tcW w:w="1622" w:type="dxa"/>
            <w:tcBorders>
              <w:top w:val="single" w:sz="4" w:space="0" w:color="auto"/>
              <w:left w:val="single" w:sz="4" w:space="0" w:color="auto"/>
            </w:tcBorders>
            <w:shd w:val="clear" w:color="auto" w:fill="FFFFFF"/>
            <w:vAlign w:val="center"/>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1 - 12</w:t>
            </w:r>
          </w:p>
        </w:tc>
        <w:tc>
          <w:tcPr>
            <w:tcW w:w="1430" w:type="dxa"/>
            <w:tcBorders>
              <w:top w:val="single" w:sz="4" w:space="0" w:color="auto"/>
              <w:left w:val="single" w:sz="4" w:space="0" w:color="auto"/>
              <w:right w:val="single" w:sz="4" w:space="0" w:color="auto"/>
            </w:tcBorders>
            <w:shd w:val="clear" w:color="auto" w:fill="FFFFFF"/>
            <w:vAlign w:val="center"/>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262 Hz</w:t>
            </w:r>
          </w:p>
        </w:tc>
      </w:tr>
      <w:tr w:rsidR="003168EA">
        <w:trPr>
          <w:trHeight w:hRule="exact" w:val="341"/>
          <w:jc w:val="center"/>
        </w:trPr>
        <w:tc>
          <w:tcPr>
            <w:tcW w:w="1622" w:type="dxa"/>
            <w:tcBorders>
              <w:top w:val="single" w:sz="4" w:space="0" w:color="auto"/>
              <w:lef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13-30</w:t>
            </w:r>
          </w:p>
        </w:tc>
        <w:tc>
          <w:tcPr>
            <w:tcW w:w="1430"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523 Hz</w:t>
            </w:r>
          </w:p>
        </w:tc>
      </w:tr>
      <w:tr w:rsidR="003168EA">
        <w:trPr>
          <w:trHeight w:hRule="exact" w:val="341"/>
          <w:jc w:val="center"/>
        </w:trPr>
        <w:tc>
          <w:tcPr>
            <w:tcW w:w="1622" w:type="dxa"/>
            <w:tcBorders>
              <w:top w:val="single" w:sz="4" w:space="0" w:color="auto"/>
              <w:lef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31 -72</w:t>
            </w:r>
          </w:p>
        </w:tc>
        <w:tc>
          <w:tcPr>
            <w:tcW w:w="1430" w:type="dxa"/>
            <w:tcBorders>
              <w:top w:val="single" w:sz="4" w:space="0" w:color="auto"/>
              <w:left w:val="single" w:sz="4" w:space="0" w:color="auto"/>
              <w:right w:val="single" w:sz="4" w:space="0" w:color="auto"/>
            </w:tcBorders>
            <w:shd w:val="clear" w:color="auto" w:fill="FFFFFF"/>
            <w:vAlign w:val="bottom"/>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659 Hz</w:t>
            </w:r>
          </w:p>
        </w:tc>
      </w:tr>
      <w:tr w:rsidR="003168EA">
        <w:trPr>
          <w:trHeight w:hRule="exact" w:val="346"/>
          <w:jc w:val="center"/>
        </w:trPr>
        <w:tc>
          <w:tcPr>
            <w:tcW w:w="1622" w:type="dxa"/>
            <w:tcBorders>
              <w:top w:val="single" w:sz="4" w:space="0" w:color="auto"/>
              <w:left w:val="single" w:sz="4" w:space="0" w:color="auto"/>
              <w:bottom w:val="single" w:sz="4" w:space="0" w:color="auto"/>
            </w:tcBorders>
            <w:shd w:val="clear" w:color="auto" w:fill="FFFFFF"/>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73-90</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3168EA" w:rsidRDefault="000A4D9E" w:rsidP="009E7DE2">
            <w:pPr>
              <w:pStyle w:val="Bodytext20"/>
              <w:framePr w:w="3053" w:wrap="notBeside" w:vAnchor="text" w:hAnchor="text" w:xAlign="center" w:y="1"/>
              <w:shd w:val="clear" w:color="auto" w:fill="auto"/>
              <w:spacing w:after="0" w:line="190" w:lineRule="exact"/>
              <w:jc w:val="both"/>
            </w:pPr>
            <w:r>
              <w:rPr>
                <w:rStyle w:val="Bodytext24"/>
              </w:rPr>
              <w:t>932 Hz</w:t>
            </w:r>
          </w:p>
        </w:tc>
      </w:tr>
    </w:tbl>
    <w:p w:rsidR="003168EA" w:rsidRDefault="003168EA" w:rsidP="009E7DE2">
      <w:pPr>
        <w:framePr w:w="3053" w:wrap="notBeside" w:vAnchor="text" w:hAnchor="text" w:xAlign="center" w:y="1"/>
        <w:jc w:val="both"/>
        <w:rPr>
          <w:sz w:val="2"/>
          <w:szCs w:val="2"/>
        </w:rPr>
      </w:pPr>
    </w:p>
    <w:p w:rsidR="003168EA" w:rsidRDefault="003168EA" w:rsidP="009E7DE2">
      <w:pPr>
        <w:jc w:val="both"/>
        <w:rPr>
          <w:sz w:val="2"/>
          <w:szCs w:val="2"/>
        </w:rPr>
      </w:pPr>
    </w:p>
    <w:p w:rsidR="003168EA" w:rsidRPr="00C5282A" w:rsidRDefault="00C5282A" w:rsidP="009E7DE2">
      <w:pPr>
        <w:pStyle w:val="Bodytext20"/>
        <w:shd w:val="clear" w:color="auto" w:fill="auto"/>
        <w:spacing w:after="0"/>
        <w:ind w:firstLine="740"/>
        <w:jc w:val="both"/>
        <w:rPr>
          <w:lang w:val="ru-RU"/>
        </w:rPr>
      </w:pPr>
      <w:r w:rsidRPr="00C5282A">
        <w:rPr>
          <w:lang w:val="ru-RU"/>
        </w:rPr>
        <w:t xml:space="preserve">Пользователь также имеет 3 пользовательских звуковых программ. Если выбрана любая </w:t>
      </w:r>
      <w:proofErr w:type="spellStart"/>
      <w:r w:rsidRPr="00C5282A">
        <w:rPr>
          <w:lang w:val="ru-RU"/>
        </w:rPr>
        <w:t>аудиопрограмма</w:t>
      </w:r>
      <w:proofErr w:type="spellEnd"/>
      <w:r w:rsidRPr="00C5282A">
        <w:rPr>
          <w:lang w:val="ru-RU"/>
        </w:rPr>
        <w:t>, существует возможность программирования любого тона для 20 поддиапазонов идентификации (5 для диапазона от -90 до 0 и 15 для диапазона от 0 до +90).</w:t>
      </w:r>
    </w:p>
    <w:p w:rsidR="00C5282A" w:rsidRPr="00C5282A" w:rsidRDefault="00C5282A" w:rsidP="009E7DE2">
      <w:pPr>
        <w:pStyle w:val="Bodytext20"/>
        <w:spacing w:after="0"/>
        <w:jc w:val="both"/>
        <w:rPr>
          <w:lang w:val="ru-RU"/>
        </w:rPr>
      </w:pPr>
      <w:r w:rsidRPr="00C5282A">
        <w:rPr>
          <w:lang w:val="ru-RU"/>
        </w:rPr>
        <w:t>Программирование выглядит следующим образом:</w:t>
      </w:r>
    </w:p>
    <w:p w:rsidR="00C5282A" w:rsidRPr="00C5282A" w:rsidRDefault="00C5282A" w:rsidP="009E7DE2">
      <w:pPr>
        <w:pStyle w:val="Bodytext20"/>
        <w:shd w:val="clear" w:color="auto" w:fill="auto"/>
        <w:spacing w:after="0"/>
        <w:jc w:val="both"/>
        <w:rPr>
          <w:lang w:val="ru-RU"/>
        </w:rPr>
      </w:pPr>
      <w:r w:rsidRPr="00C5282A">
        <w:rPr>
          <w:lang w:val="ru-RU"/>
        </w:rPr>
        <w:t xml:space="preserve">Выберите </w:t>
      </w:r>
      <w:r>
        <w:t>Program</w:t>
      </w:r>
      <w:r w:rsidRPr="00C5282A">
        <w:rPr>
          <w:lang w:val="ru-RU"/>
        </w:rPr>
        <w:t xml:space="preserve"> (</w:t>
      </w:r>
      <w:proofErr w:type="spellStart"/>
      <w:r>
        <w:t>Pr</w:t>
      </w:r>
      <w:proofErr w:type="spellEnd"/>
      <w:r w:rsidRPr="00C5282A">
        <w:rPr>
          <w:lang w:val="ru-RU"/>
        </w:rPr>
        <w:t xml:space="preserve"> 1 или </w:t>
      </w:r>
      <w:proofErr w:type="spellStart"/>
      <w:r>
        <w:t>Pr</w:t>
      </w:r>
      <w:proofErr w:type="spellEnd"/>
      <w:r w:rsidRPr="00C5282A">
        <w:rPr>
          <w:lang w:val="ru-RU"/>
        </w:rPr>
        <w:t xml:space="preserve"> 2 или </w:t>
      </w:r>
      <w:proofErr w:type="spellStart"/>
      <w:r>
        <w:t>Pr</w:t>
      </w:r>
      <w:proofErr w:type="spellEnd"/>
      <w:r w:rsidRPr="00C5282A">
        <w:rPr>
          <w:lang w:val="ru-RU"/>
        </w:rPr>
        <w:t xml:space="preserve"> 3) в меню, затем нажмите кнопку ©. Это переходит к экрану редактирования звуковой программы. Кнопки </w:t>
      </w:r>
      <w:proofErr w:type="spellStart"/>
      <w:r>
        <w:t>IMj</w:t>
      </w:r>
      <w:proofErr w:type="spellEnd"/>
      <w:r w:rsidRPr="00C5282A">
        <w:rPr>
          <w:lang w:val="ru-RU"/>
        </w:rPr>
        <w:t xml:space="preserve"> используются для выбора диапазона идентификаторов, для которых применяется определенный тон, а </w:t>
      </w:r>
      <w:r>
        <w:t>E</w:t>
      </w:r>
      <w:r w:rsidRPr="00C5282A">
        <w:rPr>
          <w:lang w:val="ru-RU"/>
        </w:rPr>
        <w:t xml:space="preserve"> | Кнопки </w:t>
      </w:r>
      <w:r>
        <w:t>Q</w:t>
      </w:r>
      <w:r w:rsidRPr="00C5282A">
        <w:rPr>
          <w:lang w:val="ru-RU"/>
        </w:rPr>
        <w:t xml:space="preserve"> используются для изменения частоты звука. Как только все необходимые звуки будут определены на экране редактирования, выйдите с помощью триггера. Эти программы являются общими для работы в Движении и Двойном режиме.</w:t>
      </w:r>
    </w:p>
    <w:p w:rsidR="003168EA" w:rsidRPr="00A066B2" w:rsidRDefault="00C5282A" w:rsidP="009E7DE2">
      <w:pPr>
        <w:pStyle w:val="Bodytext30"/>
        <w:shd w:val="clear" w:color="auto" w:fill="000000"/>
        <w:spacing w:line="190" w:lineRule="exact"/>
        <w:jc w:val="both"/>
        <w:rPr>
          <w:lang w:val="ru-RU"/>
        </w:rPr>
      </w:pPr>
      <w:proofErr w:type="spellStart"/>
      <w:r>
        <w:rPr>
          <w:rStyle w:val="Bodytext31"/>
          <w:b/>
          <w:bCs/>
          <w:lang w:val="uk-UA"/>
        </w:rPr>
        <w:t>Уси</w:t>
      </w:r>
      <w:r>
        <w:rPr>
          <w:rStyle w:val="Bodytext31"/>
          <w:b/>
          <w:bCs/>
          <w:lang w:val="ru-RU"/>
        </w:rPr>
        <w:t>ление</w:t>
      </w:r>
      <w:proofErr w:type="spellEnd"/>
      <w:r w:rsidRPr="00A066B2">
        <w:rPr>
          <w:rStyle w:val="Bodytext31"/>
          <w:b/>
          <w:bCs/>
          <w:lang w:val="ru-RU"/>
        </w:rPr>
        <w:t xml:space="preserve"> </w:t>
      </w:r>
      <w:r>
        <w:rPr>
          <w:rStyle w:val="Bodytext31"/>
          <w:b/>
          <w:bCs/>
          <w:lang w:val="ru-RU"/>
        </w:rPr>
        <w:t>звука</w:t>
      </w:r>
    </w:p>
    <w:p w:rsidR="00C5282A" w:rsidRPr="00C5282A" w:rsidRDefault="00C5282A" w:rsidP="009E7DE2">
      <w:pPr>
        <w:pStyle w:val="Bodytext20"/>
        <w:spacing w:after="0"/>
        <w:jc w:val="both"/>
        <w:rPr>
          <w:lang w:val="ru-RU"/>
        </w:rPr>
      </w:pPr>
      <w:r w:rsidRPr="00C5282A">
        <w:rPr>
          <w:lang w:val="ru-RU"/>
        </w:rPr>
        <w:t xml:space="preserve">Настройка </w:t>
      </w:r>
      <w:r>
        <w:t>Audio</w:t>
      </w:r>
      <w:r w:rsidRPr="00C5282A">
        <w:rPr>
          <w:lang w:val="ru-RU"/>
        </w:rPr>
        <w:t xml:space="preserve"> </w:t>
      </w:r>
      <w:r>
        <w:t>Gain</w:t>
      </w:r>
      <w:r w:rsidRPr="00C5282A">
        <w:rPr>
          <w:lang w:val="ru-RU"/>
        </w:rPr>
        <w:t xml:space="preserve"> изменяет способ обнаружения обнаруженных объектов.</w:t>
      </w:r>
    </w:p>
    <w:p w:rsidR="00C5282A" w:rsidRPr="00C5282A" w:rsidRDefault="00C5282A" w:rsidP="009E7DE2">
      <w:pPr>
        <w:pStyle w:val="Bodytext20"/>
        <w:spacing w:after="0"/>
        <w:jc w:val="both"/>
        <w:rPr>
          <w:lang w:val="ru-RU"/>
        </w:rPr>
      </w:pPr>
      <w:r w:rsidRPr="00C5282A">
        <w:rPr>
          <w:lang w:val="ru-RU"/>
        </w:rPr>
        <w:t xml:space="preserve">Небольшое усиление звука означает, что слабые сигналы от канала </w:t>
      </w:r>
      <w:r>
        <w:t>Motion</w:t>
      </w:r>
      <w:r w:rsidRPr="00C5282A">
        <w:rPr>
          <w:lang w:val="ru-RU"/>
        </w:rPr>
        <w:t xml:space="preserve"> будут иметь тихий звук и сильные сигналы, громкий звук. Это обеспечивает «глубину» в форме звука, что позволяет нам слышать, как далеко от поисковой катушки находится объект.</w:t>
      </w:r>
    </w:p>
    <w:p w:rsidR="003168EA" w:rsidRPr="00C5282A" w:rsidRDefault="00C5282A" w:rsidP="009E7DE2">
      <w:pPr>
        <w:pStyle w:val="Bodytext20"/>
        <w:shd w:val="clear" w:color="auto" w:fill="auto"/>
        <w:spacing w:after="0"/>
        <w:jc w:val="both"/>
        <w:rPr>
          <w:lang w:val="ru-RU"/>
        </w:rPr>
      </w:pPr>
      <w:r w:rsidRPr="00C5282A">
        <w:rPr>
          <w:lang w:val="ru-RU"/>
        </w:rPr>
        <w:t>Если вы установите максимальное усиление звука, все сигналы будут воспроизводиться с максимальной громкостью.</w:t>
      </w:r>
    </w:p>
    <w:p w:rsidR="003168EA" w:rsidRPr="00C5282A" w:rsidRDefault="00C5282A" w:rsidP="009E7DE2">
      <w:pPr>
        <w:pStyle w:val="Bodytext30"/>
        <w:shd w:val="clear" w:color="auto" w:fill="000000"/>
        <w:spacing w:line="190" w:lineRule="exact"/>
        <w:jc w:val="both"/>
        <w:rPr>
          <w:lang w:val="ru-RU"/>
        </w:rPr>
      </w:pPr>
      <w:r w:rsidRPr="00C5282A">
        <w:rPr>
          <w:rStyle w:val="Bodytext31"/>
          <w:b/>
          <w:bCs/>
          <w:lang w:val="ru-RU"/>
        </w:rPr>
        <w:t>Маски</w:t>
      </w:r>
      <w:r>
        <w:rPr>
          <w:rStyle w:val="Bodytext31"/>
          <w:b/>
          <w:bCs/>
          <w:lang w:val="ru-RU"/>
        </w:rPr>
        <w:t>ровка</w:t>
      </w:r>
    </w:p>
    <w:p w:rsidR="003168EA" w:rsidRDefault="00C5282A" w:rsidP="009E7DE2">
      <w:pPr>
        <w:pStyle w:val="Bodytext20"/>
        <w:shd w:val="clear" w:color="auto" w:fill="auto"/>
        <w:spacing w:after="0" w:line="226" w:lineRule="exact"/>
        <w:jc w:val="both"/>
        <w:rPr>
          <w:lang w:val="ru-RU"/>
        </w:rPr>
      </w:pPr>
      <w:r w:rsidRPr="00C5282A">
        <w:rPr>
          <w:lang w:val="ru-RU"/>
        </w:rPr>
        <w:t>Этот параметр используется для настройки маскировки коротких сигналов в динамике детектора. Эти сигналы поступают от частично различимых сигналов крышек от бутылок, железа, магнитных камней, мусора и т. Д. Маскировка улучшает качество распознавания. При нулевом значении маскировки детектор выдаст сигнал для всех сигналов, даже самых коротких. Некоторый маленький стальной мусор будет трудно различить, детектор будет «шумным» во время поиска.</w:t>
      </w:r>
    </w:p>
    <w:p w:rsidR="00DF6144" w:rsidRDefault="00DF6144" w:rsidP="009E7DE2">
      <w:pPr>
        <w:pStyle w:val="Bodytext20"/>
        <w:shd w:val="clear" w:color="auto" w:fill="auto"/>
        <w:spacing w:after="0" w:line="226" w:lineRule="exact"/>
        <w:jc w:val="both"/>
        <w:rPr>
          <w:lang w:val="ru-RU"/>
        </w:rPr>
      </w:pPr>
    </w:p>
    <w:p w:rsidR="00DF6144" w:rsidRDefault="00DF6144" w:rsidP="009E7DE2">
      <w:pPr>
        <w:pStyle w:val="Bodytext20"/>
        <w:shd w:val="clear" w:color="auto" w:fill="auto"/>
        <w:spacing w:after="0" w:line="226" w:lineRule="exact"/>
        <w:jc w:val="both"/>
        <w:rPr>
          <w:lang w:val="ru-RU"/>
        </w:rPr>
      </w:pPr>
    </w:p>
    <w:p w:rsidR="00DF6144" w:rsidRDefault="00DF6144" w:rsidP="009E7DE2">
      <w:pPr>
        <w:pStyle w:val="Bodytext20"/>
        <w:shd w:val="clear" w:color="auto" w:fill="auto"/>
        <w:spacing w:after="0" w:line="226" w:lineRule="exact"/>
        <w:jc w:val="both"/>
        <w:rPr>
          <w:lang w:val="ru-RU"/>
        </w:rPr>
      </w:pPr>
    </w:p>
    <w:p w:rsidR="00DF6144" w:rsidRDefault="00DF6144" w:rsidP="009E7DE2">
      <w:pPr>
        <w:pStyle w:val="Bodytext20"/>
        <w:shd w:val="clear" w:color="auto" w:fill="auto"/>
        <w:spacing w:after="0" w:line="226" w:lineRule="exact"/>
        <w:jc w:val="both"/>
        <w:rPr>
          <w:lang w:val="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9"/>
        <w:gridCol w:w="6966"/>
      </w:tblGrid>
      <w:tr w:rsidR="00DF6144" w:rsidRPr="00DF6144" w:rsidTr="009217FE">
        <w:tblPrEx>
          <w:tblCellMar>
            <w:top w:w="0" w:type="dxa"/>
            <w:bottom w:w="0" w:type="dxa"/>
          </w:tblCellMar>
        </w:tblPrEx>
        <w:trPr>
          <w:trHeight w:hRule="exact" w:val="398"/>
          <w:jc w:val="center"/>
        </w:trPr>
        <w:tc>
          <w:tcPr>
            <w:tcW w:w="669" w:type="dxa"/>
            <w:tcBorders>
              <w:top w:val="single" w:sz="4" w:space="0" w:color="auto"/>
              <w:left w:val="single" w:sz="4" w:space="0" w:color="auto"/>
            </w:tcBorders>
            <w:shd w:val="clear" w:color="auto" w:fill="FFFFFF"/>
          </w:tcPr>
          <w:p w:rsidR="00DF6144" w:rsidRPr="00DF6144" w:rsidRDefault="00DF6144" w:rsidP="009E7DE2">
            <w:pPr>
              <w:framePr w:w="76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b/>
                <w:bCs/>
                <w:sz w:val="20"/>
                <w:szCs w:val="20"/>
              </w:rPr>
              <w:lastRenderedPageBreak/>
              <w:t>Off</w:t>
            </w:r>
          </w:p>
        </w:tc>
        <w:tc>
          <w:tcPr>
            <w:tcW w:w="6966" w:type="dxa"/>
            <w:tcBorders>
              <w:top w:val="single" w:sz="4" w:space="0" w:color="auto"/>
              <w:left w:val="single" w:sz="4" w:space="0" w:color="auto"/>
              <w:right w:val="single" w:sz="4" w:space="0" w:color="auto"/>
            </w:tcBorders>
            <w:shd w:val="clear" w:color="auto" w:fill="FFFFFF"/>
          </w:tcPr>
          <w:p w:rsidR="00DF6144" w:rsidRPr="00DF6144" w:rsidRDefault="00DF6144" w:rsidP="009E7DE2">
            <w:pPr>
              <w:framePr w:w="76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Передатчик выключен, встроенный динамик и разъем для наушников активны</w:t>
            </w:r>
          </w:p>
        </w:tc>
      </w:tr>
      <w:tr w:rsidR="00DF6144" w:rsidRPr="00DF6144" w:rsidTr="009217FE">
        <w:tblPrEx>
          <w:tblCellMar>
            <w:top w:w="0" w:type="dxa"/>
            <w:bottom w:w="0" w:type="dxa"/>
          </w:tblCellMar>
        </w:tblPrEx>
        <w:trPr>
          <w:trHeight w:hRule="exact" w:val="695"/>
          <w:jc w:val="center"/>
        </w:trPr>
        <w:tc>
          <w:tcPr>
            <w:tcW w:w="669" w:type="dxa"/>
            <w:tcBorders>
              <w:top w:val="single" w:sz="4" w:space="0" w:color="auto"/>
              <w:left w:val="single" w:sz="4" w:space="0" w:color="auto"/>
              <w:bottom w:val="single" w:sz="4" w:space="0" w:color="auto"/>
            </w:tcBorders>
            <w:shd w:val="clear" w:color="auto" w:fill="FFFFFF"/>
          </w:tcPr>
          <w:p w:rsidR="00DF6144" w:rsidRPr="00DF6144" w:rsidRDefault="00DF6144" w:rsidP="009E7DE2">
            <w:pPr>
              <w:framePr w:w="7636" w:wrap="notBeside" w:vAnchor="text" w:hAnchor="text" w:xAlign="center" w:y="1"/>
              <w:spacing w:line="344" w:lineRule="exact"/>
              <w:jc w:val="both"/>
              <w:rPr>
                <w:rFonts w:ascii="Arial" w:eastAsia="Arial" w:hAnsi="Arial" w:cs="Arial"/>
                <w:sz w:val="20"/>
                <w:szCs w:val="20"/>
              </w:rPr>
            </w:pPr>
            <w:proofErr w:type="spellStart"/>
            <w:r w:rsidRPr="00DF6144">
              <w:rPr>
                <w:rFonts w:ascii="Arial" w:eastAsia="Arial" w:hAnsi="Arial" w:cs="Arial"/>
                <w:b/>
                <w:bCs/>
                <w:sz w:val="20"/>
                <w:szCs w:val="20"/>
              </w:rPr>
              <w:t>Ch</w:t>
            </w:r>
            <w:proofErr w:type="spellEnd"/>
            <w:r w:rsidRPr="00DF6144">
              <w:rPr>
                <w:rFonts w:ascii="Arial" w:eastAsia="Arial" w:hAnsi="Arial" w:cs="Arial"/>
                <w:b/>
                <w:bCs/>
                <w:sz w:val="20"/>
                <w:szCs w:val="20"/>
                <w:lang w:val="ru-RU"/>
              </w:rPr>
              <w:t> </w:t>
            </w:r>
            <w:r w:rsidRPr="00DF6144">
              <w:rPr>
                <w:rFonts w:ascii="Arial" w:eastAsia="Arial" w:hAnsi="Arial" w:cs="Arial"/>
                <w:b/>
                <w:bCs/>
                <w:sz w:val="20"/>
                <w:szCs w:val="20"/>
              </w:rPr>
              <w:t xml:space="preserve">1, </w:t>
            </w:r>
            <w:proofErr w:type="spellStart"/>
            <w:r w:rsidRPr="00DF6144">
              <w:rPr>
                <w:rFonts w:ascii="Arial" w:eastAsia="Arial" w:hAnsi="Arial" w:cs="Arial"/>
                <w:b/>
                <w:bCs/>
                <w:sz w:val="20"/>
                <w:szCs w:val="20"/>
              </w:rPr>
              <w:t>Ch</w:t>
            </w:r>
            <w:proofErr w:type="spellEnd"/>
            <w:r w:rsidRPr="00DF6144">
              <w:rPr>
                <w:rFonts w:ascii="Arial" w:eastAsia="Arial" w:hAnsi="Arial" w:cs="Arial"/>
                <w:b/>
                <w:bCs/>
                <w:sz w:val="20"/>
                <w:szCs w:val="20"/>
              </w:rPr>
              <w:t xml:space="preserve"> 2</w:t>
            </w:r>
          </w:p>
        </w:tc>
        <w:tc>
          <w:tcPr>
            <w:tcW w:w="6966" w:type="dxa"/>
            <w:tcBorders>
              <w:top w:val="single" w:sz="4" w:space="0" w:color="auto"/>
              <w:left w:val="single" w:sz="4" w:space="0" w:color="auto"/>
              <w:bottom w:val="single" w:sz="4" w:space="0" w:color="auto"/>
              <w:right w:val="single" w:sz="4" w:space="0" w:color="auto"/>
            </w:tcBorders>
            <w:shd w:val="clear" w:color="auto" w:fill="FFFFFF"/>
          </w:tcPr>
          <w:p w:rsidR="00DF6144" w:rsidRPr="00DF6144" w:rsidRDefault="00DF6144" w:rsidP="009E7DE2">
            <w:pPr>
              <w:framePr w:w="76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Передатчик включен, цепь генерации звука детектора выключена</w:t>
            </w:r>
          </w:p>
        </w:tc>
      </w:tr>
    </w:tbl>
    <w:p w:rsidR="00DF6144" w:rsidRPr="00DF6144" w:rsidRDefault="00DF6144" w:rsidP="009E7DE2">
      <w:pPr>
        <w:framePr w:w="7636" w:wrap="notBeside" w:vAnchor="text" w:hAnchor="text" w:xAlign="center" w:y="1"/>
        <w:jc w:val="both"/>
        <w:rPr>
          <w:sz w:val="2"/>
          <w:szCs w:val="2"/>
          <w:lang w:val="ru-RU"/>
        </w:rPr>
      </w:pPr>
    </w:p>
    <w:p w:rsidR="00DF6144" w:rsidRPr="00DF6144" w:rsidRDefault="00DF6144" w:rsidP="009E7DE2">
      <w:pPr>
        <w:jc w:val="both"/>
        <w:rPr>
          <w:sz w:val="2"/>
          <w:szCs w:val="2"/>
          <w:lang w:val="ru-RU"/>
        </w:rPr>
      </w:pPr>
    </w:p>
    <w:p w:rsidR="00DF6144" w:rsidRPr="00DF6144" w:rsidRDefault="00DF6144" w:rsidP="009E7DE2">
      <w:pPr>
        <w:jc w:val="both"/>
        <w:rPr>
          <w:sz w:val="2"/>
          <w:szCs w:val="2"/>
          <w:lang w:val="ru-RU"/>
        </w:rPr>
      </w:pPr>
    </w:p>
    <w:p w:rsidR="00DF6144" w:rsidRPr="00DF6144" w:rsidRDefault="00DF6144" w:rsidP="009E7DE2">
      <w:pPr>
        <w:jc w:val="both"/>
        <w:rPr>
          <w:sz w:val="2"/>
          <w:szCs w:val="2"/>
          <w:lang w:val="ru-RU"/>
        </w:rPr>
      </w:pPr>
    </w:p>
    <w:p w:rsidR="00DF6144" w:rsidRPr="00DF6144" w:rsidRDefault="00DF6144" w:rsidP="009E7DE2">
      <w:pPr>
        <w:jc w:val="both"/>
        <w:rPr>
          <w:sz w:val="2"/>
          <w:szCs w:val="2"/>
          <w:lang w:val="ru-RU"/>
        </w:rPr>
      </w:pPr>
    </w:p>
    <w:p w:rsidR="00DF6144" w:rsidRPr="00DF6144" w:rsidRDefault="00DF6144" w:rsidP="009E7DE2">
      <w:pPr>
        <w:jc w:val="both"/>
        <w:rPr>
          <w:sz w:val="2"/>
          <w:szCs w:val="2"/>
          <w:lang w:val="ru-RU"/>
        </w:rPr>
      </w:pPr>
    </w:p>
    <w:p w:rsidR="00DF6144" w:rsidRPr="00DF6144" w:rsidRDefault="00DF6144" w:rsidP="009E7DE2">
      <w:pPr>
        <w:shd w:val="clear" w:color="auto" w:fill="000000"/>
        <w:spacing w:line="200" w:lineRule="exact"/>
        <w:jc w:val="both"/>
        <w:rPr>
          <w:rFonts w:ascii="Arial" w:eastAsia="Arial" w:hAnsi="Arial" w:cs="Arial"/>
          <w:b/>
          <w:bCs/>
          <w:sz w:val="20"/>
          <w:szCs w:val="20"/>
        </w:rPr>
      </w:pPr>
      <w:r w:rsidRPr="00DF6144">
        <w:rPr>
          <w:rFonts w:ascii="Arial" w:eastAsia="Arial" w:hAnsi="Arial" w:cs="Arial"/>
          <w:b/>
          <w:bCs/>
          <w:color w:val="FFFFFF"/>
          <w:sz w:val="20"/>
          <w:szCs w:val="20"/>
        </w:rPr>
        <w:t>Language</w:t>
      </w:r>
    </w:p>
    <w:p w:rsidR="00DF6144" w:rsidRPr="00DF6144" w:rsidRDefault="00DF6144" w:rsidP="009E7DE2">
      <w:pPr>
        <w:spacing w:before="228" w:after="248" w:line="200" w:lineRule="exact"/>
        <w:jc w:val="both"/>
        <w:rPr>
          <w:rFonts w:ascii="Arial" w:eastAsia="Arial" w:hAnsi="Arial" w:cs="Arial"/>
          <w:sz w:val="20"/>
          <w:szCs w:val="20"/>
        </w:rPr>
      </w:pPr>
      <w:r w:rsidRPr="00DF6144">
        <w:rPr>
          <w:rFonts w:ascii="Arial" w:eastAsia="Arial" w:hAnsi="Arial" w:cs="Arial"/>
          <w:sz w:val="20"/>
          <w:szCs w:val="20"/>
        </w:rPr>
        <w:t>Allows the menu language to be chosen.</w:t>
      </w:r>
    </w:p>
    <w:p w:rsidR="00DF6144" w:rsidRPr="00DF6144" w:rsidRDefault="00DF6144" w:rsidP="009E7DE2">
      <w:pPr>
        <w:shd w:val="clear" w:color="auto" w:fill="000000"/>
        <w:spacing w:line="200" w:lineRule="exact"/>
        <w:jc w:val="both"/>
        <w:rPr>
          <w:rFonts w:ascii="Arial" w:eastAsia="Arial" w:hAnsi="Arial" w:cs="Arial"/>
          <w:b/>
          <w:bCs/>
          <w:sz w:val="20"/>
          <w:szCs w:val="20"/>
        </w:rPr>
      </w:pPr>
      <w:r w:rsidRPr="00DF6144">
        <w:rPr>
          <w:rFonts w:ascii="Arial" w:eastAsia="Arial" w:hAnsi="Arial" w:cs="Arial"/>
          <w:b/>
          <w:bCs/>
          <w:color w:val="FFFFFF"/>
          <w:sz w:val="20"/>
          <w:szCs w:val="20"/>
        </w:rPr>
        <w:t>НАСТРОЙКИ РЕЖИМА ДВИЖЕНИЯ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11"/>
        <w:gridCol w:w="2425"/>
      </w:tblGrid>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b/>
                <w:bCs/>
                <w:sz w:val="20"/>
                <w:szCs w:val="20"/>
                <w:lang w:val="ru-RU"/>
              </w:rPr>
              <w:t>Настройка</w:t>
            </w:r>
          </w:p>
        </w:tc>
        <w:tc>
          <w:tcPr>
            <w:tcW w:w="242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b/>
                <w:bCs/>
                <w:sz w:val="20"/>
                <w:szCs w:val="20"/>
                <w:lang w:val="ru-RU"/>
              </w:rPr>
              <w:t>Значение</w:t>
            </w:r>
          </w:p>
        </w:tc>
      </w:tr>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vAlign w:val="center"/>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 xml:space="preserve">Уровень </w:t>
            </w:r>
            <w:proofErr w:type="spellStart"/>
            <w:r w:rsidRPr="00DF6144">
              <w:rPr>
                <w:rFonts w:ascii="Arial" w:eastAsia="Arial" w:hAnsi="Arial" w:cs="Arial"/>
                <w:sz w:val="20"/>
                <w:szCs w:val="20"/>
              </w:rPr>
              <w:t>порога</w:t>
            </w:r>
            <w:proofErr w:type="spellEnd"/>
          </w:p>
        </w:tc>
        <w:tc>
          <w:tcPr>
            <w:tcW w:w="2425" w:type="dxa"/>
            <w:tcBorders>
              <w:top w:val="single" w:sz="4" w:space="0" w:color="auto"/>
              <w:left w:val="single" w:sz="4" w:space="0" w:color="auto"/>
              <w:right w:val="single" w:sz="4" w:space="0" w:color="auto"/>
            </w:tcBorders>
            <w:shd w:val="clear" w:color="auto" w:fill="FFFFFF"/>
            <w:vAlign w:val="center"/>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pacing w:val="20"/>
                <w:sz w:val="20"/>
                <w:szCs w:val="20"/>
              </w:rPr>
              <w:t>0-100</w:t>
            </w:r>
          </w:p>
        </w:tc>
      </w:tr>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proofErr w:type="spellStart"/>
            <w:r w:rsidRPr="00DF6144">
              <w:rPr>
                <w:rFonts w:ascii="Arial" w:eastAsia="Arial" w:hAnsi="Arial" w:cs="Arial"/>
                <w:sz w:val="20"/>
                <w:szCs w:val="20"/>
              </w:rPr>
              <w:t>Th</w:t>
            </w:r>
            <w:proofErr w:type="spellEnd"/>
            <w:r w:rsidRPr="00DF6144">
              <w:rPr>
                <w:rFonts w:ascii="Arial" w:eastAsia="Arial" w:hAnsi="Arial" w:cs="Arial"/>
                <w:sz w:val="20"/>
                <w:szCs w:val="20"/>
              </w:rPr>
              <w:t xml:space="preserve"> </w:t>
            </w:r>
            <w:proofErr w:type="spellStart"/>
            <w:r w:rsidRPr="00DF6144">
              <w:rPr>
                <w:rFonts w:ascii="Arial" w:eastAsia="Arial" w:hAnsi="Arial" w:cs="Arial"/>
                <w:sz w:val="20"/>
                <w:szCs w:val="20"/>
              </w:rPr>
              <w:t>Тон</w:t>
            </w:r>
            <w:proofErr w:type="spellEnd"/>
          </w:p>
        </w:tc>
        <w:tc>
          <w:tcPr>
            <w:tcW w:w="242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60 - 500 Hz</w:t>
            </w:r>
          </w:p>
        </w:tc>
      </w:tr>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proofErr w:type="spellStart"/>
            <w:r w:rsidRPr="00DF6144">
              <w:rPr>
                <w:rFonts w:ascii="Arial" w:eastAsia="Arial" w:hAnsi="Arial" w:cs="Arial"/>
                <w:sz w:val="20"/>
                <w:szCs w:val="20"/>
              </w:rPr>
              <w:t>Toны</w:t>
            </w:r>
            <w:proofErr w:type="spellEnd"/>
          </w:p>
        </w:tc>
        <w:tc>
          <w:tcPr>
            <w:tcW w:w="242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pacing w:val="20"/>
                <w:sz w:val="20"/>
                <w:szCs w:val="20"/>
              </w:rPr>
              <w:t xml:space="preserve">1,5, Pr1,Pr2, </w:t>
            </w:r>
            <w:proofErr w:type="spellStart"/>
            <w:r w:rsidRPr="00DF6144">
              <w:rPr>
                <w:rFonts w:ascii="Arial" w:eastAsia="Arial" w:hAnsi="Arial" w:cs="Arial"/>
                <w:spacing w:val="20"/>
                <w:sz w:val="20"/>
                <w:szCs w:val="20"/>
              </w:rPr>
              <w:t>Pr</w:t>
            </w:r>
            <w:proofErr w:type="spellEnd"/>
            <w:r w:rsidRPr="00DF6144">
              <w:rPr>
                <w:rFonts w:ascii="Arial" w:eastAsia="Arial" w:hAnsi="Arial" w:cs="Arial"/>
                <w:spacing w:val="20"/>
                <w:sz w:val="20"/>
                <w:szCs w:val="20"/>
              </w:rPr>
              <w:t xml:space="preserve"> 3</w:t>
            </w:r>
          </w:p>
        </w:tc>
      </w:tr>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vAlign w:val="center"/>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lang w:val="ru-RU"/>
              </w:rPr>
            </w:pPr>
            <w:proofErr w:type="spellStart"/>
            <w:r w:rsidRPr="00DF6144">
              <w:rPr>
                <w:rFonts w:ascii="Arial" w:eastAsia="Arial" w:hAnsi="Arial" w:cs="Arial"/>
                <w:sz w:val="20"/>
                <w:szCs w:val="20"/>
              </w:rPr>
              <w:t>Усиление</w:t>
            </w:r>
            <w:proofErr w:type="spellEnd"/>
            <w:r w:rsidRPr="00DF6144">
              <w:rPr>
                <w:rFonts w:ascii="Arial" w:eastAsia="Arial" w:hAnsi="Arial" w:cs="Arial"/>
                <w:sz w:val="20"/>
                <w:szCs w:val="20"/>
              </w:rPr>
              <w:t xml:space="preserve"> </w:t>
            </w:r>
            <w:proofErr w:type="spellStart"/>
            <w:r w:rsidRPr="00DF6144">
              <w:rPr>
                <w:rFonts w:ascii="Arial" w:eastAsia="Arial" w:hAnsi="Arial" w:cs="Arial"/>
                <w:sz w:val="20"/>
                <w:szCs w:val="20"/>
              </w:rPr>
              <w:t>зв</w:t>
            </w:r>
            <w:r w:rsidRPr="00DF6144">
              <w:rPr>
                <w:rFonts w:ascii="Arial" w:eastAsia="Arial" w:hAnsi="Arial" w:cs="Arial"/>
                <w:sz w:val="20"/>
                <w:szCs w:val="20"/>
                <w:lang w:val="ru-RU"/>
              </w:rPr>
              <w:t>ука</w:t>
            </w:r>
            <w:proofErr w:type="spellEnd"/>
          </w:p>
        </w:tc>
        <w:tc>
          <w:tcPr>
            <w:tcW w:w="2425" w:type="dxa"/>
            <w:tcBorders>
              <w:top w:val="single" w:sz="4" w:space="0" w:color="auto"/>
              <w:left w:val="single" w:sz="4" w:space="0" w:color="auto"/>
              <w:right w:val="single" w:sz="4" w:space="0" w:color="auto"/>
            </w:tcBorders>
            <w:shd w:val="clear" w:color="auto" w:fill="FFFFFF"/>
            <w:vAlign w:val="center"/>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1 -20</w:t>
            </w:r>
          </w:p>
        </w:tc>
      </w:tr>
      <w:tr w:rsidR="00DF6144" w:rsidRPr="00DF6144" w:rsidTr="009217FE">
        <w:tblPrEx>
          <w:tblCellMar>
            <w:top w:w="0" w:type="dxa"/>
            <w:bottom w:w="0" w:type="dxa"/>
          </w:tblCellMar>
        </w:tblPrEx>
        <w:trPr>
          <w:trHeight w:hRule="exact" w:val="341"/>
          <w:jc w:val="center"/>
        </w:trPr>
        <w:tc>
          <w:tcPr>
            <w:tcW w:w="2811" w:type="dxa"/>
            <w:tcBorders>
              <w:top w:val="single" w:sz="4" w:space="0" w:color="auto"/>
              <w:left w:val="single" w:sz="4" w:space="0" w:color="auto"/>
            </w:tcBorders>
            <w:shd w:val="clear" w:color="auto" w:fill="FFFFFF"/>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Маскировка</w:t>
            </w:r>
          </w:p>
        </w:tc>
        <w:tc>
          <w:tcPr>
            <w:tcW w:w="2425" w:type="dxa"/>
            <w:tcBorders>
              <w:top w:val="single" w:sz="4" w:space="0" w:color="auto"/>
              <w:left w:val="single" w:sz="4" w:space="0" w:color="auto"/>
              <w:right w:val="single" w:sz="4" w:space="0" w:color="auto"/>
            </w:tcBorders>
            <w:shd w:val="clear" w:color="auto" w:fill="FFFFFF"/>
            <w:textDirection w:val="tbRl"/>
          </w:tcPr>
          <w:p w:rsidR="00DF6144" w:rsidRPr="00DF6144" w:rsidRDefault="00DF6144" w:rsidP="009E7DE2">
            <w:pPr>
              <w:framePr w:w="5236" w:wrap="notBeside" w:vAnchor="text" w:hAnchor="text" w:xAlign="center" w:y="1"/>
              <w:spacing w:line="164" w:lineRule="exact"/>
              <w:jc w:val="both"/>
              <w:rPr>
                <w:rFonts w:ascii="Arial" w:eastAsia="Arial" w:hAnsi="Arial" w:cs="Arial"/>
                <w:sz w:val="20"/>
                <w:szCs w:val="20"/>
              </w:rPr>
            </w:pPr>
            <w:r w:rsidRPr="00DF6144">
              <w:rPr>
                <w:rFonts w:ascii="Arial" w:eastAsia="Arial" w:hAnsi="Arial" w:cs="Arial"/>
                <w:sz w:val="20"/>
                <w:szCs w:val="20"/>
              </w:rPr>
              <w:t>CO</w:t>
            </w:r>
          </w:p>
          <w:p w:rsidR="00DF6144" w:rsidRPr="00DF6144" w:rsidRDefault="00DF6144" w:rsidP="009E7DE2">
            <w:pPr>
              <w:framePr w:w="5236" w:wrap="notBeside" w:vAnchor="text" w:hAnchor="text" w:xAlign="center" w:y="1"/>
              <w:spacing w:line="164" w:lineRule="exact"/>
              <w:ind w:left="180"/>
              <w:jc w:val="both"/>
              <w:rPr>
                <w:rFonts w:ascii="Arial" w:eastAsia="Arial" w:hAnsi="Arial" w:cs="Arial"/>
                <w:sz w:val="20"/>
                <w:szCs w:val="20"/>
              </w:rPr>
            </w:pPr>
            <w:r w:rsidRPr="00DF6144">
              <w:rPr>
                <w:rFonts w:ascii="Arial" w:eastAsia="Arial" w:hAnsi="Arial" w:cs="Arial"/>
                <w:sz w:val="20"/>
                <w:szCs w:val="20"/>
              </w:rPr>
              <w:t>I</w:t>
            </w:r>
          </w:p>
          <w:p w:rsidR="00DF6144" w:rsidRPr="00DF6144" w:rsidRDefault="00DF6144" w:rsidP="009E7DE2">
            <w:pPr>
              <w:framePr w:w="5236" w:wrap="notBeside" w:vAnchor="text" w:hAnchor="text" w:xAlign="center" w:y="1"/>
              <w:spacing w:line="164" w:lineRule="exact"/>
              <w:jc w:val="both"/>
              <w:rPr>
                <w:rFonts w:ascii="Arial" w:eastAsia="Arial" w:hAnsi="Arial" w:cs="Arial"/>
                <w:sz w:val="20"/>
                <w:szCs w:val="20"/>
              </w:rPr>
            </w:pPr>
            <w:r w:rsidRPr="00DF6144">
              <w:rPr>
                <w:rFonts w:ascii="Arial" w:eastAsia="Arial" w:hAnsi="Arial" w:cs="Arial"/>
                <w:sz w:val="20"/>
                <w:szCs w:val="20"/>
              </w:rPr>
              <w:t>o</w:t>
            </w:r>
          </w:p>
        </w:tc>
      </w:tr>
      <w:tr w:rsidR="00DF6144" w:rsidRPr="00DF6144" w:rsidTr="009217FE">
        <w:tblPrEx>
          <w:tblCellMar>
            <w:top w:w="0" w:type="dxa"/>
            <w:bottom w:w="0" w:type="dxa"/>
          </w:tblCellMar>
        </w:tblPrEx>
        <w:trPr>
          <w:trHeight w:hRule="exact" w:val="347"/>
          <w:jc w:val="center"/>
        </w:trPr>
        <w:tc>
          <w:tcPr>
            <w:tcW w:w="2811" w:type="dxa"/>
            <w:tcBorders>
              <w:top w:val="single" w:sz="4" w:space="0" w:color="auto"/>
              <w:left w:val="single" w:sz="4" w:space="0" w:color="auto"/>
              <w:bottom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Реакция</w:t>
            </w:r>
          </w:p>
        </w:tc>
        <w:tc>
          <w:tcPr>
            <w:tcW w:w="2425" w:type="dxa"/>
            <w:tcBorders>
              <w:top w:val="single" w:sz="4" w:space="0" w:color="auto"/>
              <w:left w:val="single" w:sz="4" w:space="0" w:color="auto"/>
              <w:bottom w:val="single" w:sz="4" w:space="0" w:color="auto"/>
              <w:right w:val="single" w:sz="4" w:space="0" w:color="auto"/>
            </w:tcBorders>
            <w:shd w:val="clear" w:color="auto" w:fill="FFFFFF"/>
            <w:vAlign w:val="bottom"/>
          </w:tcPr>
          <w:p w:rsidR="00DF6144" w:rsidRPr="00DF6144" w:rsidRDefault="00DF6144" w:rsidP="009E7DE2">
            <w:pPr>
              <w:framePr w:w="5236"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1 -3</w:t>
            </w:r>
          </w:p>
        </w:tc>
      </w:tr>
    </w:tbl>
    <w:p w:rsidR="00DF6144" w:rsidRPr="00DF6144" w:rsidRDefault="00DF6144" w:rsidP="009E7DE2">
      <w:pPr>
        <w:framePr w:w="5236" w:wrap="notBeside" w:vAnchor="text" w:hAnchor="text" w:xAlign="center" w:y="1"/>
        <w:jc w:val="both"/>
        <w:rPr>
          <w:sz w:val="2"/>
          <w:szCs w:val="2"/>
        </w:rPr>
      </w:pPr>
    </w:p>
    <w:p w:rsidR="00DF6144" w:rsidRPr="00DF6144" w:rsidRDefault="00DF6144" w:rsidP="009E7DE2">
      <w:pPr>
        <w:jc w:val="both"/>
        <w:rPr>
          <w:sz w:val="2"/>
          <w:szCs w:val="2"/>
        </w:rPr>
      </w:pPr>
    </w:p>
    <w:p w:rsidR="00DF6144" w:rsidRPr="00DF6144" w:rsidRDefault="00DF6144" w:rsidP="009E7DE2">
      <w:pPr>
        <w:keepNext/>
        <w:keepLines/>
        <w:shd w:val="clear" w:color="auto" w:fill="000000"/>
        <w:spacing w:before="408" w:after="166" w:line="200" w:lineRule="exact"/>
        <w:jc w:val="both"/>
        <w:outlineLvl w:val="3"/>
        <w:rPr>
          <w:rFonts w:ascii="Arial" w:eastAsia="Arial" w:hAnsi="Arial" w:cs="Arial"/>
          <w:b/>
          <w:bCs/>
          <w:sz w:val="20"/>
          <w:szCs w:val="20"/>
        </w:rPr>
      </w:pPr>
      <w:r w:rsidRPr="00DF6144">
        <w:rPr>
          <w:rFonts w:ascii="Arial" w:eastAsia="Arial" w:hAnsi="Arial" w:cs="Arial"/>
          <w:b/>
          <w:bCs/>
          <w:color w:val="FFFFFF"/>
          <w:sz w:val="20"/>
          <w:szCs w:val="20"/>
        </w:rPr>
        <w:t xml:space="preserve">Уровень </w:t>
      </w:r>
      <w:proofErr w:type="spellStart"/>
      <w:r w:rsidRPr="00DF6144">
        <w:rPr>
          <w:rFonts w:ascii="Arial" w:eastAsia="Arial" w:hAnsi="Arial" w:cs="Arial"/>
          <w:b/>
          <w:bCs/>
          <w:color w:val="FFFFFF"/>
          <w:sz w:val="20"/>
          <w:szCs w:val="20"/>
        </w:rPr>
        <w:t>порога</w:t>
      </w:r>
      <w:proofErr w:type="spellEnd"/>
    </w:p>
    <w:p w:rsidR="00DF6144" w:rsidRPr="00DF6144" w:rsidRDefault="00DF6144" w:rsidP="009E7DE2">
      <w:pPr>
        <w:spacing w:after="262" w:line="227"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 xml:space="preserve">Порог - это фоновый звук, который всегда слышен, когда детектор активен. Он может быть увеличен или уменьшен в зависимости от предпочтений пользователя и уровня шума. Уровень порога должен быть установлен таким образом, чтобы он был лишь слегка слышен - так, вы можете быть уверены, что услышите даже самые тихие сигналы от объектов. Регулировки </w:t>
      </w:r>
      <w:proofErr w:type="spellStart"/>
      <w:r w:rsidRPr="00DF6144">
        <w:rPr>
          <w:rFonts w:ascii="Arial" w:eastAsia="Arial" w:hAnsi="Arial" w:cs="Arial"/>
          <w:sz w:val="20"/>
          <w:szCs w:val="20"/>
        </w:rPr>
        <w:t>Th</w:t>
      </w:r>
      <w:proofErr w:type="spellEnd"/>
      <w:r w:rsidRPr="00DF6144">
        <w:rPr>
          <w:rFonts w:ascii="Arial" w:eastAsia="Arial" w:hAnsi="Arial" w:cs="Arial"/>
          <w:sz w:val="20"/>
          <w:szCs w:val="20"/>
          <w:lang w:val="ru-RU"/>
        </w:rPr>
        <w:t xml:space="preserve"> </w:t>
      </w:r>
      <w:r w:rsidRPr="00DF6144">
        <w:rPr>
          <w:rFonts w:ascii="Arial" w:eastAsia="Arial" w:hAnsi="Arial" w:cs="Arial"/>
          <w:sz w:val="20"/>
          <w:szCs w:val="20"/>
        </w:rPr>
        <w:t>Level</w:t>
      </w:r>
      <w:r w:rsidRPr="00DF6144">
        <w:rPr>
          <w:rFonts w:ascii="Arial" w:eastAsia="Arial" w:hAnsi="Arial" w:cs="Arial"/>
          <w:sz w:val="20"/>
          <w:szCs w:val="20"/>
          <w:lang w:val="ru-RU"/>
        </w:rPr>
        <w:t xml:space="preserve"> и </w:t>
      </w:r>
      <w:proofErr w:type="spellStart"/>
      <w:r w:rsidRPr="00DF6144">
        <w:rPr>
          <w:rFonts w:ascii="Arial" w:eastAsia="Arial" w:hAnsi="Arial" w:cs="Arial"/>
          <w:sz w:val="20"/>
          <w:szCs w:val="20"/>
        </w:rPr>
        <w:t>Th</w:t>
      </w:r>
      <w:proofErr w:type="spellEnd"/>
      <w:r w:rsidRPr="00DF6144">
        <w:rPr>
          <w:rFonts w:ascii="Arial" w:eastAsia="Arial" w:hAnsi="Arial" w:cs="Arial"/>
          <w:sz w:val="20"/>
          <w:szCs w:val="20"/>
          <w:lang w:val="ru-RU"/>
        </w:rPr>
        <w:t xml:space="preserve"> </w:t>
      </w:r>
      <w:r w:rsidRPr="00DF6144">
        <w:rPr>
          <w:rFonts w:ascii="Arial" w:eastAsia="Arial" w:hAnsi="Arial" w:cs="Arial"/>
          <w:sz w:val="20"/>
          <w:szCs w:val="20"/>
        </w:rPr>
        <w:t>Tone</w:t>
      </w:r>
      <w:r w:rsidRPr="00DF6144">
        <w:rPr>
          <w:rFonts w:ascii="Arial" w:eastAsia="Arial" w:hAnsi="Arial" w:cs="Arial"/>
          <w:sz w:val="20"/>
          <w:szCs w:val="20"/>
          <w:lang w:val="ru-RU"/>
        </w:rPr>
        <w:t xml:space="preserve"> могут быть сделаны в меню одновременно с прослушиванием эффектов этих изменений. </w:t>
      </w:r>
    </w:p>
    <w:p w:rsidR="00DF6144" w:rsidRPr="00DF6144" w:rsidRDefault="00DF6144" w:rsidP="009E7DE2">
      <w:pPr>
        <w:keepNext/>
        <w:keepLines/>
        <w:shd w:val="clear" w:color="auto" w:fill="000000"/>
        <w:spacing w:after="164" w:line="200" w:lineRule="exact"/>
        <w:jc w:val="both"/>
        <w:outlineLvl w:val="3"/>
        <w:rPr>
          <w:rFonts w:ascii="Arial" w:eastAsia="Arial" w:hAnsi="Arial" w:cs="Arial"/>
          <w:b/>
          <w:bCs/>
          <w:sz w:val="20"/>
          <w:szCs w:val="20"/>
          <w:lang w:val="ru-RU"/>
        </w:rPr>
      </w:pPr>
      <w:bookmarkStart w:id="5" w:name="bookmark1"/>
      <w:r w:rsidRPr="00DF6144">
        <w:rPr>
          <w:rFonts w:ascii="Arial" w:eastAsia="Arial" w:hAnsi="Arial" w:cs="Arial"/>
          <w:b/>
          <w:bCs/>
          <w:color w:val="FFFFFF"/>
          <w:sz w:val="20"/>
          <w:szCs w:val="20"/>
          <w:lang w:val="ru-RU"/>
        </w:rPr>
        <w:t xml:space="preserve">Пороговый </w:t>
      </w:r>
      <w:bookmarkEnd w:id="5"/>
      <w:r w:rsidRPr="00DF6144">
        <w:rPr>
          <w:rFonts w:ascii="Arial" w:eastAsia="Arial" w:hAnsi="Arial" w:cs="Arial"/>
          <w:b/>
          <w:bCs/>
          <w:color w:val="FFFFFF"/>
          <w:sz w:val="20"/>
          <w:szCs w:val="20"/>
          <w:lang w:val="ru-RU"/>
        </w:rPr>
        <w:t>тон</w:t>
      </w:r>
    </w:p>
    <w:p w:rsidR="00DF6144" w:rsidRPr="00DF6144" w:rsidRDefault="00DF6144" w:rsidP="009E7DE2">
      <w:pPr>
        <w:spacing w:after="265" w:line="231"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 xml:space="preserve">Пороговый тон должен быть установлен по вашему желанию - у каждого пользователя будут свои предпочтения в отношении частоты звука, которая является наиболее подходящей. </w:t>
      </w:r>
    </w:p>
    <w:p w:rsidR="00DF6144" w:rsidRPr="00DF6144" w:rsidRDefault="00DF6144" w:rsidP="009E7DE2">
      <w:pPr>
        <w:keepNext/>
        <w:keepLines/>
        <w:shd w:val="clear" w:color="auto" w:fill="000000"/>
        <w:spacing w:after="170" w:line="200" w:lineRule="exact"/>
        <w:jc w:val="both"/>
        <w:outlineLvl w:val="3"/>
        <w:rPr>
          <w:rFonts w:ascii="Arial" w:eastAsia="Arial" w:hAnsi="Arial" w:cs="Arial"/>
          <w:b/>
          <w:bCs/>
          <w:sz w:val="20"/>
          <w:szCs w:val="20"/>
          <w:lang w:val="ru-RU"/>
        </w:rPr>
      </w:pPr>
      <w:bookmarkStart w:id="6" w:name="bookmark2"/>
      <w:r w:rsidRPr="00DF6144">
        <w:rPr>
          <w:rFonts w:ascii="Arial" w:eastAsia="Arial" w:hAnsi="Arial" w:cs="Arial"/>
          <w:b/>
          <w:bCs/>
          <w:color w:val="FFFFFF"/>
          <w:sz w:val="20"/>
          <w:szCs w:val="20"/>
        </w:rPr>
        <w:t>To</w:t>
      </w:r>
      <w:bookmarkEnd w:id="6"/>
      <w:proofErr w:type="spellStart"/>
      <w:r w:rsidRPr="00DF6144">
        <w:rPr>
          <w:rFonts w:ascii="Arial" w:eastAsia="Arial" w:hAnsi="Arial" w:cs="Arial"/>
          <w:b/>
          <w:bCs/>
          <w:color w:val="FFFFFF"/>
          <w:sz w:val="20"/>
          <w:szCs w:val="20"/>
          <w:lang w:val="ru-RU"/>
        </w:rPr>
        <w:t>ны</w:t>
      </w:r>
      <w:proofErr w:type="spellEnd"/>
    </w:p>
    <w:p w:rsidR="00DF6144" w:rsidRPr="00DF6144" w:rsidRDefault="00DF6144" w:rsidP="009E7DE2">
      <w:pPr>
        <w:spacing w:after="180" w:line="231" w:lineRule="exact"/>
        <w:ind w:firstLine="780"/>
        <w:jc w:val="both"/>
        <w:rPr>
          <w:rFonts w:ascii="Arial" w:eastAsia="Arial" w:hAnsi="Arial" w:cs="Arial"/>
          <w:sz w:val="20"/>
          <w:szCs w:val="20"/>
          <w:lang w:val="ru-RU"/>
        </w:rPr>
      </w:pPr>
      <w:r w:rsidRPr="00DF6144">
        <w:rPr>
          <w:rFonts w:ascii="Arial" w:eastAsia="Arial" w:hAnsi="Arial" w:cs="Arial"/>
          <w:sz w:val="20"/>
          <w:szCs w:val="20"/>
          <w:lang w:val="ru-RU"/>
        </w:rPr>
        <w:t>Детектор имеет возможность изменять количество тонов, сигнализирующих об обнаружении объекта. Если вы выберете 1 тон, элемент будет просто сигнализироваться увеличением громкости порога. Если вы выберете 5 тонов, то метод сигнализации будет следующим:</w:t>
      </w:r>
    </w:p>
    <w:p w:rsidR="00DF6144" w:rsidRPr="00DF6144" w:rsidRDefault="00DF6144" w:rsidP="009E7DE2">
      <w:pPr>
        <w:spacing w:after="180" w:line="231" w:lineRule="exact"/>
        <w:ind w:firstLine="780"/>
        <w:jc w:val="both"/>
        <w:rPr>
          <w:rFonts w:ascii="Arial" w:eastAsia="Arial" w:hAnsi="Arial" w:cs="Arial"/>
          <w:sz w:val="20"/>
          <w:szCs w:val="20"/>
          <w:lang w:val="ru-RU"/>
        </w:rPr>
      </w:pPr>
      <w:r w:rsidRPr="00DF6144">
        <w:rPr>
          <w:rFonts w:ascii="Arial" w:eastAsia="Arial" w:hAnsi="Arial" w:cs="Arial"/>
          <w:sz w:val="20"/>
          <w:szCs w:val="20"/>
          <w:lang w:val="ru-RU"/>
        </w:rPr>
        <w:lastRenderedPageBreak/>
        <w:t xml:space="preserve">Меню разделено на две страницы: основные настройки и текущие настройки режима работы. Для входа в меню нажмите кнопку </w:t>
      </w:r>
      <w:r w:rsidRPr="00DF6144">
        <w:rPr>
          <w:rFonts w:ascii="Arial" w:eastAsia="Arial" w:hAnsi="Arial" w:cs="Arial"/>
          <w:sz w:val="20"/>
          <w:szCs w:val="20"/>
        </w:rPr>
        <w:t>MENU</w:t>
      </w:r>
      <w:r w:rsidRPr="00DF6144">
        <w:rPr>
          <w:rFonts w:ascii="Arial" w:eastAsia="Arial" w:hAnsi="Arial" w:cs="Arial"/>
          <w:sz w:val="20"/>
          <w:szCs w:val="20"/>
          <w:lang w:val="ru-RU"/>
        </w:rPr>
        <w:t xml:space="preserve"> </w:t>
      </w:r>
      <w:r w:rsidRPr="00DF6144">
        <w:rPr>
          <w:rFonts w:ascii="Arial" w:eastAsia="Arial" w:hAnsi="Arial" w:cs="Arial"/>
          <w:sz w:val="20"/>
          <w:szCs w:val="20"/>
        </w:rPr>
        <w:t>PAGE</w:t>
      </w:r>
      <w:r w:rsidRPr="00DF6144">
        <w:rPr>
          <w:rFonts w:ascii="Arial" w:eastAsia="Arial" w:hAnsi="Arial" w:cs="Arial"/>
          <w:sz w:val="20"/>
          <w:szCs w:val="20"/>
          <w:lang w:val="ru-RU"/>
        </w:rPr>
        <w:t xml:space="preserve"> </w:t>
      </w:r>
      <w:r w:rsidRPr="00DF6144">
        <w:rPr>
          <w:rFonts w:ascii="Arial" w:eastAsia="Arial" w:hAnsi="Arial" w:cs="Arial"/>
          <w:sz w:val="20"/>
          <w:szCs w:val="20"/>
        </w:rPr>
        <w:t>BUTTON</w:t>
      </w:r>
      <w:r w:rsidRPr="00DF6144">
        <w:rPr>
          <w:rFonts w:ascii="Arial" w:eastAsia="Arial" w:hAnsi="Arial" w:cs="Arial"/>
          <w:sz w:val="20"/>
          <w:szCs w:val="20"/>
          <w:lang w:val="ru-RU"/>
        </w:rPr>
        <w:t xml:space="preserve">, а затем нажмите триггер, чтобы выйти. Для переключения между страницами нажмите кнопку </w:t>
      </w:r>
      <w:r w:rsidRPr="00DF6144">
        <w:rPr>
          <w:rFonts w:ascii="Arial" w:eastAsia="Arial" w:hAnsi="Arial" w:cs="Arial"/>
          <w:sz w:val="20"/>
          <w:szCs w:val="20"/>
        </w:rPr>
        <w:t>MENU</w:t>
      </w:r>
      <w:r w:rsidRPr="00DF6144">
        <w:rPr>
          <w:rFonts w:ascii="Arial" w:eastAsia="Arial" w:hAnsi="Arial" w:cs="Arial"/>
          <w:sz w:val="20"/>
          <w:szCs w:val="20"/>
          <w:lang w:val="ru-RU"/>
        </w:rPr>
        <w:t xml:space="preserve"> </w:t>
      </w:r>
      <w:r w:rsidRPr="00DF6144">
        <w:rPr>
          <w:rFonts w:ascii="Arial" w:eastAsia="Arial" w:hAnsi="Arial" w:cs="Arial"/>
          <w:sz w:val="20"/>
          <w:szCs w:val="20"/>
        </w:rPr>
        <w:t>PAGE</w:t>
      </w:r>
      <w:r w:rsidRPr="00DF6144">
        <w:rPr>
          <w:rFonts w:ascii="Arial" w:eastAsia="Arial" w:hAnsi="Arial" w:cs="Arial"/>
          <w:sz w:val="20"/>
          <w:szCs w:val="20"/>
          <w:lang w:val="ru-RU"/>
        </w:rPr>
        <w:t xml:space="preserve"> </w:t>
      </w:r>
      <w:r w:rsidRPr="00DF6144">
        <w:rPr>
          <w:rFonts w:ascii="Arial" w:eastAsia="Arial" w:hAnsi="Arial" w:cs="Arial"/>
          <w:sz w:val="20"/>
          <w:szCs w:val="20"/>
        </w:rPr>
        <w:t>BUTTON</w:t>
      </w:r>
      <w:r w:rsidRPr="00DF6144">
        <w:rPr>
          <w:rFonts w:ascii="Arial" w:eastAsia="Arial" w:hAnsi="Arial" w:cs="Arial"/>
          <w:sz w:val="20"/>
          <w:szCs w:val="20"/>
          <w:lang w:val="ru-RU"/>
        </w:rPr>
        <w:t xml:space="preserve">, а затем переключайтесь между настройками на каждой отдельной странице, нажимая кнопку </w:t>
      </w:r>
      <w:r w:rsidRPr="00DF6144">
        <w:rPr>
          <w:rFonts w:ascii="Arial" w:eastAsia="Arial" w:hAnsi="Arial" w:cs="Arial"/>
          <w:sz w:val="20"/>
          <w:szCs w:val="20"/>
        </w:rPr>
        <w:t>ENTER</w:t>
      </w:r>
      <w:r w:rsidRPr="00DF6144">
        <w:rPr>
          <w:rFonts w:ascii="Arial" w:eastAsia="Arial" w:hAnsi="Arial" w:cs="Arial"/>
          <w:sz w:val="20"/>
          <w:szCs w:val="20"/>
          <w:lang w:val="ru-RU"/>
        </w:rPr>
        <w:t>. На картинках указаны заводские значения для каждой из настроек. Основные настройки не могут быть сброшены до заводских настроек.</w:t>
      </w:r>
    </w:p>
    <w:p w:rsidR="00DF6144" w:rsidRPr="00DF6144" w:rsidRDefault="00DF6144" w:rsidP="009E7DE2">
      <w:pPr>
        <w:keepNext/>
        <w:keepLines/>
        <w:tabs>
          <w:tab w:val="left" w:pos="2048"/>
        </w:tabs>
        <w:spacing w:line="231" w:lineRule="exact"/>
        <w:jc w:val="both"/>
        <w:outlineLvl w:val="3"/>
        <w:rPr>
          <w:rFonts w:ascii="Arial" w:eastAsia="Arial" w:hAnsi="Arial" w:cs="Arial"/>
          <w:b/>
          <w:bCs/>
          <w:sz w:val="8"/>
          <w:szCs w:val="20"/>
          <w:lang w:val="ru-RU"/>
        </w:rPr>
      </w:pPr>
      <w:bookmarkStart w:id="7" w:name="bookmark38"/>
      <w:r w:rsidRPr="00DF6144">
        <w:rPr>
          <w:rFonts w:ascii="Arial" w:eastAsia="Arial" w:hAnsi="Arial" w:cs="Arial"/>
          <w:b/>
          <w:bCs/>
          <w:sz w:val="20"/>
          <w:szCs w:val="20"/>
          <w:lang w:val="ru-RU"/>
        </w:rPr>
        <w:t xml:space="preserve">  </w:t>
      </w:r>
      <w:r w:rsidRPr="00DF6144">
        <w:rPr>
          <w:rFonts w:ascii="Arial" w:eastAsia="Arial" w:hAnsi="Arial" w:cs="Arial"/>
          <w:b/>
          <w:bCs/>
          <w:sz w:val="14"/>
          <w:szCs w:val="20"/>
          <w:lang w:val="ru-RU"/>
        </w:rPr>
        <w:t>ОСНОВНЫЕ</w:t>
      </w:r>
      <w:r w:rsidRPr="00DF6144">
        <w:rPr>
          <w:rFonts w:ascii="Arial" w:eastAsia="Arial" w:hAnsi="Arial" w:cs="Arial"/>
          <w:b/>
          <w:bCs/>
          <w:sz w:val="16"/>
          <w:szCs w:val="20"/>
          <w:lang w:val="ru-RU"/>
        </w:rPr>
        <w:t xml:space="preserve">     </w:t>
      </w:r>
      <w:r w:rsidRPr="00DF6144">
        <w:rPr>
          <w:rFonts w:ascii="Arial" w:eastAsia="Arial" w:hAnsi="Arial" w:cs="Arial"/>
          <w:b/>
          <w:bCs/>
          <w:sz w:val="14"/>
          <w:szCs w:val="20"/>
          <w:lang w:val="ru-RU"/>
        </w:rPr>
        <w:t>НАСТРОЙКИ РЕЖИМА</w:t>
      </w:r>
      <w:r w:rsidRPr="00DF6144">
        <w:rPr>
          <w:rFonts w:ascii="Arial" w:eastAsia="Arial" w:hAnsi="Arial" w:cs="Arial"/>
          <w:b/>
          <w:bCs/>
          <w:sz w:val="16"/>
          <w:szCs w:val="20"/>
          <w:lang w:val="ru-RU"/>
        </w:rPr>
        <w:t xml:space="preserve">         </w:t>
      </w:r>
      <w:r w:rsidRPr="00DF6144">
        <w:rPr>
          <w:rFonts w:ascii="Arial" w:eastAsia="Arial" w:hAnsi="Arial" w:cs="Arial"/>
          <w:b/>
          <w:bCs/>
          <w:sz w:val="14"/>
          <w:szCs w:val="20"/>
          <w:lang w:val="ru-RU"/>
        </w:rPr>
        <w:t>НАСТРОЙКИ РЕЖИМА</w:t>
      </w:r>
      <w:r w:rsidRPr="00DF6144">
        <w:rPr>
          <w:rFonts w:ascii="Arial" w:eastAsia="Arial" w:hAnsi="Arial" w:cs="Arial"/>
          <w:b/>
          <w:bCs/>
          <w:sz w:val="16"/>
          <w:szCs w:val="20"/>
          <w:lang w:val="ru-RU"/>
        </w:rPr>
        <w:t xml:space="preserve"> </w:t>
      </w:r>
      <w:bookmarkEnd w:id="7"/>
      <w:r w:rsidRPr="00DF6144">
        <w:rPr>
          <w:rFonts w:ascii="Arial" w:eastAsia="Arial" w:hAnsi="Arial" w:cs="Arial"/>
          <w:b/>
          <w:bCs/>
          <w:sz w:val="16"/>
          <w:szCs w:val="20"/>
          <w:lang w:val="ru-RU"/>
        </w:rPr>
        <w:t xml:space="preserve">          </w:t>
      </w:r>
      <w:r w:rsidRPr="00DF6144">
        <w:rPr>
          <w:rFonts w:ascii="Arial" w:eastAsia="Arial" w:hAnsi="Arial" w:cs="Arial"/>
          <w:b/>
          <w:bCs/>
          <w:sz w:val="14"/>
          <w:szCs w:val="20"/>
          <w:lang w:val="ru-RU"/>
        </w:rPr>
        <w:t>НАСТРОЙКИ КОМБИНИРОВАННОГО</w:t>
      </w:r>
    </w:p>
    <w:p w:rsidR="00DF6144" w:rsidRPr="00DF6144" w:rsidRDefault="00DF6144" w:rsidP="009E7DE2">
      <w:pPr>
        <w:keepNext/>
        <w:keepLines/>
        <w:tabs>
          <w:tab w:val="left" w:pos="2271"/>
          <w:tab w:val="left" w:pos="4288"/>
          <w:tab w:val="left" w:pos="6114"/>
        </w:tabs>
        <w:spacing w:line="231" w:lineRule="exact"/>
        <w:jc w:val="both"/>
        <w:outlineLvl w:val="3"/>
        <w:rPr>
          <w:rFonts w:ascii="Arial" w:eastAsia="Arial" w:hAnsi="Arial" w:cs="Arial"/>
          <w:b/>
          <w:bCs/>
          <w:sz w:val="20"/>
          <w:szCs w:val="20"/>
        </w:rPr>
      </w:pPr>
      <w:r w:rsidRPr="00DF6144">
        <w:rPr>
          <w:rFonts w:ascii="Arial" w:eastAsia="Arial" w:hAnsi="Arial" w:cs="Arial"/>
          <w:b/>
          <w:bCs/>
          <w:sz w:val="20"/>
          <w:szCs w:val="20"/>
        </w:rPr>
        <w:pict>
          <v:shape id="_x0000_s1094" type="#_x0000_t202" style="position:absolute;left:0;text-align:left;margin-left:78.3pt;margin-top:58.65pt;width:19.9pt;height:302.6pt;z-index:-251642368;mso-wrap-distance-left:5pt;mso-wrap-distance-right:5pt;mso-position-horizontal-relative:margin" filled="f" stroked="f">
            <v:textbox style="mso-next-textbox:#_x0000_s1094;mso-fit-shape-to-text:t" inset="0,0,0,0">
              <w:txbxContent>
                <w:p w:rsidR="00DF6144" w:rsidRDefault="00DF6144" w:rsidP="00DF6144">
                  <w:pPr>
                    <w:pStyle w:val="Heading10"/>
                    <w:keepNext/>
                    <w:keepLines/>
                    <w:shd w:val="clear" w:color="auto" w:fill="auto"/>
                    <w:spacing w:line="500" w:lineRule="exact"/>
                  </w:pPr>
                </w:p>
              </w:txbxContent>
            </v:textbox>
            <w10:wrap type="topAndBottom" anchorx="margin"/>
          </v:shape>
        </w:pict>
      </w:r>
      <w:r w:rsidRPr="00DF6144">
        <w:rPr>
          <w:rFonts w:ascii="Arial" w:eastAsia="Arial" w:hAnsi="Arial" w:cs="Arial"/>
          <w:b/>
          <w:bCs/>
          <w:sz w:val="20"/>
          <w:szCs w:val="20"/>
        </w:rPr>
        <w:pict>
          <v:shape id="_x0000_s1095" type="#_x0000_t202" style="position:absolute;left:0;text-align:left;margin-left:150pt;margin-top:127.35pt;width:18.95pt;height:8.05pt;z-index:-251641344;mso-wrap-distance-left:5pt;mso-wrap-distance-right:5.05pt;mso-wrap-distance-bottom:1pt;mso-position-horizontal-relative:margin" filled="f" stroked="f">
            <v:textbox style="mso-next-textbox:#_x0000_s1095;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096" type="#_x0000_t202" style="position:absolute;left:0;text-align:left;margin-left:108.95pt;margin-top:166.4pt;width:61.25pt;height:9.15pt;z-index:-251640320;mso-wrap-distance-left:5pt;mso-wrap-distance-right:5pt;mso-wrap-distance-bottom:4.4pt;mso-position-horizontal-relative:margin" filled="f" stroked="f">
            <v:textbox style="mso-next-textbox:#_x0000_s1096;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097" type="#_x0000_t202" style="position:absolute;left:0;text-align:left;margin-left:150.3pt;margin-top:179.45pt;width:18.65pt;height:8.4pt;z-index:-251639296;mso-wrap-distance-left:5pt;mso-wrap-distance-right:5.05pt;mso-wrap-distance-bottom:1.65pt;mso-position-horizontal-relative:margin" filled="f" stroked="f">
            <v:textbox style="mso-next-textbox:#_x0000_s1097;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098" type="#_x0000_t202" style="position:absolute;left:0;text-align:left;margin-left:105.45pt;margin-top:196pt;width:31.25pt;height:16.75pt;z-index:-251638272;mso-wrap-distance-left:5pt;mso-wrap-distance-right:37.25pt;mso-wrap-distance-bottom:5.75pt;mso-position-horizontal-relative:margin" filled="f" stroked="f">
            <v:textbox style="mso-next-textbox:#_x0000_s1098;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099" type="#_x0000_t202" style="position:absolute;left:0;text-align:left;margin-left:108.95pt;margin-top:218.5pt;width:61.25pt;height:9.15pt;z-index:-251637248;mso-wrap-distance-left:5pt;mso-wrap-distance-right:5pt;mso-wrap-distance-bottom:11.05pt;mso-position-horizontal-relative:margin" filled="f" stroked="f">
            <v:textbox style="mso-next-textbox:#_x0000_s1099;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00" type="#_x0000_t202" style="position:absolute;left:0;text-align:left;margin-left:106.4pt;margin-top:240.55pt;width:51.45pt;height:8.25pt;z-index:-251636224;mso-wrap-distance-left:5pt;mso-wrap-distance-right:5pt;mso-position-horizontal-relative:margin" filled="f" stroked="f">
            <v:textbox style="mso-next-textbox:#_x0000_s1100;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01" type="#_x0000_t202" style="position:absolute;left:0;text-align:left;margin-left:152.5pt;margin-top:236.6pt;width:22.75pt;height:38.6pt;z-index:-251635200;mso-wrap-distance-left:5pt;mso-wrap-distance-right:5pt;mso-position-horizontal-relative:margin" filled="f" stroked="f">
            <v:textbox style="mso-next-textbox:#_x0000_s1101;mso-fit-shape-to-text:t" inset="0,0,0,0">
              <w:txbxContent>
                <w:p w:rsidR="00DF6144" w:rsidRDefault="00DF6144" w:rsidP="00DF6144">
                  <w:pPr>
                    <w:pStyle w:val="Bodytext6"/>
                    <w:shd w:val="clear" w:color="auto" w:fill="auto"/>
                    <w:spacing w:line="740" w:lineRule="exact"/>
                  </w:pPr>
                </w:p>
              </w:txbxContent>
            </v:textbox>
            <w10:wrap type="topAndBottom" anchorx="margin"/>
          </v:shape>
        </w:pict>
      </w:r>
      <w:r w:rsidRPr="00DF6144">
        <w:rPr>
          <w:rFonts w:ascii="Arial" w:eastAsia="Arial" w:hAnsi="Arial" w:cs="Arial"/>
          <w:b/>
          <w:bCs/>
          <w:sz w:val="20"/>
          <w:szCs w:val="20"/>
        </w:rPr>
        <w:pict>
          <v:shape id="_x0000_s1102" type="#_x0000_t202" style="position:absolute;left:0;text-align:left;margin-left:108.95pt;margin-top:270.95pt;width:61.25pt;height:9.3pt;z-index:-251634176;mso-wrap-distance-left:5pt;mso-wrap-distance-right:5pt;mso-wrap-distance-bottom:4.25pt;mso-position-horizontal-relative:margin" filled="f" stroked="f">
            <v:textbox style="mso-next-textbox:#_x0000_s1102;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03" type="#_x0000_t202" style="position:absolute;left:0;text-align:left;margin-left:105.45pt;margin-top:291.3pt;width:37.9pt;height:18pt;z-index:-251633152;mso-wrap-distance-left:5pt;mso-wrap-distance-right:5pt;mso-wrap-distance-bottom:13.7pt;mso-position-horizontal-relative:margin" filled="f" stroked="f">
            <v:textbox style="mso-next-textbox:#_x0000_s1103;mso-fit-shape-to-text:t" inset="0,0,0,0">
              <w:txbxContent>
                <w:p w:rsidR="00DF6144" w:rsidRDefault="00DF6144" w:rsidP="00DF6144">
                  <w:pPr>
                    <w:pStyle w:val="Bodytext4"/>
                    <w:shd w:val="clear" w:color="auto" w:fill="auto"/>
                    <w:spacing w:line="161" w:lineRule="exact"/>
                  </w:pPr>
                </w:p>
              </w:txbxContent>
            </v:textbox>
            <w10:wrap type="topAndBottom" anchorx="margin"/>
          </v:shape>
        </w:pict>
      </w:r>
      <w:r w:rsidRPr="00DF6144">
        <w:rPr>
          <w:rFonts w:ascii="Arial" w:eastAsia="Arial" w:hAnsi="Arial" w:cs="Arial"/>
          <w:b/>
          <w:bCs/>
          <w:sz w:val="20"/>
          <w:szCs w:val="20"/>
        </w:rPr>
        <w:pict>
          <v:shape id="_x0000_s1104" type="#_x0000_t202" style="position:absolute;left:0;text-align:left;margin-left:147.45pt;margin-top:283.95pt;width:21.45pt;height:8.4pt;z-index:-251632128;mso-wrap-distance-left:5pt;mso-wrap-distance-right:5.05pt;mso-wrap-distance-bottom:1pt;mso-position-horizontal-relative:margin" filled="f" stroked="f">
            <v:textbox style="mso-next-textbox:#_x0000_s1104;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05" type="#_x0000_t202" style="position:absolute;left:0;text-align:left;margin-left:147.45pt;margin-top:293.35pt;width:13.25pt;height:15.75pt;z-index:-251631104;mso-wrap-distance-left:5pt;mso-wrap-distance-right:13.25pt;mso-wrap-distance-bottom:13.95pt;mso-position-horizontal-relative:margin" filled="f" stroked="f">
            <v:textbox style="mso-next-textbox:#_x0000_s1105;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06" type="#_x0000_t202" style="position:absolute;left:0;text-align:left;margin-left:205.6pt;margin-top:61.9pt;width:60.95pt;height:9.15pt;z-index:-251630080;mso-wrap-distance-left:5pt;mso-wrap-distance-right:6.65pt;mso-wrap-distance-bottom:4.75pt;mso-position-horizontal-relative:margin" filled="f" stroked="f">
            <v:textbox style="mso-next-textbox:#_x0000_s1106;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07" type="#_x0000_t202" style="position:absolute;left:0;text-align:left;margin-left:243.8pt;margin-top:75.4pt;width:21.45pt;height:8.25pt;z-index:-251629056;mso-wrap-distance-left:5pt;mso-wrap-distance-right:7.9pt;mso-wrap-distance-bottom:9.85pt;mso-position-horizontal-relative:margin" filled="f" stroked="f">
            <v:textbox style="mso-next-textbox:#_x0000_s1107;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08" type="#_x0000_t202" style="position:absolute;left:0;text-align:left;margin-left:203.05pt;margin-top:100.35pt;width:17.05pt;height:8.25pt;z-index:-251628032;mso-wrap-distance-left:5pt;mso-wrap-distance-right:23.7pt;mso-wrap-distance-bottom:5.75pt;mso-position-horizontal-relative:margin" filled="f" stroked="f">
            <v:textbox style="mso-next-textbox:#_x0000_s1108;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09" type="#_x0000_t202" style="position:absolute;left:0;text-align:left;margin-left:203.05pt;margin-top:134.7pt;width:30.3pt;height:18.2pt;z-index:-251627008;mso-wrap-distance-left:5pt;mso-wrap-distance-right:10.4pt;mso-wrap-distance-bottom:.9pt;mso-position-horizontal-relative:margin" filled="f" stroked="f">
            <v:textbox style="mso-next-textbox:#_x0000_s1109;mso-fit-shape-to-text:t" inset="0,0,0,0">
              <w:txbxContent>
                <w:p w:rsidR="00DF6144" w:rsidRDefault="00DF6144" w:rsidP="00DF6144">
                  <w:pPr>
                    <w:pStyle w:val="Bodytext4"/>
                    <w:shd w:val="clear" w:color="auto" w:fill="auto"/>
                    <w:spacing w:line="161" w:lineRule="exact"/>
                  </w:pPr>
                </w:p>
              </w:txbxContent>
            </v:textbox>
            <w10:wrap type="topAndBottom" anchorx="margin"/>
          </v:shape>
        </w:pict>
      </w:r>
      <w:r w:rsidRPr="00DF6144">
        <w:rPr>
          <w:rFonts w:ascii="Arial" w:eastAsia="Arial" w:hAnsi="Arial" w:cs="Arial"/>
          <w:b/>
          <w:bCs/>
          <w:sz w:val="20"/>
          <w:szCs w:val="20"/>
        </w:rPr>
        <w:pict>
          <v:shape id="_x0000_s1110" type="#_x0000_t202" style="position:absolute;left:0;text-align:left;margin-left:108.95pt;margin-top:323.05pt;width:61.25pt;height:9.15pt;z-index:-251625984;mso-wrap-distance-left:5pt;mso-wrap-distance-right:130.75pt;mso-wrap-distance-bottom:24.3pt;mso-position-horizontal-relative:margin" filled="f" stroked="f">
            <v:textbox style="mso-next-textbox:#_x0000_s1110;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11" type="#_x0000_t202" style="position:absolute;left:0;text-align:left;margin-left:243.8pt;margin-top:127.35pt;width:21.45pt;height:8.4pt;z-index:-251624960;mso-wrap-distance-left:5pt;mso-wrap-distance-right:7.9pt;mso-wrap-distance-bottom:1pt;mso-position-horizontal-relative:margin" filled="f" stroked="f">
            <v:textbox style="mso-next-textbox:#_x0000_s1111;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12" type="#_x0000_t202" style="position:absolute;left:0;text-align:left;margin-left:243.8pt;margin-top:136.75pt;width:23.05pt;height:15.75pt;z-index:-251623936;mso-wrap-distance-left:5pt;mso-wrap-distance-right:6.3pt;mso-wrap-distance-bottom:1.3pt;mso-position-horizontal-relative:margin" filled="f" stroked="f">
            <v:textbox style="mso-next-textbox:#_x0000_s1112;mso-fit-shape-to-text:t" inset="0,0,0,0">
              <w:txbxContent>
                <w:p w:rsidR="00DF6144" w:rsidRDefault="00DF6144" w:rsidP="00DF6144">
                  <w:pPr>
                    <w:pStyle w:val="Bodytext9"/>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13" type="#_x0000_t202" style="position:absolute;left:0;text-align:left;margin-left:205.6pt;margin-top:166.75pt;width:60.95pt;height:9.15pt;z-index:-251622912;mso-wrap-distance-left:5pt;mso-wrap-distance-right:6.65pt;mso-wrap-distance-bottom:4.4pt;mso-position-horizontal-relative:margin" filled="f" stroked="f">
            <v:textbox style="mso-next-textbox:#_x0000_s1113;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14" type="#_x0000_t202" style="position:absolute;left:0;text-align:left;margin-left:243.8pt;margin-top:179.75pt;width:21.45pt;height:8.4pt;z-index:-251621888;mso-wrap-distance-left:5pt;mso-wrap-distance-right:7.9pt;mso-wrap-distance-bottom:31pt;mso-position-horizontal-relative:margin" filled="f" stroked="f">
            <v:textbox style="mso-next-textbox:#_x0000_s1114;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15" type="#_x0000_t202" style="position:absolute;left:0;text-align:left;margin-left:205.6pt;margin-top:219.15pt;width:60.95pt;height:9.15pt;z-index:-251620864;mso-wrap-distance-left:5pt;mso-wrap-distance-right:34.4pt;mso-wrap-distance-bottom:128.2pt;mso-position-horizontal-relative:margin" filled="f" stroked="f">
            <v:textbox style="mso-next-textbox:#_x0000_s1115;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16" type="#_x0000_t202" style="position:absolute;left:0;text-align:left;margin-left:298.4pt;margin-top:83.9pt;width:30.3pt;height:8.25pt;z-index:-251619840;mso-wrap-distance-left:5pt;mso-wrap-distance-right:5pt;mso-position-horizontal-relative:margin" filled="f" stroked="f">
            <v:textbox style="mso-next-textbox:#_x0000_s1116;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17" type="#_x0000_t202" style="position:absolute;left:0;text-align:left;margin-left:300.95pt;margin-top:114.3pt;width:61.25pt;height:9.3pt;z-index:-251618816;mso-wrap-distance-left:5pt;mso-wrap-distance-right:5pt;mso-position-horizontal-relative:margin" filled="f" stroked="f">
            <v:textbox style="mso-next-textbox:#_x0000_s1117;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18" type="#_x0000_t202" style="position:absolute;left:0;text-align:left;margin-left:298.4pt;margin-top:134.7pt;width:30.3pt;height:18.2pt;z-index:-251617792;mso-wrap-distance-left:5pt;mso-wrap-distance-right:5pt;mso-position-horizontal-relative:margin" filled="f" stroked="f">
            <v:textbox style="mso-next-textbox:#_x0000_s1118;mso-fit-shape-to-text:t" inset="0,0,0,0">
              <w:txbxContent>
                <w:p w:rsidR="00DF6144" w:rsidRDefault="00DF6144" w:rsidP="00DF6144">
                  <w:pPr>
                    <w:pStyle w:val="Bodytext4"/>
                    <w:shd w:val="clear" w:color="auto" w:fill="auto"/>
                    <w:spacing w:line="161" w:lineRule="exact"/>
                  </w:pPr>
                </w:p>
              </w:txbxContent>
            </v:textbox>
            <w10:wrap type="topAndBottom" anchorx="margin"/>
          </v:shape>
        </w:pict>
      </w:r>
      <w:r w:rsidRPr="00DF6144">
        <w:rPr>
          <w:rFonts w:ascii="Arial" w:eastAsia="Arial" w:hAnsi="Arial" w:cs="Arial"/>
          <w:b/>
          <w:bCs/>
          <w:sz w:val="20"/>
          <w:szCs w:val="20"/>
        </w:rPr>
        <w:pict>
          <v:shape id="_x0000_s1119" type="#_x0000_t202" style="position:absolute;left:0;text-align:left;margin-left:339.45pt;margin-top:127.35pt;width:21.45pt;height:8.4pt;z-index:-251616768;mso-wrap-distance-left:5pt;mso-wrap-distance-right:5pt;mso-position-horizontal-relative:margin" filled="f" stroked="f">
            <v:textbox style="mso-next-textbox:#_x0000_s1119;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20" type="#_x0000_t202" style="position:absolute;left:0;text-align:left;margin-left:339.45pt;margin-top:136.75pt;width:23.05pt;height:15.75pt;z-index:-251615744;mso-wrap-distance-left:5pt;mso-wrap-distance-right:5pt;mso-position-horizontal-relative:margin" filled="f" stroked="f">
            <v:textbox style="mso-next-textbox:#_x0000_s1120;mso-fit-shape-to-text:t" inset="0,0,0,0">
              <w:txbxContent>
                <w:p w:rsidR="00DF6144" w:rsidRDefault="00DF6144" w:rsidP="00DF6144">
                  <w:pPr>
                    <w:pStyle w:val="Bodytext13"/>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21" type="#_x0000_t202" style="position:absolute;left:0;text-align:left;margin-left:300.95pt;margin-top:166.75pt;width:61.25pt;height:8.85pt;z-index:-251614720;mso-wrap-distance-left:5pt;mso-wrap-distance-right:5pt;mso-position-horizontal-relative:margin" filled="f" stroked="f">
            <v:textbox style="mso-next-textbox:#_x0000_s1121;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22" type="#_x0000_t202" style="position:absolute;left:0;text-align:left;margin-left:298.4pt;margin-top:196.65pt;width:30.3pt;height:16.45pt;z-index:-251613696;mso-wrap-distance-left:5pt;mso-wrap-distance-right:5pt;mso-position-horizontal-relative:margin" filled="f" stroked="f">
            <v:textbox style="mso-next-textbox:#_x0000_s1122;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23" type="#_x0000_t202" style="position:absolute;left:0;text-align:left;margin-left:339.45pt;margin-top:179.75pt;width:21.45pt;height:8.05pt;z-index:-251612672;mso-wrap-distance-left:5pt;mso-wrap-distance-right:5pt;mso-position-horizontal-relative:margin" filled="f" stroked="f">
            <v:textbox style="mso-next-textbox:#_x0000_s1123;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24" type="#_x0000_t202" style="position:absolute;left:0;text-align:left;margin-left:300.95pt;margin-top:218.85pt;width:61.25pt;height:9.15pt;z-index:-251611648;mso-wrap-distance-left:5pt;mso-wrap-distance-right:5pt;mso-position-horizontal-relative:margin" filled="f" stroked="f">
            <v:textbox style="mso-next-textbox:#_x0000_s1124;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25" type="#_x0000_t202" style="position:absolute;left:0;text-align:left;margin-left:298.4pt;margin-top:240.85pt;width:25.9pt;height:8.25pt;z-index:-251610624;mso-wrap-distance-left:5pt;mso-wrap-distance-right:5pt;mso-position-horizontal-relative:margin" filled="f" stroked="f">
            <v:textbox style="mso-next-textbox:#_x0000_s1125;mso-fit-shape-to-text:t" inset="0,0,0,0">
              <w:txbxContent>
                <w:p w:rsidR="00DF6144" w:rsidRDefault="00DF6144" w:rsidP="00DF6144">
                  <w:pPr>
                    <w:pStyle w:val="Bodytext4"/>
                    <w:shd w:val="clear" w:color="auto" w:fill="auto"/>
                    <w:spacing w:line="120" w:lineRule="exact"/>
                  </w:pPr>
                </w:p>
              </w:txbxContent>
            </v:textbox>
            <w10:wrap type="topAndBottom" anchorx="margin"/>
          </v:shape>
        </w:pict>
      </w:r>
      <w:r w:rsidRPr="00DF6144">
        <w:rPr>
          <w:rFonts w:ascii="Arial" w:eastAsia="Arial" w:hAnsi="Arial" w:cs="Arial"/>
          <w:b/>
          <w:bCs/>
          <w:sz w:val="20"/>
          <w:szCs w:val="20"/>
        </w:rPr>
        <w:pict>
          <v:shape id="_x0000_s1126" type="#_x0000_t202" style="position:absolute;left:0;text-align:left;margin-left:300.95pt;margin-top:271.25pt;width:61.25pt;height:9.3pt;z-index:-251609600;mso-wrap-distance-left:5pt;mso-wrap-distance-right:5pt;mso-position-horizontal-relative:margin" filled="f" stroked="f">
            <v:textbox style="mso-next-textbox:#_x0000_s1126;mso-fit-shape-to-text:t" inset="0,0,0,0">
              <w:txbxContent>
                <w:p w:rsidR="00DF6144" w:rsidRDefault="00DF6144" w:rsidP="00DF6144">
                  <w:pPr>
                    <w:pStyle w:val="Bodytext50"/>
                    <w:shd w:val="clear" w:color="auto" w:fill="auto"/>
                    <w:spacing w:line="110" w:lineRule="exact"/>
                  </w:pPr>
                </w:p>
              </w:txbxContent>
            </v:textbox>
            <w10:wrap type="topAndBottom" anchorx="margin"/>
          </v:shape>
        </w:pict>
      </w:r>
      <w:r w:rsidRPr="00DF6144">
        <w:rPr>
          <w:rFonts w:ascii="Arial" w:eastAsia="Arial" w:hAnsi="Arial" w:cs="Arial"/>
          <w:b/>
          <w:bCs/>
          <w:sz w:val="20"/>
          <w:szCs w:val="20"/>
        </w:rPr>
        <w:pict>
          <v:shape id="_x0000_s1127" type="#_x0000_t202" style="position:absolute;left:0;text-align:left;margin-left:369.15pt;margin-top:333.45pt;width:12.95pt;height:27.75pt;z-index:-251608576;mso-wrap-distance-left:5pt;mso-wrap-distance-right:5pt;mso-position-horizontal-relative:margin" filled="f" stroked="f">
            <v:textbox style="mso-next-textbox:#_x0000_s1127;mso-fit-shape-to-text:t" inset="0,0,0,0">
              <w:txbxContent>
                <w:p w:rsidR="00DF6144" w:rsidRDefault="00DF6144" w:rsidP="00DF6144">
                  <w:pPr>
                    <w:pStyle w:val="Heading10"/>
                    <w:keepNext/>
                    <w:keepLines/>
                    <w:shd w:val="clear" w:color="auto" w:fill="auto"/>
                    <w:spacing w:line="500" w:lineRule="exact"/>
                  </w:pPr>
                </w:p>
              </w:txbxContent>
            </v:textbox>
            <w10:wrap type="topAndBottom" anchorx="margin"/>
          </v:shape>
        </w:pict>
      </w:r>
      <w:bookmarkStart w:id="8" w:name="bookmark39"/>
      <w:r w:rsidRPr="00DF6144">
        <w:rPr>
          <w:rFonts w:ascii="Arial" w:eastAsia="Arial" w:hAnsi="Arial" w:cs="Arial"/>
          <w:b/>
          <w:bCs/>
          <w:sz w:val="20"/>
          <w:szCs w:val="20"/>
          <w:lang w:val="ru-RU"/>
        </w:rPr>
        <w:t xml:space="preserve">  </w:t>
      </w:r>
      <w:r w:rsidRPr="00DF6144">
        <w:rPr>
          <w:rFonts w:ascii="Arial" w:eastAsia="Arial" w:hAnsi="Arial" w:cs="Arial"/>
          <w:b/>
          <w:bCs/>
          <w:sz w:val="14"/>
          <w:szCs w:val="20"/>
          <w:lang w:val="ru-RU"/>
        </w:rPr>
        <w:t>НАСТРОЙКИ</w:t>
      </w:r>
      <w:r w:rsidRPr="00DF6144">
        <w:rPr>
          <w:rFonts w:ascii="Arial" w:eastAsia="Arial" w:hAnsi="Arial" w:cs="Arial"/>
          <w:b/>
          <w:bCs/>
          <w:sz w:val="20"/>
          <w:szCs w:val="20"/>
        </w:rPr>
        <w:t xml:space="preserve">            </w:t>
      </w:r>
      <w:r w:rsidRPr="00DF6144">
        <w:rPr>
          <w:rFonts w:ascii="Arial" w:eastAsia="Arial" w:hAnsi="Arial" w:cs="Arial"/>
          <w:b/>
          <w:bCs/>
          <w:sz w:val="14"/>
          <w:szCs w:val="20"/>
          <w:lang w:val="ru-RU"/>
        </w:rPr>
        <w:t>ДВИЖЕНИЯ</w:t>
      </w:r>
      <w:r w:rsidRPr="00DF6144">
        <w:rPr>
          <w:rFonts w:ascii="Arial" w:eastAsia="Arial" w:hAnsi="Arial" w:cs="Arial"/>
          <w:b/>
          <w:bCs/>
          <w:sz w:val="20"/>
          <w:szCs w:val="20"/>
        </w:rPr>
        <w:t xml:space="preserve">                   </w:t>
      </w:r>
      <w:r w:rsidRPr="00DF6144">
        <w:rPr>
          <w:rFonts w:ascii="Arial" w:eastAsia="Arial" w:hAnsi="Arial" w:cs="Arial"/>
          <w:b/>
          <w:bCs/>
          <w:sz w:val="14"/>
          <w:szCs w:val="20"/>
          <w:lang w:val="ru-RU"/>
        </w:rPr>
        <w:t>БЕЗДВИЖЕНИЯ</w:t>
      </w:r>
      <w:r w:rsidRPr="00DF6144">
        <w:rPr>
          <w:rFonts w:ascii="Arial" w:eastAsia="Arial" w:hAnsi="Arial" w:cs="Arial"/>
          <w:b/>
          <w:bCs/>
          <w:sz w:val="20"/>
          <w:szCs w:val="20"/>
        </w:rPr>
        <w:tab/>
      </w:r>
      <w:bookmarkEnd w:id="8"/>
      <w:r w:rsidRPr="00DF6144">
        <w:rPr>
          <w:rFonts w:ascii="Arial" w:eastAsia="Arial" w:hAnsi="Arial" w:cs="Arial"/>
          <w:b/>
          <w:bCs/>
          <w:sz w:val="14"/>
          <w:szCs w:val="20"/>
          <w:lang w:val="ru-RU"/>
        </w:rPr>
        <w:t>РЕЖИМА</w:t>
      </w:r>
    </w:p>
    <w:p w:rsidR="00DF6144" w:rsidRPr="00DF6144" w:rsidRDefault="00DF6144" w:rsidP="009E7DE2">
      <w:pPr>
        <w:spacing w:line="161" w:lineRule="exact"/>
        <w:jc w:val="both"/>
        <w:rPr>
          <w:rFonts w:ascii="Arial" w:eastAsia="Arial" w:hAnsi="Arial" w:cs="Arial"/>
          <w:b/>
          <w:bCs/>
          <w:sz w:val="12"/>
          <w:szCs w:val="12"/>
        </w:rPr>
      </w:pPr>
      <w:r w:rsidRPr="00DF6144">
        <w:rPr>
          <w:rFonts w:ascii="Arial" w:eastAsia="Arial" w:hAnsi="Arial" w:cs="Arial"/>
          <w:b/>
          <w:bCs/>
          <w:noProof/>
          <w:sz w:val="12"/>
          <w:szCs w:val="12"/>
          <w:lang w:eastAsia="zh-CN" w:bidi="ar-SA"/>
        </w:rPr>
        <w:drawing>
          <wp:inline distT="0" distB="0" distL="0" distR="0" wp14:anchorId="36A9C53F" wp14:editId="2A00D7C2">
            <wp:extent cx="4901565" cy="46177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4901565" cy="4617720"/>
                    </a:xfrm>
                    <a:prstGeom prst="rect">
                      <a:avLst/>
                    </a:prstGeom>
                  </pic:spPr>
                </pic:pic>
              </a:graphicData>
            </a:graphic>
          </wp:inline>
        </w:drawing>
      </w:r>
    </w:p>
    <w:p w:rsidR="00DF6144" w:rsidRPr="00DF6144" w:rsidRDefault="00DF6144" w:rsidP="009E7DE2">
      <w:pPr>
        <w:spacing w:line="110" w:lineRule="exact"/>
        <w:jc w:val="both"/>
        <w:rPr>
          <w:rFonts w:ascii="Arial" w:eastAsia="Arial" w:hAnsi="Arial" w:cs="Arial"/>
          <w:sz w:val="11"/>
          <w:szCs w:val="11"/>
          <w:lang w:val="ru-RU"/>
        </w:rPr>
      </w:pPr>
      <w:r w:rsidRPr="00DF6144">
        <w:rPr>
          <w:rFonts w:ascii="Arial" w:eastAsia="Arial" w:hAnsi="Arial" w:cs="Arial"/>
          <w:noProof/>
          <w:sz w:val="11"/>
          <w:szCs w:val="11"/>
          <w:lang w:eastAsia="zh-CN" w:bidi="ar-SA"/>
        </w:rPr>
        <w:drawing>
          <wp:anchor distT="0" distB="0" distL="114300" distR="114300" simplePos="0" relativeHeight="251656192" behindDoc="0" locked="0" layoutInCell="1" allowOverlap="1" wp14:anchorId="7D61E718" wp14:editId="2FEB77B6">
            <wp:simplePos x="0" y="0"/>
            <wp:positionH relativeFrom="column">
              <wp:posOffset>93345</wp:posOffset>
            </wp:positionH>
            <wp:positionV relativeFrom="paragraph">
              <wp:posOffset>123825</wp:posOffset>
            </wp:positionV>
            <wp:extent cx="4238625" cy="399288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extLst>
                        <a:ext uri="{28A0092B-C50C-407E-A947-70E740481C1C}">
                          <a14:useLocalDpi xmlns:a14="http://schemas.microsoft.com/office/drawing/2010/main" val="0"/>
                        </a:ext>
                      </a:extLst>
                    </a:blip>
                    <a:stretch>
                      <a:fillRect/>
                    </a:stretch>
                  </pic:blipFill>
                  <pic:spPr>
                    <a:xfrm>
                      <a:off x="0" y="0"/>
                      <a:ext cx="4238625" cy="3992880"/>
                    </a:xfrm>
                    <a:prstGeom prst="rect">
                      <a:avLst/>
                    </a:prstGeom>
                  </pic:spPr>
                </pic:pic>
              </a:graphicData>
            </a:graphic>
            <wp14:sizeRelH relativeFrom="margin">
              <wp14:pctWidth>0</wp14:pctWidth>
            </wp14:sizeRelH>
            <wp14:sizeRelV relativeFrom="margin">
              <wp14:pctHeight>0</wp14:pctHeight>
            </wp14:sizeRelV>
          </wp:anchor>
        </w:drawing>
      </w:r>
      <w:r w:rsidRPr="00DF6144">
        <w:rPr>
          <w:rFonts w:ascii="Arial" w:eastAsia="Arial" w:hAnsi="Arial" w:cs="Arial"/>
          <w:sz w:val="11"/>
          <w:szCs w:val="11"/>
          <w:lang w:val="ru-RU"/>
        </w:rPr>
        <w:t xml:space="preserve"> </w:t>
      </w:r>
      <w:r w:rsidRPr="00DF6144">
        <w:rPr>
          <w:rFonts w:ascii="Arial" w:eastAsia="Arial" w:hAnsi="Arial" w:cs="Arial"/>
          <w:sz w:val="11"/>
          <w:szCs w:val="11"/>
          <w:lang w:val="ru-RU"/>
        </w:rPr>
        <w:br w:type="page"/>
      </w:r>
    </w:p>
    <w:p w:rsidR="00DF6144" w:rsidRPr="00DF6144" w:rsidRDefault="00DF6144" w:rsidP="009E7DE2">
      <w:pPr>
        <w:spacing w:line="230"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lastRenderedPageBreak/>
        <w:t>Независимо от того, в каком режиме работы мы используем детектор, существуют настройки, которые являются общими для всех режимов работы детектора.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3605"/>
      </w:tblGrid>
      <w:tr w:rsidR="00DF6144" w:rsidRPr="00DF6144" w:rsidTr="009217FE">
        <w:tblPrEx>
          <w:tblCellMar>
            <w:top w:w="0" w:type="dxa"/>
            <w:bottom w:w="0" w:type="dxa"/>
          </w:tblCellMar>
        </w:tblPrEx>
        <w:trPr>
          <w:trHeight w:hRule="exact" w:val="336"/>
          <w:jc w:val="center"/>
        </w:trPr>
        <w:tc>
          <w:tcPr>
            <w:tcW w:w="2376" w:type="dxa"/>
            <w:tcBorders>
              <w:top w:val="single" w:sz="4" w:space="0" w:color="auto"/>
              <w:lef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b/>
                <w:bCs/>
                <w:sz w:val="20"/>
                <w:szCs w:val="20"/>
                <w:lang w:val="ru-RU"/>
              </w:rPr>
              <w:t>Настройки</w:t>
            </w:r>
          </w:p>
        </w:tc>
        <w:tc>
          <w:tcPr>
            <w:tcW w:w="360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b/>
                <w:bCs/>
                <w:sz w:val="20"/>
                <w:szCs w:val="20"/>
                <w:lang w:val="ru-RU"/>
              </w:rPr>
              <w:t>Значение</w:t>
            </w:r>
          </w:p>
        </w:tc>
      </w:tr>
      <w:tr w:rsidR="00DF6144" w:rsidRPr="00DF6144" w:rsidTr="009217FE">
        <w:tblPrEx>
          <w:tblCellMar>
            <w:top w:w="0" w:type="dxa"/>
            <w:bottom w:w="0" w:type="dxa"/>
          </w:tblCellMar>
        </w:tblPrEx>
        <w:trPr>
          <w:trHeight w:hRule="exact" w:val="346"/>
          <w:jc w:val="center"/>
        </w:trPr>
        <w:tc>
          <w:tcPr>
            <w:tcW w:w="2376" w:type="dxa"/>
            <w:tcBorders>
              <w:top w:val="single" w:sz="4" w:space="0" w:color="auto"/>
              <w:lef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Частота</w:t>
            </w:r>
          </w:p>
        </w:tc>
        <w:tc>
          <w:tcPr>
            <w:tcW w:w="360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6.6 kHz, 16 kHz</w:t>
            </w:r>
          </w:p>
        </w:tc>
      </w:tr>
      <w:tr w:rsidR="00DF6144" w:rsidRPr="00DF6144" w:rsidTr="009217FE">
        <w:tblPrEx>
          <w:tblCellMar>
            <w:top w:w="0" w:type="dxa"/>
            <w:bottom w:w="0" w:type="dxa"/>
          </w:tblCellMar>
        </w:tblPrEx>
        <w:trPr>
          <w:trHeight w:hRule="exact" w:val="346"/>
          <w:jc w:val="center"/>
        </w:trPr>
        <w:tc>
          <w:tcPr>
            <w:tcW w:w="2376" w:type="dxa"/>
            <w:tcBorders>
              <w:top w:val="single" w:sz="4" w:space="0" w:color="auto"/>
              <w:lef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proofErr w:type="spellStart"/>
            <w:r w:rsidRPr="00DF6144">
              <w:rPr>
                <w:rFonts w:ascii="Arial" w:eastAsia="Arial" w:hAnsi="Arial" w:cs="Arial"/>
                <w:sz w:val="20"/>
                <w:szCs w:val="20"/>
              </w:rPr>
              <w:t>Сдвиг</w:t>
            </w:r>
            <w:proofErr w:type="spellEnd"/>
            <w:r w:rsidRPr="00DF6144">
              <w:rPr>
                <w:rFonts w:ascii="Arial" w:eastAsia="Arial" w:hAnsi="Arial" w:cs="Arial"/>
                <w:sz w:val="20"/>
                <w:szCs w:val="20"/>
              </w:rPr>
              <w:t xml:space="preserve"> </w:t>
            </w:r>
            <w:proofErr w:type="spellStart"/>
            <w:r w:rsidRPr="00DF6144">
              <w:rPr>
                <w:rFonts w:ascii="Arial" w:eastAsia="Arial" w:hAnsi="Arial" w:cs="Arial"/>
                <w:sz w:val="20"/>
                <w:szCs w:val="20"/>
              </w:rPr>
              <w:t>частоты</w:t>
            </w:r>
            <w:proofErr w:type="spellEnd"/>
          </w:p>
        </w:tc>
        <w:tc>
          <w:tcPr>
            <w:tcW w:w="360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-2 to +2</w:t>
            </w:r>
          </w:p>
        </w:tc>
      </w:tr>
      <w:tr w:rsidR="00DF6144" w:rsidRPr="00DF6144" w:rsidTr="009217FE">
        <w:tblPrEx>
          <w:tblCellMar>
            <w:top w:w="0" w:type="dxa"/>
            <w:bottom w:w="0" w:type="dxa"/>
          </w:tblCellMar>
        </w:tblPrEx>
        <w:trPr>
          <w:trHeight w:hRule="exact" w:val="391"/>
          <w:jc w:val="center"/>
        </w:trPr>
        <w:tc>
          <w:tcPr>
            <w:tcW w:w="2376" w:type="dxa"/>
            <w:tcBorders>
              <w:top w:val="single" w:sz="4" w:space="0" w:color="auto"/>
              <w:left w:val="single" w:sz="4" w:space="0" w:color="auto"/>
            </w:tcBorders>
            <w:shd w:val="clear" w:color="auto" w:fill="FFFFFF"/>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ru-RU"/>
              </w:rPr>
            </w:pPr>
            <w:r w:rsidRPr="00DF6144">
              <w:rPr>
                <w:rFonts w:ascii="Arial" w:eastAsia="Arial" w:hAnsi="Arial" w:cs="Arial"/>
                <w:sz w:val="20"/>
                <w:szCs w:val="20"/>
                <w:lang w:val="ru-RU"/>
              </w:rPr>
              <w:t>Ф-</w:t>
            </w:r>
            <w:proofErr w:type="spellStart"/>
            <w:r w:rsidRPr="00DF6144">
              <w:rPr>
                <w:rFonts w:ascii="Arial" w:eastAsia="Arial" w:hAnsi="Arial" w:cs="Arial"/>
                <w:sz w:val="20"/>
                <w:szCs w:val="20"/>
                <w:lang w:val="ru-RU"/>
              </w:rPr>
              <w:t>ция</w:t>
            </w:r>
            <w:proofErr w:type="spellEnd"/>
            <w:r w:rsidRPr="00DF6144">
              <w:rPr>
                <w:rFonts w:ascii="Arial" w:eastAsia="Arial" w:hAnsi="Arial" w:cs="Arial"/>
                <w:sz w:val="20"/>
                <w:szCs w:val="20"/>
                <w:lang w:val="ru-RU"/>
              </w:rPr>
              <w:t xml:space="preserve"> отклонения </w:t>
            </w:r>
            <w:r w:rsidRPr="00DF6144">
              <w:rPr>
                <w:rFonts w:ascii="Arial" w:eastAsia="Arial" w:hAnsi="Arial" w:cs="Arial"/>
                <w:sz w:val="20"/>
                <w:szCs w:val="20"/>
              </w:rPr>
              <w:t>Hot</w:t>
            </w:r>
            <w:r w:rsidRPr="00DF6144">
              <w:rPr>
                <w:rFonts w:ascii="Arial" w:eastAsia="Arial" w:hAnsi="Arial" w:cs="Arial"/>
                <w:sz w:val="20"/>
                <w:szCs w:val="20"/>
                <w:lang w:val="ru-RU"/>
              </w:rPr>
              <w:t xml:space="preserve"> </w:t>
            </w:r>
            <w:r w:rsidRPr="00DF6144">
              <w:rPr>
                <w:rFonts w:ascii="Arial" w:eastAsia="Arial" w:hAnsi="Arial" w:cs="Arial"/>
                <w:sz w:val="20"/>
                <w:szCs w:val="20"/>
              </w:rPr>
              <w:t>Rock</w:t>
            </w:r>
          </w:p>
        </w:tc>
        <w:tc>
          <w:tcPr>
            <w:tcW w:w="3605" w:type="dxa"/>
            <w:tcBorders>
              <w:top w:val="single" w:sz="4" w:space="0" w:color="auto"/>
              <w:left w:val="single" w:sz="4" w:space="0" w:color="auto"/>
              <w:right w:val="single" w:sz="4" w:space="0" w:color="auto"/>
            </w:tcBorders>
            <w:shd w:val="clear" w:color="auto" w:fill="FFFFFF"/>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-30 to +30</w:t>
            </w:r>
          </w:p>
        </w:tc>
      </w:tr>
      <w:tr w:rsidR="00DF6144" w:rsidRPr="00DF6144" w:rsidTr="009217FE">
        <w:tblPrEx>
          <w:tblCellMar>
            <w:top w:w="0" w:type="dxa"/>
            <w:bottom w:w="0" w:type="dxa"/>
          </w:tblCellMar>
        </w:tblPrEx>
        <w:trPr>
          <w:trHeight w:hRule="exact" w:val="341"/>
          <w:jc w:val="center"/>
        </w:trPr>
        <w:tc>
          <w:tcPr>
            <w:tcW w:w="2376" w:type="dxa"/>
            <w:tcBorders>
              <w:top w:val="single" w:sz="4" w:space="0" w:color="auto"/>
              <w:lef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uk-UA"/>
              </w:rPr>
            </w:pPr>
            <w:r w:rsidRPr="00DF6144">
              <w:rPr>
                <w:rFonts w:ascii="Arial" w:eastAsia="Arial" w:hAnsi="Arial" w:cs="Arial"/>
                <w:sz w:val="20"/>
                <w:szCs w:val="20"/>
                <w:lang w:val="ru-RU"/>
              </w:rPr>
              <w:t>Подсветка</w:t>
            </w:r>
          </w:p>
        </w:tc>
        <w:tc>
          <w:tcPr>
            <w:tcW w:w="360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pacing w:val="20"/>
                <w:sz w:val="20"/>
                <w:szCs w:val="20"/>
              </w:rPr>
              <w:t>0-29</w:t>
            </w:r>
          </w:p>
        </w:tc>
      </w:tr>
      <w:tr w:rsidR="00DF6144" w:rsidRPr="00DF6144" w:rsidTr="009217FE">
        <w:tblPrEx>
          <w:tblCellMar>
            <w:top w:w="0" w:type="dxa"/>
            <w:bottom w:w="0" w:type="dxa"/>
          </w:tblCellMar>
        </w:tblPrEx>
        <w:trPr>
          <w:trHeight w:hRule="exact" w:val="341"/>
          <w:jc w:val="center"/>
        </w:trPr>
        <w:tc>
          <w:tcPr>
            <w:tcW w:w="2376" w:type="dxa"/>
            <w:tcBorders>
              <w:top w:val="single" w:sz="4" w:space="0" w:color="auto"/>
              <w:left w:val="single" w:sz="4" w:space="0" w:color="auto"/>
            </w:tcBorders>
            <w:shd w:val="clear" w:color="auto" w:fill="FFFFFF"/>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Volume</w:t>
            </w:r>
          </w:p>
        </w:tc>
        <w:tc>
          <w:tcPr>
            <w:tcW w:w="3605" w:type="dxa"/>
            <w:tcBorders>
              <w:top w:val="single" w:sz="4" w:space="0" w:color="auto"/>
              <w:left w:val="single" w:sz="4" w:space="0" w:color="auto"/>
              <w:right w:val="single" w:sz="4" w:space="0" w:color="auto"/>
            </w:tcBorders>
            <w:shd w:val="clear" w:color="auto" w:fill="FFFFFF"/>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1 -30</w:t>
            </w:r>
          </w:p>
        </w:tc>
      </w:tr>
      <w:tr w:rsidR="00DF6144" w:rsidRPr="00DF6144" w:rsidTr="009217FE">
        <w:tblPrEx>
          <w:tblCellMar>
            <w:top w:w="0" w:type="dxa"/>
            <w:bottom w:w="0" w:type="dxa"/>
          </w:tblCellMar>
        </w:tblPrEx>
        <w:trPr>
          <w:trHeight w:hRule="exact" w:val="341"/>
          <w:jc w:val="center"/>
        </w:trPr>
        <w:tc>
          <w:tcPr>
            <w:tcW w:w="2376" w:type="dxa"/>
            <w:tcBorders>
              <w:top w:val="single" w:sz="4" w:space="0" w:color="auto"/>
              <w:lef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uk-UA"/>
              </w:rPr>
            </w:pPr>
            <w:proofErr w:type="spellStart"/>
            <w:r w:rsidRPr="00DF6144">
              <w:rPr>
                <w:rFonts w:ascii="Arial" w:eastAsia="Arial" w:hAnsi="Arial" w:cs="Arial"/>
                <w:sz w:val="20"/>
                <w:szCs w:val="20"/>
                <w:lang w:val="uk-UA"/>
              </w:rPr>
              <w:t>Беспроводность</w:t>
            </w:r>
            <w:proofErr w:type="spellEnd"/>
          </w:p>
        </w:tc>
        <w:tc>
          <w:tcPr>
            <w:tcW w:w="3605" w:type="dxa"/>
            <w:tcBorders>
              <w:top w:val="single" w:sz="4" w:space="0" w:color="auto"/>
              <w:left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rPr>
            </w:pPr>
            <w:r w:rsidRPr="00DF6144">
              <w:rPr>
                <w:rFonts w:ascii="Arial" w:eastAsia="Arial" w:hAnsi="Arial" w:cs="Arial"/>
                <w:sz w:val="20"/>
                <w:szCs w:val="20"/>
              </w:rPr>
              <w:t xml:space="preserve">Off, </w:t>
            </w:r>
            <w:proofErr w:type="spellStart"/>
            <w:r w:rsidRPr="00DF6144">
              <w:rPr>
                <w:rFonts w:ascii="Arial" w:eastAsia="Arial" w:hAnsi="Arial" w:cs="Arial"/>
                <w:sz w:val="20"/>
                <w:szCs w:val="20"/>
              </w:rPr>
              <w:t>Ch</w:t>
            </w:r>
            <w:proofErr w:type="spellEnd"/>
            <w:r w:rsidRPr="00DF6144">
              <w:rPr>
                <w:rFonts w:ascii="Arial" w:eastAsia="Arial" w:hAnsi="Arial" w:cs="Arial"/>
                <w:sz w:val="20"/>
                <w:szCs w:val="20"/>
              </w:rPr>
              <w:t xml:space="preserve"> 1, </w:t>
            </w:r>
            <w:proofErr w:type="spellStart"/>
            <w:r w:rsidRPr="00DF6144">
              <w:rPr>
                <w:rFonts w:ascii="Arial" w:eastAsia="Arial" w:hAnsi="Arial" w:cs="Arial"/>
                <w:sz w:val="20"/>
                <w:szCs w:val="20"/>
              </w:rPr>
              <w:t>Ch</w:t>
            </w:r>
            <w:proofErr w:type="spellEnd"/>
            <w:r w:rsidRPr="00DF6144">
              <w:rPr>
                <w:rFonts w:ascii="Arial" w:eastAsia="Arial" w:hAnsi="Arial" w:cs="Arial"/>
                <w:sz w:val="20"/>
                <w:szCs w:val="20"/>
              </w:rPr>
              <w:t xml:space="preserve"> 2</w:t>
            </w:r>
          </w:p>
        </w:tc>
      </w:tr>
      <w:tr w:rsidR="00DF6144" w:rsidRPr="00DF6144" w:rsidTr="009217FE">
        <w:tblPrEx>
          <w:tblCellMar>
            <w:top w:w="0" w:type="dxa"/>
            <w:bottom w:w="0" w:type="dxa"/>
          </w:tblCellMar>
        </w:tblPrEx>
        <w:trPr>
          <w:trHeight w:hRule="exact" w:val="821"/>
          <w:jc w:val="center"/>
        </w:trPr>
        <w:tc>
          <w:tcPr>
            <w:tcW w:w="2376" w:type="dxa"/>
            <w:tcBorders>
              <w:top w:val="single" w:sz="4" w:space="0" w:color="auto"/>
              <w:left w:val="single" w:sz="4" w:space="0" w:color="auto"/>
              <w:bottom w:val="single" w:sz="4" w:space="0" w:color="auto"/>
            </w:tcBorders>
            <w:shd w:val="clear" w:color="auto" w:fill="FFFFFF"/>
          </w:tcPr>
          <w:p w:rsidR="00DF6144" w:rsidRPr="00DF6144" w:rsidRDefault="00DF6144" w:rsidP="009E7DE2">
            <w:pPr>
              <w:framePr w:w="5981" w:wrap="notBeside" w:vAnchor="text" w:hAnchor="text" w:xAlign="center" w:y="1"/>
              <w:spacing w:line="200" w:lineRule="exact"/>
              <w:jc w:val="both"/>
              <w:rPr>
                <w:rFonts w:ascii="Arial" w:eastAsia="Arial" w:hAnsi="Arial" w:cs="Arial"/>
                <w:sz w:val="20"/>
                <w:szCs w:val="20"/>
                <w:lang w:val="ru-RU"/>
              </w:rPr>
            </w:pPr>
            <w:proofErr w:type="spellStart"/>
            <w:r w:rsidRPr="00DF6144">
              <w:rPr>
                <w:rFonts w:ascii="Arial" w:eastAsia="Arial" w:hAnsi="Arial" w:cs="Arial"/>
                <w:sz w:val="20"/>
                <w:szCs w:val="20"/>
                <w:lang w:val="uk-UA"/>
              </w:rPr>
              <w:t>Яз</w:t>
            </w:r>
            <w:r w:rsidRPr="00DF6144">
              <w:rPr>
                <w:rFonts w:ascii="Arial" w:eastAsia="Arial" w:hAnsi="Arial" w:cs="Arial"/>
                <w:sz w:val="20"/>
                <w:szCs w:val="20"/>
                <w:lang w:val="ru-RU"/>
              </w:rPr>
              <w:t>ык</w:t>
            </w:r>
            <w:proofErr w:type="spellEnd"/>
          </w:p>
        </w:tc>
        <w:tc>
          <w:tcPr>
            <w:tcW w:w="3605" w:type="dxa"/>
            <w:tcBorders>
              <w:top w:val="single" w:sz="4" w:space="0" w:color="auto"/>
              <w:left w:val="single" w:sz="4" w:space="0" w:color="auto"/>
              <w:bottom w:val="single" w:sz="4" w:space="0" w:color="auto"/>
              <w:right w:val="single" w:sz="4" w:space="0" w:color="auto"/>
            </w:tcBorders>
            <w:shd w:val="clear" w:color="auto" w:fill="FFFFFF"/>
            <w:vAlign w:val="bottom"/>
          </w:tcPr>
          <w:p w:rsidR="00DF6144" w:rsidRPr="00DF6144" w:rsidRDefault="00DF6144" w:rsidP="009E7DE2">
            <w:pPr>
              <w:framePr w:w="5981" w:wrap="notBeside" w:vAnchor="text" w:hAnchor="text" w:xAlign="center" w:y="1"/>
              <w:spacing w:line="226" w:lineRule="exact"/>
              <w:jc w:val="both"/>
              <w:rPr>
                <w:rFonts w:ascii="Arial" w:eastAsia="Arial" w:hAnsi="Arial" w:cs="Arial"/>
                <w:sz w:val="20"/>
                <w:szCs w:val="20"/>
                <w:lang w:val="ru-RU"/>
              </w:rPr>
            </w:pPr>
            <w:r w:rsidRPr="00DF6144">
              <w:rPr>
                <w:rFonts w:ascii="Arial" w:eastAsia="Arial" w:hAnsi="Arial" w:cs="Arial"/>
                <w:sz w:val="20"/>
                <w:szCs w:val="20"/>
                <w:lang w:val="ru-RU"/>
              </w:rPr>
              <w:t>польский, английский, немецкий, словацкий, литовский, латышский, турецкий, французский *</w:t>
            </w:r>
          </w:p>
        </w:tc>
      </w:tr>
    </w:tbl>
    <w:p w:rsidR="00DF6144" w:rsidRPr="00DF6144" w:rsidRDefault="00DF6144" w:rsidP="009E7DE2">
      <w:pPr>
        <w:framePr w:w="5981" w:wrap="notBeside" w:vAnchor="text" w:hAnchor="text" w:xAlign="center" w:y="1"/>
        <w:spacing w:line="180" w:lineRule="exact"/>
        <w:jc w:val="both"/>
        <w:rPr>
          <w:rFonts w:ascii="Arial" w:eastAsia="Arial" w:hAnsi="Arial" w:cs="Arial"/>
          <w:sz w:val="18"/>
          <w:szCs w:val="18"/>
          <w:lang w:val="ru-RU"/>
        </w:rPr>
      </w:pPr>
    </w:p>
    <w:p w:rsidR="00DF6144" w:rsidRPr="00DF6144" w:rsidRDefault="00DF6144" w:rsidP="009E7DE2">
      <w:pPr>
        <w:framePr w:w="5981" w:wrap="notBeside" w:vAnchor="text" w:hAnchor="text" w:xAlign="center" w:y="1"/>
        <w:jc w:val="both"/>
        <w:rPr>
          <w:sz w:val="2"/>
          <w:szCs w:val="2"/>
          <w:lang w:val="ru-RU"/>
        </w:rPr>
      </w:pPr>
      <w:r w:rsidRPr="00DF6144">
        <w:rPr>
          <w:rFonts w:ascii="Arial" w:eastAsia="Arial" w:hAnsi="Arial" w:cs="Arial"/>
          <w:sz w:val="18"/>
          <w:szCs w:val="18"/>
          <w:lang w:val="ru-RU"/>
        </w:rPr>
        <w:t>* Производитель оставляет за собой право добавлять дополнительные языки меню без предварительного уведомления.</w:t>
      </w:r>
    </w:p>
    <w:p w:rsidR="00DF6144" w:rsidRPr="00DF6144" w:rsidRDefault="00DF6144" w:rsidP="009E7DE2">
      <w:pPr>
        <w:jc w:val="both"/>
        <w:rPr>
          <w:sz w:val="2"/>
          <w:szCs w:val="2"/>
          <w:lang w:val="ru-RU"/>
        </w:rPr>
      </w:pPr>
    </w:p>
    <w:p w:rsidR="00DF6144" w:rsidRPr="00DF6144" w:rsidRDefault="00DF6144" w:rsidP="009E7DE2">
      <w:pPr>
        <w:keepNext/>
        <w:keepLines/>
        <w:shd w:val="clear" w:color="auto" w:fill="000000"/>
        <w:spacing w:before="224" w:after="160" w:line="200" w:lineRule="exact"/>
        <w:jc w:val="both"/>
        <w:outlineLvl w:val="3"/>
        <w:rPr>
          <w:rFonts w:ascii="Arial" w:eastAsia="Arial" w:hAnsi="Arial" w:cs="Arial"/>
          <w:b/>
          <w:bCs/>
          <w:sz w:val="20"/>
          <w:szCs w:val="20"/>
          <w:lang w:val="ru-RU"/>
        </w:rPr>
      </w:pPr>
      <w:r w:rsidRPr="00DF6144">
        <w:rPr>
          <w:rFonts w:ascii="Arial" w:eastAsia="Arial" w:hAnsi="Arial" w:cs="Arial"/>
          <w:b/>
          <w:bCs/>
          <w:color w:val="FFFFFF"/>
          <w:sz w:val="20"/>
          <w:szCs w:val="20"/>
          <w:lang w:val="ru-RU"/>
        </w:rPr>
        <w:t>Частота</w:t>
      </w:r>
    </w:p>
    <w:p w:rsidR="00DF6144" w:rsidRPr="00DF6144" w:rsidRDefault="00DF6144" w:rsidP="009E7DE2">
      <w:pPr>
        <w:shd w:val="clear" w:color="auto" w:fill="FFFFFF"/>
        <w:spacing w:after="240" w:line="230"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У пользователя есть две рабочие частоты: 6,6 кГц и 16 кГц. Более высокая частота предназначена для поиска очень тонких предметов, таких как украшения и очень мелкие монеты. Маскировка железа при 16 кГц низкая. Частота 6,6 кГц является универсальной частотой - ее можно использовать, если цель поиска - не для мелких предметов.</w:t>
      </w:r>
    </w:p>
    <w:p w:rsidR="00DF6144" w:rsidRPr="00DF6144" w:rsidRDefault="00DF6144" w:rsidP="009E7DE2">
      <w:pPr>
        <w:spacing w:after="240" w:line="230"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ПРИМЕЧАНИЕ. После каждого изменения частоты детектор требует повторения процедуры балансировки грунта.</w:t>
      </w:r>
    </w:p>
    <w:p w:rsidR="00DF6144" w:rsidRPr="00DF6144" w:rsidRDefault="00DF6144" w:rsidP="009E7DE2">
      <w:pPr>
        <w:keepNext/>
        <w:keepLines/>
        <w:shd w:val="clear" w:color="auto" w:fill="000000"/>
        <w:spacing w:line="200" w:lineRule="exact"/>
        <w:jc w:val="both"/>
        <w:outlineLvl w:val="3"/>
        <w:rPr>
          <w:rFonts w:ascii="Arial" w:eastAsia="Arial" w:hAnsi="Arial" w:cs="Arial"/>
          <w:b/>
          <w:bCs/>
          <w:sz w:val="20"/>
          <w:szCs w:val="20"/>
        </w:rPr>
      </w:pPr>
      <w:proofErr w:type="spellStart"/>
      <w:r w:rsidRPr="00DF6144">
        <w:rPr>
          <w:rFonts w:ascii="Arial" w:eastAsia="Arial" w:hAnsi="Arial" w:cs="Arial"/>
          <w:b/>
          <w:bCs/>
          <w:color w:val="FFFFFF"/>
          <w:sz w:val="20"/>
          <w:szCs w:val="20"/>
        </w:rPr>
        <w:t>Сдвиг</w:t>
      </w:r>
      <w:proofErr w:type="spellEnd"/>
      <w:r w:rsidRPr="00DF6144">
        <w:rPr>
          <w:rFonts w:ascii="Arial" w:eastAsia="Arial" w:hAnsi="Arial" w:cs="Arial"/>
          <w:b/>
          <w:bCs/>
          <w:color w:val="FFFFFF"/>
          <w:sz w:val="20"/>
          <w:szCs w:val="20"/>
        </w:rPr>
        <w:t xml:space="preserve"> </w:t>
      </w:r>
      <w:proofErr w:type="spellStart"/>
      <w:r w:rsidRPr="00DF6144">
        <w:rPr>
          <w:rFonts w:ascii="Arial" w:eastAsia="Arial" w:hAnsi="Arial" w:cs="Arial"/>
          <w:b/>
          <w:bCs/>
          <w:color w:val="FFFFFF"/>
          <w:sz w:val="20"/>
          <w:szCs w:val="20"/>
        </w:rPr>
        <w:t>частоты</w:t>
      </w:r>
      <w:proofErr w:type="spellEnd"/>
    </w:p>
    <w:p w:rsidR="00DF6144" w:rsidRPr="00DF6144" w:rsidRDefault="00DF6144" w:rsidP="009E7DE2">
      <w:pPr>
        <w:spacing w:line="230" w:lineRule="exact"/>
        <w:ind w:right="280" w:firstLine="740"/>
        <w:jc w:val="both"/>
        <w:rPr>
          <w:rFonts w:ascii="Arial" w:eastAsia="Arial" w:hAnsi="Arial" w:cs="Arial"/>
          <w:sz w:val="20"/>
          <w:szCs w:val="20"/>
        </w:rPr>
      </w:pPr>
      <w:r w:rsidRPr="00DF6144">
        <w:rPr>
          <w:rFonts w:ascii="Arial" w:eastAsia="Arial" w:hAnsi="Arial" w:cs="Arial"/>
          <w:sz w:val="20"/>
          <w:szCs w:val="20"/>
        </w:rPr>
        <w:t>The Frequency shift gives you the ability to slightly separate the detector's operating frequency to compensate for electromagnetic interference - for example when another metal detector is operating nearby.</w:t>
      </w:r>
    </w:p>
    <w:p w:rsidR="00DF6144" w:rsidRPr="00DF6144" w:rsidRDefault="00DF6144" w:rsidP="009E7DE2">
      <w:pPr>
        <w:spacing w:line="230" w:lineRule="exact"/>
        <w:jc w:val="both"/>
        <w:rPr>
          <w:rFonts w:ascii="Arial" w:eastAsia="Arial" w:hAnsi="Arial" w:cs="Arial"/>
          <w:sz w:val="20"/>
          <w:szCs w:val="20"/>
        </w:rPr>
      </w:pPr>
      <w:r w:rsidRPr="00DF6144">
        <w:rPr>
          <w:rFonts w:ascii="Arial" w:eastAsia="Arial" w:hAnsi="Arial" w:cs="Arial"/>
          <w:sz w:val="20"/>
          <w:szCs w:val="20"/>
        </w:rPr>
        <w:t>NOTE: After each Frequency shift change the detector requires the ground balance procedure to be repeated.</w:t>
      </w:r>
    </w:p>
    <w:p w:rsidR="00DF6144" w:rsidRPr="00DF6144" w:rsidRDefault="00DF6144" w:rsidP="009E7DE2">
      <w:pPr>
        <w:keepNext/>
        <w:keepLines/>
        <w:shd w:val="clear" w:color="auto" w:fill="000000"/>
        <w:spacing w:line="200" w:lineRule="exact"/>
        <w:jc w:val="both"/>
        <w:outlineLvl w:val="3"/>
        <w:rPr>
          <w:rFonts w:ascii="Arial" w:eastAsia="Arial" w:hAnsi="Arial" w:cs="Arial"/>
          <w:b/>
          <w:bCs/>
          <w:sz w:val="20"/>
          <w:szCs w:val="20"/>
          <w:lang w:val="ru-RU"/>
        </w:rPr>
      </w:pPr>
      <w:bookmarkStart w:id="9" w:name="bookmark42"/>
      <w:r w:rsidRPr="00DF6144">
        <w:rPr>
          <w:rFonts w:ascii="Arial" w:eastAsia="Arial" w:hAnsi="Arial" w:cs="Arial"/>
          <w:b/>
          <w:bCs/>
          <w:color w:val="FFFFFF"/>
          <w:sz w:val="20"/>
          <w:szCs w:val="20"/>
          <w:lang w:val="ru-RU"/>
        </w:rPr>
        <w:t xml:space="preserve">Функция отклонения </w:t>
      </w:r>
      <w:r w:rsidRPr="00DF6144">
        <w:rPr>
          <w:rFonts w:ascii="Arial" w:eastAsia="Arial" w:hAnsi="Arial" w:cs="Arial"/>
          <w:b/>
          <w:bCs/>
          <w:color w:val="FFFFFF"/>
          <w:sz w:val="20"/>
          <w:szCs w:val="20"/>
        </w:rPr>
        <w:t>Hot</w:t>
      </w:r>
      <w:r w:rsidRPr="00DF6144">
        <w:rPr>
          <w:rFonts w:ascii="Arial" w:eastAsia="Arial" w:hAnsi="Arial" w:cs="Arial"/>
          <w:b/>
          <w:bCs/>
          <w:color w:val="FFFFFF"/>
          <w:sz w:val="20"/>
          <w:szCs w:val="20"/>
          <w:lang w:val="ru-RU"/>
        </w:rPr>
        <w:t xml:space="preserve"> </w:t>
      </w:r>
      <w:r w:rsidRPr="00DF6144">
        <w:rPr>
          <w:rFonts w:ascii="Arial" w:eastAsia="Arial" w:hAnsi="Arial" w:cs="Arial"/>
          <w:b/>
          <w:bCs/>
          <w:color w:val="FFFFFF"/>
          <w:sz w:val="20"/>
          <w:szCs w:val="20"/>
        </w:rPr>
        <w:t>rock</w:t>
      </w:r>
      <w:bookmarkEnd w:id="9"/>
    </w:p>
    <w:p w:rsidR="00DF6144" w:rsidRPr="00DF6144" w:rsidRDefault="00DF6144" w:rsidP="009E7DE2">
      <w:pPr>
        <w:spacing w:line="230" w:lineRule="exact"/>
        <w:ind w:firstLine="720"/>
        <w:jc w:val="both"/>
        <w:rPr>
          <w:rFonts w:ascii="Arial" w:eastAsia="Arial" w:hAnsi="Arial" w:cs="Arial"/>
          <w:sz w:val="20"/>
          <w:szCs w:val="20"/>
          <w:lang w:val="ru-RU"/>
        </w:rPr>
        <w:sectPr w:rsidR="00DF6144" w:rsidRPr="00DF6144">
          <w:headerReference w:type="default" r:id="rId67"/>
          <w:footerReference w:type="even" r:id="rId68"/>
          <w:footerReference w:type="default" r:id="rId69"/>
          <w:headerReference w:type="first" r:id="rId70"/>
          <w:footerReference w:type="first" r:id="rId71"/>
          <w:pgSz w:w="8400" w:h="11900"/>
          <w:pgMar w:top="788" w:right="363" w:bottom="1022" w:left="318" w:header="0" w:footer="3" w:gutter="0"/>
          <w:cols w:space="720"/>
          <w:noEndnote/>
          <w:titlePg/>
          <w:docGrid w:linePitch="360"/>
        </w:sectPr>
      </w:pPr>
      <w:r w:rsidRPr="00DF6144">
        <w:rPr>
          <w:rFonts w:ascii="Arial" w:eastAsia="Arial" w:hAnsi="Arial" w:cs="Arial"/>
          <w:sz w:val="20"/>
          <w:szCs w:val="20"/>
          <w:lang w:val="ru-RU"/>
        </w:rPr>
        <w:t>Эта настройка позволяет изменить реакцию детектора на магнитные камни и объекты с особо высокой идентификационной ценностью. Магнитные породы - это горные породы, имеющие остаточные магнитные свойства. Магниты их не притягивают, но влияют на работу детектора.</w:t>
      </w:r>
    </w:p>
    <w:p w:rsidR="00DF6144" w:rsidRPr="00DF6144" w:rsidRDefault="00DF6144" w:rsidP="009E7DE2">
      <w:pPr>
        <w:shd w:val="clear" w:color="auto" w:fill="000000"/>
        <w:jc w:val="both"/>
        <w:rPr>
          <w:rFonts w:ascii="Arial" w:eastAsia="Arial" w:hAnsi="Arial" w:cs="Arial"/>
          <w:b/>
          <w:bCs/>
          <w:sz w:val="14"/>
          <w:szCs w:val="14"/>
          <w:lang w:val="ru-RU"/>
        </w:rPr>
      </w:pPr>
      <w:r w:rsidRPr="00DF6144">
        <w:rPr>
          <w:rFonts w:ascii="Arial" w:eastAsia="Arial" w:hAnsi="Arial" w:cs="Arial"/>
          <w:b/>
          <w:bCs/>
          <w:color w:val="FFFFFF"/>
          <w:sz w:val="21"/>
          <w:szCs w:val="21"/>
        </w:rPr>
        <w:lastRenderedPageBreak/>
        <w:t>ОСНОВН</w:t>
      </w:r>
      <w:r w:rsidRPr="00DF6144">
        <w:rPr>
          <w:rFonts w:ascii="Arial" w:eastAsia="Arial" w:hAnsi="Arial" w:cs="Arial"/>
          <w:b/>
          <w:bCs/>
          <w:color w:val="FFFFFF"/>
          <w:sz w:val="21"/>
          <w:szCs w:val="21"/>
          <w:lang w:val="ru-RU"/>
        </w:rPr>
        <w:t>ЫЕ НАСТРОЙКИ</w:t>
      </w:r>
    </w:p>
    <w:p w:rsidR="00DF6144" w:rsidRPr="00DF6144" w:rsidRDefault="00DF6144" w:rsidP="009E7DE2">
      <w:pPr>
        <w:shd w:val="clear" w:color="auto" w:fill="FFFFFF"/>
        <w:spacing w:line="230" w:lineRule="exact"/>
        <w:ind w:firstLine="720"/>
        <w:jc w:val="both"/>
        <w:rPr>
          <w:rFonts w:ascii="Arial" w:eastAsia="Arial" w:hAnsi="Arial" w:cs="Arial"/>
          <w:sz w:val="20"/>
          <w:szCs w:val="20"/>
          <w:lang w:val="ru-RU"/>
        </w:rPr>
      </w:pPr>
    </w:p>
    <w:p w:rsidR="00DF6144" w:rsidRPr="00DF6144" w:rsidRDefault="00DF6144" w:rsidP="009E7DE2">
      <w:pPr>
        <w:shd w:val="clear" w:color="auto" w:fill="FFFFFF"/>
        <w:spacing w:line="230" w:lineRule="exact"/>
        <w:ind w:firstLine="720"/>
        <w:jc w:val="both"/>
        <w:rPr>
          <w:rFonts w:ascii="Arial" w:eastAsia="Arial" w:hAnsi="Arial" w:cs="Arial"/>
          <w:sz w:val="20"/>
          <w:szCs w:val="20"/>
          <w:lang w:val="ru-RU"/>
        </w:rPr>
      </w:pPr>
      <w:r w:rsidRPr="00DF6144">
        <w:rPr>
          <w:rFonts w:ascii="Arial" w:eastAsia="Arial" w:hAnsi="Arial" w:cs="Arial"/>
          <w:sz w:val="20"/>
          <w:szCs w:val="20"/>
          <w:lang w:val="ru-RU"/>
        </w:rPr>
        <w:t xml:space="preserve">Они по существу распознаются детектором как сигналы со значением </w:t>
      </w:r>
      <w:r w:rsidRPr="00DF6144">
        <w:rPr>
          <w:rFonts w:ascii="Arial" w:eastAsia="Arial" w:hAnsi="Arial" w:cs="Arial"/>
          <w:sz w:val="20"/>
          <w:szCs w:val="20"/>
        </w:rPr>
        <w:t>ID</w:t>
      </w:r>
      <w:r w:rsidRPr="00DF6144">
        <w:rPr>
          <w:rFonts w:ascii="Arial" w:eastAsia="Arial" w:hAnsi="Arial" w:cs="Arial"/>
          <w:sz w:val="20"/>
          <w:szCs w:val="20"/>
          <w:lang w:val="ru-RU"/>
        </w:rPr>
        <w:t xml:space="preserve"> -90, и в большинстве случаев эти объекты могут быть изолированы с помощью опции различения, так же, как и простой стальной лом. Объектами с исключительно высокими значениями идентификаторов (+89 или +90) являются большие куски алюминия, алюминиевые листы и алюминиевые столовые приборы. Таким образом, настройка </w:t>
      </w:r>
      <w:r w:rsidRPr="00DF6144">
        <w:rPr>
          <w:rFonts w:ascii="Arial" w:eastAsia="Arial" w:hAnsi="Arial" w:cs="Arial"/>
          <w:sz w:val="20"/>
          <w:szCs w:val="20"/>
        </w:rPr>
        <w:t>Hot</w:t>
      </w:r>
      <w:r w:rsidRPr="00DF6144">
        <w:rPr>
          <w:rFonts w:ascii="Arial" w:eastAsia="Arial" w:hAnsi="Arial" w:cs="Arial"/>
          <w:sz w:val="20"/>
          <w:szCs w:val="20"/>
          <w:lang w:val="ru-RU"/>
        </w:rPr>
        <w:t xml:space="preserve"> </w:t>
      </w:r>
      <w:r w:rsidRPr="00DF6144">
        <w:rPr>
          <w:rFonts w:ascii="Arial" w:eastAsia="Arial" w:hAnsi="Arial" w:cs="Arial"/>
          <w:sz w:val="20"/>
          <w:szCs w:val="20"/>
        </w:rPr>
        <w:t>Rock</w:t>
      </w:r>
      <w:r w:rsidRPr="00DF6144">
        <w:rPr>
          <w:rFonts w:ascii="Arial" w:eastAsia="Arial" w:hAnsi="Arial" w:cs="Arial"/>
          <w:sz w:val="20"/>
          <w:szCs w:val="20"/>
          <w:lang w:val="ru-RU"/>
        </w:rPr>
        <w:t xml:space="preserve"> может быть использована для настройки реакции на объекты на обоих концах шкалы идентификации. Микропроцессор не рассматривает шкалу идентификации как линейную, а скорее круглую, где соединены значения -90 и +90, и поэтому объект, обозначенный как выше -90, автоматически идентифицируется как объект высокого значения и наоборот.</w:t>
      </w:r>
    </w:p>
    <w:p w:rsidR="00DF6144" w:rsidRPr="00DF6144" w:rsidRDefault="00DF6144" w:rsidP="009E7DE2">
      <w:pPr>
        <w:shd w:val="clear" w:color="auto" w:fill="FFFFFF"/>
        <w:spacing w:line="230" w:lineRule="exact"/>
        <w:ind w:firstLine="720"/>
        <w:jc w:val="both"/>
        <w:rPr>
          <w:rFonts w:ascii="Arial" w:eastAsia="Arial" w:hAnsi="Arial" w:cs="Arial"/>
          <w:sz w:val="20"/>
          <w:szCs w:val="20"/>
          <w:lang w:val="ru-RU"/>
        </w:rPr>
      </w:pPr>
      <w:r w:rsidRPr="00DF6144">
        <w:rPr>
          <w:rFonts w:ascii="Arial" w:eastAsia="Arial" w:hAnsi="Arial" w:cs="Arial"/>
          <w:noProof/>
          <w:sz w:val="20"/>
          <w:szCs w:val="20"/>
          <w:lang w:eastAsia="zh-CN" w:bidi="ar-S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8" type="#_x0000_t5" style="position:absolute;left:0;text-align:left;margin-left:105.1pt;margin-top:137.55pt;width:12.8pt;height:11.2pt;rotation:25874047fd;z-index:251709952" adj="8452" fillcolor="#666 [1936]" strokecolor="black [3200]" strokeweight="1pt">
            <v:fill color2="black [3200]" focus="50%" type="gradient"/>
            <v:shadow on="t" type="perspective" color="#7f7f7f [1601]" offset="1pt" offset2="-3pt"/>
          </v:shape>
        </w:pict>
      </w:r>
      <w:r w:rsidRPr="00DF6144">
        <w:rPr>
          <w:rFonts w:ascii="Arial" w:eastAsia="Arial" w:hAnsi="Arial" w:cs="Arial"/>
          <w:sz w:val="20"/>
          <w:szCs w:val="20"/>
          <w:lang w:val="ru-RU"/>
        </w:rPr>
        <w:t xml:space="preserve">Регулировка </w:t>
      </w:r>
      <w:r w:rsidRPr="00DF6144">
        <w:rPr>
          <w:rFonts w:ascii="Arial" w:eastAsia="Arial" w:hAnsi="Arial" w:cs="Arial"/>
          <w:sz w:val="20"/>
          <w:szCs w:val="20"/>
        </w:rPr>
        <w:t>Hot</w:t>
      </w:r>
      <w:r w:rsidRPr="00DF6144">
        <w:rPr>
          <w:rFonts w:ascii="Arial" w:eastAsia="Arial" w:hAnsi="Arial" w:cs="Arial"/>
          <w:sz w:val="20"/>
          <w:szCs w:val="20"/>
          <w:lang w:val="ru-RU"/>
        </w:rPr>
        <w:t xml:space="preserve"> </w:t>
      </w:r>
      <w:r w:rsidRPr="00DF6144">
        <w:rPr>
          <w:rFonts w:ascii="Arial" w:eastAsia="Arial" w:hAnsi="Arial" w:cs="Arial"/>
          <w:sz w:val="20"/>
          <w:szCs w:val="20"/>
        </w:rPr>
        <w:t>rock</w:t>
      </w:r>
      <w:r w:rsidRPr="00DF6144">
        <w:rPr>
          <w:rFonts w:ascii="Arial" w:eastAsia="Arial" w:hAnsi="Arial" w:cs="Arial"/>
          <w:sz w:val="20"/>
          <w:szCs w:val="20"/>
          <w:lang w:val="ru-RU"/>
        </w:rPr>
        <w:t xml:space="preserve"> - это просто небольшая настройка круговой шкалы, на которой основана работа детектора. Таким образом, магнитные породы могут быть установлены отдельно от значения -90 и будут более четко различаться (но в равной степени алюминиевые столовые приборы будут падать до значения -90 и, следовательно, также различаться). Также возможно скорректировать значения в другом направлении: переместить большие алюминиевые объекты на более низкие значения идентификации (например, +88) и таким образом повысить эффективность обнаружения объектов такого типа, но это может привести к тому, что магнитные породы дадут высокий тон. Заводская настройка для коррекции магнитных камней установлена ​​на нейтральную позицию, и это лучший параметр для 99% областей поиска. Но если по какой-то причине необходимо увеличить маскировку магнитных пород, используйте кнопку    </w:t>
      </w:r>
      <w:proofErr w:type="gramStart"/>
      <w:r w:rsidRPr="00DF6144">
        <w:rPr>
          <w:rFonts w:ascii="Arial" w:eastAsia="Arial" w:hAnsi="Arial" w:cs="Arial"/>
          <w:sz w:val="20"/>
          <w:szCs w:val="20"/>
          <w:lang w:val="ru-RU"/>
        </w:rPr>
        <w:t xml:space="preserve">  ,</w:t>
      </w:r>
      <w:proofErr w:type="gramEnd"/>
      <w:r w:rsidRPr="00DF6144">
        <w:rPr>
          <w:rFonts w:ascii="Arial" w:eastAsia="Arial" w:hAnsi="Arial" w:cs="Arial"/>
          <w:sz w:val="20"/>
          <w:szCs w:val="20"/>
          <w:lang w:val="ru-RU"/>
        </w:rPr>
        <w:t xml:space="preserve">   чтобы установить для нее отрицательные значения. Установка значений в положительный диапазон увеличит дальность обнаружения в режиме движения.</w:t>
      </w:r>
    </w:p>
    <w:p w:rsidR="00DF6144" w:rsidRPr="00DF6144" w:rsidRDefault="00DF6144" w:rsidP="009E7DE2">
      <w:pPr>
        <w:spacing w:line="230" w:lineRule="exact"/>
        <w:jc w:val="both"/>
        <w:rPr>
          <w:rFonts w:ascii="Arial" w:eastAsia="Arial" w:hAnsi="Arial" w:cs="Arial"/>
          <w:sz w:val="20"/>
          <w:szCs w:val="20"/>
          <w:lang w:val="ru-RU"/>
        </w:rPr>
      </w:pPr>
      <w:r w:rsidRPr="00DF6144">
        <w:rPr>
          <w:rFonts w:ascii="Arial" w:eastAsia="Arial" w:hAnsi="Arial" w:cs="Arial"/>
          <w:sz w:val="20"/>
          <w:szCs w:val="20"/>
          <w:lang w:val="ru-RU"/>
        </w:rPr>
        <w:t xml:space="preserve">ПРИМЕЧАНИЕ. После каждого изменения настройки </w:t>
      </w:r>
      <w:r w:rsidRPr="00DF6144">
        <w:rPr>
          <w:rFonts w:ascii="Arial" w:eastAsia="Arial" w:hAnsi="Arial" w:cs="Arial"/>
          <w:sz w:val="20"/>
          <w:szCs w:val="20"/>
        </w:rPr>
        <w:t>Hot</w:t>
      </w:r>
      <w:r w:rsidRPr="00DF6144">
        <w:rPr>
          <w:rFonts w:ascii="Arial" w:eastAsia="Arial" w:hAnsi="Arial" w:cs="Arial"/>
          <w:sz w:val="20"/>
          <w:szCs w:val="20"/>
          <w:lang w:val="ru-RU"/>
        </w:rPr>
        <w:t xml:space="preserve"> </w:t>
      </w:r>
      <w:r w:rsidRPr="00DF6144">
        <w:rPr>
          <w:rFonts w:ascii="Arial" w:eastAsia="Arial" w:hAnsi="Arial" w:cs="Arial"/>
          <w:sz w:val="20"/>
          <w:szCs w:val="20"/>
        </w:rPr>
        <w:t>Rock</w:t>
      </w:r>
      <w:r w:rsidRPr="00DF6144">
        <w:rPr>
          <w:rFonts w:ascii="Arial" w:eastAsia="Arial" w:hAnsi="Arial" w:cs="Arial"/>
          <w:sz w:val="20"/>
          <w:szCs w:val="20"/>
          <w:lang w:val="ru-RU"/>
        </w:rPr>
        <w:t xml:space="preserve"> детектор требует повторения процедуры балансировки грунта.</w:t>
      </w:r>
    </w:p>
    <w:p w:rsidR="00DF6144" w:rsidRPr="00DF6144" w:rsidRDefault="00DF6144" w:rsidP="009E7DE2">
      <w:pPr>
        <w:keepNext/>
        <w:keepLines/>
        <w:shd w:val="clear" w:color="auto" w:fill="000000"/>
        <w:spacing w:line="200" w:lineRule="exact"/>
        <w:jc w:val="both"/>
        <w:outlineLvl w:val="3"/>
        <w:rPr>
          <w:rFonts w:ascii="Arial" w:eastAsia="Arial" w:hAnsi="Arial" w:cs="Arial"/>
          <w:b/>
          <w:bCs/>
          <w:sz w:val="20"/>
          <w:szCs w:val="20"/>
          <w:lang w:val="ru-RU"/>
        </w:rPr>
      </w:pPr>
      <w:proofErr w:type="spellStart"/>
      <w:r w:rsidRPr="00DF6144">
        <w:rPr>
          <w:rFonts w:ascii="Arial" w:eastAsia="Arial" w:hAnsi="Arial" w:cs="Arial"/>
          <w:b/>
          <w:bCs/>
          <w:color w:val="FFFFFF"/>
          <w:sz w:val="20"/>
          <w:szCs w:val="20"/>
          <w:lang w:val="ru-RU"/>
        </w:rPr>
        <w:t>Подстветка</w:t>
      </w:r>
      <w:proofErr w:type="spellEnd"/>
    </w:p>
    <w:p w:rsidR="00DF6144" w:rsidRPr="00DF6144" w:rsidRDefault="00DF6144" w:rsidP="009E7DE2">
      <w:pPr>
        <w:spacing w:line="230"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Регулировка подсветки дисплея. Она позволяет искать в условиях низкой освещенности. Если настройка подсветки равна 0, то при входе в меню подсветка автоматически включается. Подсветка выключится, после того, как вы покинете экран меню.</w:t>
      </w:r>
    </w:p>
    <w:p w:rsidR="00DF6144" w:rsidRPr="00DF6144" w:rsidRDefault="00DF6144" w:rsidP="009E7DE2">
      <w:pPr>
        <w:keepNext/>
        <w:keepLines/>
        <w:shd w:val="clear" w:color="auto" w:fill="000000"/>
        <w:spacing w:line="200" w:lineRule="exact"/>
        <w:jc w:val="both"/>
        <w:outlineLvl w:val="3"/>
        <w:rPr>
          <w:rFonts w:ascii="Arial" w:eastAsia="Arial" w:hAnsi="Arial" w:cs="Arial"/>
          <w:b/>
          <w:bCs/>
          <w:sz w:val="20"/>
          <w:szCs w:val="20"/>
          <w:lang w:val="ru-RU"/>
        </w:rPr>
      </w:pPr>
      <w:r w:rsidRPr="00DF6144">
        <w:rPr>
          <w:rFonts w:ascii="Arial" w:eastAsia="Arial" w:hAnsi="Arial" w:cs="Arial"/>
          <w:b/>
          <w:bCs/>
          <w:color w:val="FFFFFF"/>
          <w:sz w:val="20"/>
          <w:szCs w:val="20"/>
          <w:lang w:val="ru-RU"/>
        </w:rPr>
        <w:t>Звук</w:t>
      </w:r>
    </w:p>
    <w:p w:rsidR="00DF6144" w:rsidRPr="00DF6144" w:rsidRDefault="00DF6144" w:rsidP="009E7DE2">
      <w:pPr>
        <w:spacing w:line="230" w:lineRule="exact"/>
        <w:ind w:firstLine="740"/>
        <w:jc w:val="both"/>
        <w:rPr>
          <w:rFonts w:ascii="Arial" w:eastAsia="Arial" w:hAnsi="Arial" w:cs="Arial"/>
          <w:sz w:val="20"/>
          <w:szCs w:val="20"/>
          <w:lang w:val="ru-RU"/>
        </w:rPr>
      </w:pPr>
      <w:r w:rsidRPr="00DF6144">
        <w:rPr>
          <w:rFonts w:ascii="Arial" w:eastAsia="Arial" w:hAnsi="Arial" w:cs="Arial"/>
          <w:sz w:val="20"/>
          <w:szCs w:val="20"/>
          <w:lang w:val="ru-RU"/>
        </w:rPr>
        <w:t>Для регулировки громкости звука, получаемого от предметов. Уровень порога не зависит от этого параметра.</w:t>
      </w:r>
    </w:p>
    <w:p w:rsidR="00DF6144" w:rsidRPr="00DF6144" w:rsidRDefault="00DF6144" w:rsidP="009E7DE2">
      <w:pPr>
        <w:keepNext/>
        <w:keepLines/>
        <w:shd w:val="clear" w:color="auto" w:fill="000000"/>
        <w:spacing w:line="200" w:lineRule="exact"/>
        <w:jc w:val="both"/>
        <w:outlineLvl w:val="3"/>
        <w:rPr>
          <w:rFonts w:ascii="Arial" w:eastAsia="Arial" w:hAnsi="Arial" w:cs="Arial"/>
          <w:b/>
          <w:bCs/>
          <w:sz w:val="20"/>
          <w:szCs w:val="20"/>
          <w:lang w:val="ru-RU"/>
        </w:rPr>
      </w:pPr>
      <w:proofErr w:type="spellStart"/>
      <w:r w:rsidRPr="00DF6144">
        <w:rPr>
          <w:rFonts w:ascii="Arial" w:eastAsia="Arial" w:hAnsi="Arial" w:cs="Arial"/>
          <w:b/>
          <w:bCs/>
          <w:color w:val="FFFFFF"/>
          <w:sz w:val="20"/>
          <w:szCs w:val="20"/>
          <w:lang w:val="ru-RU"/>
        </w:rPr>
        <w:t>Беспроводность</w:t>
      </w:r>
      <w:proofErr w:type="spellEnd"/>
    </w:p>
    <w:p w:rsidR="00DF6144" w:rsidRPr="00DF6144" w:rsidRDefault="00DF6144" w:rsidP="009E7DE2">
      <w:pPr>
        <w:spacing w:line="230" w:lineRule="exact"/>
        <w:ind w:firstLine="740"/>
        <w:jc w:val="both"/>
        <w:rPr>
          <w:rFonts w:ascii="Arial" w:eastAsia="Arial" w:hAnsi="Arial" w:cs="Arial"/>
          <w:sz w:val="20"/>
          <w:szCs w:val="20"/>
          <w:lang w:val="ru-RU"/>
        </w:rPr>
      </w:pPr>
      <w:r w:rsidRPr="00DF6144">
        <w:rPr>
          <w:rFonts w:ascii="Arial" w:eastAsia="Arial" w:hAnsi="Arial" w:cs="Arial"/>
          <w:sz w:val="20"/>
          <w:szCs w:val="20"/>
        </w:rPr>
        <w:t>Argo</w:t>
      </w:r>
      <w:r w:rsidRPr="00DF6144">
        <w:rPr>
          <w:rFonts w:ascii="Arial" w:eastAsia="Arial" w:hAnsi="Arial" w:cs="Arial"/>
          <w:sz w:val="20"/>
          <w:szCs w:val="20"/>
          <w:lang w:val="ru-RU"/>
        </w:rPr>
        <w:t xml:space="preserve"> </w:t>
      </w:r>
      <w:r w:rsidRPr="00DF6144">
        <w:rPr>
          <w:rFonts w:ascii="Arial" w:eastAsia="Arial" w:hAnsi="Arial" w:cs="Arial"/>
          <w:sz w:val="20"/>
          <w:szCs w:val="20"/>
        </w:rPr>
        <w:t>NE</w:t>
      </w:r>
      <w:r w:rsidRPr="00DF6144">
        <w:rPr>
          <w:rFonts w:ascii="Arial" w:eastAsia="Arial" w:hAnsi="Arial" w:cs="Arial"/>
          <w:sz w:val="20"/>
          <w:szCs w:val="20"/>
          <w:lang w:val="ru-RU"/>
        </w:rPr>
        <w:t xml:space="preserve"> имеет встроенный беспроводной передатчик цифровых данных, который может работать на одной из двух доступных радиочастот. Конструкция цифрового соединения была разработана специально для наших детекторов - поэтому нет никаких задержек или фонового шума. Использование прилагаемых беспроводных устройств подробно описано в соответствующих руководствах пользователя.</w:t>
      </w:r>
    </w:p>
    <w:p w:rsidR="00DF6144" w:rsidRPr="00C5282A" w:rsidRDefault="00DF6144" w:rsidP="009E7DE2">
      <w:pPr>
        <w:pStyle w:val="Bodytext20"/>
        <w:shd w:val="clear" w:color="auto" w:fill="auto"/>
        <w:spacing w:after="0" w:line="226" w:lineRule="exact"/>
        <w:jc w:val="both"/>
        <w:rPr>
          <w:lang w:val="ru-RU"/>
        </w:rPr>
      </w:pPr>
    </w:p>
    <w:sectPr w:rsidR="00DF6144" w:rsidRPr="00C5282A">
      <w:pgSz w:w="8400" w:h="11900"/>
      <w:pgMar w:top="354" w:right="442" w:bottom="354" w:left="3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78" w:rsidRDefault="00A92A78">
      <w:r>
        <w:separator/>
      </w:r>
    </w:p>
  </w:endnote>
  <w:endnote w:type="continuationSeparator" w:id="0">
    <w:p w:rsidR="00A92A78" w:rsidRDefault="00A9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7" type="#_x0000_t202" style="position:absolute;margin-left:180.95pt;margin-top:553.35pt;width:59.75pt;height:8.15pt;z-index:-188744060;mso-wrap-style:none;mso-wrap-distance-left:5pt;mso-wrap-distance-right:5pt;mso-position-horizontal-relative:page;mso-position-vertical-relative:page" wrapcoords="0 0" filled="f" stroked="f">
          <v:textbox style="mso-next-textbox:#_x0000_s2077;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3" type="#_x0000_t202" style="position:absolute;margin-left:20.7pt;margin-top:565.1pt;width:379.9pt;height:9.85pt;z-index:-188744046;mso-wrap-distance-left:5pt;mso-wrap-distance-right:5pt;mso-position-horizontal-relative:page;mso-position-vertical-relative:page" wrapcoords="0 0" filled="f" stroked="f">
          <v:textbox style="mso-next-textbox:#_x0000_s2063;mso-fit-shape-to-text:t" inset="0,0,0,0">
            <w:txbxContent>
              <w:p w:rsidR="00A066B2" w:rsidRDefault="00A066B2">
                <w:pPr>
                  <w:pStyle w:val="Headerorfooter0"/>
                  <w:shd w:val="clear" w:color="auto" w:fill="auto"/>
                  <w:tabs>
                    <w:tab w:val="right" w:pos="7598"/>
                  </w:tabs>
                  <w:spacing w:line="240" w:lineRule="auto"/>
                </w:pPr>
                <w:r>
                  <w:rPr>
                    <w:rStyle w:val="Headerorfooter17pt"/>
                    <w:b/>
                    <w:bCs/>
                  </w:rPr>
                  <w:tab/>
                </w:r>
                <w:r>
                  <w:rPr>
                    <w:rStyle w:val="Headerorfooter1"/>
                    <w:b/>
                    <w:bCs/>
                  </w:rPr>
                  <w:t>RUTUS Argo NE</w:t>
                </w:r>
              </w:p>
            </w:txbxContent>
          </v:textbox>
          <w10:wrap anchorx="page" anchory="page"/>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2" type="#_x0000_t202" style="position:absolute;margin-left:339pt;margin-top:554.35pt;width:59.7pt;height:8.25pt;z-index:-188744045;mso-wrap-style:none;mso-wrap-distance-left:5pt;mso-wrap-distance-right:5pt;mso-position-horizontal-relative:page;mso-position-vertical-relative:page" wrapcoords="0 0" filled="f" stroked="f">
          <v:textbox style="mso-next-textbox:#_x0000_s2062;mso-fit-shape-to-text:t" inset="0,0,0,0">
            <w:txbxContent>
              <w:p w:rsidR="00A066B2" w:rsidRDefault="00A066B2">
                <w:pPr>
                  <w:pStyle w:val="Headerorfooter0"/>
                  <w:shd w:val="clear" w:color="auto" w:fill="auto"/>
                  <w:spacing w:line="240" w:lineRule="auto"/>
                </w:pPr>
                <w:r>
                  <w:rPr>
                    <w:rStyle w:val="Headerorfooter1"/>
                    <w:b/>
                    <w:bCs/>
                  </w:rPr>
                  <w:t xml:space="preserve">RUTUS </w:t>
                </w:r>
                <w:r>
                  <w:rPr>
                    <w:rStyle w:val="HeaderorfooterItalic"/>
                    <w:b/>
                    <w:bCs/>
                  </w:rPr>
                  <w:t>Argo</w:t>
                </w:r>
                <w:r>
                  <w:rPr>
                    <w:rStyle w:val="Headerorfooter1"/>
                    <w:b/>
                    <w:bCs/>
                  </w:rPr>
                  <w:t xml:space="preserve"> NE</w:t>
                </w:r>
              </w:p>
            </w:txbxContent>
          </v:textbox>
          <w10:wrap anchorx="page" anchory="page"/>
        </v:shape>
      </w:pic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0" type="#_x0000_t202" style="position:absolute;margin-left:20.95pt;margin-top:566.15pt;width:59.55pt;height:8.3pt;z-index:-188744043;mso-wrap-style:none;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9" type="#_x0000_t202" style="position:absolute;margin-left:19.9pt;margin-top:564.25pt;width:380.6pt;height:9.95pt;z-index:-188744042;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612"/>
                  </w:tabs>
                  <w:spacing w:line="240" w:lineRule="auto"/>
                </w:pPr>
                <w:r>
                  <w:rPr>
                    <w:rStyle w:val="HeaderorfooterTahoma"/>
                    <w:b/>
                    <w:bCs/>
                  </w:rPr>
                  <w:t>EH</w:t>
                </w:r>
                <w:r>
                  <w:rPr>
                    <w:rStyle w:val="HeaderorfooterTahoma"/>
                    <w:b/>
                    <w:bCs/>
                  </w:rPr>
                  <w:tab/>
                </w:r>
                <w:r>
                  <w:rPr>
                    <w:rStyle w:val="Headerorfooter1"/>
                    <w:b/>
                    <w:bCs/>
                  </w:rPr>
                  <w:t xml:space="preserve">RUTUS </w:t>
                </w:r>
                <w:r>
                  <w:rPr>
                    <w:rStyle w:val="HeaderorfooterItalic"/>
                    <w:b/>
                    <w:bCs/>
                  </w:rPr>
                  <w:t>A</w:t>
                </w:r>
                <w:r>
                  <w:rPr>
                    <w:rStyle w:val="Headerorfooter1"/>
                    <w:b/>
                    <w:bCs/>
                  </w:rPr>
                  <w:t>go NE</w:t>
                </w:r>
              </w:p>
            </w:txbxContent>
          </v:textbox>
          <w10:wrap anchorx="page" anchory="page"/>
        </v:shape>
      </w:pic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7" type="#_x0000_t202" style="position:absolute;margin-left:20.25pt;margin-top:565.1pt;width:380.65pt;height:9.85pt;z-index:-188744040;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613"/>
                  </w:tabs>
                  <w:spacing w:line="240" w:lineRule="auto"/>
                </w:pPr>
                <w:r>
                  <w:rPr>
                    <w:rStyle w:val="Headerorfooter1"/>
                    <w:b/>
                    <w:bCs/>
                  </w:rPr>
                  <w:t>RUTUS Argo NE</w:t>
                </w:r>
                <w:r>
                  <w:rPr>
                    <w:rStyle w:val="Headerorfooter1"/>
                    <w:b/>
                    <w:bCs/>
                  </w:rPr>
                  <w:tab/>
                </w:r>
                <w:r>
                  <w:rPr>
                    <w:rStyle w:val="HeaderorfooterTahoma"/>
                    <w:b/>
                    <w:bCs/>
                  </w:rPr>
                  <w:t>10</w:t>
                </w:r>
              </w:p>
            </w:txbxContent>
          </v:textbox>
          <w10:wrap anchorx="page" anchory="page"/>
        </v:shape>
      </w:pic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6" type="#_x0000_t202" style="position:absolute;margin-left:20.95pt;margin-top:566.15pt;width:59.55pt;height:8.3pt;z-index:-188744039;mso-wrap-style:none;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5" type="#_x0000_t202" style="position:absolute;margin-left:19.3pt;margin-top:564.45pt;width:379.9pt;height:9.85pt;z-index:-188744038;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598"/>
                  </w:tabs>
                  <w:spacing w:line="240" w:lineRule="auto"/>
                </w:pPr>
                <w:r>
                  <w:rPr>
                    <w:rStyle w:val="HeaderorfooterImpact"/>
                  </w:rPr>
                  <w:t>EU</w:t>
                </w:r>
                <w:r>
                  <w:rPr>
                    <w:rStyle w:val="HeaderorfooterImpact"/>
                  </w:rPr>
                  <w:tab/>
                </w:r>
                <w:r>
                  <w:rPr>
                    <w:rStyle w:val="Headerorfooter1"/>
                    <w:b/>
                    <w:bCs/>
                  </w:rPr>
                  <w:t>RUTUS Argo NE</w:t>
                </w:r>
              </w:p>
            </w:txbxContent>
          </v:textbox>
          <w10:wrap anchorx="page" anchory="page"/>
        </v:shape>
      </w:pic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3" type="#_x0000_t202" style="position:absolute;margin-left:18.9pt;margin-top:565.15pt;width:379.8pt;height:10pt;z-index:-188744036;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596"/>
                  </w:tabs>
                  <w:spacing w:line="240" w:lineRule="auto"/>
                </w:pPr>
                <w:r>
                  <w:rPr>
                    <w:rStyle w:val="HeaderorfooterGeorgia"/>
                    <w:b/>
                    <w:bCs/>
                  </w:rPr>
                  <w:t>El</w:t>
                </w:r>
                <w:r>
                  <w:rPr>
                    <w:rStyle w:val="HeaderorfooterGeorgia"/>
                    <w:b/>
                    <w:bCs/>
                  </w:rPr>
                  <w:tab/>
                </w:r>
                <w:r>
                  <w:rPr>
                    <w:rStyle w:val="Headerorfooter1"/>
                    <w:b/>
                    <w:bCs/>
                  </w:rPr>
                  <w:t>RUTUS Argo NE</w:t>
                </w:r>
              </w:p>
            </w:txbxContent>
          </v:textbox>
          <w10:wrap anchorx="page" anchory="page"/>
        </v:shape>
      </w:pic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1" type="#_x0000_t202" style="position:absolute;margin-left:20.4pt;margin-top:564.25pt;width:380.4pt;height:9.85pt;z-index:-188744034;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608"/>
                  </w:tabs>
                  <w:spacing w:line="240" w:lineRule="auto"/>
                </w:pPr>
                <w:r>
                  <w:rPr>
                    <w:rStyle w:val="Headerorfooter1"/>
                    <w:b/>
                    <w:bCs/>
                  </w:rPr>
                  <w:t>RUTUS Argo NE</w:t>
                </w:r>
                <w:r>
                  <w:rPr>
                    <w:rStyle w:val="Headerorfooter1"/>
                    <w:b/>
                    <w:bCs/>
                  </w:rPr>
                  <w:tab/>
                </w:r>
                <w:r>
                  <w:rPr>
                    <w:rStyle w:val="Headerorfooter17pt"/>
                    <w:b/>
                    <w:bCs/>
                  </w:rPr>
                  <w:t>m</w:t>
                </w:r>
              </w:p>
            </w:txbxContent>
          </v:textbox>
          <w10:wrap anchorx="page" anchory="page"/>
        </v:shape>
      </w:pic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0" type="#_x0000_t202" style="position:absolute;margin-left:19.45pt;margin-top:564pt;width:379.9pt;height:9.85pt;z-index:-188744033;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598"/>
                  </w:tabs>
                  <w:spacing w:line="240" w:lineRule="auto"/>
                </w:pPr>
                <w:r>
                  <w:rPr>
                    <w:rStyle w:val="HeaderorfooterImpact"/>
                  </w:rPr>
                  <w:t>Ed</w:t>
                </w:r>
                <w:r>
                  <w:rPr>
                    <w:rStyle w:val="HeaderorfooterImpact"/>
                  </w:rPr>
                  <w:tab/>
                </w:r>
                <w:r>
                  <w:rPr>
                    <w:rStyle w:val="Headerorfooter1"/>
                    <w:b/>
                    <w:bCs/>
                  </w:rPr>
                  <w:t>RUTUS Argo NE</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6" type="#_x0000_t202" style="position:absolute;margin-left:19.35pt;margin-top:564.5pt;width:379.7pt;height:9.85pt;z-index:-188744059;mso-wrap-distance-left:5pt;mso-wrap-distance-right:5pt;mso-position-horizontal-relative:page;mso-position-vertical-relative:page" wrapcoords="0 0" filled="f" stroked="f">
          <v:textbox style="mso-next-textbox:#_x0000_s2076;mso-fit-shape-to-text:t" inset="0,0,0,0">
            <w:txbxContent>
              <w:p w:rsidR="00A066B2" w:rsidRDefault="00A066B2">
                <w:pPr>
                  <w:pStyle w:val="Headerorfooter0"/>
                  <w:shd w:val="clear" w:color="auto" w:fill="auto"/>
                  <w:tabs>
                    <w:tab w:val="right" w:pos="7594"/>
                  </w:tabs>
                  <w:spacing w:line="240" w:lineRule="auto"/>
                </w:pPr>
                <w:r>
                  <w:rPr>
                    <w:rStyle w:val="Headerorfooter17pt"/>
                    <w:b/>
                    <w:bCs/>
                  </w:rPr>
                  <w:t>m</w:t>
                </w:r>
                <w:r>
                  <w:rPr>
                    <w:rStyle w:val="Headerorfooter17pt"/>
                    <w:b/>
                    <w:bCs/>
                  </w:rPr>
                  <w:tab/>
                </w:r>
                <w:r>
                  <w:rPr>
                    <w:rStyle w:val="Headerorfooter1"/>
                    <w:b/>
                    <w:bCs/>
                  </w:rPr>
                  <w:t>RUTUS Argo NE</w:t>
                </w:r>
              </w:p>
            </w:txbxContent>
          </v:textbox>
          <w10:wrap anchorx="page" anchory="page"/>
        </v:shape>
      </w:pic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49" type="#_x0000_t202" style="position:absolute;margin-left:18.95pt;margin-top:566pt;width:380.4pt;height:9.85pt;z-index:-188744032;mso-wrap-distance-left:5pt;mso-wrap-distance-right:5pt;mso-position-horizontal-relative:page;mso-position-vertical-relative:page" wrapcoords="0 0" filled="f" stroked="f">
          <v:textbox style="mso-fit-shape-to-text:t" inset="0,0,0,0">
            <w:txbxContent>
              <w:p w:rsidR="00A066B2" w:rsidRDefault="00A066B2">
                <w:pPr>
                  <w:pStyle w:val="Headerorfooter0"/>
                  <w:shd w:val="clear" w:color="auto" w:fill="auto"/>
                  <w:tabs>
                    <w:tab w:val="right" w:pos="7608"/>
                  </w:tabs>
                  <w:spacing w:line="240" w:lineRule="auto"/>
                </w:pPr>
                <w:r>
                  <w:rPr>
                    <w:rStyle w:val="Headerorfooter1"/>
                    <w:b/>
                    <w:bCs/>
                  </w:rPr>
                  <w:t>RUTUS Argo NE</w:t>
                </w:r>
                <w:r>
                  <w:rPr>
                    <w:rStyle w:val="Headerorfooter1"/>
                    <w:b/>
                    <w:bCs/>
                  </w:rPr>
                  <w:tab/>
                </w:r>
                <w:r>
                  <w:rPr>
                    <w:rStyle w:val="HeaderorfooterGeorgia"/>
                    <w:b/>
                    <w:bCs/>
                  </w:rPr>
                  <w:t>D</w:t>
                </w:r>
              </w:p>
            </w:txbxContent>
          </v:textbox>
          <w10:wrap anchorx="page" anchory="page"/>
        </v:shape>
      </w:pic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144" w:rsidRDefault="00DF6144">
    <w:pPr>
      <w:rPr>
        <w:sz w:val="2"/>
        <w:szCs w:val="2"/>
      </w:rPr>
    </w:pPr>
    <w:r>
      <w:pict>
        <v:shapetype id="_x0000_t202" coordsize="21600,21600" o:spt="202" path="m,l,21600r21600,l21600,xe">
          <v:stroke joinstyle="miter"/>
          <v:path gradientshapeok="t" o:connecttype="rect"/>
        </v:shapetype>
        <v:shape id="_x0000_s2107" type="#_x0000_t202" style="position:absolute;margin-left:20.5pt;margin-top:564.25pt;width:380.4pt;height:9.85pt;z-index:-188740960;mso-wrap-distance-left:5pt;mso-wrap-distance-right:5pt;mso-position-horizontal-relative:page;mso-position-vertical-relative:page" wrapcoords="0 0" filled="f" stroked="f">
          <v:textbox style="mso-fit-shape-to-text:t" inset="0,0,0,0">
            <w:txbxContent>
              <w:p w:rsidR="00DF6144" w:rsidRDefault="00DF6144">
                <w:pPr>
                  <w:pStyle w:val="Headerorfooter0"/>
                  <w:shd w:val="clear" w:color="auto" w:fill="auto"/>
                  <w:tabs>
                    <w:tab w:val="right" w:pos="7608"/>
                  </w:tabs>
                  <w:spacing w:line="240" w:lineRule="auto"/>
                </w:pPr>
                <w:r>
                  <w:t>RUTUS Argo NE</w:t>
                </w:r>
                <w:r>
                  <w:tab/>
                </w:r>
                <w:r>
                  <w:rPr>
                    <w:rStyle w:val="Headerorfooter17pt"/>
                  </w:rPr>
                  <w:t>m</w:t>
                </w:r>
              </w:p>
            </w:txbxContent>
          </v:textbox>
          <w10:wrap anchorx="page" anchory="page"/>
        </v:shape>
      </w:pic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144" w:rsidRDefault="00DF6144">
    <w:pPr>
      <w:rPr>
        <w:sz w:val="2"/>
        <w:szCs w:val="2"/>
      </w:rPr>
    </w:pPr>
    <w:r>
      <w:pict>
        <v:shapetype id="_x0000_t202" coordsize="21600,21600" o:spt="202" path="m,l,21600r21600,l21600,xe">
          <v:stroke joinstyle="miter"/>
          <v:path gradientshapeok="t" o:connecttype="rect"/>
        </v:shapetype>
        <v:shape id="_x0000_s2108" type="#_x0000_t202" style="position:absolute;margin-left:20.35pt;margin-top:564.85pt;width:379.9pt;height:9.85pt;z-index:-188739936;mso-wrap-distance-left:5pt;mso-wrap-distance-right:5pt;mso-position-horizontal-relative:page;mso-position-vertical-relative:page" wrapcoords="0 0" filled="f" stroked="f">
          <v:textbox style="mso-fit-shape-to-text:t" inset="0,0,0,0">
            <w:txbxContent>
              <w:p w:rsidR="00DF6144" w:rsidRDefault="00DF6144">
                <w:pPr>
                  <w:pStyle w:val="Headerorfooter0"/>
                  <w:shd w:val="clear" w:color="auto" w:fill="auto"/>
                  <w:tabs>
                    <w:tab w:val="right" w:pos="7598"/>
                  </w:tabs>
                  <w:spacing w:line="240" w:lineRule="auto"/>
                </w:pPr>
                <w:r>
                  <w:rPr>
                    <w:rStyle w:val="Headerorfooter17pt"/>
                  </w:rPr>
                  <w:t>m</w:t>
                </w:r>
                <w:r>
                  <w:rPr>
                    <w:rStyle w:val="Headerorfooter17pt"/>
                  </w:rPr>
                  <w:tab/>
                </w:r>
                <w:r>
                  <w:t>RUTUS Argo NE</w:t>
                </w:r>
              </w:p>
            </w:txbxContent>
          </v:textbox>
          <w10:wrap anchorx="page" anchory="page"/>
        </v:shape>
      </w:pic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144" w:rsidRDefault="00DF6144">
    <w:pPr>
      <w:rPr>
        <w:sz w:val="2"/>
        <w:szCs w:val="2"/>
      </w:rPr>
    </w:pPr>
    <w:r>
      <w:pict>
        <v:shapetype id="_x0000_t202" coordsize="21600,21600" o:spt="202" path="m,l,21600r21600,l21600,xe">
          <v:stroke joinstyle="miter"/>
          <v:path gradientshapeok="t" o:connecttype="rect"/>
        </v:shapetype>
        <v:shape id="_x0000_s2110" type="#_x0000_t202" style="position:absolute;margin-left:20.35pt;margin-top:564.7pt;width:379.75pt;height:9.95pt;z-index:-188737888;mso-wrap-distance-left:5pt;mso-wrap-distance-right:5pt;mso-position-horizontal-relative:page;mso-position-vertical-relative:page" wrapcoords="0 0" filled="f" stroked="f">
          <v:textbox style="mso-fit-shape-to-text:t" inset="0,0,0,0">
            <w:txbxContent>
              <w:p w:rsidR="00DF6144" w:rsidRDefault="00DF6144">
                <w:pPr>
                  <w:pStyle w:val="Headerorfooter0"/>
                  <w:shd w:val="clear" w:color="auto" w:fill="auto"/>
                  <w:tabs>
                    <w:tab w:val="right" w:pos="7595"/>
                  </w:tabs>
                  <w:spacing w:line="240" w:lineRule="auto"/>
                </w:pPr>
                <w:r>
                  <w:t>RUTUS Argo NE</w:t>
                </w:r>
                <w:r>
                  <w:tab/>
                </w:r>
                <w:r>
                  <w:rPr>
                    <w:rStyle w:val="HeaderorfooterTahoma"/>
                    <w:b/>
                    <w:bCs/>
                  </w:rPr>
                  <w:t>in</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3" type="#_x0000_t202" style="position:absolute;margin-left:338.7pt;margin-top:565.8pt;width:59.75pt;height:8.4pt;z-index:-188744056;mso-wrap-style:none;mso-wrap-distance-left:5pt;mso-wrap-distance-right:5pt;mso-position-horizontal-relative:page;mso-position-vertical-relative:page" wrapcoords="0 0" filled="f" stroked="f">
          <v:textbox style="mso-next-textbox:#_x0000_s2073;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2" type="#_x0000_t202" style="position:absolute;margin-left:338.7pt;margin-top:565.8pt;width:59.75pt;height:8.4pt;z-index:-188744055;mso-wrap-style:none;mso-wrap-distance-left:5pt;mso-wrap-distance-right:5pt;mso-position-horizontal-relative:page;mso-position-vertical-relative:page" wrapcoords="0 0" filled="f" stroked="f">
          <v:textbox style="mso-next-textbox:#_x0000_s2072;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1" type="#_x0000_t202" style="position:absolute;margin-left:19.65pt;margin-top:576.4pt;width:59.5pt;height:8.15pt;z-index:-188744054;mso-wrap-style:none;mso-wrap-distance-left:5pt;mso-wrap-distance-right:5pt;mso-position-horizontal-relative:page;mso-position-vertical-relative:page" wrapcoords="0 0" filled="f" stroked="f">
          <v:textbox style="mso-next-textbox:#_x0000_s2071;mso-fit-shape-to-text:t" inset="0,0,0,0">
            <w:txbxContent>
              <w:p w:rsidR="00A066B2" w:rsidRDefault="00A066B2">
                <w:pPr>
                  <w:pStyle w:val="Headerorfooter0"/>
                  <w:shd w:val="clear" w:color="auto" w:fill="auto"/>
                  <w:spacing w:line="240" w:lineRule="auto"/>
                </w:pPr>
                <w:r>
                  <w:rPr>
                    <w:rStyle w:val="Headerorfooter1"/>
                    <w:b/>
                    <w:bCs/>
                  </w:rPr>
                  <w:t>RUTUS Argo NE</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0" type="#_x0000_t202" style="position:absolute;margin-left:19.35pt;margin-top:568.85pt;width:380.6pt;height:9.9pt;z-index:-188744053;mso-wrap-distance-left:5pt;mso-wrap-distance-right:5pt;mso-position-horizontal-relative:page;mso-position-vertical-relative:page" wrapcoords="0 0" filled="f" stroked="f">
          <v:textbox style="mso-next-textbox:#_x0000_s2070;mso-fit-shape-to-text:t" inset="0,0,0,0">
            <w:txbxContent>
              <w:p w:rsidR="00A066B2" w:rsidRDefault="00A066B2">
                <w:pPr>
                  <w:pStyle w:val="Headerorfooter0"/>
                  <w:shd w:val="clear" w:color="auto" w:fill="auto"/>
                  <w:tabs>
                    <w:tab w:val="right" w:pos="7612"/>
                  </w:tabs>
                  <w:spacing w:line="240" w:lineRule="auto"/>
                </w:pPr>
                <w:r>
                  <w:rPr>
                    <w:rStyle w:val="Headerorfooter1"/>
                    <w:b/>
                    <w:bCs/>
                  </w:rPr>
                  <w:t>RUTUS Argo NE</w:t>
                </w:r>
                <w:r>
                  <w:rPr>
                    <w:rStyle w:val="Headerorfooter1"/>
                    <w:b/>
                    <w:bCs/>
                  </w:rPr>
                  <w:tab/>
                </w:r>
                <w:r>
                  <w:rPr>
                    <w:rStyle w:val="Headerorfooter17pt"/>
                    <w:b/>
                    <w:bCs/>
                  </w:rPr>
                  <w:t>m</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9" type="#_x0000_t202" style="position:absolute;margin-left:20.6pt;margin-top:568.85pt;width:379.6pt;height:9.9pt;z-index:-188744052;mso-wrap-distance-left:5pt;mso-wrap-distance-right:5pt;mso-position-horizontal-relative:page;mso-position-vertical-relative:page" wrapcoords="0 0" filled="f" stroked="f">
          <v:textbox style="mso-next-textbox:#_x0000_s2069;mso-fit-shape-to-text:t" inset="0,0,0,0">
            <w:txbxContent>
              <w:p w:rsidR="00A066B2" w:rsidRDefault="00A066B2">
                <w:pPr>
                  <w:pStyle w:val="Headerorfooter0"/>
                  <w:shd w:val="clear" w:color="auto" w:fill="auto"/>
                  <w:tabs>
                    <w:tab w:val="right" w:pos="7592"/>
                  </w:tabs>
                  <w:spacing w:line="240" w:lineRule="auto"/>
                </w:pPr>
                <w:r>
                  <w:rPr>
                    <w:rStyle w:val="HeaderorfooterTahoma"/>
                    <w:b/>
                    <w:bCs/>
                  </w:rPr>
                  <w:tab/>
                </w:r>
                <w:r>
                  <w:rPr>
                    <w:rStyle w:val="Headerorfooter1"/>
                    <w:b/>
                    <w:bCs/>
                  </w:rPr>
                  <w:t>RUTUS Argo NE</w:t>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7" type="#_x0000_t202" style="position:absolute;margin-left:20.95pt;margin-top:564.6pt;width:380.4pt;height:9.7pt;z-index:-188744050;mso-wrap-distance-left:5pt;mso-wrap-distance-right:5pt;mso-position-horizontal-relative:page;mso-position-vertical-relative:page" wrapcoords="0 0" filled="f" stroked="f">
          <v:textbox style="mso-next-textbox:#_x0000_s2067;mso-fit-shape-to-text:t" inset="0,0,0,0">
            <w:txbxContent>
              <w:p w:rsidR="00A066B2" w:rsidRDefault="00A066B2">
                <w:pPr>
                  <w:pStyle w:val="Headerorfooter0"/>
                  <w:shd w:val="clear" w:color="auto" w:fill="auto"/>
                  <w:tabs>
                    <w:tab w:val="right" w:pos="7608"/>
                  </w:tabs>
                  <w:spacing w:line="240" w:lineRule="auto"/>
                </w:pPr>
                <w:r>
                  <w:rPr>
                    <w:rStyle w:val="Headerorfooter1"/>
                    <w:b/>
                    <w:bCs/>
                  </w:rPr>
                  <w:t>RUTUS Argo NE</w:t>
                </w:r>
                <w:r>
                  <w:rPr>
                    <w:rStyle w:val="Headerorfooter1"/>
                    <w:b/>
                    <w:bCs/>
                  </w:rPr>
                  <w:tab/>
                </w:r>
                <w:r>
                  <w:rPr>
                    <w:rStyle w:val="HeaderorfooterTahoma"/>
                    <w:b/>
                    <w:bCs/>
                  </w:rPr>
                  <w:t>E</w:t>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4" type="#_x0000_t202" style="position:absolute;margin-left:20.2pt;margin-top:564.05pt;width:380.25pt;height:9.95pt;z-index:-188744047;mso-wrap-distance-left:5pt;mso-wrap-distance-right:5pt;mso-position-horizontal-relative:page;mso-position-vertical-relative:page" wrapcoords="0 0" filled="f" stroked="f">
          <v:textbox style="mso-next-textbox:#_x0000_s2064;mso-fit-shape-to-text:t" inset="0,0,0,0">
            <w:txbxContent>
              <w:p w:rsidR="00A066B2" w:rsidRDefault="00A066B2" w:rsidP="00D342CD">
                <w:pPr>
                  <w:pStyle w:val="Headerorfooter0"/>
                  <w:shd w:val="clear" w:color="auto" w:fill="auto"/>
                  <w:tabs>
                    <w:tab w:val="right" w:pos="7605"/>
                  </w:tabs>
                  <w:spacing w:line="240" w:lineRule="auto"/>
                  <w:jc w:val="center"/>
                </w:pPr>
                <w:r w:rsidRPr="00D342CD">
                  <w:rPr>
                    <w:rStyle w:val="Headerorfooter1"/>
                    <w:b/>
                    <w:bCs/>
                    <w:sz w:val="18"/>
                  </w:rPr>
                  <w:t xml:space="preserve">RUTUS </w:t>
                </w:r>
                <w:r w:rsidRPr="00D342CD">
                  <w:rPr>
                    <w:rStyle w:val="HeaderorfooterItalic"/>
                    <w:b/>
                    <w:bCs/>
                    <w:sz w:val="18"/>
                  </w:rPr>
                  <w:t>Argo</w:t>
                </w:r>
                <w:r w:rsidRPr="00D342CD">
                  <w:rPr>
                    <w:rStyle w:val="Headerorfooter1"/>
                    <w:b/>
                    <w:bCs/>
                    <w:sz w:val="18"/>
                  </w:rPr>
                  <w:t xml:space="preserve"> NE</w:t>
                </w:r>
                <w:r>
                  <w:rPr>
                    <w:rStyle w:val="Headerorfooter1"/>
                    <w:b/>
                    <w:bCs/>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78" w:rsidRDefault="00A92A78"/>
  </w:footnote>
  <w:footnote w:type="continuationSeparator" w:id="0">
    <w:p w:rsidR="00A92A78" w:rsidRDefault="00A92A7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Pr="0033669F" w:rsidRDefault="00A066B2">
    <w:pPr>
      <w:rPr>
        <w:sz w:val="2"/>
        <w:szCs w:val="2"/>
        <w:lang w:val="ru-RU"/>
      </w:rPr>
    </w:pPr>
    <w:r>
      <w:rPr>
        <w:sz w:val="2"/>
        <w:szCs w:val="2"/>
      </w:rPr>
      <w:tab/>
    </w:r>
    <w:r>
      <w:rPr>
        <w:sz w:val="2"/>
        <w:szCs w:val="2"/>
        <w:lang w:val="ru-RU"/>
      </w:rPr>
      <w:t xml:space="preserve">                    </w:t>
    </w:r>
    <w:r>
      <w:rPr>
        <w:sz w:val="2"/>
        <w:szCs w:val="2"/>
        <w:lang w:val="ru-RU"/>
      </w:rPr>
      <w:tab/>
    </w:r>
    <w:r>
      <w:rPr>
        <w:sz w:val="2"/>
        <w:szCs w:val="2"/>
        <w:lang w:val="ru-RU"/>
      </w:rPr>
      <w:tab/>
    </w:r>
    <w:r>
      <w:rPr>
        <w:sz w:val="2"/>
        <w:szCs w:val="2"/>
        <w:lang w:val="ru-RU"/>
      </w:rPr>
      <w:tab/>
      <w:t xml:space="preserve">  До</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1" type="#_x0000_t202" style="position:absolute;margin-left:25.3pt;margin-top:23.8pt;width:149.8pt;height:7.6pt;z-index:-188744044;mso-wrap-style:none;mso-wrap-distance-left:5pt;mso-wrap-distance-right:5pt;mso-position-horizontal-relative:page;mso-position-vertical-relative:page" wrapcoords="0 0" filled="f" stroked="f">
          <v:textbox style="mso-fit-shape-to-text:t" inset="0,0,0,0">
            <w:txbxContent>
              <w:p w:rsidR="00A066B2" w:rsidRDefault="0086379F">
                <w:pPr>
                  <w:pStyle w:val="Headerorfooter0"/>
                  <w:shd w:val="clear" w:color="auto" w:fill="000000"/>
                  <w:spacing w:line="240" w:lineRule="auto"/>
                </w:pPr>
                <w:r>
                  <w:rPr>
                    <w:rStyle w:val="Headerorfooter11pt"/>
                    <w:b/>
                    <w:bCs/>
                  </w:rPr>
                  <w:t>ВОЗМОЖНОСТИ ДЕТЕКТОРА</w:t>
                </w:r>
              </w:p>
            </w:txbxContent>
          </v:textbox>
          <w10:wrap anchorx="page" anchory="page"/>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pPr>
      <w:rPr>
        <w:sz w:val="2"/>
        <w:szCs w:val="2"/>
      </w:rP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54" type="#_x0000_t202" style="position:absolute;margin-left:24.5pt;margin-top:23.9pt;width:132.8pt;height:7.7pt;z-index:-188744037;mso-wrap-style:none;mso-wrap-distance-left:5pt;mso-wrap-distance-right:5pt;mso-position-horizontal-relative:page;mso-position-vertical-relative:page" wrapcoords="0 0" filled="f" stroked="f">
          <v:textbox style="mso-fit-shape-to-text:t" inset="0,0,0,0">
            <w:txbxContent>
              <w:p w:rsidR="00A066B2" w:rsidRDefault="0086379F">
                <w:pPr>
                  <w:pStyle w:val="Headerorfooter0"/>
                  <w:shd w:val="clear" w:color="auto" w:fill="000000"/>
                  <w:spacing w:line="240" w:lineRule="auto"/>
                </w:pPr>
                <w:r>
                  <w:rPr>
                    <w:rStyle w:val="Headerorfooter11pt"/>
                    <w:b/>
                    <w:bCs/>
                  </w:rPr>
                  <w:t>ШКАЛА ИДЕНТИФИКАЦИИ</w:t>
                </w:r>
              </w:p>
            </w:txbxContent>
          </v:textbox>
          <w10:wrap anchorx="page" anchory="page"/>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pPr>
      <w:rPr>
        <w:sz w:val="2"/>
        <w:szCs w:val="2"/>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144" w:rsidRDefault="00DF6144">
    <w:pPr>
      <w:rPr>
        <w:sz w:val="2"/>
        <w:szCs w:val="2"/>
      </w:rPr>
    </w:pPr>
    <w:r>
      <w:pict>
        <v:shapetype id="_x0000_t202" coordsize="21600,21600" o:spt="202" path="m,l,21600r21600,l21600,xe">
          <v:stroke joinstyle="miter"/>
          <v:path gradientshapeok="t" o:connecttype="rect"/>
        </v:shapetype>
        <v:shape id="_x0000_s2106" type="#_x0000_t202" style="position:absolute;margin-left:25.85pt;margin-top:23.65pt;width:88.55pt;height:7.7pt;z-index:-188741984;mso-wrap-style:none;mso-wrap-distance-left:5pt;mso-wrap-distance-right:5pt;mso-position-horizontal-relative:page;mso-position-vertical-relative:page" wrapcoords="0 0" filled="f" stroked="f">
          <v:textbox style="mso-fit-shape-to-text:t" inset="0,0,0,0">
            <w:txbxContent>
              <w:p w:rsidR="00DF6144" w:rsidRPr="00627AC5" w:rsidRDefault="00DF6144">
                <w:pPr>
                  <w:pStyle w:val="Headerorfooter0"/>
                  <w:shd w:val="clear" w:color="auto" w:fill="000000"/>
                  <w:spacing w:line="240" w:lineRule="auto"/>
                  <w:rPr>
                    <w:lang w:val="ru-RU"/>
                  </w:rPr>
                </w:pPr>
                <w:r>
                  <w:rPr>
                    <w:rStyle w:val="Headerorfooter105pt"/>
                    <w:b/>
                    <w:bCs/>
                  </w:rPr>
                  <w:t>ОСНОВН</w:t>
                </w:r>
                <w:r>
                  <w:rPr>
                    <w:rStyle w:val="Headerorfooter105pt"/>
                    <w:b/>
                    <w:bCs/>
                    <w:lang w:val="ru-RU"/>
                  </w:rPr>
                  <w:t>ЫЕ НАСТРОЙКИ</w:t>
                </w:r>
              </w:p>
            </w:txbxContent>
          </v:textbox>
          <w10:wrap anchorx="page" anchory="page"/>
        </v:shape>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144" w:rsidRDefault="00DF6144">
    <w:pPr>
      <w:rPr>
        <w:sz w:val="2"/>
        <w:szCs w:val="2"/>
      </w:rPr>
    </w:pPr>
    <w:r>
      <w:pict>
        <v:shapetype id="_x0000_t202" coordsize="21600,21600" o:spt="202" path="m,l,21600r21600,l21600,xe">
          <v:stroke joinstyle="miter"/>
          <v:path gradientshapeok="t" o:connecttype="rect"/>
        </v:shapetype>
        <v:shape id="_x0000_s2109" type="#_x0000_t202" style="position:absolute;margin-left:24.9pt;margin-top:23.75pt;width:80.2pt;height:7.6pt;z-index:-188738912;mso-wrap-style:none;mso-wrap-distance-left:5pt;mso-wrap-distance-right:5pt;mso-position-horizontal-relative:page;mso-position-vertical-relative:page" wrapcoords="0 0" filled="f" stroked="f">
          <v:textbox style="mso-fit-shape-to-text:t" inset="0,0,0,0">
            <w:txbxContent>
              <w:p w:rsidR="00DF6144" w:rsidRDefault="00DF6144">
                <w:pPr>
                  <w:pStyle w:val="Headerorfooter0"/>
                  <w:shd w:val="clear" w:color="auto" w:fill="000000"/>
                  <w:spacing w:line="240" w:lineRule="auto"/>
                </w:pPr>
                <w:r>
                  <w:rPr>
                    <w:rStyle w:val="Headerorfooter105pt"/>
                    <w:b/>
                    <w:bCs/>
                  </w:rPr>
                  <w:t>MЕНЮ LAYOUT</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8" type="#_x0000_t202" style="position:absolute;margin-left:157.65pt;margin-top:11.2pt;width:105.85pt;height:7.2pt;z-index:-188744061;mso-wrap-style:none;mso-wrap-distance-left:5pt;mso-wrap-distance-right:5pt;mso-position-horizontal-relative:page;mso-position-vertical-relative:page" wrapcoords="0 0" filled="f" stroked="f">
          <v:textbox style="mso-next-textbox:#_x0000_s2078;mso-fit-shape-to-text:t" inset="0,0,0,0">
            <w:txbxContent>
              <w:p w:rsidR="00A066B2" w:rsidRPr="0033669F" w:rsidRDefault="00A066B2">
                <w:pPr>
                  <w:pStyle w:val="Headerorfooter0"/>
                  <w:shd w:val="clear" w:color="auto" w:fill="auto"/>
                  <w:spacing w:line="240" w:lineRule="auto"/>
                  <w:rPr>
                    <w:lang w:val="ru-RU"/>
                  </w:rPr>
                </w:pPr>
                <w:r>
                  <w:rPr>
                    <w:rStyle w:val="Headerorfooter10pt"/>
                    <w:b/>
                    <w:bCs/>
                    <w:lang w:val="ru-RU"/>
                  </w:rPr>
                  <w:t>СОДЕРЖАНИЕ</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5" type="#_x0000_t202" style="position:absolute;margin-left:23.85pt;margin-top:23.9pt;width:165.6pt;height:7.7pt;z-index:-188744058;mso-wrap-style:none;mso-wrap-distance-left:5pt;mso-wrap-distance-right:5pt;mso-position-horizontal-relative:page;mso-position-vertical-relative:page" wrapcoords="0 0" filled="f" stroked="f">
          <v:textbox style="mso-next-textbox:#_x0000_s2075;mso-fit-shape-to-text:t" inset="0,0,0,0">
            <w:txbxContent>
              <w:p w:rsidR="00A066B2" w:rsidRDefault="00A066B2">
                <w:pPr>
                  <w:pStyle w:val="Headerorfooter0"/>
                  <w:shd w:val="clear" w:color="auto" w:fill="000000"/>
                  <w:spacing w:line="240" w:lineRule="auto"/>
                </w:pPr>
                <w:r>
                  <w:rPr>
                    <w:rStyle w:val="Headerorfooter11pt"/>
                    <w:b/>
                    <w:bCs/>
                  </w:rPr>
                  <w:t>SEARCHING - USEFUL ADVICE</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74" type="#_x0000_t202" style="position:absolute;margin-left:23.85pt;margin-top:23.9pt;width:165.6pt;height:7.7pt;z-index:-188744057;mso-wrap-style:none;mso-wrap-distance-left:5pt;mso-wrap-distance-right:5pt;mso-position-horizontal-relative:page;mso-position-vertical-relative:page" wrapcoords="0 0" filled="f" stroked="f">
          <v:textbox style="mso-next-textbox:#_x0000_s2074;mso-fit-shape-to-text:t" inset="0,0,0,0">
            <w:txbxContent>
              <w:p w:rsidR="00A066B2" w:rsidRDefault="00A066B2">
                <w:pPr>
                  <w:pStyle w:val="Headerorfooter0"/>
                  <w:shd w:val="clear" w:color="auto" w:fill="000000"/>
                  <w:spacing w:line="240" w:lineRule="auto"/>
                </w:pPr>
                <w:r w:rsidRPr="00D65A96">
                  <w:rPr>
                    <w:rStyle w:val="Headerorfooter11pt"/>
                    <w:b/>
                    <w:bCs/>
                  </w:rPr>
                  <w:t>ПОИСК - ПОЛЕЗНЫЕ СОВЕТЫ</w:t>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92A78">
    <w:pPr>
      <w:rPr>
        <w:sz w:val="2"/>
        <w:szCs w:val="2"/>
      </w:rPr>
    </w:pPr>
    <w:r>
      <w:pict>
        <v:shapetype id="_x0000_t202" coordsize="21600,21600" o:spt="202" path="m,l,21600r21600,l21600,xe">
          <v:stroke joinstyle="miter"/>
          <v:path gradientshapeok="t" o:connecttype="rect"/>
        </v:shapetype>
        <v:shape id="_x0000_s2068" type="#_x0000_t202" style="position:absolute;margin-left:25.5pt;margin-top:23.9pt;width:123.35pt;height:7.7pt;z-index:-188744051;mso-wrap-style:none;mso-wrap-distance-left:5pt;mso-wrap-distance-right:5pt;mso-position-horizontal-relative:page;mso-position-vertical-relative:page" wrapcoords="0 0" filled="f" stroked="f">
          <v:textbox style="mso-next-textbox:#_x0000_s2068;mso-fit-shape-to-text:t" inset="0,0,0,0">
            <w:txbxContent>
              <w:p w:rsidR="00A066B2" w:rsidRDefault="00A066B2">
                <w:pPr>
                  <w:pStyle w:val="Headerorfooter0"/>
                  <w:shd w:val="clear" w:color="auto" w:fill="000000"/>
                  <w:spacing w:line="240" w:lineRule="auto"/>
                </w:pPr>
                <w:r w:rsidRPr="00D65A96">
                  <w:rPr>
                    <w:rStyle w:val="Headerorfooter11pt"/>
                    <w:b/>
                    <w:bCs/>
                  </w:rPr>
                  <w:t>СБОРКА ДЕТЕКТОРА</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pPr>
      <w:rPr>
        <w:sz w:val="2"/>
        <w:szCs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6B2" w:rsidRDefault="00A066B2">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A7F"/>
    <w:multiLevelType w:val="multilevel"/>
    <w:tmpl w:val="9AF2C3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28238F"/>
    <w:multiLevelType w:val="multilevel"/>
    <w:tmpl w:val="E12619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1D5BB0"/>
    <w:multiLevelType w:val="multilevel"/>
    <w:tmpl w:val="83AA759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8F66C2"/>
    <w:multiLevelType w:val="multilevel"/>
    <w:tmpl w:val="DF6251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B35B2A"/>
    <w:multiLevelType w:val="multilevel"/>
    <w:tmpl w:val="5922D8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B96D9C"/>
    <w:multiLevelType w:val="multilevel"/>
    <w:tmpl w:val="9B8019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0C5D05"/>
    <w:multiLevelType w:val="multilevel"/>
    <w:tmpl w:val="A34E4E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3E34F6"/>
    <w:multiLevelType w:val="multilevel"/>
    <w:tmpl w:val="1AA0C67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A87A0F"/>
    <w:multiLevelType w:val="multilevel"/>
    <w:tmpl w:val="B84A86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C55BF7"/>
    <w:multiLevelType w:val="multilevel"/>
    <w:tmpl w:val="C31C9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1E264B"/>
    <w:multiLevelType w:val="multilevel"/>
    <w:tmpl w:val="988A64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2"/>
  </w:num>
  <w:num w:numId="4">
    <w:abstractNumId w:val="3"/>
  </w:num>
  <w:num w:numId="5">
    <w:abstractNumId w:val="5"/>
  </w:num>
  <w:num w:numId="6">
    <w:abstractNumId w:val="6"/>
  </w:num>
  <w:num w:numId="7">
    <w:abstractNumId w:val="4"/>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hdrShapeDefaults>
    <o:shapedefaults v:ext="edit" spidmax="211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MjOwsDC3NDI2NLO0MDNQ0lEKTi0uzszPAykwqwUAFqpLPywAAAA="/>
  </w:docVars>
  <w:rsids>
    <w:rsidRoot w:val="003168EA"/>
    <w:rsid w:val="00041177"/>
    <w:rsid w:val="000A4D9E"/>
    <w:rsid w:val="000B0F21"/>
    <w:rsid w:val="001519CB"/>
    <w:rsid w:val="002C6BD7"/>
    <w:rsid w:val="003168EA"/>
    <w:rsid w:val="0033669F"/>
    <w:rsid w:val="003A611A"/>
    <w:rsid w:val="003D2658"/>
    <w:rsid w:val="00436B3D"/>
    <w:rsid w:val="004B0990"/>
    <w:rsid w:val="004E5895"/>
    <w:rsid w:val="004F074E"/>
    <w:rsid w:val="0058145D"/>
    <w:rsid w:val="00584349"/>
    <w:rsid w:val="006066C8"/>
    <w:rsid w:val="00621490"/>
    <w:rsid w:val="006A2DC7"/>
    <w:rsid w:val="007300DF"/>
    <w:rsid w:val="007B1439"/>
    <w:rsid w:val="0086379F"/>
    <w:rsid w:val="00863A2D"/>
    <w:rsid w:val="008E4F14"/>
    <w:rsid w:val="009E7DE2"/>
    <w:rsid w:val="00A066B2"/>
    <w:rsid w:val="00A2370A"/>
    <w:rsid w:val="00A26D0F"/>
    <w:rsid w:val="00A42340"/>
    <w:rsid w:val="00A613AE"/>
    <w:rsid w:val="00A92A78"/>
    <w:rsid w:val="00A9735C"/>
    <w:rsid w:val="00B84E59"/>
    <w:rsid w:val="00BD175A"/>
    <w:rsid w:val="00C10888"/>
    <w:rsid w:val="00C513A9"/>
    <w:rsid w:val="00C5282A"/>
    <w:rsid w:val="00D342CD"/>
    <w:rsid w:val="00D65A96"/>
    <w:rsid w:val="00D94DEA"/>
    <w:rsid w:val="00DA3590"/>
    <w:rsid w:val="00DA41FC"/>
    <w:rsid w:val="00DF3972"/>
    <w:rsid w:val="00DF446B"/>
    <w:rsid w:val="00DF6144"/>
    <w:rsid w:val="00E03D50"/>
    <w:rsid w:val="00E15FEC"/>
    <w:rsid w:val="00E92B01"/>
    <w:rsid w:val="00ED2905"/>
    <w:rsid w:val="00F1554E"/>
    <w:rsid w:val="00F9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rules v:ext="edit">
        <o:r id="V:Rule1" type="connector" idref="#_x0000_s1129"/>
        <o:r id="V:Rule2" type="connector" idref="#_x0000_s1131"/>
        <o:r id="V:Rule3" type="connector" idref="#_x0000_s1130"/>
        <o:r id="V:Rule4" type="connector" idref="#_x0000_s1135"/>
        <o:r id="V:Rule5" type="connector" idref="#_x0000_s1134"/>
        <o:r id="V:Rule6" type="connector" idref="#_x0000_s1132"/>
        <o:r id="V:Rule7" type="connector" idref="#_x0000_s1133"/>
        <o:r id="V:Rule8" type="connector" idref="#_x0000_s1138"/>
        <o:r id="V:Rule9" type="connector" idref="#_x0000_s1136"/>
        <o:r id="V:Rule10" type="connector" idref="#_x0000_s1137"/>
      </o:rules>
    </o:shapelayout>
  </w:shapeDefaults>
  <w:decimalSymbol w:val="."/>
  <w:listSeparator w:val=","/>
  <w14:docId w14:val="2F397F6B"/>
  <w15:docId w15:val="{A27AD2BC-D57F-4751-A55D-6945A2C9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erorfooter">
    <w:name w:val="Header or footer_"/>
    <w:basedOn w:val="a0"/>
    <w:link w:val="Headerorfooter0"/>
    <w:rPr>
      <w:rFonts w:ascii="Arial" w:eastAsia="Arial" w:hAnsi="Arial" w:cs="Arial"/>
      <w:b/>
      <w:bCs/>
      <w:i w:val="0"/>
      <w:iCs w:val="0"/>
      <w:smallCaps w:val="0"/>
      <w:strike w:val="0"/>
      <w:sz w:val="14"/>
      <w:szCs w:val="14"/>
      <w:u w:val="none"/>
    </w:rPr>
  </w:style>
  <w:style w:type="character" w:customStyle="1" w:styleId="Headerorfooter17pt">
    <w:name w:val="Header or footer + 17 pt"/>
    <w:aliases w:val="Italic"/>
    <w:basedOn w:val="Headerorfooter"/>
    <w:rPr>
      <w:rFonts w:ascii="Arial" w:eastAsia="Arial" w:hAnsi="Arial" w:cs="Arial"/>
      <w:b/>
      <w:bCs/>
      <w:i/>
      <w:iCs/>
      <w:smallCaps w:val="0"/>
      <w:strike w:val="0"/>
      <w:color w:val="000000"/>
      <w:spacing w:val="0"/>
      <w:w w:val="100"/>
      <w:position w:val="0"/>
      <w:sz w:val="34"/>
      <w:szCs w:val="34"/>
      <w:u w:val="none"/>
      <w:lang w:val="en-US" w:eastAsia="en-US" w:bidi="en-US"/>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4"/>
      <w:szCs w:val="14"/>
      <w:u w:val="none"/>
      <w:lang w:val="en-US" w:eastAsia="en-US" w:bidi="en-US"/>
    </w:rPr>
  </w:style>
  <w:style w:type="character" w:customStyle="1" w:styleId="Bodytext3Exact">
    <w:name w:val="Body text (3) Exact"/>
    <w:basedOn w:val="a0"/>
    <w:rPr>
      <w:rFonts w:ascii="Arial" w:eastAsia="Arial" w:hAnsi="Arial" w:cs="Arial"/>
      <w:b/>
      <w:bCs/>
      <w:i w:val="0"/>
      <w:iCs w:val="0"/>
      <w:smallCaps w:val="0"/>
      <w:strike w:val="0"/>
      <w:sz w:val="19"/>
      <w:szCs w:val="19"/>
      <w:u w:val="none"/>
    </w:rPr>
  </w:style>
  <w:style w:type="character" w:customStyle="1" w:styleId="Bodytext2Exact">
    <w:name w:val="Body text (2) Exact"/>
    <w:basedOn w:val="a0"/>
    <w:rPr>
      <w:rFonts w:ascii="Arial" w:eastAsia="Arial" w:hAnsi="Arial" w:cs="Arial"/>
      <w:b w:val="0"/>
      <w:bCs w:val="0"/>
      <w:i w:val="0"/>
      <w:iCs w:val="0"/>
      <w:smallCaps w:val="0"/>
      <w:strike w:val="0"/>
      <w:sz w:val="19"/>
      <w:szCs w:val="19"/>
      <w:u w:val="none"/>
    </w:rPr>
  </w:style>
  <w:style w:type="character" w:customStyle="1" w:styleId="Bodytext2">
    <w:name w:val="Body text (2)_"/>
    <w:basedOn w:val="a0"/>
    <w:link w:val="Bodytext20"/>
    <w:rPr>
      <w:rFonts w:ascii="Arial" w:eastAsia="Arial" w:hAnsi="Arial" w:cs="Arial"/>
      <w:b w:val="0"/>
      <w:bCs w:val="0"/>
      <w:i w:val="0"/>
      <w:iCs w:val="0"/>
      <w:smallCaps w:val="0"/>
      <w:strike w:val="0"/>
      <w:sz w:val="19"/>
      <w:szCs w:val="19"/>
      <w:u w:val="none"/>
    </w:rPr>
  </w:style>
  <w:style w:type="character" w:customStyle="1" w:styleId="Headerorfooter10pt">
    <w:name w:val="Header or footer + 10 pt"/>
    <w:basedOn w:val="Headerorfooter"/>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1">
    <w:name w:val="Оглавление 1 Знак"/>
    <w:basedOn w:val="a0"/>
    <w:link w:val="10"/>
    <w:rPr>
      <w:rFonts w:ascii="Arial" w:eastAsia="Arial" w:hAnsi="Arial" w:cs="Arial"/>
      <w:b w:val="0"/>
      <w:bCs w:val="0"/>
      <w:i w:val="0"/>
      <w:iCs w:val="0"/>
      <w:smallCaps w:val="0"/>
      <w:strike w:val="0"/>
      <w:sz w:val="19"/>
      <w:szCs w:val="19"/>
      <w:u w:val="none"/>
    </w:rPr>
  </w:style>
  <w:style w:type="character" w:customStyle="1" w:styleId="Heading4">
    <w:name w:val="Heading #4_"/>
    <w:basedOn w:val="a0"/>
    <w:link w:val="Heading40"/>
    <w:rPr>
      <w:rFonts w:ascii="Arial" w:eastAsia="Arial" w:hAnsi="Arial" w:cs="Arial"/>
      <w:b/>
      <w:bCs/>
      <w:i w:val="0"/>
      <w:iCs w:val="0"/>
      <w:smallCaps w:val="0"/>
      <w:strike w:val="0"/>
      <w:sz w:val="22"/>
      <w:szCs w:val="22"/>
      <w:u w:val="none"/>
    </w:rPr>
  </w:style>
  <w:style w:type="character" w:customStyle="1" w:styleId="Heading41">
    <w:name w:val="Heading #4"/>
    <w:basedOn w:val="Heading4"/>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erorfooter11pt">
    <w:name w:val="Header or footer + 11 pt"/>
    <w:basedOn w:val="Headerorfooter"/>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HeaderorfooterTahoma">
    <w:name w:val="Header or footer + Tahoma"/>
    <w:aliases w:val="11 pt,Spacing -1 pt"/>
    <w:basedOn w:val="Headerorfooter"/>
    <w:rPr>
      <w:rFonts w:ascii="Tahoma" w:eastAsia="Tahoma" w:hAnsi="Tahoma" w:cs="Tahoma"/>
      <w:b/>
      <w:bCs/>
      <w:i w:val="0"/>
      <w:iCs w:val="0"/>
      <w:smallCaps w:val="0"/>
      <w:strike w:val="0"/>
      <w:color w:val="000000"/>
      <w:spacing w:val="-20"/>
      <w:w w:val="100"/>
      <w:position w:val="0"/>
      <w:sz w:val="22"/>
      <w:szCs w:val="22"/>
      <w:u w:val="none"/>
      <w:lang w:val="en-US" w:eastAsia="en-US" w:bidi="en-US"/>
    </w:rPr>
  </w:style>
  <w:style w:type="character" w:customStyle="1" w:styleId="Bodytext4Exact">
    <w:name w:val="Body text (4) Exact"/>
    <w:basedOn w:val="a0"/>
    <w:link w:val="Bodytext4"/>
    <w:rPr>
      <w:rFonts w:ascii="Tahoma" w:eastAsia="Tahoma" w:hAnsi="Tahoma" w:cs="Tahoma"/>
      <w:b w:val="0"/>
      <w:bCs w:val="0"/>
      <w:i w:val="0"/>
      <w:iCs w:val="0"/>
      <w:smallCaps w:val="0"/>
      <w:strike w:val="0"/>
      <w:sz w:val="19"/>
      <w:szCs w:val="19"/>
      <w:u w:val="none"/>
    </w:rPr>
  </w:style>
  <w:style w:type="character" w:customStyle="1" w:styleId="Heading2Exact">
    <w:name w:val="Heading #2 Exact"/>
    <w:basedOn w:val="a0"/>
    <w:link w:val="Heading2"/>
    <w:rPr>
      <w:rFonts w:ascii="Arial" w:eastAsia="Arial" w:hAnsi="Arial" w:cs="Arial"/>
      <w:b w:val="0"/>
      <w:bCs w:val="0"/>
      <w:i w:val="0"/>
      <w:iCs w:val="0"/>
      <w:smallCaps w:val="0"/>
      <w:strike w:val="0"/>
      <w:sz w:val="19"/>
      <w:szCs w:val="19"/>
      <w:u w:val="none"/>
    </w:rPr>
  </w:style>
  <w:style w:type="character" w:customStyle="1" w:styleId="Bodytext255pt">
    <w:name w:val="Body text (2) + 5.5 pt"/>
    <w:basedOn w:val="Bodytext2"/>
    <w:rPr>
      <w:rFonts w:ascii="Arial" w:eastAsia="Arial" w:hAnsi="Arial" w:cs="Arial"/>
      <w:b w:val="0"/>
      <w:bCs w:val="0"/>
      <w:i w:val="0"/>
      <w:iCs w:val="0"/>
      <w:smallCaps w:val="0"/>
      <w:strike w:val="0"/>
      <w:color w:val="000000"/>
      <w:spacing w:val="0"/>
      <w:w w:val="100"/>
      <w:position w:val="0"/>
      <w:sz w:val="11"/>
      <w:szCs w:val="11"/>
      <w:u w:val="none"/>
      <w:lang w:val="en-US" w:eastAsia="en-US" w:bidi="en-US"/>
    </w:rPr>
  </w:style>
  <w:style w:type="character" w:customStyle="1" w:styleId="Bodytext218pt">
    <w:name w:val="Body text (2) + 18 pt"/>
    <w:aliases w:val="Bold"/>
    <w:basedOn w:val="Bodytext2"/>
    <w:rPr>
      <w:rFonts w:ascii="Arial" w:eastAsia="Arial" w:hAnsi="Arial" w:cs="Arial"/>
      <w:b/>
      <w:bCs/>
      <w:i w:val="0"/>
      <w:iCs w:val="0"/>
      <w:smallCaps w:val="0"/>
      <w:strike w:val="0"/>
      <w:color w:val="000000"/>
      <w:spacing w:val="0"/>
      <w:w w:val="100"/>
      <w:position w:val="0"/>
      <w:sz w:val="36"/>
      <w:szCs w:val="36"/>
      <w:u w:val="none"/>
      <w:lang w:val="en-US" w:eastAsia="en-US" w:bidi="en-US"/>
    </w:rPr>
  </w:style>
  <w:style w:type="character" w:customStyle="1" w:styleId="Bodytext28pt">
    <w:name w:val="Body text (2) + 8 pt"/>
    <w:aliases w:val="Bold"/>
    <w:basedOn w:val="Bodytext2"/>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212pt">
    <w:name w:val="Body text (2) + 12 pt"/>
    <w:aliases w:val="Italic"/>
    <w:basedOn w:val="Bodytext2"/>
    <w:rPr>
      <w:rFonts w:ascii="Arial" w:eastAsia="Arial" w:hAnsi="Arial" w:cs="Arial"/>
      <w:b w:val="0"/>
      <w:bCs w:val="0"/>
      <w:i/>
      <w:iCs/>
      <w:smallCaps w:val="0"/>
      <w:strike w:val="0"/>
      <w:color w:val="000000"/>
      <w:spacing w:val="0"/>
      <w:w w:val="100"/>
      <w:position w:val="0"/>
      <w:sz w:val="24"/>
      <w:szCs w:val="24"/>
      <w:u w:val="none"/>
      <w:lang w:val="en-US" w:eastAsia="en-US" w:bidi="en-US"/>
    </w:rPr>
  </w:style>
  <w:style w:type="character" w:customStyle="1" w:styleId="Tablecaption2Exact">
    <w:name w:val="Table caption (2) Exact"/>
    <w:basedOn w:val="a0"/>
    <w:link w:val="Tablecaption2"/>
    <w:rPr>
      <w:rFonts w:ascii="Arial" w:eastAsia="Arial" w:hAnsi="Arial" w:cs="Arial"/>
      <w:b w:val="0"/>
      <w:bCs w:val="0"/>
      <w:i w:val="0"/>
      <w:iCs w:val="0"/>
      <w:smallCaps w:val="0"/>
      <w:strike w:val="0"/>
      <w:sz w:val="19"/>
      <w:szCs w:val="19"/>
      <w:u w:val="none"/>
    </w:rPr>
  </w:style>
  <w:style w:type="character" w:customStyle="1" w:styleId="TablecaptionExact">
    <w:name w:val="Table caption Exact"/>
    <w:basedOn w:val="a0"/>
    <w:link w:val="Tablecaption"/>
    <w:rPr>
      <w:rFonts w:ascii="Impact" w:eastAsia="Impact" w:hAnsi="Impact" w:cs="Impact"/>
      <w:b w:val="0"/>
      <w:bCs w:val="0"/>
      <w:i w:val="0"/>
      <w:iCs w:val="0"/>
      <w:smallCaps w:val="0"/>
      <w:strike w:val="0"/>
      <w:w w:val="100"/>
      <w:sz w:val="8"/>
      <w:szCs w:val="8"/>
      <w:u w:val="none"/>
    </w:rPr>
  </w:style>
  <w:style w:type="character" w:customStyle="1" w:styleId="Bodytext3">
    <w:name w:val="Body text (3)_"/>
    <w:basedOn w:val="a0"/>
    <w:link w:val="Bodytext30"/>
    <w:rPr>
      <w:rFonts w:ascii="Arial" w:eastAsia="Arial" w:hAnsi="Arial" w:cs="Arial"/>
      <w:b/>
      <w:bCs/>
      <w:i w:val="0"/>
      <w:iCs w:val="0"/>
      <w:smallCaps w:val="0"/>
      <w:strike w:val="0"/>
      <w:sz w:val="19"/>
      <w:szCs w:val="19"/>
      <w:u w:val="none"/>
    </w:rPr>
  </w:style>
  <w:style w:type="character" w:customStyle="1" w:styleId="HeaderorfooterItalic">
    <w:name w:val="Header or footer + Italic"/>
    <w:basedOn w:val="Headerorfooter"/>
    <w:rPr>
      <w:rFonts w:ascii="Arial" w:eastAsia="Arial" w:hAnsi="Arial" w:cs="Arial"/>
      <w:b/>
      <w:bCs/>
      <w:i/>
      <w:iCs/>
      <w:smallCaps w:val="0"/>
      <w:strike w:val="0"/>
      <w:color w:val="000000"/>
      <w:spacing w:val="0"/>
      <w:w w:val="100"/>
      <w:position w:val="0"/>
      <w:sz w:val="14"/>
      <w:szCs w:val="14"/>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Bodytext6Exact">
    <w:name w:val="Body text (6) Exact"/>
    <w:basedOn w:val="a0"/>
    <w:link w:val="Bodytext6"/>
    <w:rPr>
      <w:rFonts w:ascii="Arial" w:eastAsia="Arial" w:hAnsi="Arial" w:cs="Arial"/>
      <w:b/>
      <w:bCs/>
      <w:i w:val="0"/>
      <w:iCs w:val="0"/>
      <w:smallCaps w:val="0"/>
      <w:strike w:val="0"/>
      <w:sz w:val="14"/>
      <w:szCs w:val="14"/>
      <w:u w:val="none"/>
    </w:rPr>
  </w:style>
  <w:style w:type="character" w:customStyle="1" w:styleId="Bodytext6Exact0">
    <w:name w:val="Body text (6) Exact"/>
    <w:basedOn w:val="Bodytext6Exact"/>
    <w:rPr>
      <w:rFonts w:ascii="Arial" w:eastAsia="Arial" w:hAnsi="Arial" w:cs="Arial"/>
      <w:b/>
      <w:bCs/>
      <w:i w:val="0"/>
      <w:iCs w:val="0"/>
      <w:smallCaps w:val="0"/>
      <w:strike w:val="0"/>
      <w:color w:val="FFFFFF"/>
      <w:spacing w:val="0"/>
      <w:w w:val="100"/>
      <w:position w:val="0"/>
      <w:sz w:val="14"/>
      <w:szCs w:val="14"/>
      <w:u w:val="none"/>
      <w:lang w:val="en-US" w:eastAsia="en-US" w:bidi="en-US"/>
    </w:rPr>
  </w:style>
  <w:style w:type="character" w:customStyle="1" w:styleId="HeaderorfooterGeorgia">
    <w:name w:val="Header or footer + Georgia"/>
    <w:aliases w:val="13 pt"/>
    <w:basedOn w:val="Headerorfooter"/>
    <w:rPr>
      <w:rFonts w:ascii="Georgia" w:eastAsia="Georgia" w:hAnsi="Georgia" w:cs="Georgia"/>
      <w:b/>
      <w:bCs/>
      <w:i w:val="0"/>
      <w:iCs w:val="0"/>
      <w:smallCaps w:val="0"/>
      <w:strike w:val="0"/>
      <w:color w:val="000000"/>
      <w:spacing w:val="0"/>
      <w:w w:val="100"/>
      <w:position w:val="0"/>
      <w:sz w:val="26"/>
      <w:szCs w:val="26"/>
      <w:u w:val="none"/>
      <w:lang w:val="en-US" w:eastAsia="en-US" w:bidi="en-US"/>
    </w:rPr>
  </w:style>
  <w:style w:type="character" w:customStyle="1" w:styleId="Picturecaption2">
    <w:name w:val="Picture caption (2)_"/>
    <w:basedOn w:val="a0"/>
    <w:link w:val="Picturecaption20"/>
    <w:rPr>
      <w:rFonts w:ascii="Tahoma" w:eastAsia="Tahoma" w:hAnsi="Tahoma" w:cs="Tahoma"/>
      <w:b w:val="0"/>
      <w:bCs w:val="0"/>
      <w:i w:val="0"/>
      <w:iCs w:val="0"/>
      <w:smallCaps w:val="0"/>
      <w:strike w:val="0"/>
      <w:sz w:val="19"/>
      <w:szCs w:val="19"/>
      <w:u w:val="none"/>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Bodytext5">
    <w:name w:val="Body text (5)_"/>
    <w:basedOn w:val="a0"/>
    <w:link w:val="Bodytext50"/>
    <w:rPr>
      <w:rFonts w:ascii="Constantia" w:eastAsia="Constantia" w:hAnsi="Constantia" w:cs="Constantia"/>
      <w:b/>
      <w:bCs/>
      <w:i w:val="0"/>
      <w:iCs w:val="0"/>
      <w:smallCaps w:val="0"/>
      <w:strike w:val="0"/>
      <w:sz w:val="13"/>
      <w:szCs w:val="13"/>
      <w:u w:val="none"/>
    </w:rPr>
  </w:style>
  <w:style w:type="character" w:customStyle="1" w:styleId="Bodytext214pt">
    <w:name w:val="Body text (2) + 14 pt"/>
    <w:aliases w:val="Bold,Scale 150%"/>
    <w:basedOn w:val="Bodytext2"/>
    <w:rPr>
      <w:rFonts w:ascii="Arial" w:eastAsia="Arial" w:hAnsi="Arial" w:cs="Arial"/>
      <w:b/>
      <w:bCs/>
      <w:i w:val="0"/>
      <w:iCs w:val="0"/>
      <w:smallCaps w:val="0"/>
      <w:strike w:val="0"/>
      <w:color w:val="000000"/>
      <w:spacing w:val="0"/>
      <w:w w:val="150"/>
      <w:position w:val="0"/>
      <w:sz w:val="28"/>
      <w:szCs w:val="28"/>
      <w:u w:val="none"/>
      <w:lang w:val="en-US" w:eastAsia="en-US" w:bidi="en-US"/>
    </w:rPr>
  </w:style>
  <w:style w:type="character" w:customStyle="1" w:styleId="PicturecaptionExact">
    <w:name w:val="Picture caption Exact"/>
    <w:basedOn w:val="a0"/>
    <w:link w:val="Picturecaption"/>
    <w:rPr>
      <w:rFonts w:ascii="Arial" w:eastAsia="Arial" w:hAnsi="Arial" w:cs="Arial"/>
      <w:b w:val="0"/>
      <w:bCs w:val="0"/>
      <w:i w:val="0"/>
      <w:iCs w:val="0"/>
      <w:smallCaps w:val="0"/>
      <w:strike w:val="0"/>
      <w:sz w:val="11"/>
      <w:szCs w:val="11"/>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1"/>
      <w:szCs w:val="11"/>
      <w:u w:val="single"/>
      <w:lang w:val="en-US" w:eastAsia="en-US" w:bidi="en-US"/>
    </w:rPr>
  </w:style>
  <w:style w:type="character" w:customStyle="1" w:styleId="Heading1">
    <w:name w:val="Heading #1_"/>
    <w:basedOn w:val="a0"/>
    <w:link w:val="Heading10"/>
    <w:rPr>
      <w:rFonts w:ascii="Arial" w:eastAsia="Arial" w:hAnsi="Arial" w:cs="Arial"/>
      <w:b/>
      <w:bCs/>
      <w:i w:val="0"/>
      <w:iCs w:val="0"/>
      <w:smallCaps w:val="0"/>
      <w:strike w:val="0"/>
      <w:sz w:val="22"/>
      <w:szCs w:val="22"/>
      <w:u w:val="none"/>
    </w:rPr>
  </w:style>
  <w:style w:type="character" w:customStyle="1" w:styleId="Heading11">
    <w:name w:val="Heading #1"/>
    <w:basedOn w:val="Heading1"/>
    <w:rPr>
      <w:rFonts w:ascii="Arial" w:eastAsia="Arial" w:hAnsi="Arial" w:cs="Arial"/>
      <w:b/>
      <w:bCs/>
      <w:i w:val="0"/>
      <w:iCs w:val="0"/>
      <w:smallCaps w:val="0"/>
      <w:strike w:val="0"/>
      <w:color w:val="FFFFFF"/>
      <w:spacing w:val="0"/>
      <w:w w:val="100"/>
      <w:position w:val="0"/>
      <w:sz w:val="22"/>
      <w:szCs w:val="22"/>
      <w:u w:val="none"/>
      <w:lang w:val="en-US" w:eastAsia="en-US" w:bidi="en-US"/>
    </w:rPr>
  </w:style>
  <w:style w:type="character" w:customStyle="1" w:styleId="Heading42">
    <w:name w:val="Heading #4 (2)_"/>
    <w:basedOn w:val="a0"/>
    <w:link w:val="Heading420"/>
    <w:rPr>
      <w:rFonts w:ascii="Arial" w:eastAsia="Arial" w:hAnsi="Arial" w:cs="Arial"/>
      <w:b/>
      <w:bCs/>
      <w:i w:val="0"/>
      <w:iCs w:val="0"/>
      <w:smallCaps w:val="0"/>
      <w:strike w:val="0"/>
      <w:sz w:val="19"/>
      <w:szCs w:val="19"/>
      <w:u w:val="none"/>
    </w:rPr>
  </w:style>
  <w:style w:type="character" w:customStyle="1" w:styleId="Heading421">
    <w:name w:val="Heading #4 (2)"/>
    <w:basedOn w:val="Heading42"/>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4">
    <w:name w:val="Body text (2)"/>
    <w:basedOn w:val="Bodytext2"/>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HeaderorfooterImpact">
    <w:name w:val="Header or footer + Impact"/>
    <w:aliases w:val="11.5 pt,Not Bold,Spacing -1 pt"/>
    <w:basedOn w:val="Headerorfooter"/>
    <w:rPr>
      <w:rFonts w:ascii="Impact" w:eastAsia="Impact" w:hAnsi="Impact" w:cs="Impact"/>
      <w:b/>
      <w:bCs/>
      <w:i w:val="0"/>
      <w:iCs w:val="0"/>
      <w:smallCaps w:val="0"/>
      <w:strike w:val="0"/>
      <w:color w:val="000000"/>
      <w:spacing w:val="-20"/>
      <w:w w:val="100"/>
      <w:position w:val="0"/>
      <w:sz w:val="23"/>
      <w:szCs w:val="23"/>
      <w:u w:val="none"/>
      <w:lang w:val="en-US" w:eastAsia="en-US" w:bidi="en-US"/>
    </w:rPr>
  </w:style>
  <w:style w:type="character" w:customStyle="1" w:styleId="Bodytext31">
    <w:name w:val="Body text (3)"/>
    <w:basedOn w:val="Bodytext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Heading3Exact">
    <w:name w:val="Heading #3 Exact"/>
    <w:basedOn w:val="a0"/>
    <w:link w:val="Heading3"/>
    <w:rPr>
      <w:rFonts w:ascii="Arial" w:eastAsia="Arial" w:hAnsi="Arial" w:cs="Arial"/>
      <w:b/>
      <w:bCs/>
      <w:i w:val="0"/>
      <w:iCs w:val="0"/>
      <w:smallCaps w:val="0"/>
      <w:strike w:val="0"/>
      <w:sz w:val="22"/>
      <w:szCs w:val="22"/>
      <w:u w:val="none"/>
    </w:rPr>
  </w:style>
  <w:style w:type="paragraph" w:customStyle="1" w:styleId="Headerorfooter0">
    <w:name w:val="Header or footer"/>
    <w:basedOn w:val="a"/>
    <w:link w:val="Headerorfooter"/>
    <w:pPr>
      <w:shd w:val="clear" w:color="auto" w:fill="FFFFFF"/>
      <w:spacing w:line="0" w:lineRule="atLeast"/>
    </w:pPr>
    <w:rPr>
      <w:rFonts w:ascii="Arial" w:eastAsia="Arial" w:hAnsi="Arial" w:cs="Arial"/>
      <w:b/>
      <w:bCs/>
      <w:sz w:val="14"/>
      <w:szCs w:val="14"/>
    </w:rPr>
  </w:style>
  <w:style w:type="paragraph" w:customStyle="1" w:styleId="Bodytext30">
    <w:name w:val="Body text (3)"/>
    <w:basedOn w:val="a"/>
    <w:link w:val="Bodytext3"/>
    <w:pPr>
      <w:shd w:val="clear" w:color="auto" w:fill="FFFFFF"/>
      <w:spacing w:line="0" w:lineRule="atLeast"/>
    </w:pPr>
    <w:rPr>
      <w:rFonts w:ascii="Arial" w:eastAsia="Arial" w:hAnsi="Arial" w:cs="Arial"/>
      <w:b/>
      <w:bCs/>
      <w:sz w:val="19"/>
      <w:szCs w:val="19"/>
    </w:rPr>
  </w:style>
  <w:style w:type="paragraph" w:customStyle="1" w:styleId="Bodytext20">
    <w:name w:val="Body text (2)"/>
    <w:basedOn w:val="a"/>
    <w:link w:val="Bodytext2"/>
    <w:pPr>
      <w:shd w:val="clear" w:color="auto" w:fill="FFFFFF"/>
      <w:spacing w:after="180" w:line="230" w:lineRule="exact"/>
    </w:pPr>
    <w:rPr>
      <w:rFonts w:ascii="Arial" w:eastAsia="Arial" w:hAnsi="Arial" w:cs="Arial"/>
      <w:sz w:val="19"/>
      <w:szCs w:val="19"/>
    </w:rPr>
  </w:style>
  <w:style w:type="paragraph" w:styleId="10">
    <w:name w:val="toc 1"/>
    <w:basedOn w:val="a"/>
    <w:link w:val="1"/>
    <w:autoRedefine/>
    <w:pPr>
      <w:shd w:val="clear" w:color="auto" w:fill="FFFFFF"/>
      <w:spacing w:line="226" w:lineRule="exact"/>
      <w:jc w:val="both"/>
    </w:pPr>
    <w:rPr>
      <w:rFonts w:ascii="Arial" w:eastAsia="Arial" w:hAnsi="Arial" w:cs="Arial"/>
      <w:sz w:val="19"/>
      <w:szCs w:val="19"/>
    </w:rPr>
  </w:style>
  <w:style w:type="paragraph" w:customStyle="1" w:styleId="Heading40">
    <w:name w:val="Heading #4"/>
    <w:basedOn w:val="a"/>
    <w:link w:val="Heading4"/>
    <w:pPr>
      <w:shd w:val="clear" w:color="auto" w:fill="FFFFFF"/>
      <w:spacing w:after="360" w:line="0" w:lineRule="atLeast"/>
      <w:outlineLvl w:val="3"/>
    </w:pPr>
    <w:rPr>
      <w:rFonts w:ascii="Arial" w:eastAsia="Arial" w:hAnsi="Arial" w:cs="Arial"/>
      <w:b/>
      <w:bCs/>
      <w:sz w:val="22"/>
      <w:szCs w:val="22"/>
    </w:rPr>
  </w:style>
  <w:style w:type="paragraph" w:customStyle="1" w:styleId="Bodytext4">
    <w:name w:val="Body text (4)"/>
    <w:basedOn w:val="a"/>
    <w:link w:val="Bodytext4Exact"/>
    <w:pPr>
      <w:shd w:val="clear" w:color="auto" w:fill="FFFFFF"/>
      <w:spacing w:line="229" w:lineRule="exact"/>
      <w:jc w:val="both"/>
    </w:pPr>
    <w:rPr>
      <w:rFonts w:ascii="Tahoma" w:eastAsia="Tahoma" w:hAnsi="Tahoma" w:cs="Tahoma"/>
      <w:sz w:val="19"/>
      <w:szCs w:val="19"/>
    </w:rPr>
  </w:style>
  <w:style w:type="paragraph" w:customStyle="1" w:styleId="Heading2">
    <w:name w:val="Heading #2"/>
    <w:basedOn w:val="a"/>
    <w:link w:val="Heading2Exact"/>
    <w:pPr>
      <w:shd w:val="clear" w:color="auto" w:fill="FFFFFF"/>
      <w:spacing w:line="0" w:lineRule="atLeast"/>
      <w:outlineLvl w:val="1"/>
    </w:pPr>
    <w:rPr>
      <w:rFonts w:ascii="Arial" w:eastAsia="Arial" w:hAnsi="Arial" w:cs="Arial"/>
      <w:sz w:val="19"/>
      <w:szCs w:val="19"/>
    </w:rPr>
  </w:style>
  <w:style w:type="paragraph" w:customStyle="1" w:styleId="Tablecaption2">
    <w:name w:val="Table caption (2)"/>
    <w:basedOn w:val="a"/>
    <w:link w:val="Tablecaption2Exact"/>
    <w:pPr>
      <w:shd w:val="clear" w:color="auto" w:fill="FFFFFF"/>
      <w:spacing w:after="60" w:line="0" w:lineRule="atLeast"/>
    </w:pPr>
    <w:rPr>
      <w:rFonts w:ascii="Arial" w:eastAsia="Arial" w:hAnsi="Arial" w:cs="Arial"/>
      <w:sz w:val="19"/>
      <w:szCs w:val="19"/>
    </w:rPr>
  </w:style>
  <w:style w:type="paragraph" w:customStyle="1" w:styleId="Tablecaption">
    <w:name w:val="Table caption"/>
    <w:basedOn w:val="a"/>
    <w:link w:val="TablecaptionExact"/>
    <w:pPr>
      <w:shd w:val="clear" w:color="auto" w:fill="FFFFFF"/>
      <w:spacing w:before="60" w:line="0" w:lineRule="atLeast"/>
      <w:jc w:val="right"/>
    </w:pPr>
    <w:rPr>
      <w:rFonts w:ascii="Impact" w:eastAsia="Impact" w:hAnsi="Impact" w:cs="Impact"/>
      <w:sz w:val="8"/>
      <w:szCs w:val="8"/>
    </w:rPr>
  </w:style>
  <w:style w:type="paragraph" w:customStyle="1" w:styleId="Bodytext6">
    <w:name w:val="Body text (6)"/>
    <w:basedOn w:val="a"/>
    <w:link w:val="Bodytext6Exact"/>
    <w:pPr>
      <w:shd w:val="clear" w:color="auto" w:fill="FFFFFF"/>
      <w:spacing w:line="0" w:lineRule="atLeast"/>
    </w:pPr>
    <w:rPr>
      <w:rFonts w:ascii="Arial" w:eastAsia="Arial" w:hAnsi="Arial" w:cs="Arial"/>
      <w:b/>
      <w:bCs/>
      <w:sz w:val="14"/>
      <w:szCs w:val="14"/>
    </w:rPr>
  </w:style>
  <w:style w:type="paragraph" w:customStyle="1" w:styleId="Picturecaption20">
    <w:name w:val="Picture caption (2)"/>
    <w:basedOn w:val="a"/>
    <w:link w:val="Picturecaption2"/>
    <w:pPr>
      <w:shd w:val="clear" w:color="auto" w:fill="FFFFFF"/>
      <w:spacing w:line="214" w:lineRule="exact"/>
      <w:jc w:val="both"/>
    </w:pPr>
    <w:rPr>
      <w:rFonts w:ascii="Tahoma" w:eastAsia="Tahoma" w:hAnsi="Tahoma" w:cs="Tahoma"/>
      <w:sz w:val="19"/>
      <w:szCs w:val="19"/>
    </w:rPr>
  </w:style>
  <w:style w:type="paragraph" w:customStyle="1" w:styleId="Bodytext50">
    <w:name w:val="Body text (5)"/>
    <w:basedOn w:val="a"/>
    <w:link w:val="Bodytext5"/>
    <w:pPr>
      <w:shd w:val="clear" w:color="auto" w:fill="FFFFFF"/>
      <w:spacing w:before="60" w:line="0" w:lineRule="atLeast"/>
      <w:jc w:val="both"/>
    </w:pPr>
    <w:rPr>
      <w:rFonts w:ascii="Constantia" w:eastAsia="Constantia" w:hAnsi="Constantia" w:cs="Constantia"/>
      <w:b/>
      <w:bCs/>
      <w:sz w:val="13"/>
      <w:szCs w:val="13"/>
    </w:rPr>
  </w:style>
  <w:style w:type="paragraph" w:customStyle="1" w:styleId="Picturecaption">
    <w:name w:val="Picture caption"/>
    <w:basedOn w:val="a"/>
    <w:link w:val="PicturecaptionExact"/>
    <w:pPr>
      <w:shd w:val="clear" w:color="auto" w:fill="FFFFFF"/>
      <w:spacing w:line="130" w:lineRule="exact"/>
      <w:jc w:val="both"/>
    </w:pPr>
    <w:rPr>
      <w:rFonts w:ascii="Arial" w:eastAsia="Arial" w:hAnsi="Arial" w:cs="Arial"/>
      <w:sz w:val="11"/>
      <w:szCs w:val="11"/>
    </w:rPr>
  </w:style>
  <w:style w:type="paragraph" w:customStyle="1" w:styleId="Heading10">
    <w:name w:val="Heading #1"/>
    <w:basedOn w:val="a"/>
    <w:link w:val="Heading1"/>
    <w:pPr>
      <w:shd w:val="clear" w:color="auto" w:fill="FFFFFF"/>
      <w:spacing w:after="180" w:line="0" w:lineRule="atLeast"/>
      <w:outlineLvl w:val="0"/>
    </w:pPr>
    <w:rPr>
      <w:rFonts w:ascii="Arial" w:eastAsia="Arial" w:hAnsi="Arial" w:cs="Arial"/>
      <w:b/>
      <w:bCs/>
      <w:sz w:val="22"/>
      <w:szCs w:val="22"/>
    </w:rPr>
  </w:style>
  <w:style w:type="paragraph" w:customStyle="1" w:styleId="Heading420">
    <w:name w:val="Heading #4 (2)"/>
    <w:basedOn w:val="a"/>
    <w:link w:val="Heading42"/>
    <w:pPr>
      <w:shd w:val="clear" w:color="auto" w:fill="FFFFFF"/>
      <w:spacing w:before="180" w:after="180" w:line="0" w:lineRule="atLeast"/>
      <w:outlineLvl w:val="3"/>
    </w:pPr>
    <w:rPr>
      <w:rFonts w:ascii="Arial" w:eastAsia="Arial" w:hAnsi="Arial" w:cs="Arial"/>
      <w:b/>
      <w:bCs/>
      <w:sz w:val="19"/>
      <w:szCs w:val="19"/>
    </w:rPr>
  </w:style>
  <w:style w:type="paragraph" w:customStyle="1" w:styleId="Heading3">
    <w:name w:val="Heading #3"/>
    <w:basedOn w:val="a"/>
    <w:link w:val="Heading3Exact"/>
    <w:pPr>
      <w:shd w:val="clear" w:color="auto" w:fill="FFFFFF"/>
      <w:spacing w:line="0" w:lineRule="atLeast"/>
      <w:outlineLvl w:val="2"/>
    </w:pPr>
    <w:rPr>
      <w:rFonts w:ascii="Arial" w:eastAsia="Arial" w:hAnsi="Arial" w:cs="Arial"/>
      <w:b/>
      <w:bCs/>
      <w:sz w:val="22"/>
      <w:szCs w:val="22"/>
    </w:rPr>
  </w:style>
  <w:style w:type="paragraph" w:styleId="4">
    <w:name w:val="toc 4"/>
    <w:basedOn w:val="a"/>
    <w:autoRedefine/>
    <w:pPr>
      <w:shd w:val="clear" w:color="auto" w:fill="FFFFFF"/>
      <w:spacing w:line="226" w:lineRule="exact"/>
      <w:jc w:val="both"/>
    </w:pPr>
    <w:rPr>
      <w:rFonts w:ascii="Arial" w:eastAsia="Arial" w:hAnsi="Arial" w:cs="Arial"/>
      <w:sz w:val="19"/>
      <w:szCs w:val="19"/>
    </w:rPr>
  </w:style>
  <w:style w:type="paragraph" w:styleId="a4">
    <w:name w:val="footer"/>
    <w:basedOn w:val="a"/>
    <w:link w:val="a5"/>
    <w:uiPriority w:val="99"/>
    <w:unhideWhenUsed/>
    <w:rsid w:val="0033669F"/>
    <w:pPr>
      <w:tabs>
        <w:tab w:val="center" w:pos="4844"/>
        <w:tab w:val="right" w:pos="9689"/>
      </w:tabs>
    </w:pPr>
  </w:style>
  <w:style w:type="character" w:customStyle="1" w:styleId="a5">
    <w:name w:val="Нижний колонтитул Знак"/>
    <w:basedOn w:val="a0"/>
    <w:link w:val="a4"/>
    <w:uiPriority w:val="99"/>
    <w:rsid w:val="0033669F"/>
    <w:rPr>
      <w:color w:val="000000"/>
    </w:rPr>
  </w:style>
  <w:style w:type="paragraph" w:styleId="a6">
    <w:name w:val="header"/>
    <w:basedOn w:val="a"/>
    <w:link w:val="a7"/>
    <w:uiPriority w:val="99"/>
    <w:unhideWhenUsed/>
    <w:rsid w:val="0033669F"/>
    <w:pPr>
      <w:tabs>
        <w:tab w:val="center" w:pos="4844"/>
        <w:tab w:val="right" w:pos="9689"/>
      </w:tabs>
    </w:pPr>
  </w:style>
  <w:style w:type="character" w:customStyle="1" w:styleId="a7">
    <w:name w:val="Верхний колонтитул Знак"/>
    <w:basedOn w:val="a0"/>
    <w:link w:val="a6"/>
    <w:uiPriority w:val="99"/>
    <w:rsid w:val="0033669F"/>
    <w:rPr>
      <w:color w:val="000000"/>
    </w:rPr>
  </w:style>
  <w:style w:type="character" w:customStyle="1" w:styleId="Heading1Exact">
    <w:name w:val="Heading #1 Exact"/>
    <w:basedOn w:val="a0"/>
    <w:rsid w:val="00DF6144"/>
    <w:rPr>
      <w:rFonts w:ascii="Impact" w:eastAsia="Impact" w:hAnsi="Impact" w:cs="Impact"/>
      <w:b w:val="0"/>
      <w:bCs w:val="0"/>
      <w:i w:val="0"/>
      <w:iCs w:val="0"/>
      <w:smallCaps w:val="0"/>
      <w:strike w:val="0"/>
      <w:w w:val="100"/>
      <w:sz w:val="50"/>
      <w:szCs w:val="50"/>
      <w:u w:val="none"/>
    </w:rPr>
  </w:style>
  <w:style w:type="character" w:customStyle="1" w:styleId="Bodytext9Exact">
    <w:name w:val="Body text (9) Exact"/>
    <w:basedOn w:val="a0"/>
    <w:link w:val="Bodytext9"/>
    <w:rsid w:val="00DF6144"/>
    <w:rPr>
      <w:rFonts w:ascii="Tahoma" w:eastAsia="Tahoma" w:hAnsi="Tahoma" w:cs="Tahoma"/>
      <w:sz w:val="11"/>
      <w:szCs w:val="11"/>
      <w:shd w:val="clear" w:color="auto" w:fill="FFFFFF"/>
    </w:rPr>
  </w:style>
  <w:style w:type="character" w:customStyle="1" w:styleId="Bodytext13Exact">
    <w:name w:val="Body text (13) Exact"/>
    <w:basedOn w:val="a0"/>
    <w:link w:val="Bodytext13"/>
    <w:rsid w:val="00DF6144"/>
    <w:rPr>
      <w:rFonts w:ascii="Tahoma" w:eastAsia="Tahoma" w:hAnsi="Tahoma" w:cs="Tahoma"/>
      <w:sz w:val="11"/>
      <w:szCs w:val="11"/>
      <w:shd w:val="clear" w:color="auto" w:fill="FFFFFF"/>
    </w:rPr>
  </w:style>
  <w:style w:type="character" w:customStyle="1" w:styleId="Headerorfooter105pt">
    <w:name w:val="Header or footer + 10.5 pt"/>
    <w:basedOn w:val="Headerorfooter"/>
    <w:rsid w:val="00DF6144"/>
    <w:rPr>
      <w:rFonts w:ascii="Arial" w:eastAsia="Arial" w:hAnsi="Arial" w:cs="Arial"/>
      <w:b/>
      <w:bCs/>
      <w:i w:val="0"/>
      <w:iCs w:val="0"/>
      <w:smallCaps w:val="0"/>
      <w:strike w:val="0"/>
      <w:color w:val="FFFFFF"/>
      <w:spacing w:val="0"/>
      <w:w w:val="100"/>
      <w:position w:val="0"/>
      <w:sz w:val="21"/>
      <w:szCs w:val="21"/>
      <w:u w:val="none"/>
      <w:lang w:val="en-US" w:eastAsia="en-US" w:bidi="en-US"/>
    </w:rPr>
  </w:style>
  <w:style w:type="paragraph" w:customStyle="1" w:styleId="Bodytext9">
    <w:name w:val="Body text (9)"/>
    <w:basedOn w:val="a"/>
    <w:link w:val="Bodytext9Exact"/>
    <w:rsid w:val="00DF6144"/>
    <w:pPr>
      <w:shd w:val="clear" w:color="auto" w:fill="FFFFFF"/>
      <w:spacing w:line="0" w:lineRule="atLeast"/>
    </w:pPr>
    <w:rPr>
      <w:rFonts w:ascii="Tahoma" w:eastAsia="Tahoma" w:hAnsi="Tahoma" w:cs="Tahoma"/>
      <w:color w:val="auto"/>
      <w:sz w:val="11"/>
      <w:szCs w:val="11"/>
    </w:rPr>
  </w:style>
  <w:style w:type="paragraph" w:customStyle="1" w:styleId="Bodytext13">
    <w:name w:val="Body text (13)"/>
    <w:basedOn w:val="a"/>
    <w:link w:val="Bodytext13Exact"/>
    <w:rsid w:val="00DF6144"/>
    <w:pPr>
      <w:shd w:val="clear" w:color="auto" w:fill="FFFFFF"/>
      <w:spacing w:line="0" w:lineRule="atLeast"/>
    </w:pPr>
    <w:rPr>
      <w:rFonts w:ascii="Tahoma" w:eastAsia="Tahoma" w:hAnsi="Tahoma" w:cs="Tahoma"/>
      <w:color w:val="auto"/>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image" Target="media/image12.png"/><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image" Target="media/image14.jpeg"/><Relationship Id="rId47" Type="http://schemas.openxmlformats.org/officeDocument/2006/relationships/header" Target="header13.xml"/><Relationship Id="rId50" Type="http://schemas.openxmlformats.org/officeDocument/2006/relationships/image" Target="media/image16.jpeg"/><Relationship Id="rId55" Type="http://schemas.openxmlformats.org/officeDocument/2006/relationships/footer" Target="footer17.xml"/><Relationship Id="rId63" Type="http://schemas.openxmlformats.org/officeDocument/2006/relationships/image" Target="media/image15.jpeg" TargetMode="External"/><Relationship Id="rId68" Type="http://schemas.openxmlformats.org/officeDocument/2006/relationships/footer" Target="footer21.xml"/><Relationship Id="rId7" Type="http://schemas.openxmlformats.org/officeDocument/2006/relationships/image" Target="media/image1.jpeg"/><Relationship Id="rId71" Type="http://schemas.openxmlformats.org/officeDocument/2006/relationships/footer" Target="footer23.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8.png"/><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footer" Target="footer18.xml"/><Relationship Id="rId66"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image" Target="media/image7.jpeg"/><Relationship Id="rId36" Type="http://schemas.openxmlformats.org/officeDocument/2006/relationships/image" Target="media/image9.png"/><Relationship Id="rId49" Type="http://schemas.openxmlformats.org/officeDocument/2006/relationships/image" Target="media/image15.jpeg"/><Relationship Id="rId57" Type="http://schemas.openxmlformats.org/officeDocument/2006/relationships/header" Target="header16.xml"/><Relationship Id="rId61" Type="http://schemas.openxmlformats.org/officeDocument/2006/relationships/footer" Target="footer20.xml"/><Relationship Id="rId10" Type="http://schemas.openxmlformats.org/officeDocument/2006/relationships/header" Target="header2.xml"/><Relationship Id="rId19" Type="http://schemas.openxmlformats.org/officeDocument/2006/relationships/image" Target="media/image4.jpeg"/><Relationship Id="rId31" Type="http://schemas.openxmlformats.org/officeDocument/2006/relationships/header" Target="header9.xml"/><Relationship Id="rId44" Type="http://schemas.openxmlformats.org/officeDocument/2006/relationships/header" Target="header12.xml"/><Relationship Id="rId52" Type="http://schemas.openxmlformats.org/officeDocument/2006/relationships/footer" Target="footer15.xml"/><Relationship Id="rId60" Type="http://schemas.openxmlformats.org/officeDocument/2006/relationships/header" Target="header17.xml"/><Relationship Id="rId65" Type="http://schemas.openxmlformats.org/officeDocument/2006/relationships/image" Target="media/image16.png"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6.jpeg"/><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header" Target="header11.xml"/><Relationship Id="rId48" Type="http://schemas.openxmlformats.org/officeDocument/2006/relationships/footer" Target="footer14.xml"/><Relationship Id="rId56" Type="http://schemas.openxmlformats.org/officeDocument/2006/relationships/image" Target="media/image17.jpeg"/><Relationship Id="rId64" Type="http://schemas.openxmlformats.org/officeDocument/2006/relationships/image" Target="media/image19.png"/><Relationship Id="rId69" Type="http://schemas.openxmlformats.org/officeDocument/2006/relationships/footer" Target="footer22.xml"/><Relationship Id="rId8" Type="http://schemas.openxmlformats.org/officeDocument/2006/relationships/image" Target="media/image2.jpeg"/><Relationship Id="rId51" Type="http://schemas.openxmlformats.org/officeDocument/2006/relationships/header" Target="header14.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image" Target="media/image11.jpg"/><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header" Target="header18.xml"/><Relationship Id="rId20" Type="http://schemas.openxmlformats.org/officeDocument/2006/relationships/image" Target="media/image5.jpeg"/><Relationship Id="rId41" Type="http://schemas.openxmlformats.org/officeDocument/2006/relationships/image" Target="media/image10.jpeg" TargetMode="External"/><Relationship Id="rId54" Type="http://schemas.openxmlformats.org/officeDocument/2006/relationships/header" Target="header15.xml"/><Relationship Id="rId62" Type="http://schemas.openxmlformats.org/officeDocument/2006/relationships/image" Target="media/image18.jpeg"/><Relationship Id="rId70"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24</Pages>
  <Words>6686</Words>
  <Characters>38114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alonanemirovska9@gmail.com</cp:lastModifiedBy>
  <cp:revision>20</cp:revision>
  <dcterms:created xsi:type="dcterms:W3CDTF">2020-02-13T17:33:00Z</dcterms:created>
  <dcterms:modified xsi:type="dcterms:W3CDTF">2020-02-18T10:52:00Z</dcterms:modified>
</cp:coreProperties>
</file>