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22F" w:rsidRPr="00DA622F" w:rsidRDefault="00DA622F" w:rsidP="00DA6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2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  <w:lang w:eastAsia="ru-RU"/>
        </w:rPr>
        <w:t xml:space="preserve">Современная </w:t>
      </w:r>
      <w:r w:rsidRPr="00DA6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9EAD3"/>
          <w:lang w:eastAsia="ru-RU"/>
        </w:rPr>
        <w:t>настольная плита</w:t>
      </w:r>
      <w:r w:rsidRPr="00DA62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  <w:lang w:eastAsia="ru-RU"/>
        </w:rPr>
        <w:t xml:space="preserve"> - сочетание простоты и надежности</w:t>
      </w:r>
    </w:p>
    <w:p w:rsidR="00DA622F" w:rsidRPr="00DA622F" w:rsidRDefault="00DA622F" w:rsidP="00DA6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22F" w:rsidRPr="00DA622F" w:rsidRDefault="00DA622F" w:rsidP="00DA6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>Популярность портативных устрой</w:t>
      </w:r>
      <w:proofErr w:type="gramStart"/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>ств дл</w:t>
      </w:r>
      <w:proofErr w:type="gramEnd"/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 xml:space="preserve">я приготовления пищи возрастает с каждым годом. Компактная </w:t>
      </w:r>
      <w:r w:rsidRPr="00DA6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9EAD3"/>
          <w:lang w:eastAsia="ru-RU"/>
        </w:rPr>
        <w:t>настольная плита</w:t>
      </w: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 xml:space="preserve"> легко устанавливается как в кухне, так и помещении иного предназначения. Модельный ряд достаточно функционален, не уступает по характеристикам массивным встраиваемым стационарным конструкциям. Получится выбрать газовый вариант плиты, если </w:t>
      </w:r>
      <w:proofErr w:type="gramStart"/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>нет возможности подключится</w:t>
      </w:r>
      <w:proofErr w:type="gramEnd"/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 xml:space="preserve"> к электросети. Оценят подобное приобретение и туристы, путешественники. Реально </w:t>
      </w:r>
      <w:r w:rsidRPr="00DA6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9EAD3"/>
          <w:lang w:eastAsia="ru-RU"/>
        </w:rPr>
        <w:t>заказать</w:t>
      </w: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 xml:space="preserve"> через </w:t>
      </w:r>
      <w:r w:rsidRPr="00DA6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9EAD3"/>
          <w:lang w:eastAsia="ru-RU"/>
        </w:rPr>
        <w:t>интернет-магазин</w:t>
      </w: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 xml:space="preserve"> </w:t>
      </w:r>
      <w:proofErr w:type="spellStart"/>
      <w:r w:rsidRPr="00DA62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D9EAD3"/>
          <w:lang w:eastAsia="ru-RU"/>
        </w:rPr>
        <w:t>mygoods.com.ua</w:t>
      </w:r>
      <w:proofErr w:type="spellEnd"/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 xml:space="preserve"> портативную бытовую технику с требуемыми габаритами, количеством конфорок, в необходимом цвете и дизайне.</w:t>
      </w:r>
    </w:p>
    <w:p w:rsidR="00DA622F" w:rsidRPr="00DA622F" w:rsidRDefault="00DA622F" w:rsidP="00DA6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22F" w:rsidRPr="00DA622F" w:rsidRDefault="00DA622F" w:rsidP="00DA6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2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  <w:lang w:eastAsia="ru-RU"/>
        </w:rPr>
        <w:t>Разновидности по принципу работы</w:t>
      </w:r>
    </w:p>
    <w:p w:rsidR="00DA622F" w:rsidRPr="00DA622F" w:rsidRDefault="00DA622F" w:rsidP="00DA6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22F" w:rsidRPr="00DA622F" w:rsidRDefault="00DA622F" w:rsidP="00DA6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 xml:space="preserve">Любой тип мобильной техники справится с поставленной задачей. С помощью прибора получится приготовить пищу, разогреть чайник, обогреть помещение. Классическим выбором является </w:t>
      </w:r>
      <w:r w:rsidRPr="00DA6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9EAD3"/>
          <w:lang w:eastAsia="ru-RU"/>
        </w:rPr>
        <w:t>настольная электрическая плита</w:t>
      </w: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>, но существуют и другие модели по принципу работы. В чем заключается различие двух распространенных типов:</w:t>
      </w:r>
    </w:p>
    <w:p w:rsidR="00DA622F" w:rsidRPr="00DA622F" w:rsidRDefault="00DA622F" w:rsidP="00DA622F">
      <w:pPr>
        <w:numPr>
          <w:ilvl w:val="0"/>
          <w:numId w:val="1"/>
        </w:numPr>
        <w:shd w:val="clear" w:color="auto" w:fill="D9EAD3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 xml:space="preserve">Вариант электрический. </w:t>
      </w:r>
      <w:proofErr w:type="gramStart"/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>Прост</w:t>
      </w:r>
      <w:proofErr w:type="gramEnd"/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 xml:space="preserve"> в использовании. Для начала работы достаточно зафиксировать прибор на ровной поверхности, подключить к электрической сети, выставить необходимый режим, температуру. Все модели выглядят стильно, поэтому держать устройство можно как в укромном месте, так и на виду.</w:t>
      </w:r>
    </w:p>
    <w:p w:rsidR="00DA622F" w:rsidRPr="00DA622F" w:rsidRDefault="00DA622F" w:rsidP="00DA622F">
      <w:pPr>
        <w:numPr>
          <w:ilvl w:val="0"/>
          <w:numId w:val="2"/>
        </w:numPr>
        <w:shd w:val="clear" w:color="auto" w:fill="D9EAD3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6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9EAD3"/>
          <w:lang w:eastAsia="ru-RU"/>
        </w:rPr>
        <w:t>Настольная газовая плита</w:t>
      </w: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 xml:space="preserve">. Отличная покупка, когда хочется подключить технику к магистральному газоснабжению. В качестве туристического арсенала рассматриваются </w:t>
      </w:r>
      <w:r w:rsidRPr="00DA6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9EAD3"/>
          <w:lang w:eastAsia="ru-RU"/>
        </w:rPr>
        <w:t>настольные плиты для баллонного газа</w:t>
      </w: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>. Для начала работы потребуется закрепить дополнительную форсунку с решеткой. Эта часть съемная, запросто отсоединяется, поверхность легко очищаемая.</w:t>
      </w:r>
    </w:p>
    <w:p w:rsidR="00DA622F" w:rsidRPr="00DA622F" w:rsidRDefault="00DA622F" w:rsidP="00DA6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22F" w:rsidRPr="00DA622F" w:rsidRDefault="00DA622F" w:rsidP="00DA6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2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  <w:lang w:eastAsia="ru-RU"/>
        </w:rPr>
        <w:t xml:space="preserve">Технические характеристики и особенности </w:t>
      </w:r>
    </w:p>
    <w:p w:rsidR="00DA622F" w:rsidRPr="00DA622F" w:rsidRDefault="00DA622F" w:rsidP="00DA6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22F" w:rsidRPr="00DA622F" w:rsidRDefault="00DA622F" w:rsidP="00DA6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>Варочные поверхности встречаются разные. Какой тип выбрать, решать исключительно покупателю. Основные характеристики:</w:t>
      </w:r>
    </w:p>
    <w:p w:rsidR="00DA622F" w:rsidRPr="00DA622F" w:rsidRDefault="00DA622F" w:rsidP="00DA622F">
      <w:pPr>
        <w:numPr>
          <w:ilvl w:val="0"/>
          <w:numId w:val="3"/>
        </w:numPr>
        <w:shd w:val="clear" w:color="auto" w:fill="D9EAD3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>Стеклокерамическая конструкция. Наиболее безопасная система нагрева. Разогревается быстро, процесс остывания занимает длительное время. Это плюс для тех, кто хочет сэкономить время, готовить с комфортом, снизить расход энергопотребления;</w:t>
      </w:r>
    </w:p>
    <w:p w:rsidR="00DA622F" w:rsidRPr="00DA622F" w:rsidRDefault="00DA622F" w:rsidP="00DA622F">
      <w:pPr>
        <w:numPr>
          <w:ilvl w:val="0"/>
          <w:numId w:val="3"/>
        </w:numPr>
        <w:shd w:val="clear" w:color="auto" w:fill="D9EAD3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6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9EAD3"/>
          <w:lang w:eastAsia="ru-RU"/>
        </w:rPr>
        <w:t>Плита индукционная настольная</w:t>
      </w: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>. Также экономит потребление ресурсов (газа или электричества). Даже при включенном рычаге не начнется разогрев без наличия сверху посуды;</w:t>
      </w:r>
    </w:p>
    <w:p w:rsidR="00DA622F" w:rsidRPr="00DA622F" w:rsidRDefault="00DA622F" w:rsidP="00DA622F">
      <w:pPr>
        <w:numPr>
          <w:ilvl w:val="0"/>
          <w:numId w:val="3"/>
        </w:numPr>
        <w:shd w:val="clear" w:color="auto" w:fill="D9EAD3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>Инфракрасные системы пригодные для моментального разогрева. Создаются в стильном дизайне, соответствуют всем требованиям к настольной плите.</w:t>
      </w:r>
    </w:p>
    <w:p w:rsidR="00DA622F" w:rsidRPr="00DA622F" w:rsidRDefault="00DA622F" w:rsidP="00DA6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2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  <w:lang w:eastAsia="ru-RU"/>
        </w:rPr>
        <w:t>Преимущества выбора настольной плиты</w:t>
      </w:r>
    </w:p>
    <w:p w:rsidR="00DA622F" w:rsidRPr="00DA622F" w:rsidRDefault="00DA622F" w:rsidP="00DA6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22F" w:rsidRPr="00DA622F" w:rsidRDefault="00DA622F" w:rsidP="00DA6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 xml:space="preserve">Пригодится переносной прибор не только постоянно переезжающим людям. Выбирая компактную технику, получится освободить дополнительное пространство для установки </w:t>
      </w:r>
      <w:proofErr w:type="spellStart"/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>микроволновки</w:t>
      </w:r>
      <w:proofErr w:type="spellEnd"/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 xml:space="preserve">, </w:t>
      </w:r>
      <w:proofErr w:type="spellStart"/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>блендера</w:t>
      </w:r>
      <w:proofErr w:type="spellEnd"/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 xml:space="preserve"> и прочих устройств. 5 основных достоинств:</w:t>
      </w:r>
    </w:p>
    <w:p w:rsidR="00DA622F" w:rsidRPr="00DA622F" w:rsidRDefault="00DA622F" w:rsidP="00DA622F">
      <w:pPr>
        <w:numPr>
          <w:ilvl w:val="0"/>
          <w:numId w:val="4"/>
        </w:numPr>
        <w:shd w:val="clear" w:color="auto" w:fill="D9EAD3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>Однокомфорочная</w:t>
      </w:r>
      <w:proofErr w:type="spellEnd"/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 xml:space="preserve"> или </w:t>
      </w:r>
      <w:proofErr w:type="spellStart"/>
      <w:r w:rsidRPr="00DA6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9EAD3"/>
          <w:lang w:eastAsia="ru-RU"/>
        </w:rPr>
        <w:t>двухкомфорочная</w:t>
      </w:r>
      <w:proofErr w:type="spellEnd"/>
      <w:r w:rsidRPr="00DA6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9EAD3"/>
          <w:lang w:eastAsia="ru-RU"/>
        </w:rPr>
        <w:t xml:space="preserve"> плита настольная</w:t>
      </w: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>, выбор только за покупателем;</w:t>
      </w:r>
    </w:p>
    <w:p w:rsidR="00DA622F" w:rsidRPr="00DA622F" w:rsidRDefault="00DA622F" w:rsidP="00DA622F">
      <w:pPr>
        <w:numPr>
          <w:ilvl w:val="0"/>
          <w:numId w:val="4"/>
        </w:numPr>
        <w:shd w:val="clear" w:color="auto" w:fill="D9EAD3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>Кнопочный, поворотный, сенсорный или комбинированный тип управления;</w:t>
      </w:r>
    </w:p>
    <w:p w:rsidR="00DA622F" w:rsidRPr="00DA622F" w:rsidRDefault="00DA622F" w:rsidP="00DA622F">
      <w:pPr>
        <w:numPr>
          <w:ilvl w:val="0"/>
          <w:numId w:val="4"/>
        </w:numPr>
        <w:shd w:val="clear" w:color="auto" w:fill="D9EAD3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 xml:space="preserve">Известные бренды-производители: </w:t>
      </w:r>
      <w:proofErr w:type="spellStart"/>
      <w:r w:rsidRPr="00DA6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9EAD3"/>
          <w:lang w:eastAsia="ru-RU"/>
        </w:rPr>
        <w:t>Adler</w:t>
      </w:r>
      <w:proofErr w:type="spellEnd"/>
      <w:r w:rsidRPr="00DA6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9EAD3"/>
          <w:lang w:eastAsia="ru-RU"/>
        </w:rPr>
        <w:t xml:space="preserve">, </w:t>
      </w:r>
      <w:proofErr w:type="spellStart"/>
      <w:r w:rsidRPr="00DA6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9EAD3"/>
          <w:lang w:eastAsia="ru-RU"/>
        </w:rPr>
        <w:t>Sencor</w:t>
      </w:r>
      <w:proofErr w:type="spellEnd"/>
      <w:r w:rsidRPr="00DA6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9EAD3"/>
          <w:lang w:eastAsia="ru-RU"/>
        </w:rPr>
        <w:t xml:space="preserve">, </w:t>
      </w:r>
      <w:proofErr w:type="spellStart"/>
      <w:r w:rsidRPr="00DA6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9EAD3"/>
          <w:lang w:eastAsia="ru-RU"/>
        </w:rPr>
        <w:t>Ravanson</w:t>
      </w:r>
      <w:proofErr w:type="spellEnd"/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>, предоставляют гарантию на обслуживание устройств;</w:t>
      </w:r>
    </w:p>
    <w:p w:rsidR="00DA622F" w:rsidRPr="00DA622F" w:rsidRDefault="00DA622F" w:rsidP="00DA622F">
      <w:pPr>
        <w:numPr>
          <w:ilvl w:val="0"/>
          <w:numId w:val="4"/>
        </w:numPr>
        <w:shd w:val="clear" w:color="auto" w:fill="D9EAD3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lastRenderedPageBreak/>
        <w:t xml:space="preserve">Согласно </w:t>
      </w:r>
      <w:r w:rsidRPr="00DA6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9EAD3"/>
          <w:lang w:eastAsia="ru-RU"/>
        </w:rPr>
        <w:t>отзывам</w:t>
      </w: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 xml:space="preserve"> покупателей, </w:t>
      </w:r>
      <w:r w:rsidRPr="00DA6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9EAD3"/>
          <w:lang w:eastAsia="ru-RU"/>
        </w:rPr>
        <w:t>стоимость</w:t>
      </w: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 xml:space="preserve"> газовой модели с конфоркой ниже, чем на электрический модельный ряд с таймерами, программами, автоматическим выключением;</w:t>
      </w:r>
    </w:p>
    <w:p w:rsidR="00DA622F" w:rsidRPr="00DA622F" w:rsidRDefault="00DA622F" w:rsidP="00DA622F">
      <w:pPr>
        <w:numPr>
          <w:ilvl w:val="0"/>
          <w:numId w:val="4"/>
        </w:numPr>
        <w:shd w:val="clear" w:color="auto" w:fill="D9EAD3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>Реально подобрать вариант, сочетаемый со стилем оформления кухни, незамысловатым дизайном.</w:t>
      </w:r>
    </w:p>
    <w:p w:rsidR="00DA622F" w:rsidRPr="00DA622F" w:rsidRDefault="00DA622F" w:rsidP="00DA6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22F" w:rsidRPr="00DA622F" w:rsidRDefault="00DA622F" w:rsidP="00DA6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2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  <w:lang w:eastAsia="ru-RU"/>
        </w:rPr>
        <w:t xml:space="preserve">Где лучше </w:t>
      </w:r>
      <w:r w:rsidRPr="00DA62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D9EAD3"/>
          <w:lang w:eastAsia="ru-RU"/>
        </w:rPr>
        <w:t>купить настольную плиту</w:t>
      </w:r>
      <w:r w:rsidRPr="00DA62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9EAD3"/>
          <w:lang w:eastAsia="ru-RU"/>
        </w:rPr>
        <w:t>?</w:t>
      </w:r>
    </w:p>
    <w:p w:rsidR="00DA622F" w:rsidRPr="00DA622F" w:rsidRDefault="00DA622F" w:rsidP="00DA6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22F" w:rsidRPr="00DA622F" w:rsidRDefault="00DA622F" w:rsidP="00DA6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9EAD3"/>
          <w:lang w:eastAsia="ru-RU"/>
        </w:rPr>
        <w:t>Цена</w:t>
      </w: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 xml:space="preserve"> на мобильный вариант техники для приготовлений более чем доступна. На сегодня, каждый желающий без труда сможет приобрести переносную плиту с требуемым функционалом. </w:t>
      </w:r>
    </w:p>
    <w:p w:rsidR="00DA622F" w:rsidRPr="00DA622F" w:rsidRDefault="00DA622F" w:rsidP="00DA62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9EAD3"/>
          <w:lang w:eastAsia="ru-RU"/>
        </w:rPr>
        <w:t>Купить настольную газовую плиту в Украине</w:t>
      </w: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 xml:space="preserve"> без наценок, возможно через прямого поставщика. На портале </w:t>
      </w:r>
      <w:proofErr w:type="spellStart"/>
      <w:r w:rsidRPr="00DA62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D9EAD3"/>
          <w:lang w:eastAsia="ru-RU"/>
        </w:rPr>
        <w:t>mygoods.com.ua</w:t>
      </w:r>
      <w:proofErr w:type="spellEnd"/>
      <w:r w:rsidRPr="00DA62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D9EAD3"/>
          <w:lang w:eastAsia="ru-RU"/>
        </w:rPr>
        <w:t xml:space="preserve"> </w:t>
      </w: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 xml:space="preserve">представлена лояльная цена, которая не идет в разрез с качеством. </w:t>
      </w:r>
      <w:r w:rsidRPr="00DA6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9EAD3"/>
          <w:lang w:eastAsia="ru-RU"/>
        </w:rPr>
        <w:t>Доставка</w:t>
      </w: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 xml:space="preserve"> происходит через почтовые службы в </w:t>
      </w:r>
      <w:r w:rsidRPr="00DA6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D9EAD3"/>
          <w:lang w:eastAsia="ru-RU"/>
        </w:rPr>
        <w:t>Киев, Харьков, Львов, Одессу, Днепр</w:t>
      </w:r>
      <w:r w:rsidRPr="00DA62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9EAD3"/>
          <w:lang w:eastAsia="ru-RU"/>
        </w:rPr>
        <w:t xml:space="preserve"> и другие населенные пункты страны. </w:t>
      </w:r>
    </w:p>
    <w:p w:rsidR="009716EC" w:rsidRDefault="009716EC"/>
    <w:sectPr w:rsidR="009716EC" w:rsidSect="00971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C429B"/>
    <w:multiLevelType w:val="multilevel"/>
    <w:tmpl w:val="105AB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E4DDE"/>
    <w:multiLevelType w:val="multilevel"/>
    <w:tmpl w:val="FBA22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BF4FCC"/>
    <w:multiLevelType w:val="multilevel"/>
    <w:tmpl w:val="D8967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17023D"/>
    <w:multiLevelType w:val="multilevel"/>
    <w:tmpl w:val="26002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22F"/>
    <w:rsid w:val="009716EC"/>
    <w:rsid w:val="00DA6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4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2017-10-25T19:32:00Z</dcterms:created>
  <dcterms:modified xsi:type="dcterms:W3CDTF">2017-10-25T19:33:00Z</dcterms:modified>
</cp:coreProperties>
</file>