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BCF" w:rsidRDefault="00055BCF" w:rsidP="00055BCF">
      <w:pPr>
        <w:ind w:firstLine="709"/>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Тема: </w:t>
      </w:r>
      <w:r w:rsidRPr="00055BCF">
        <w:rPr>
          <w:rFonts w:ascii="Times New Roman" w:hAnsi="Times New Roman" w:cs="Times New Roman"/>
          <w:sz w:val="28"/>
          <w:szCs w:val="28"/>
        </w:rPr>
        <w:t>Технологія формування позитивного іміджу</w:t>
      </w:r>
    </w:p>
    <w:p w:rsidR="00055BCF" w:rsidRDefault="00055BCF" w:rsidP="00055BCF">
      <w:pPr>
        <w:ind w:firstLine="709"/>
        <w:rPr>
          <w:rFonts w:ascii="Times New Roman" w:hAnsi="Times New Roman" w:cs="Times New Roman"/>
          <w:sz w:val="28"/>
          <w:szCs w:val="28"/>
        </w:rPr>
      </w:pP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Імідж </w:t>
      </w:r>
      <w:r w:rsidRPr="001F1D41">
        <w:rPr>
          <w:rFonts w:ascii="Times New Roman" w:eastAsia="Courier New" w:hAnsi="Times New Roman" w:cs="Times New Roman"/>
          <w:sz w:val="28"/>
          <w:szCs w:val="24"/>
          <w:lang w:eastAsia="ru-RU"/>
        </w:rPr>
        <w:t>(</w:t>
      </w:r>
      <w:proofErr w:type="spellStart"/>
      <w:r w:rsidRPr="001F1D41">
        <w:rPr>
          <w:rFonts w:ascii="Times New Roman" w:eastAsia="Courier New" w:hAnsi="Times New Roman" w:cs="Times New Roman"/>
          <w:sz w:val="28"/>
          <w:szCs w:val="24"/>
          <w:lang w:eastAsia="ru-RU"/>
        </w:rPr>
        <w:t>англ</w:t>
      </w:r>
      <w:proofErr w:type="spellEnd"/>
      <w:r w:rsidRPr="001F1D41">
        <w:rPr>
          <w:rFonts w:ascii="Times New Roman" w:eastAsia="Courier New" w:hAnsi="Times New Roman" w:cs="Times New Roman"/>
          <w:sz w:val="28"/>
          <w:szCs w:val="24"/>
          <w:lang w:eastAsia="ru-RU"/>
        </w:rPr>
        <w:t xml:space="preserve">. </w:t>
      </w:r>
      <w:proofErr w:type="gramStart"/>
      <w:r w:rsidRPr="001F1D41">
        <w:rPr>
          <w:rFonts w:ascii="Times New Roman" w:eastAsia="Courier New" w:hAnsi="Times New Roman" w:cs="Times New Roman"/>
          <w:sz w:val="28"/>
          <w:szCs w:val="24"/>
          <w:lang w:val="en-US"/>
        </w:rPr>
        <w:t>image</w:t>
      </w:r>
      <w:proofErr w:type="gramEnd"/>
      <w:r w:rsidRPr="001F1D41">
        <w:rPr>
          <w:rFonts w:ascii="Times New Roman" w:eastAsia="Courier New" w:hAnsi="Times New Roman" w:cs="Times New Roman"/>
          <w:sz w:val="28"/>
          <w:szCs w:val="24"/>
        </w:rPr>
        <w:t xml:space="preserve"> </w:t>
      </w:r>
      <w:r w:rsidRPr="001F1D41">
        <w:rPr>
          <w:rFonts w:ascii="Times New Roman" w:eastAsia="Courier New" w:hAnsi="Times New Roman" w:cs="Times New Roman"/>
          <w:sz w:val="28"/>
          <w:szCs w:val="24"/>
          <w:lang w:eastAsia="uk-UA"/>
        </w:rPr>
        <w:t xml:space="preserve">від лат. - образ, вид, уявлення, враження) - це образ певної особи (явища чи предмета), який цілеспрямовано формується з метою забезпечення </w:t>
      </w:r>
      <w:proofErr w:type="spellStart"/>
      <w:r w:rsidRPr="001F1D41">
        <w:rPr>
          <w:rFonts w:ascii="Times New Roman" w:eastAsia="Courier New" w:hAnsi="Times New Roman" w:cs="Times New Roman"/>
          <w:sz w:val="28"/>
          <w:szCs w:val="24"/>
          <w:lang w:eastAsia="uk-UA"/>
        </w:rPr>
        <w:t>емоційно</w:t>
      </w:r>
      <w:proofErr w:type="spellEnd"/>
      <w:r w:rsidRPr="001F1D41">
        <w:rPr>
          <w:rFonts w:ascii="Times New Roman" w:eastAsia="Courier New" w:hAnsi="Times New Roman" w:cs="Times New Roman"/>
          <w:sz w:val="28"/>
          <w:szCs w:val="24"/>
          <w:lang w:eastAsia="uk-UA"/>
        </w:rPr>
        <w:t>-психологічного впливу на когось та виступає засобом популяризації, реклами тощо.</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Імідж охоплює три групи основних характеристик людини: зовнішній вигляд (привабливість, адекватність зовнішнього вигляду у певній ситуації, поведінка, звички тощо), внутрішній зміст (інтелект, ціннісний потенціал, внутрішня культура), психологічний тип (схильність до лідерства, спрямованість на авторитет, людські взаємостосунки). Існує незначна кількість харизматичних особистостей, які в силу своїх природних властивостей здатні справити на представників свого оточення сильне позитивне враження. У такому разі їхній позитивний імідж є наслідком цієї харизми. Однак у більшості випадків людині необхідно прикладати активних зусиль для створення позитивного особистісного іміджу й особливо ділового іміджу.</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ru-RU"/>
        </w:rPr>
        <w:t xml:space="preserve">Харизма </w:t>
      </w:r>
      <w:r w:rsidRPr="001F1D41">
        <w:rPr>
          <w:rFonts w:ascii="Times New Roman" w:eastAsia="Courier New" w:hAnsi="Times New Roman" w:cs="Times New Roman"/>
          <w:sz w:val="28"/>
          <w:szCs w:val="24"/>
          <w:lang w:eastAsia="uk-UA"/>
        </w:rPr>
        <w:t xml:space="preserve">(від </w:t>
      </w:r>
      <w:proofErr w:type="spellStart"/>
      <w:r w:rsidRPr="001F1D41">
        <w:rPr>
          <w:rFonts w:ascii="Times New Roman" w:eastAsia="Courier New" w:hAnsi="Times New Roman" w:cs="Times New Roman"/>
          <w:sz w:val="28"/>
          <w:szCs w:val="24"/>
          <w:lang w:eastAsia="uk-UA"/>
        </w:rPr>
        <w:t>грецьк</w:t>
      </w:r>
      <w:proofErr w:type="spellEnd"/>
      <w:r w:rsidRPr="001F1D41">
        <w:rPr>
          <w:rFonts w:ascii="Times New Roman" w:eastAsia="Courier New" w:hAnsi="Times New Roman" w:cs="Times New Roman"/>
          <w:sz w:val="28"/>
          <w:szCs w:val="24"/>
          <w:lang w:eastAsia="uk-UA"/>
        </w:rPr>
        <w:t xml:space="preserve">. </w:t>
      </w:r>
      <w:proofErr w:type="gramStart"/>
      <w:r w:rsidRPr="001F1D41">
        <w:rPr>
          <w:rFonts w:ascii="Times New Roman" w:eastAsia="Courier New" w:hAnsi="Times New Roman" w:cs="Times New Roman"/>
          <w:sz w:val="28"/>
          <w:szCs w:val="24"/>
          <w:lang w:val="en-US"/>
        </w:rPr>
        <w:t>charisma</w:t>
      </w:r>
      <w:proofErr w:type="gramEnd"/>
      <w:r w:rsidRPr="001F1D41">
        <w:rPr>
          <w:rFonts w:ascii="Times New Roman" w:eastAsia="Courier New" w:hAnsi="Times New Roman" w:cs="Times New Roman"/>
          <w:sz w:val="28"/>
          <w:szCs w:val="24"/>
        </w:rPr>
        <w:t xml:space="preserve"> </w:t>
      </w:r>
      <w:r w:rsidRPr="001F1D41">
        <w:rPr>
          <w:rFonts w:ascii="Times New Roman" w:eastAsia="Courier New" w:hAnsi="Times New Roman" w:cs="Times New Roman"/>
          <w:sz w:val="28"/>
          <w:szCs w:val="24"/>
          <w:lang w:eastAsia="uk-UA"/>
        </w:rPr>
        <w:t>- милість, божий дар) - феномен соціального сприйняття та взаємодії, який наділяє особистість природними властивостями впливати на інших людей і викликати в них беззастережну віру в її можливості.</w:t>
      </w:r>
    </w:p>
    <w:p w:rsidR="001F1D41" w:rsidRDefault="001F1D41" w:rsidP="001F1D41">
      <w:pPr>
        <w:spacing w:after="0" w:line="360" w:lineRule="auto"/>
        <w:ind w:firstLine="567"/>
        <w:jc w:val="both"/>
        <w:rPr>
          <w:rFonts w:ascii="Times New Roman" w:eastAsia="Courier New" w:hAnsi="Times New Roman" w:cs="Times New Roman"/>
          <w:sz w:val="28"/>
          <w:szCs w:val="24"/>
          <w:lang w:eastAsia="uk-UA"/>
        </w:rPr>
      </w:pPr>
      <w:r w:rsidRPr="001F1D41">
        <w:rPr>
          <w:rFonts w:ascii="Times New Roman" w:eastAsia="Courier New" w:hAnsi="Times New Roman" w:cs="Times New Roman"/>
          <w:sz w:val="28"/>
          <w:szCs w:val="24"/>
          <w:lang w:eastAsia="uk-UA"/>
        </w:rPr>
        <w:t xml:space="preserve">Слід зазначити, що на створення образу особи значною мірою впливає її самооцінка. Тому здатність фахівця вигідно презентувати власну персону іншим учасникам ділової комунікації свідчить про те, що він, об’єктивно проаналізувавши й адекватно оцінивши свої сильні та слабкі сторони, під час взаємодії вміло наголошує на перших із них і так само майстерно «приховує» свої недоліки. У свою чергу, виявлення індивідуумом прагнення до власного самовдосконалення </w:t>
      </w:r>
      <w:proofErr w:type="spellStart"/>
      <w:r w:rsidRPr="001F1D41">
        <w:rPr>
          <w:rFonts w:ascii="Times New Roman" w:eastAsia="Courier New" w:hAnsi="Times New Roman" w:cs="Times New Roman"/>
          <w:sz w:val="28"/>
          <w:szCs w:val="24"/>
          <w:lang w:eastAsia="uk-UA"/>
        </w:rPr>
        <w:t>каталізує</w:t>
      </w:r>
      <w:proofErr w:type="spellEnd"/>
      <w:r w:rsidRPr="001F1D41">
        <w:rPr>
          <w:rFonts w:ascii="Times New Roman" w:eastAsia="Courier New" w:hAnsi="Times New Roman" w:cs="Times New Roman"/>
          <w:sz w:val="28"/>
          <w:szCs w:val="24"/>
          <w:lang w:eastAsia="uk-UA"/>
        </w:rPr>
        <w:t xml:space="preserve"> формування в партнерів думки </w:t>
      </w:r>
      <w:r w:rsidRPr="001F1D41">
        <w:rPr>
          <w:rFonts w:ascii="Times New Roman" w:eastAsia="Courier New" w:hAnsi="Times New Roman" w:cs="Times New Roman"/>
          <w:sz w:val="28"/>
          <w:szCs w:val="24"/>
          <w:lang w:eastAsia="ru-RU"/>
        </w:rPr>
        <w:t xml:space="preserve">про те, </w:t>
      </w:r>
      <w:r w:rsidRPr="001F1D41">
        <w:rPr>
          <w:rFonts w:ascii="Times New Roman" w:eastAsia="Courier New" w:hAnsi="Times New Roman" w:cs="Times New Roman"/>
          <w:sz w:val="28"/>
          <w:szCs w:val="24"/>
          <w:lang w:eastAsia="uk-UA"/>
        </w:rPr>
        <w:t>що він досяг певного рівня самоповаги, сформувався як особистість і має значний потенціал щодо подальшого зростання.</w:t>
      </w:r>
    </w:p>
    <w:p w:rsidR="001F1D41" w:rsidRPr="001F1D41" w:rsidRDefault="001F1D41" w:rsidP="001F1D41">
      <w:pPr>
        <w:spacing w:after="0"/>
        <w:ind w:firstLine="709"/>
        <w:jc w:val="both"/>
        <w:rPr>
          <w:rFonts w:ascii="Times New Roman" w:hAnsi="Times New Roman" w:cs="Times New Roman"/>
          <w:b/>
          <w:sz w:val="28"/>
          <w:szCs w:val="28"/>
        </w:rPr>
      </w:pPr>
      <w:r w:rsidRPr="001F1D41">
        <w:rPr>
          <w:rFonts w:ascii="Times New Roman" w:hAnsi="Times New Roman" w:cs="Times New Roman"/>
          <w:b/>
          <w:sz w:val="28"/>
          <w:szCs w:val="28"/>
        </w:rPr>
        <w:t xml:space="preserve">Тест на самооцінку: </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Заповніть опитувальник, що містить 32 судження, з приводу яких можливі п'ять варіантів відповідей. Кожна відпов</w:t>
      </w:r>
      <w:r>
        <w:rPr>
          <w:rFonts w:ascii="Times New Roman" w:hAnsi="Times New Roman" w:cs="Times New Roman"/>
          <w:sz w:val="28"/>
          <w:szCs w:val="28"/>
        </w:rPr>
        <w:t xml:space="preserve">ідь кодується балами за схемою: дуже часто-4, часто -3, іноді- 2, </w:t>
      </w:r>
      <w:proofErr w:type="spellStart"/>
      <w:r>
        <w:rPr>
          <w:rFonts w:ascii="Times New Roman" w:hAnsi="Times New Roman" w:cs="Times New Roman"/>
          <w:sz w:val="28"/>
          <w:szCs w:val="28"/>
        </w:rPr>
        <w:t>рідко</w:t>
      </w:r>
      <w:proofErr w:type="spellEnd"/>
      <w:r>
        <w:rPr>
          <w:rFonts w:ascii="Times New Roman" w:hAnsi="Times New Roman" w:cs="Times New Roman"/>
          <w:sz w:val="28"/>
          <w:szCs w:val="28"/>
        </w:rPr>
        <w:t xml:space="preserve"> -1, </w:t>
      </w:r>
      <w:r w:rsidRPr="00A25CF7">
        <w:rPr>
          <w:rFonts w:ascii="Times New Roman" w:hAnsi="Times New Roman" w:cs="Times New Roman"/>
          <w:sz w:val="28"/>
          <w:szCs w:val="28"/>
        </w:rPr>
        <w:t>ніколи -0.</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lastRenderedPageBreak/>
        <w:t>1. Мені хочеться, щоб мої друзі підбадьорювали мене.</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 Постійно відчуваю свою відповідальність за процес роботи.</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3. Мене хвилює моє майбутнє.</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4. Багато хто ненавидить мене.</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5. Я менш ініціативна, ніж інші.</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6. Мене хвилює мій психічний стан.</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7. Я боюсь здатися невігласом.</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8. Зовнішність інших набагато привабливіша, ніж моя.</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9. Я боюсь виступати з промовою перед незнайомими людьми.</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10. Я часто роблю помилки.</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11. Шкода, що я не вмію говорити з людьми так, як слід.</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12. Шкода, що мені не вистачає впевненості у собі.</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13. Я воліла би, щоб інші люди частіше схвалювали мої дії.</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14. Я занадто скромна.</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15. Моє життя марне.</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16. Багато хто неправильно думає про мене.</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17. Мені ні з ким поділитися своїми думками.</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18. Люди чекають від мене забагато.</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19. Люди не дуже цікавляться моїми досягненнями.</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20. Я трохи соромлюсь.</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21. Я відчуваю, що багато людей не розуміє мене.</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22. Я не відчуваю себе у безпеці.</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23. Я часто хвилююсь, та даремно.</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24. Я почуваю себе ніяково, коли входжу до кімнати, де вже сидять люди.</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25. Я почуваю себе скуто.</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26. Я відчуваю, що люди говорять про мене за моєю спиною.</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27. Я впевнена, що люди майже все сприймають легше, ніж я.</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28. Мені здається, що зі мною має статись якась прикрість.</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29. Мене непокоїть думка про те, як люди ставляться до мене.</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30. Шкода, що я не вельми комунікабельна.</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31. У суперечках я висловлююсь тільки тоді, коли впевнена у своїй правоті.</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32. Я думаю про те, чого чекають від мене інші.</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Обробка даних.</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 xml:space="preserve">Для виявлення рівня самооцінки потрібно підсумувати бали за всіма 32 судженнями. Сума балів: </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 xml:space="preserve">від 0 до 25 – свідчить про високий рівень самооцінки, за якого людина, як правило, не обтяжена «комплексом неповноцінності», правильно реагує на зауваження і </w:t>
      </w:r>
      <w:proofErr w:type="spellStart"/>
      <w:r w:rsidRPr="00A25CF7">
        <w:rPr>
          <w:rFonts w:ascii="Times New Roman" w:hAnsi="Times New Roman" w:cs="Times New Roman"/>
          <w:sz w:val="28"/>
          <w:szCs w:val="28"/>
        </w:rPr>
        <w:t>рідко</w:t>
      </w:r>
      <w:proofErr w:type="spellEnd"/>
      <w:r w:rsidRPr="00A25CF7">
        <w:rPr>
          <w:rFonts w:ascii="Times New Roman" w:hAnsi="Times New Roman" w:cs="Times New Roman"/>
          <w:sz w:val="28"/>
          <w:szCs w:val="28"/>
        </w:rPr>
        <w:t xml:space="preserve"> піддає сумніву власні дії;</w:t>
      </w:r>
    </w:p>
    <w:p w:rsidR="001F1D41" w:rsidRPr="00A25CF7"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lastRenderedPageBreak/>
        <w:t xml:space="preserve">від 26 до 45 – свідчить про середній рівень самооцінки, коли людина </w:t>
      </w:r>
      <w:proofErr w:type="spellStart"/>
      <w:r w:rsidRPr="00A25CF7">
        <w:rPr>
          <w:rFonts w:ascii="Times New Roman" w:hAnsi="Times New Roman" w:cs="Times New Roman"/>
          <w:sz w:val="28"/>
          <w:szCs w:val="28"/>
        </w:rPr>
        <w:t>рідко</w:t>
      </w:r>
      <w:proofErr w:type="spellEnd"/>
      <w:r w:rsidRPr="00A25CF7">
        <w:rPr>
          <w:rFonts w:ascii="Times New Roman" w:hAnsi="Times New Roman" w:cs="Times New Roman"/>
          <w:sz w:val="28"/>
          <w:szCs w:val="28"/>
        </w:rPr>
        <w:t xml:space="preserve"> страждає від «комплексу неповноцінності» й лише іноді намагається </w:t>
      </w:r>
      <w:proofErr w:type="spellStart"/>
      <w:r w:rsidRPr="00A25CF7">
        <w:rPr>
          <w:rFonts w:ascii="Times New Roman" w:hAnsi="Times New Roman" w:cs="Times New Roman"/>
          <w:sz w:val="28"/>
          <w:szCs w:val="28"/>
        </w:rPr>
        <w:t>підлаштуватися</w:t>
      </w:r>
      <w:proofErr w:type="spellEnd"/>
      <w:r w:rsidRPr="00A25CF7">
        <w:rPr>
          <w:rFonts w:ascii="Times New Roman" w:hAnsi="Times New Roman" w:cs="Times New Roman"/>
          <w:sz w:val="28"/>
          <w:szCs w:val="28"/>
        </w:rPr>
        <w:t xml:space="preserve"> під думку інших;</w:t>
      </w:r>
    </w:p>
    <w:p w:rsidR="001F1D41" w:rsidRDefault="001F1D41" w:rsidP="001F1D41">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від 46 до 128 – вказує на низький рівень самооцінки, за якого людина болісно сприймає критичні зауваження на свою адресу, намагається завжди зважати на думку інших і часто страждає від «комплексу неповноцінності».</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p>
    <w:p w:rsidR="001F1D41" w:rsidRPr="001F1D41" w:rsidRDefault="001F1D41" w:rsidP="001F1D41">
      <w:pPr>
        <w:tabs>
          <w:tab w:val="left" w:pos="4695"/>
        </w:tabs>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Як зазначають науковці (І. </w:t>
      </w:r>
      <w:proofErr w:type="spellStart"/>
      <w:r w:rsidRPr="001F1D41">
        <w:rPr>
          <w:rFonts w:ascii="Times New Roman" w:eastAsia="Courier New" w:hAnsi="Times New Roman" w:cs="Times New Roman"/>
          <w:sz w:val="28"/>
          <w:szCs w:val="24"/>
          <w:lang w:eastAsia="uk-UA"/>
        </w:rPr>
        <w:t>Альохіна</w:t>
      </w:r>
      <w:proofErr w:type="spellEnd"/>
      <w:r w:rsidRPr="001F1D41">
        <w:rPr>
          <w:rFonts w:ascii="Times New Roman" w:eastAsia="Courier New" w:hAnsi="Times New Roman" w:cs="Times New Roman"/>
          <w:sz w:val="28"/>
          <w:szCs w:val="24"/>
          <w:lang w:eastAsia="uk-UA"/>
        </w:rPr>
        <w:t xml:space="preserve">, </w:t>
      </w:r>
      <w:r w:rsidRPr="001F1D41">
        <w:rPr>
          <w:rFonts w:ascii="Times New Roman" w:eastAsia="Courier New" w:hAnsi="Times New Roman" w:cs="Times New Roman"/>
          <w:sz w:val="28"/>
          <w:szCs w:val="24"/>
          <w:lang w:eastAsia="ru-RU"/>
        </w:rPr>
        <w:t xml:space="preserve">О. </w:t>
      </w:r>
      <w:proofErr w:type="spellStart"/>
      <w:r w:rsidRPr="001F1D41">
        <w:rPr>
          <w:rFonts w:ascii="Times New Roman" w:eastAsia="Courier New" w:hAnsi="Times New Roman" w:cs="Times New Roman"/>
          <w:sz w:val="28"/>
          <w:szCs w:val="24"/>
          <w:lang w:eastAsia="uk-UA"/>
        </w:rPr>
        <w:t>Бухаркова</w:t>
      </w:r>
      <w:proofErr w:type="spellEnd"/>
      <w:r w:rsidRPr="001F1D41">
        <w:rPr>
          <w:rFonts w:ascii="Times New Roman" w:eastAsia="Courier New" w:hAnsi="Times New Roman" w:cs="Times New Roman"/>
          <w:sz w:val="28"/>
          <w:szCs w:val="24"/>
          <w:lang w:eastAsia="uk-UA"/>
        </w:rPr>
        <w:t xml:space="preserve">, В. </w:t>
      </w:r>
      <w:proofErr w:type="spellStart"/>
      <w:r w:rsidRPr="001F1D41">
        <w:rPr>
          <w:rFonts w:ascii="Times New Roman" w:eastAsia="Courier New" w:hAnsi="Times New Roman" w:cs="Times New Roman"/>
          <w:sz w:val="28"/>
          <w:szCs w:val="24"/>
          <w:lang w:eastAsia="ru-RU"/>
        </w:rPr>
        <w:t>Горчакова</w:t>
      </w:r>
      <w:proofErr w:type="spellEnd"/>
      <w:r w:rsidRPr="001F1D41">
        <w:rPr>
          <w:rFonts w:ascii="Times New Roman" w:eastAsia="Courier New" w:hAnsi="Times New Roman" w:cs="Times New Roman"/>
          <w:sz w:val="28"/>
          <w:szCs w:val="24"/>
          <w:lang w:eastAsia="ru-RU"/>
        </w:rPr>
        <w:t xml:space="preserve">, </w:t>
      </w:r>
      <w:r w:rsidRPr="001F1D41">
        <w:rPr>
          <w:rFonts w:ascii="Times New Roman" w:eastAsia="Courier New" w:hAnsi="Times New Roman" w:cs="Times New Roman"/>
          <w:sz w:val="28"/>
          <w:szCs w:val="24"/>
          <w:lang w:eastAsia="uk-UA"/>
        </w:rPr>
        <w:t xml:space="preserve">Є. Горшкова А. Панфілова, Ф. Хміль, В. </w:t>
      </w:r>
      <w:proofErr w:type="spellStart"/>
      <w:r w:rsidRPr="001F1D41">
        <w:rPr>
          <w:rFonts w:ascii="Times New Roman" w:eastAsia="Courier New" w:hAnsi="Times New Roman" w:cs="Times New Roman"/>
          <w:sz w:val="28"/>
          <w:szCs w:val="24"/>
          <w:lang w:eastAsia="uk-UA"/>
        </w:rPr>
        <w:t>Шепель</w:t>
      </w:r>
      <w:proofErr w:type="spellEnd"/>
      <w:r w:rsidRPr="001F1D41">
        <w:rPr>
          <w:rFonts w:ascii="Times New Roman" w:eastAsia="Courier New" w:hAnsi="Times New Roman" w:cs="Times New Roman"/>
          <w:sz w:val="28"/>
          <w:szCs w:val="24"/>
          <w:lang w:eastAsia="uk-UA"/>
        </w:rPr>
        <w:t xml:space="preserve">), робота кожної людини над удосконаленням власного іміджу починається з чіткого визначення мети його створення. На цьому етапі роботи доцільно використовувати різні методи: моделювання бажаного результату запланованих змін, тобто власного «ідеального іміджу», здійснення докладного самоаналізу своїх сильних і слабких сторін як особистості й як професіонала, опитування родичів, друзів, співпрацівників, щоб дізнатися </w:t>
      </w:r>
      <w:r w:rsidRPr="001F1D41">
        <w:rPr>
          <w:rFonts w:ascii="Times New Roman" w:eastAsia="Courier New" w:hAnsi="Times New Roman" w:cs="Times New Roman"/>
          <w:sz w:val="28"/>
          <w:szCs w:val="24"/>
          <w:lang w:eastAsia="ru-RU"/>
        </w:rPr>
        <w:t xml:space="preserve">про </w:t>
      </w:r>
      <w:r w:rsidRPr="001F1D41">
        <w:rPr>
          <w:rFonts w:ascii="Times New Roman" w:eastAsia="Courier New" w:hAnsi="Times New Roman" w:cs="Times New Roman"/>
          <w:sz w:val="28"/>
          <w:szCs w:val="24"/>
          <w:lang w:eastAsia="uk-UA"/>
        </w:rPr>
        <w:t>їх думки щодо своїх характерних властивостей та ін.</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Корисно також скласти для себе таблицю, що включає три таких стовпчики: 1) сформовані якості й риси; 2) якості й риси, які б хотілося сформувати; 3) способи досягнення поставленої мети. Заповнення тексту під кожним із цих стовпців дозволяє більш чітко усвідомити завдання, які треба виконати, а також визначити способи й засоби досягнення поставлених цілей.</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Наступний етап роботи над створенням іміджу доцільно присвятити плануванню. Цей процес розбивається на окремі фази, для кожної з яких визначаються проміжні цілі, а також способи та приблизні строки їх досягнення. Наприклад, для створення позитивного іміджу можуть бути заплановані певні заходи з метою вдосконалення зовнішнього вигляду (відвідування перукаря, косметолога, дантиста, </w:t>
      </w:r>
      <w:proofErr w:type="spellStart"/>
      <w:r w:rsidRPr="001F1D41">
        <w:rPr>
          <w:rFonts w:ascii="Times New Roman" w:eastAsia="Courier New" w:hAnsi="Times New Roman" w:cs="Times New Roman"/>
          <w:sz w:val="28"/>
          <w:szCs w:val="24"/>
          <w:lang w:eastAsia="uk-UA"/>
        </w:rPr>
        <w:t>візажиста</w:t>
      </w:r>
      <w:proofErr w:type="spellEnd"/>
      <w:r w:rsidRPr="001F1D41">
        <w:rPr>
          <w:rFonts w:ascii="Times New Roman" w:eastAsia="Courier New" w:hAnsi="Times New Roman" w:cs="Times New Roman"/>
          <w:sz w:val="28"/>
          <w:szCs w:val="24"/>
          <w:lang w:eastAsia="uk-UA"/>
        </w:rPr>
        <w:t xml:space="preserve"> та ін.), самоосвіта (вивчення іноземної мови тощо), забезпечення психологічного компонента іміджу (відвідування психологічних тренінгів), засвоєння правил етикету і </w:t>
      </w:r>
      <w:r w:rsidRPr="001F1D41">
        <w:rPr>
          <w:rFonts w:ascii="Times New Roman" w:eastAsia="Courier New" w:hAnsi="Times New Roman" w:cs="Times New Roman"/>
          <w:sz w:val="28"/>
          <w:szCs w:val="24"/>
          <w:lang w:eastAsia="ru-RU"/>
        </w:rPr>
        <w:t>под.</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Під час засвоєння етикетних норм важливо пам’ятати про наявність суттєвих відмінностей у культурах різних народів, через що представники іншого етносу можуть зовсім по-іншому сприйняти імідж спеціаліста, створений ним на батьківщині. Тому людині, яка планує відвідати іншу країну з </w:t>
      </w:r>
      <w:r w:rsidRPr="001F1D41">
        <w:rPr>
          <w:rFonts w:ascii="Times New Roman" w:eastAsia="Courier New" w:hAnsi="Times New Roman" w:cs="Times New Roman"/>
          <w:sz w:val="28"/>
          <w:szCs w:val="24"/>
          <w:lang w:eastAsia="uk-UA"/>
        </w:rPr>
        <w:lastRenderedPageBreak/>
        <w:t xml:space="preserve">діловим візитом, важливо доладно вивчити існуючі в цій країні традиції і звичаї і з орієнтацією на них </w:t>
      </w:r>
      <w:proofErr w:type="spellStart"/>
      <w:r w:rsidRPr="001F1D41">
        <w:rPr>
          <w:rFonts w:ascii="Times New Roman" w:eastAsia="Courier New" w:hAnsi="Times New Roman" w:cs="Times New Roman"/>
          <w:sz w:val="28"/>
          <w:szCs w:val="24"/>
          <w:lang w:eastAsia="uk-UA"/>
        </w:rPr>
        <w:t>внести</w:t>
      </w:r>
      <w:proofErr w:type="spellEnd"/>
      <w:r w:rsidRPr="001F1D41">
        <w:rPr>
          <w:rFonts w:ascii="Times New Roman" w:eastAsia="Courier New" w:hAnsi="Times New Roman" w:cs="Times New Roman"/>
          <w:sz w:val="28"/>
          <w:szCs w:val="24"/>
          <w:lang w:eastAsia="uk-UA"/>
        </w:rPr>
        <w:t xml:space="preserve"> у свій зовнішній вигляд та поведінку відповідні зміни.</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Кожній особі слід також враховувати, що в основі оцінювання її зовнішності й поведінки іншими особами покладено дві основні потреби: ототожнення й вираження індивідуальності. Йдеться про те, що кожна особистість прагне, з одного боку, бути причетною й ототожнюватися з людьми, схожими на неї, а з другого - не губитися серед натовпу, демонструючи свою індивідуальність. Свою причетність і ототожнення з ними вона може виражати за допомогою:</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зовнішнього вигляду (стиль, фасон, вартість одягу чи взуття свідчать про належність людини до певної соціальної групи);</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постави й мови рухів тіла (у представників кожного конкретного етносу вони мають багато спільного);</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манери мовлення (особа звичайно намагається копіювати стиль мовлення представників привабливих для неї спільнот);</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 мови (багато соціальних груп мають власний сленг, незрозумілий для інших </w:t>
      </w:r>
      <w:r w:rsidRPr="001F1D41">
        <w:rPr>
          <w:rFonts w:ascii="Times New Roman" w:eastAsia="Courier New" w:hAnsi="Times New Roman" w:cs="Times New Roman"/>
          <w:sz w:val="28"/>
          <w:szCs w:val="24"/>
          <w:lang w:val="ru-RU" w:eastAsia="ru-RU"/>
        </w:rPr>
        <w:t>людей);</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аксесуарів (наприклад, про належність людини до певної соціальної групи сигналізує марка її мобільного телефону чи годинника);</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 оточення (найновіший дизайн інтер’єра будинку чи офісу свідчить </w:t>
      </w:r>
      <w:r w:rsidRPr="001F1D41">
        <w:rPr>
          <w:rFonts w:ascii="Times New Roman" w:eastAsia="Courier New" w:hAnsi="Times New Roman" w:cs="Times New Roman"/>
          <w:sz w:val="28"/>
          <w:szCs w:val="24"/>
          <w:lang w:val="ru-RU" w:eastAsia="ru-RU"/>
        </w:rPr>
        <w:t xml:space="preserve">про те, </w:t>
      </w:r>
      <w:r w:rsidRPr="001F1D41">
        <w:rPr>
          <w:rFonts w:ascii="Times New Roman" w:eastAsia="Courier New" w:hAnsi="Times New Roman" w:cs="Times New Roman"/>
          <w:sz w:val="28"/>
          <w:szCs w:val="24"/>
          <w:lang w:eastAsia="uk-UA"/>
        </w:rPr>
        <w:t xml:space="preserve">що їх власник стежить за модою та може собі це дозволити матеріально, що вказує на його високий соціальний </w:t>
      </w:r>
      <w:r w:rsidRPr="001F1D41">
        <w:rPr>
          <w:rFonts w:ascii="Times New Roman" w:eastAsia="Courier New" w:hAnsi="Times New Roman" w:cs="Times New Roman"/>
          <w:sz w:val="28"/>
          <w:szCs w:val="24"/>
          <w:lang w:val="ru-RU" w:eastAsia="ru-RU"/>
        </w:rPr>
        <w:t>статус).</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Однак перед відвідуванням певного заходу людині рекомендується враховувати його специфіку. Наприклад, якщо керівник збирається на серйозні ділові переговори, то вибір дорогого ділового костюма є цілком доречним. Але якщо в нього запланована зустріч з представниками профспілки, то в такому разі краще одягнутися більш демократично. Такий вибір краще сприятиме успішності ділової комунікації.</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Свою індивідуальність людина відстоює за допомогою тих же засобів, </w:t>
      </w:r>
      <w:r w:rsidRPr="001F1D41">
        <w:rPr>
          <w:rFonts w:ascii="Times New Roman" w:eastAsia="Courier New" w:hAnsi="Times New Roman" w:cs="Times New Roman"/>
          <w:sz w:val="28"/>
          <w:szCs w:val="24"/>
          <w:lang w:eastAsia="ru-RU"/>
        </w:rPr>
        <w:t xml:space="preserve">але </w:t>
      </w:r>
      <w:r w:rsidRPr="001F1D41">
        <w:rPr>
          <w:rFonts w:ascii="Times New Roman" w:eastAsia="Courier New" w:hAnsi="Times New Roman" w:cs="Times New Roman"/>
          <w:sz w:val="28"/>
          <w:szCs w:val="24"/>
          <w:lang w:eastAsia="uk-UA"/>
        </w:rPr>
        <w:t>використовуючи їх інакше:</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lastRenderedPageBreak/>
        <w:t>• зовнішній вигляд (незвичайна стрижка чи одяг дозволяє людини виділитися серед інших);</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 постава й мова рухів тіла (у разі незгоди з думкою колективу працівник за допомогою міміки, жестів, пози може повідомити про це </w:t>
      </w:r>
      <w:proofErr w:type="spellStart"/>
      <w:r w:rsidRPr="001F1D41">
        <w:rPr>
          <w:rFonts w:ascii="Times New Roman" w:eastAsia="Courier New" w:hAnsi="Times New Roman" w:cs="Times New Roman"/>
          <w:sz w:val="28"/>
          <w:szCs w:val="24"/>
          <w:lang w:eastAsia="uk-UA"/>
        </w:rPr>
        <w:t>оточуюченню</w:t>
      </w:r>
      <w:proofErr w:type="spellEnd"/>
      <w:r w:rsidRPr="001F1D41">
        <w:rPr>
          <w:rFonts w:ascii="Times New Roman" w:eastAsia="Courier New" w:hAnsi="Times New Roman" w:cs="Times New Roman"/>
          <w:sz w:val="28"/>
          <w:szCs w:val="24"/>
          <w:lang w:eastAsia="uk-UA"/>
        </w:rPr>
        <w:t>);</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манера мовлення (манера мовлення людини може стати причиною привернення до неї уваги з боку інших осіб);</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мова (деякі особи за допомогою використання складних лексичних конструкцій намагаються демонструвати свою зверхність над колегами);</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 аксесуари (коштовності або дорогі аксесуари є сигналом </w:t>
      </w:r>
      <w:r w:rsidRPr="001F1D41">
        <w:rPr>
          <w:rFonts w:ascii="Times New Roman" w:eastAsia="Courier New" w:hAnsi="Times New Roman" w:cs="Times New Roman"/>
          <w:sz w:val="28"/>
          <w:szCs w:val="24"/>
          <w:lang w:val="ru-RU" w:eastAsia="ru-RU"/>
        </w:rPr>
        <w:t xml:space="preserve">про </w:t>
      </w:r>
      <w:r w:rsidRPr="001F1D41">
        <w:rPr>
          <w:rFonts w:ascii="Times New Roman" w:eastAsia="Courier New" w:hAnsi="Times New Roman" w:cs="Times New Roman"/>
          <w:sz w:val="28"/>
          <w:szCs w:val="24"/>
          <w:lang w:eastAsia="uk-UA"/>
        </w:rPr>
        <w:t xml:space="preserve">рівень фінансового успіху їх </w:t>
      </w:r>
      <w:r w:rsidRPr="001F1D41">
        <w:rPr>
          <w:rFonts w:ascii="Times New Roman" w:eastAsia="Courier New" w:hAnsi="Times New Roman" w:cs="Times New Roman"/>
          <w:sz w:val="28"/>
          <w:szCs w:val="24"/>
          <w:lang w:val="ru-RU" w:eastAsia="ru-RU"/>
        </w:rPr>
        <w:t>господаря);</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оточення (свою індивідуальність можна підкреслити за допомогою різних творів мистецтва, незвичних меблів тощо).</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Для створення позитивного іміджу важливо вміти збалансувати зовнішнє виявлення визначених вище основних потреб. Необхідно також враховувати, що формування іміджу вимагає довгої системної роботи над різними сторонами власної індивідуальності. Так, на перше враження </w:t>
      </w:r>
      <w:r w:rsidRPr="001F1D41">
        <w:rPr>
          <w:rFonts w:ascii="Times New Roman" w:eastAsia="Courier New" w:hAnsi="Times New Roman" w:cs="Times New Roman"/>
          <w:sz w:val="28"/>
          <w:szCs w:val="24"/>
          <w:lang w:val="ru-RU" w:eastAsia="ru-RU"/>
        </w:rPr>
        <w:t xml:space="preserve">про </w:t>
      </w:r>
      <w:r w:rsidRPr="001F1D41">
        <w:rPr>
          <w:rFonts w:ascii="Times New Roman" w:eastAsia="Courier New" w:hAnsi="Times New Roman" w:cs="Times New Roman"/>
          <w:sz w:val="28"/>
          <w:szCs w:val="24"/>
          <w:lang w:eastAsia="uk-UA"/>
        </w:rPr>
        <w:t xml:space="preserve">людину значною мірою впливає її зовнішність. Тому діловій людині, яка прагне досягти успіху в житті, не варто ігнорувати поради фахівців стосовно засобів покращення зовнішнього вигляду. Більше того, ретельний догляд за </w:t>
      </w:r>
      <w:r w:rsidRPr="001F1D41">
        <w:rPr>
          <w:rFonts w:ascii="Times New Roman" w:eastAsia="Courier New" w:hAnsi="Times New Roman" w:cs="Times New Roman"/>
          <w:sz w:val="28"/>
          <w:szCs w:val="24"/>
          <w:lang w:val="ru-RU" w:eastAsia="ru-RU"/>
        </w:rPr>
        <w:t xml:space="preserve">собою </w:t>
      </w:r>
      <w:r w:rsidRPr="001F1D41">
        <w:rPr>
          <w:rFonts w:ascii="Times New Roman" w:eastAsia="Courier New" w:hAnsi="Times New Roman" w:cs="Times New Roman"/>
          <w:sz w:val="28"/>
          <w:szCs w:val="24"/>
          <w:lang w:eastAsia="uk-UA"/>
        </w:rPr>
        <w:t xml:space="preserve">повинен перетворитися на сталу звичку людини й передбачати планування її дій, пов’язаних із підтриманням здоров’я та доглядом за зовнішністю (візити до перукаря й дантиста, відвідування тренажерного залу тощо). Як підкреслюють зарубіжні іміджмейкери, якщо працівник стежить за своєю зовнішністю епізодично, то це мимоволі наводить його колег на думку </w:t>
      </w:r>
      <w:r w:rsidRPr="001F1D41">
        <w:rPr>
          <w:rFonts w:ascii="Times New Roman" w:eastAsia="Courier New" w:hAnsi="Times New Roman" w:cs="Times New Roman"/>
          <w:sz w:val="28"/>
          <w:szCs w:val="24"/>
          <w:lang w:eastAsia="ru-RU"/>
        </w:rPr>
        <w:t xml:space="preserve">про те, </w:t>
      </w:r>
      <w:r w:rsidRPr="001F1D41">
        <w:rPr>
          <w:rFonts w:ascii="Times New Roman" w:eastAsia="Courier New" w:hAnsi="Times New Roman" w:cs="Times New Roman"/>
          <w:sz w:val="28"/>
          <w:szCs w:val="24"/>
          <w:lang w:eastAsia="uk-UA"/>
        </w:rPr>
        <w:t xml:space="preserve">що він може так </w:t>
      </w:r>
      <w:r w:rsidRPr="001F1D41">
        <w:rPr>
          <w:rFonts w:ascii="Times New Roman" w:eastAsia="Courier New" w:hAnsi="Times New Roman" w:cs="Times New Roman"/>
          <w:sz w:val="28"/>
          <w:szCs w:val="24"/>
          <w:lang w:eastAsia="ru-RU"/>
        </w:rPr>
        <w:t xml:space="preserve">само </w:t>
      </w:r>
      <w:r w:rsidRPr="001F1D41">
        <w:rPr>
          <w:rFonts w:ascii="Times New Roman" w:eastAsia="Courier New" w:hAnsi="Times New Roman" w:cs="Times New Roman"/>
          <w:sz w:val="28"/>
          <w:szCs w:val="24"/>
          <w:lang w:eastAsia="uk-UA"/>
        </w:rPr>
        <w:t xml:space="preserve">епізодично виявляти ретельність і в ділових питаннях. Навпаки, якщо працівник завжди має доглянутий вигляд, тобто його руки, зуби, шкіра відзначаються чистотою й охайністю, він акуратно зачесаний і красиво вдягнений, то його зовнішність свідчить </w:t>
      </w:r>
      <w:r w:rsidRPr="001F1D41">
        <w:rPr>
          <w:rFonts w:ascii="Times New Roman" w:eastAsia="Courier New" w:hAnsi="Times New Roman" w:cs="Times New Roman"/>
          <w:sz w:val="28"/>
          <w:szCs w:val="24"/>
          <w:lang w:eastAsia="ru-RU"/>
        </w:rPr>
        <w:t xml:space="preserve">про </w:t>
      </w:r>
      <w:r w:rsidRPr="001F1D41">
        <w:rPr>
          <w:rFonts w:ascii="Times New Roman" w:eastAsia="Courier New" w:hAnsi="Times New Roman" w:cs="Times New Roman"/>
          <w:sz w:val="28"/>
          <w:szCs w:val="24"/>
          <w:lang w:eastAsia="uk-UA"/>
        </w:rPr>
        <w:t xml:space="preserve">високу самооцінку та сприяє формуванню в </w:t>
      </w:r>
      <w:proofErr w:type="spellStart"/>
      <w:r w:rsidRPr="001F1D41">
        <w:rPr>
          <w:rFonts w:ascii="Times New Roman" w:eastAsia="Courier New" w:hAnsi="Times New Roman" w:cs="Times New Roman"/>
          <w:sz w:val="28"/>
          <w:szCs w:val="24"/>
          <w:lang w:eastAsia="uk-UA"/>
        </w:rPr>
        <w:t>оточуючення</w:t>
      </w:r>
      <w:proofErr w:type="spellEnd"/>
      <w:r w:rsidRPr="001F1D41">
        <w:rPr>
          <w:rFonts w:ascii="Times New Roman" w:eastAsia="Courier New" w:hAnsi="Times New Roman" w:cs="Times New Roman"/>
          <w:sz w:val="28"/>
          <w:szCs w:val="24"/>
          <w:lang w:eastAsia="uk-UA"/>
        </w:rPr>
        <w:t xml:space="preserve"> думки </w:t>
      </w:r>
      <w:r w:rsidRPr="001F1D41">
        <w:rPr>
          <w:rFonts w:ascii="Times New Roman" w:eastAsia="Courier New" w:hAnsi="Times New Roman" w:cs="Times New Roman"/>
          <w:sz w:val="28"/>
          <w:szCs w:val="24"/>
          <w:lang w:eastAsia="ru-RU"/>
        </w:rPr>
        <w:t xml:space="preserve">про </w:t>
      </w:r>
      <w:r w:rsidRPr="001F1D41">
        <w:rPr>
          <w:rFonts w:ascii="Times New Roman" w:eastAsia="Courier New" w:hAnsi="Times New Roman" w:cs="Times New Roman"/>
          <w:sz w:val="28"/>
          <w:szCs w:val="24"/>
          <w:lang w:eastAsia="uk-UA"/>
        </w:rPr>
        <w:t>його працездатність і надійність.</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Важливим складником зовнішньої культури людини є засвоєння мистецтва добре одягатися. Це виявляється через такі вміння:</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lastRenderedPageBreak/>
        <w:t>1) підбирати одяг з урахуванням його функціонального призначення, що зумовлює його доречність для певної ситуації;</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2) під час складення </w:t>
      </w:r>
      <w:r w:rsidRPr="001F1D41">
        <w:rPr>
          <w:rFonts w:ascii="Times New Roman" w:eastAsia="Courier New" w:hAnsi="Times New Roman" w:cs="Times New Roman"/>
          <w:sz w:val="28"/>
          <w:szCs w:val="24"/>
          <w:lang w:val="ru-RU" w:eastAsia="ru-RU"/>
        </w:rPr>
        <w:t xml:space="preserve">ансамблю </w:t>
      </w:r>
      <w:r w:rsidRPr="001F1D41">
        <w:rPr>
          <w:rFonts w:ascii="Times New Roman" w:eastAsia="Courier New" w:hAnsi="Times New Roman" w:cs="Times New Roman"/>
          <w:sz w:val="28"/>
          <w:szCs w:val="24"/>
          <w:lang w:eastAsia="uk-UA"/>
        </w:rPr>
        <w:t>одягу не поєднувати в ньому елементи різного стилю (у неформальній обстановці це іноді допускається через віяння моди);</w:t>
      </w:r>
    </w:p>
    <w:p w:rsidR="001F1D41" w:rsidRPr="001F1D41" w:rsidRDefault="001F1D41" w:rsidP="001F1D41">
      <w:pPr>
        <w:tabs>
          <w:tab w:val="left" w:pos="1148"/>
        </w:tabs>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3) підбирати кольорову гаму з урахуванням усіх деталей одягу й аксесуарів.</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Основою одягу для ділових чоловіків є костюм, що включає піджак і брюки. Усі інші елементи одягу й аксесуари мають бути гармонійним доповненням до нього. Діловий одяг жінки також має відповідати своєму призначенню. Основу гардероба сучасної ділової жінки також складають ділові костюми (жакет зі спідницею, брюками чи сукнею). Однак, залежно від ситуації, допустимо одягати блузу зі спідницею, плетену сукню, джемпер зі спідницею тощо. Традиційними кольорами для ділового одягу вважаються темно-синій, темно-сірий, чорний, синьо-зелений, бежевий, світло-сірий. Правильно підібраний одяг дозволяє приховати вади фігури й підкреслити її переваги.</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Як вважають психологи, особа, котра прагне отримати підвищення на службі, має одягатися в такому стилі, який буде доречним для більш високої посади. Вони пояснюють, що, по-перше, це дає керівництву змогу наочно уявити свого підлеглого на цій посаді, а по-друге, навіює йому думку про те, що працівник, який демонструє своїм виглядом високі стандарти й увагу до одягу, аналогічні якості виявлятиме і в роботі.</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Крім одягу, важливими елементами іміджу фахівця є його постава й хода. Як вже зазначалося, правильна постава передбачає, що шия й голова природно продовжує тулуб, підборіддя трохи підняте догори, живіт підібраний, руки опущені вздовж тулуба, пальці розслаблені. Така постава сигналізує оточенню про відмінний фізичний стан людини, його цілеспрямованість. Хода має бути вільною, але зібраною й символізувати рішучість і впевненість людини.</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Крім зовнішньої привабливості, формування позитивного іміджу людини передбачає засвоєння нею культури мовлення. Дотримання фахівцем норм </w:t>
      </w:r>
      <w:r w:rsidRPr="001F1D41">
        <w:rPr>
          <w:rFonts w:ascii="Times New Roman" w:eastAsia="Courier New" w:hAnsi="Times New Roman" w:cs="Times New Roman"/>
          <w:sz w:val="28"/>
          <w:szCs w:val="24"/>
          <w:lang w:eastAsia="uk-UA"/>
        </w:rPr>
        <w:lastRenderedPageBreak/>
        <w:t>усного й писемного літературного мовлення, правильне використання різноманітних зображувальних засобів у різних життєвих ситуаціях відповідно до поставленої мети є важливими показниками його професійного й культурного рівнів.</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Як уже зазначалося, багато інформації про людину можна отримати шляхом вивчення характеристик її голосу, який недарма називають «другим обличчям». Голос здатний повідомити партнерові про стан здоров’я, почуття, провідні риси характеру його носія і навіть про його географічне і соціальне походження.</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Нерідко зустрічаються люди, у яких голос абсолютно не </w:t>
      </w:r>
      <w:proofErr w:type="spellStart"/>
      <w:r w:rsidRPr="001F1D41">
        <w:rPr>
          <w:rFonts w:ascii="Times New Roman" w:eastAsia="Courier New" w:hAnsi="Times New Roman" w:cs="Times New Roman"/>
          <w:sz w:val="28"/>
          <w:szCs w:val="24"/>
          <w:lang w:eastAsia="uk-UA"/>
        </w:rPr>
        <w:t>гармонзує</w:t>
      </w:r>
      <w:proofErr w:type="spellEnd"/>
      <w:r w:rsidRPr="001F1D41">
        <w:rPr>
          <w:rFonts w:ascii="Times New Roman" w:eastAsia="Courier New" w:hAnsi="Times New Roman" w:cs="Times New Roman"/>
          <w:sz w:val="28"/>
          <w:szCs w:val="24"/>
          <w:lang w:eastAsia="uk-UA"/>
        </w:rPr>
        <w:t xml:space="preserve"> з іншими елементами їхнього іміджу. Наприклад, висока повна жінка, яка має тонкий дитячий голос, під час першої зустрічі викликає певне здивування. Але за допомогою виконання спеціальних вправ голос можна певним чином змінити: розширити діапазон, покращити тембр, підвищити його витривалість тощо.</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На формування думки про людину впливає також темп її мовлення, який, у свою чергу, суттєво залежить від розставляння пауз. Правильно зроблені паузи, з одного боку, свідчать про свободу й самостійність мислення особи, відчуття нею комфортності під час комунікативної взаємодії, а з другого боку - демонструють повагу до співрозмовників, які отримують можливість під час пауз висловити свої погляди стосовно певного питання.</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Імідж людини підвищується й за рахунок чіткості та ясності її мовлення. Адже нечітке вимовляння слів сприймається оточенням як сигнал про її прихованість і нещирість. А стиль мовлення, в якому звучать зневажливі нотки, свідчить про відчуття особою власної зверхності, а також про відсутність у неї зацікавленості в справі. Тому постійне контролювання правильного вимовляння слів є необхідною умовою для того, щоб людина викликала симпатію й повагу.</w:t>
      </w:r>
    </w:p>
    <w:p w:rsidR="00D0621E" w:rsidRDefault="001F1D41" w:rsidP="00D0621E">
      <w:pPr>
        <w:spacing w:after="0" w:line="360" w:lineRule="auto"/>
        <w:ind w:firstLine="567"/>
        <w:jc w:val="both"/>
        <w:rPr>
          <w:rFonts w:ascii="Times New Roman" w:eastAsia="Courier New" w:hAnsi="Times New Roman" w:cs="Times New Roman"/>
          <w:sz w:val="28"/>
          <w:szCs w:val="24"/>
          <w:lang w:eastAsia="uk-UA"/>
        </w:rPr>
      </w:pPr>
      <w:r w:rsidRPr="001F1D41">
        <w:rPr>
          <w:rFonts w:ascii="Times New Roman" w:eastAsia="Courier New" w:hAnsi="Times New Roman" w:cs="Times New Roman"/>
          <w:sz w:val="28"/>
          <w:szCs w:val="24"/>
          <w:lang w:eastAsia="uk-UA"/>
        </w:rPr>
        <w:t xml:space="preserve">Суттєвий плив на створення іміджу мають такі властивості людини, як ерудованість, комунікабельність, розуміння психології людей, а також дотримання правил етикету. </w:t>
      </w:r>
    </w:p>
    <w:p w:rsidR="00D0621E" w:rsidRPr="00D0621E" w:rsidRDefault="00D0621E" w:rsidP="00D0621E">
      <w:pPr>
        <w:pStyle w:val="1"/>
        <w:rPr>
          <w:rFonts w:eastAsia="Courier New"/>
          <w:lang w:eastAsia="uk-UA"/>
        </w:rPr>
      </w:pPr>
      <w:r>
        <w:rPr>
          <w:rFonts w:eastAsia="Courier New"/>
          <w:lang w:eastAsia="uk-UA"/>
        </w:rPr>
        <w:lastRenderedPageBreak/>
        <w:t>Тест на знання етикету</w:t>
      </w:r>
      <w:r>
        <w:rPr>
          <w:rFonts w:eastAsia="Courier New"/>
          <w:lang w:eastAsia="uk-UA"/>
        </w:rPr>
        <w:br/>
        <w:t>Дайте відповіді «Так» або «Ні».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 Можна не завж</w:t>
      </w:r>
      <w:r>
        <w:rPr>
          <w:rFonts w:ascii="Times New Roman" w:eastAsia="Courier New" w:hAnsi="Times New Roman" w:cs="Times New Roman"/>
          <w:sz w:val="28"/>
          <w:szCs w:val="24"/>
          <w:lang w:eastAsia="uk-UA"/>
        </w:rPr>
        <w:t>ди застібати двобортний піджак.</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2. Якщо телефонна розмова перервалася, передзвонити</w:t>
      </w:r>
      <w:r>
        <w:rPr>
          <w:rFonts w:ascii="Times New Roman" w:eastAsia="Courier New" w:hAnsi="Times New Roman" w:cs="Times New Roman"/>
          <w:sz w:val="28"/>
          <w:szCs w:val="24"/>
          <w:lang w:eastAsia="uk-UA"/>
        </w:rPr>
        <w:t xml:space="preserve"> має особа, яка зателефонувала.</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3. Для того, щоб показати офіціанту, що ви не бажаєте більше пити вино, слід п</w:t>
      </w:r>
      <w:r>
        <w:rPr>
          <w:rFonts w:ascii="Times New Roman" w:eastAsia="Courier New" w:hAnsi="Times New Roman" w:cs="Times New Roman"/>
          <w:sz w:val="28"/>
          <w:szCs w:val="24"/>
          <w:lang w:eastAsia="uk-UA"/>
        </w:rPr>
        <w:t>еревернути келих догори ніжкою.</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 4. Подібна форма представлення є правильною: «Пане Начальнику, дозвольте представити вам клієнта нашої фірми, пана Нечипоренка».</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5. Хліб розділяєт</w:t>
      </w:r>
      <w:r>
        <w:rPr>
          <w:rFonts w:ascii="Times New Roman" w:eastAsia="Courier New" w:hAnsi="Times New Roman" w:cs="Times New Roman"/>
          <w:sz w:val="28"/>
          <w:szCs w:val="24"/>
          <w:lang w:eastAsia="uk-UA"/>
        </w:rPr>
        <w:t xml:space="preserve">ься на маленькі шматочки </w:t>
      </w:r>
      <w:proofErr w:type="spellStart"/>
      <w:r>
        <w:rPr>
          <w:rFonts w:ascii="Times New Roman" w:eastAsia="Courier New" w:hAnsi="Times New Roman" w:cs="Times New Roman"/>
          <w:sz w:val="28"/>
          <w:szCs w:val="24"/>
          <w:lang w:eastAsia="uk-UA"/>
        </w:rPr>
        <w:t>ножем</w:t>
      </w:r>
      <w:proofErr w:type="spellEnd"/>
      <w:r>
        <w:rPr>
          <w:rFonts w:ascii="Times New Roman" w:eastAsia="Courier New" w:hAnsi="Times New Roman" w:cs="Times New Roman"/>
          <w:sz w:val="28"/>
          <w:szCs w:val="24"/>
          <w:lang w:eastAsia="uk-UA"/>
        </w:rPr>
        <w:t>.</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6. Вибираючи робочий одяг, варто бр</w:t>
      </w:r>
      <w:r>
        <w:rPr>
          <w:rFonts w:ascii="Times New Roman" w:eastAsia="Courier New" w:hAnsi="Times New Roman" w:cs="Times New Roman"/>
          <w:sz w:val="28"/>
          <w:szCs w:val="24"/>
          <w:lang w:eastAsia="uk-UA"/>
        </w:rPr>
        <w:t>ати до уваги клімат місцевості.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7. Слід уникати безособових формул «Шановний пан</w:t>
      </w:r>
      <w:r>
        <w:rPr>
          <w:rFonts w:ascii="Times New Roman" w:eastAsia="Courier New" w:hAnsi="Times New Roman" w:cs="Times New Roman"/>
          <w:sz w:val="28"/>
          <w:szCs w:val="24"/>
          <w:lang w:eastAsia="uk-UA"/>
        </w:rPr>
        <w:t>е/Шановна пані» для привітання.</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8. Чоловік повинен дочекатися, поки жінк</w:t>
      </w:r>
      <w:r>
        <w:rPr>
          <w:rFonts w:ascii="Times New Roman" w:eastAsia="Courier New" w:hAnsi="Times New Roman" w:cs="Times New Roman"/>
          <w:sz w:val="28"/>
          <w:szCs w:val="24"/>
          <w:lang w:eastAsia="uk-UA"/>
        </w:rPr>
        <w:t>а протягне руку для потискання.</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9. «Окуляри-хамелеони» (які міняють </w:t>
      </w:r>
      <w:proofErr w:type="spellStart"/>
      <w:r w:rsidRPr="00D0621E">
        <w:rPr>
          <w:rFonts w:ascii="Times New Roman" w:eastAsia="Courier New" w:hAnsi="Times New Roman" w:cs="Times New Roman"/>
          <w:sz w:val="28"/>
          <w:szCs w:val="24"/>
          <w:lang w:eastAsia="uk-UA"/>
        </w:rPr>
        <w:t>затемненість</w:t>
      </w:r>
      <w:proofErr w:type="spellEnd"/>
      <w:r w:rsidRPr="00D0621E">
        <w:rPr>
          <w:rFonts w:ascii="Times New Roman" w:eastAsia="Courier New" w:hAnsi="Times New Roman" w:cs="Times New Roman"/>
          <w:sz w:val="28"/>
          <w:szCs w:val="24"/>
          <w:lang w:eastAsia="uk-UA"/>
        </w:rPr>
        <w:t xml:space="preserve"> скла залежно від сили освітлення) хороший вибір для ділової людини: ви не повинні мати дві пари окулярів </w:t>
      </w:r>
      <w:r>
        <w:rPr>
          <w:rFonts w:ascii="Times New Roman" w:eastAsia="Courier New" w:hAnsi="Times New Roman" w:cs="Times New Roman"/>
          <w:sz w:val="28"/>
          <w:szCs w:val="24"/>
          <w:lang w:eastAsia="uk-UA"/>
        </w:rPr>
        <w:t>— з прозорим та з темним склом.</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10. Вважається неввічливим, грубим, якщо компанія/фір</w:t>
      </w:r>
      <w:r>
        <w:rPr>
          <w:rFonts w:ascii="Times New Roman" w:eastAsia="Courier New" w:hAnsi="Times New Roman" w:cs="Times New Roman"/>
          <w:sz w:val="28"/>
          <w:szCs w:val="24"/>
          <w:lang w:eastAsia="uk-UA"/>
        </w:rPr>
        <w:t>ма використовує автовідповідач.</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11. Ли</w:t>
      </w:r>
      <w:r>
        <w:rPr>
          <w:rFonts w:ascii="Times New Roman" w:eastAsia="Courier New" w:hAnsi="Times New Roman" w:cs="Times New Roman"/>
          <w:sz w:val="28"/>
          <w:szCs w:val="24"/>
          <w:lang w:eastAsia="uk-UA"/>
        </w:rPr>
        <w:t>сти-подяки необхідно друкувати.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12. У скромному/недорогому ресторані ф</w:t>
      </w:r>
      <w:r>
        <w:rPr>
          <w:rFonts w:ascii="Times New Roman" w:eastAsia="Courier New" w:hAnsi="Times New Roman" w:cs="Times New Roman"/>
          <w:sz w:val="28"/>
          <w:szCs w:val="24"/>
          <w:lang w:eastAsia="uk-UA"/>
        </w:rPr>
        <w:t xml:space="preserve">ренч — </w:t>
      </w:r>
      <w:proofErr w:type="spellStart"/>
      <w:r>
        <w:rPr>
          <w:rFonts w:ascii="Times New Roman" w:eastAsia="Courier New" w:hAnsi="Times New Roman" w:cs="Times New Roman"/>
          <w:sz w:val="28"/>
          <w:szCs w:val="24"/>
          <w:lang w:eastAsia="uk-UA"/>
        </w:rPr>
        <w:t>фрайз</w:t>
      </w:r>
      <w:proofErr w:type="spellEnd"/>
      <w:r>
        <w:rPr>
          <w:rFonts w:ascii="Times New Roman" w:eastAsia="Courier New" w:hAnsi="Times New Roman" w:cs="Times New Roman"/>
          <w:sz w:val="28"/>
          <w:szCs w:val="24"/>
          <w:lang w:eastAsia="uk-UA"/>
        </w:rPr>
        <w:t xml:space="preserve"> можна їсти руками.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13. При зустрічі з новою людиною підходящими темами для роз</w:t>
      </w:r>
      <w:r>
        <w:rPr>
          <w:rFonts w:ascii="Times New Roman" w:eastAsia="Courier New" w:hAnsi="Times New Roman" w:cs="Times New Roman"/>
          <w:sz w:val="28"/>
          <w:szCs w:val="24"/>
          <w:lang w:eastAsia="uk-UA"/>
        </w:rPr>
        <w:t>мови будуть:</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а) ваше здоров’я; б) складні пробл</w:t>
      </w:r>
      <w:r>
        <w:rPr>
          <w:rFonts w:ascii="Times New Roman" w:eastAsia="Courier New" w:hAnsi="Times New Roman" w:cs="Times New Roman"/>
          <w:sz w:val="28"/>
          <w:szCs w:val="24"/>
          <w:lang w:eastAsia="uk-UA"/>
        </w:rPr>
        <w:t>емні питання; в) поточні події.</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14. Який процент інформації, котру ви передаєте, сприймаєт</w:t>
      </w:r>
      <w:r>
        <w:rPr>
          <w:rFonts w:ascii="Times New Roman" w:eastAsia="Courier New" w:hAnsi="Times New Roman" w:cs="Times New Roman"/>
          <w:sz w:val="28"/>
          <w:szCs w:val="24"/>
          <w:lang w:eastAsia="uk-UA"/>
        </w:rPr>
        <w:t>ься через ваш зовнішній вигляд?</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Pr>
          <w:rFonts w:ascii="Times New Roman" w:eastAsia="Courier New" w:hAnsi="Times New Roman" w:cs="Times New Roman"/>
          <w:sz w:val="28"/>
          <w:szCs w:val="24"/>
          <w:lang w:eastAsia="uk-UA"/>
        </w:rPr>
        <w:t>а) 30 %; б) 55 %; в) 75 %.</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15. На важливу пошту відповідь дається протягом: а) 48 годин; б) </w:t>
      </w:r>
      <w:r>
        <w:rPr>
          <w:rFonts w:ascii="Times New Roman" w:eastAsia="Courier New" w:hAnsi="Times New Roman" w:cs="Times New Roman"/>
          <w:sz w:val="28"/>
          <w:szCs w:val="24"/>
          <w:lang w:eastAsia="uk-UA"/>
        </w:rPr>
        <w:t>чотирьох днів; в) одного тижня.</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16. Хто проходить першим через двері, що обер</w:t>
      </w:r>
      <w:r>
        <w:rPr>
          <w:rFonts w:ascii="Times New Roman" w:eastAsia="Courier New" w:hAnsi="Times New Roman" w:cs="Times New Roman"/>
          <w:sz w:val="28"/>
          <w:szCs w:val="24"/>
          <w:lang w:eastAsia="uk-UA"/>
        </w:rPr>
        <w:t>таються? а) господар; б) гість.</w:t>
      </w:r>
    </w:p>
    <w:p w:rsid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lastRenderedPageBreak/>
        <w:t>17. Найкращим варіантом розсадки під час ділового засідання для осіб, які мають протилежні погляди, є розміщення ї</w:t>
      </w:r>
      <w:r>
        <w:rPr>
          <w:rFonts w:ascii="Times New Roman" w:eastAsia="Courier New" w:hAnsi="Times New Roman" w:cs="Times New Roman"/>
          <w:sz w:val="28"/>
          <w:szCs w:val="24"/>
          <w:lang w:eastAsia="uk-UA"/>
        </w:rPr>
        <w:t>х через стіл один проти одного.</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Pr>
          <w:rFonts w:ascii="Times New Roman" w:eastAsia="Courier New" w:hAnsi="Times New Roman" w:cs="Times New Roman"/>
          <w:sz w:val="28"/>
          <w:szCs w:val="24"/>
          <w:lang w:eastAsia="uk-UA"/>
        </w:rPr>
        <w:t>Відповіді на етикет-тест</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 Ні. Двобортний піджак не «сидить», а тому і не виглядає добре, якщо він не застібнутий. При цьому має бути з</w:t>
      </w:r>
      <w:r>
        <w:rPr>
          <w:rFonts w:ascii="Times New Roman" w:eastAsia="Courier New" w:hAnsi="Times New Roman" w:cs="Times New Roman"/>
          <w:sz w:val="28"/>
          <w:szCs w:val="24"/>
          <w:lang w:eastAsia="uk-UA"/>
        </w:rPr>
        <w:t>астібнутим і внутрішній ґудзик.</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2. Так. Якщо розмова перервалася, особа, яка зателефонува</w:t>
      </w:r>
      <w:r>
        <w:rPr>
          <w:rFonts w:ascii="Times New Roman" w:eastAsia="Courier New" w:hAnsi="Times New Roman" w:cs="Times New Roman"/>
          <w:sz w:val="28"/>
          <w:szCs w:val="24"/>
          <w:lang w:eastAsia="uk-UA"/>
        </w:rPr>
        <w:t>ла, повинна передзвонити знову.</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3. Ні. Для того, щоб показати офіціанту, що ви не бажаєте більше вина, ви можете: а) сказати «Ні, дякую», якщо ситуація дозволяє це зробити; б) заперечливо похитати головою — «Ні»; в) </w:t>
      </w:r>
      <w:r>
        <w:rPr>
          <w:rFonts w:ascii="Times New Roman" w:eastAsia="Courier New" w:hAnsi="Times New Roman" w:cs="Times New Roman"/>
          <w:sz w:val="28"/>
          <w:szCs w:val="24"/>
          <w:lang w:eastAsia="uk-UA"/>
        </w:rPr>
        <w:t>покласти пальці на край келиха»</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4. Ні. Насправді усе має відбуватися навпаки. Прийнятою, правильною формою представлення буде: «Пане Нечипоренку (клієнт фірми), дозвольте пр</w:t>
      </w:r>
      <w:r>
        <w:rPr>
          <w:rFonts w:ascii="Times New Roman" w:eastAsia="Courier New" w:hAnsi="Times New Roman" w:cs="Times New Roman"/>
          <w:sz w:val="28"/>
          <w:szCs w:val="24"/>
          <w:lang w:eastAsia="uk-UA"/>
        </w:rPr>
        <w:t>едставити Вам пана Начальника».</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5. Ні. Хліб розділяють на маленькі шматочки </w:t>
      </w:r>
      <w:r>
        <w:rPr>
          <w:rFonts w:ascii="Times New Roman" w:eastAsia="Courier New" w:hAnsi="Times New Roman" w:cs="Times New Roman"/>
          <w:sz w:val="28"/>
          <w:szCs w:val="24"/>
          <w:lang w:eastAsia="uk-UA"/>
        </w:rPr>
        <w:t>руками (розламують).</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6. Так. Вибираючи робочий одяг розумно бр</w:t>
      </w:r>
      <w:r>
        <w:rPr>
          <w:rFonts w:ascii="Times New Roman" w:eastAsia="Courier New" w:hAnsi="Times New Roman" w:cs="Times New Roman"/>
          <w:sz w:val="28"/>
          <w:szCs w:val="24"/>
          <w:lang w:eastAsia="uk-UA"/>
        </w:rPr>
        <w:t>ати до уваги клімат місцевості.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7. Так. При привітанні ва</w:t>
      </w:r>
      <w:r>
        <w:rPr>
          <w:rFonts w:ascii="Times New Roman" w:eastAsia="Courier New" w:hAnsi="Times New Roman" w:cs="Times New Roman"/>
          <w:sz w:val="28"/>
          <w:szCs w:val="24"/>
          <w:lang w:eastAsia="uk-UA"/>
        </w:rPr>
        <w:t>рто використовувати ім’я особи.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8. У ситуаціях, які передбачають рукостискання, чоловік не повинен чекати, поки жінка першою протягне руку. Винятки становлять випадки, коли перед чоловіком жінка, старш</w:t>
      </w:r>
      <w:r>
        <w:rPr>
          <w:rFonts w:ascii="Times New Roman" w:eastAsia="Courier New" w:hAnsi="Times New Roman" w:cs="Times New Roman"/>
          <w:sz w:val="28"/>
          <w:szCs w:val="24"/>
          <w:lang w:eastAsia="uk-UA"/>
        </w:rPr>
        <w:t>а його за віком або за посадою.</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9. Ні. Як правило, скло в «окулярах-хамелеонах» у приміщенні не стає абсолютно світлим. У результаті інші не мають можливості чітко бачити ваші очі, а це може створити у них враженн</w:t>
      </w:r>
      <w:r>
        <w:rPr>
          <w:rFonts w:ascii="Times New Roman" w:eastAsia="Courier New" w:hAnsi="Times New Roman" w:cs="Times New Roman"/>
          <w:sz w:val="28"/>
          <w:szCs w:val="24"/>
          <w:lang w:eastAsia="uk-UA"/>
        </w:rPr>
        <w:t>я, що перед ними нещира людина.</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10. Ні. Автовідповідач — прийнятний технічний засіб комунікації між компаніями/фірмами. Він допомагає уникнути дзвінків без відповіді.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11. Ні. Листи-подяки слід писати від руки. Це стосується і листів-подяк, які надсилаються після</w:t>
      </w:r>
      <w:r>
        <w:rPr>
          <w:rFonts w:ascii="Times New Roman" w:eastAsia="Courier New" w:hAnsi="Times New Roman" w:cs="Times New Roman"/>
          <w:sz w:val="28"/>
          <w:szCs w:val="24"/>
          <w:lang w:eastAsia="uk-UA"/>
        </w:rPr>
        <w:t xml:space="preserve"> проходження ділового інтерв’ю.</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12. Ні. Навіть у скромному (недорогому) ресторані френч — </w:t>
      </w:r>
      <w:proofErr w:type="spellStart"/>
      <w:r w:rsidRPr="00D0621E">
        <w:rPr>
          <w:rFonts w:ascii="Times New Roman" w:eastAsia="Courier New" w:hAnsi="Times New Roman" w:cs="Times New Roman"/>
          <w:sz w:val="28"/>
          <w:szCs w:val="24"/>
          <w:lang w:eastAsia="uk-UA"/>
        </w:rPr>
        <w:t>фрайз</w:t>
      </w:r>
      <w:proofErr w:type="spellEnd"/>
      <w:r w:rsidRPr="00D0621E">
        <w:rPr>
          <w:rFonts w:ascii="Times New Roman" w:eastAsia="Courier New" w:hAnsi="Times New Roman" w:cs="Times New Roman"/>
          <w:sz w:val="28"/>
          <w:szCs w:val="24"/>
          <w:lang w:eastAsia="uk-UA"/>
        </w:rPr>
        <w:t xml:space="preserve"> слід їсти виделкою, за необхідності розді</w:t>
      </w:r>
      <w:r>
        <w:rPr>
          <w:rFonts w:ascii="Times New Roman" w:eastAsia="Courier New" w:hAnsi="Times New Roman" w:cs="Times New Roman"/>
          <w:sz w:val="28"/>
          <w:szCs w:val="24"/>
          <w:lang w:eastAsia="uk-UA"/>
        </w:rPr>
        <w:t>ляючи окремі шматочки на менші.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lastRenderedPageBreak/>
        <w:t>13. в). Поточні події стануть підходящою темою для розмов</w:t>
      </w:r>
      <w:r>
        <w:rPr>
          <w:rFonts w:ascii="Times New Roman" w:eastAsia="Courier New" w:hAnsi="Times New Roman" w:cs="Times New Roman"/>
          <w:sz w:val="28"/>
          <w:szCs w:val="24"/>
          <w:lang w:eastAsia="uk-UA"/>
        </w:rPr>
        <w:t>и при зустрічі з новою людиною.</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14. б). 55 % інформації, яку ви передаєте, сприймаєт</w:t>
      </w:r>
      <w:r>
        <w:rPr>
          <w:rFonts w:ascii="Times New Roman" w:eastAsia="Courier New" w:hAnsi="Times New Roman" w:cs="Times New Roman"/>
          <w:sz w:val="28"/>
          <w:szCs w:val="24"/>
          <w:lang w:eastAsia="uk-UA"/>
        </w:rPr>
        <w:t>ься через ваш зовнішній вигляд.</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15. а). Відповідь на важливу пошту пови</w:t>
      </w:r>
      <w:r>
        <w:rPr>
          <w:rFonts w:ascii="Times New Roman" w:eastAsia="Courier New" w:hAnsi="Times New Roman" w:cs="Times New Roman"/>
          <w:sz w:val="28"/>
          <w:szCs w:val="24"/>
          <w:lang w:eastAsia="uk-UA"/>
        </w:rPr>
        <w:t>нна даватися протягом 48 годин.</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16. а). Через двері, які обертаються, першим проходить господар тому, що знає куди </w:t>
      </w:r>
      <w:r>
        <w:rPr>
          <w:rFonts w:ascii="Times New Roman" w:eastAsia="Courier New" w:hAnsi="Times New Roman" w:cs="Times New Roman"/>
          <w:sz w:val="28"/>
          <w:szCs w:val="24"/>
          <w:lang w:eastAsia="uk-UA"/>
        </w:rPr>
        <w:t>ви (він і гість) направляєтесь.</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17. Ні. Якщо особи, які мають протилежні погляди, сидять за столом один проти одного, ситуація тіль</w:t>
      </w:r>
      <w:r>
        <w:rPr>
          <w:rFonts w:ascii="Times New Roman" w:eastAsia="Courier New" w:hAnsi="Times New Roman" w:cs="Times New Roman"/>
          <w:sz w:val="28"/>
          <w:szCs w:val="24"/>
          <w:lang w:eastAsia="uk-UA"/>
        </w:rPr>
        <w:t>ки загострюється.</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Розміщення опонентів вздовж однієї сторони столу допоможе </w:t>
      </w:r>
      <w:r>
        <w:rPr>
          <w:rFonts w:ascii="Times New Roman" w:eastAsia="Courier New" w:hAnsi="Times New Roman" w:cs="Times New Roman"/>
          <w:sz w:val="28"/>
          <w:szCs w:val="24"/>
          <w:lang w:eastAsia="uk-UA"/>
        </w:rPr>
        <w:t>зменшити напруженість між ними.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Pr>
          <w:rFonts w:ascii="Times New Roman" w:eastAsia="Courier New" w:hAnsi="Times New Roman" w:cs="Times New Roman"/>
          <w:sz w:val="28"/>
          <w:szCs w:val="24"/>
          <w:lang w:eastAsia="uk-UA"/>
        </w:rPr>
        <w:t>КОНТРОЛЬНІ ЗАПИТАННЯ</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Дайте відповіді «Так» чи «Ні».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1. В основі світського та ділового етикету лежить єдиний принцип — принцип взаємної </w:t>
      </w:r>
      <w:r>
        <w:rPr>
          <w:rFonts w:ascii="Times New Roman" w:eastAsia="Courier New" w:hAnsi="Times New Roman" w:cs="Times New Roman"/>
          <w:sz w:val="28"/>
          <w:szCs w:val="24"/>
          <w:lang w:eastAsia="uk-UA"/>
        </w:rPr>
        <w:t>поваги та взаємної ввічливості.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2. Світський та діловий е</w:t>
      </w:r>
      <w:r>
        <w:rPr>
          <w:rFonts w:ascii="Times New Roman" w:eastAsia="Courier New" w:hAnsi="Times New Roman" w:cs="Times New Roman"/>
          <w:sz w:val="28"/>
          <w:szCs w:val="24"/>
          <w:lang w:eastAsia="uk-UA"/>
        </w:rPr>
        <w:t>тикет мають різні кінцеві цілі.</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3. Для світського етикету звання та п</w:t>
      </w:r>
      <w:r>
        <w:rPr>
          <w:rFonts w:ascii="Times New Roman" w:eastAsia="Courier New" w:hAnsi="Times New Roman" w:cs="Times New Roman"/>
          <w:sz w:val="28"/>
          <w:szCs w:val="24"/>
          <w:lang w:eastAsia="uk-UA"/>
        </w:rPr>
        <w:t>осада є абсолютними цінностями.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4. Для ділового етикету звання та п</w:t>
      </w:r>
      <w:r>
        <w:rPr>
          <w:rFonts w:ascii="Times New Roman" w:eastAsia="Courier New" w:hAnsi="Times New Roman" w:cs="Times New Roman"/>
          <w:sz w:val="28"/>
          <w:szCs w:val="24"/>
          <w:lang w:eastAsia="uk-UA"/>
        </w:rPr>
        <w:t>осада є абсолютними цінностями.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5. Знань основних норм та правил етикету абсолютно достатньо для ведення справ з бізне</w:t>
      </w:r>
      <w:r>
        <w:rPr>
          <w:rFonts w:ascii="Times New Roman" w:eastAsia="Courier New" w:hAnsi="Times New Roman" w:cs="Times New Roman"/>
          <w:sz w:val="28"/>
          <w:szCs w:val="24"/>
          <w:lang w:eastAsia="uk-UA"/>
        </w:rPr>
        <w:t>сменами будь-якої країни світу.</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6. Норми та принципи ділового ет</w:t>
      </w:r>
      <w:r>
        <w:rPr>
          <w:rFonts w:ascii="Times New Roman" w:eastAsia="Courier New" w:hAnsi="Times New Roman" w:cs="Times New Roman"/>
          <w:sz w:val="28"/>
          <w:szCs w:val="24"/>
          <w:lang w:eastAsia="uk-UA"/>
        </w:rPr>
        <w:t>икету усталені і не змінюються.</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7. Дотримання хороших манер не дає людині можливості</w:t>
      </w:r>
      <w:r>
        <w:rPr>
          <w:rFonts w:ascii="Times New Roman" w:eastAsia="Courier New" w:hAnsi="Times New Roman" w:cs="Times New Roman"/>
          <w:sz w:val="28"/>
          <w:szCs w:val="24"/>
          <w:lang w:eastAsia="uk-UA"/>
        </w:rPr>
        <w:t xml:space="preserve"> поводитися у природній манері.</w:t>
      </w:r>
    </w:p>
    <w:p w:rsid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8. Дотримання норм </w:t>
      </w:r>
      <w:r>
        <w:rPr>
          <w:rFonts w:ascii="Times New Roman" w:eastAsia="Courier New" w:hAnsi="Times New Roman" w:cs="Times New Roman"/>
          <w:sz w:val="28"/>
          <w:szCs w:val="24"/>
          <w:lang w:eastAsia="uk-UA"/>
        </w:rPr>
        <w:t>етикету не забирає багато часу</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Ві</w:t>
      </w:r>
      <w:r>
        <w:rPr>
          <w:rFonts w:ascii="Times New Roman" w:eastAsia="Courier New" w:hAnsi="Times New Roman" w:cs="Times New Roman"/>
          <w:sz w:val="28"/>
          <w:szCs w:val="24"/>
          <w:lang w:eastAsia="uk-UA"/>
        </w:rPr>
        <w:t>дповіді на контрольні запитання</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1. Ні. Етикет — це набір традиційних, але змінюваних з часом норм та правил поведінки людей. Тому що змінюються оточуючий нас світ та умови нашого життя, тому змінюється й етикет</w:t>
      </w:r>
      <w:r>
        <w:rPr>
          <w:rFonts w:ascii="Times New Roman" w:eastAsia="Courier New" w:hAnsi="Times New Roman" w:cs="Times New Roman"/>
          <w:sz w:val="28"/>
          <w:szCs w:val="24"/>
          <w:lang w:eastAsia="uk-UA"/>
        </w:rPr>
        <w:t xml:space="preserve"> (його певні норми та правила).</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lastRenderedPageBreak/>
        <w:t>2. Ні. Хороші манери не знищують самобутність особи. Щоб бути ввічливим, не треба міняти індивідуальність або виконувати неприйнятну для с</w:t>
      </w:r>
      <w:r>
        <w:rPr>
          <w:rFonts w:ascii="Times New Roman" w:eastAsia="Courier New" w:hAnsi="Times New Roman" w:cs="Times New Roman"/>
          <w:sz w:val="28"/>
          <w:szCs w:val="24"/>
          <w:lang w:eastAsia="uk-UA"/>
        </w:rPr>
        <w:t>ебе роль.</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3. Так. Дотримання норм та правил етикету не забирає час, а допомагає вам берегти його, тому що вам не доведеться виправляти свої помилки (у поведінці), які</w:t>
      </w:r>
      <w:r>
        <w:rPr>
          <w:rFonts w:ascii="Times New Roman" w:eastAsia="Courier New" w:hAnsi="Times New Roman" w:cs="Times New Roman"/>
          <w:sz w:val="28"/>
          <w:szCs w:val="24"/>
          <w:lang w:eastAsia="uk-UA"/>
        </w:rPr>
        <w:t xml:space="preserve"> можуть мати небажані наслідки.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4. Так. Принцип взаємної поваги та ввічливості є фундаментальним принципом як для світсько</w:t>
      </w:r>
      <w:r>
        <w:rPr>
          <w:rFonts w:ascii="Times New Roman" w:eastAsia="Courier New" w:hAnsi="Times New Roman" w:cs="Times New Roman"/>
          <w:sz w:val="28"/>
          <w:szCs w:val="24"/>
          <w:lang w:eastAsia="uk-UA"/>
        </w:rPr>
        <w:t>го, так і для ділового етикету.</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5. Світський та діловий етикет мають спільну кінцеву ціль — робити можливим володарювання гармонії у людських стосунках: світський етикет — у приватному житті; діловий</w:t>
      </w:r>
      <w:r>
        <w:rPr>
          <w:rFonts w:ascii="Times New Roman" w:eastAsia="Courier New" w:hAnsi="Times New Roman" w:cs="Times New Roman"/>
          <w:sz w:val="28"/>
          <w:szCs w:val="24"/>
          <w:lang w:eastAsia="uk-UA"/>
        </w:rPr>
        <w:t xml:space="preserve"> етикет — у робочих відносинах.</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6. Ні. Норми світського етикету враховують вік і стать особи, при цьому звання та </w:t>
      </w:r>
      <w:r>
        <w:rPr>
          <w:rFonts w:ascii="Times New Roman" w:eastAsia="Courier New" w:hAnsi="Times New Roman" w:cs="Times New Roman"/>
          <w:sz w:val="28"/>
          <w:szCs w:val="24"/>
          <w:lang w:eastAsia="uk-UA"/>
        </w:rPr>
        <w:t>посада є відносними цінностями.</w:t>
      </w:r>
    </w:p>
    <w:p w:rsidR="00D0621E" w:rsidRP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 xml:space="preserve">7. Так. Принципи ділового етикету основані на ієрархії та владі, тому посада та </w:t>
      </w:r>
      <w:r>
        <w:rPr>
          <w:rFonts w:ascii="Times New Roman" w:eastAsia="Courier New" w:hAnsi="Times New Roman" w:cs="Times New Roman"/>
          <w:sz w:val="28"/>
          <w:szCs w:val="24"/>
          <w:lang w:eastAsia="uk-UA"/>
        </w:rPr>
        <w:t>титул тут — цінності абсолютні.</w:t>
      </w:r>
    </w:p>
    <w:p w:rsidR="00D0621E" w:rsidRDefault="00D0621E" w:rsidP="00D0621E">
      <w:pPr>
        <w:spacing w:after="0" w:line="360" w:lineRule="auto"/>
        <w:ind w:firstLine="567"/>
        <w:jc w:val="both"/>
        <w:rPr>
          <w:rFonts w:ascii="Times New Roman" w:eastAsia="Courier New" w:hAnsi="Times New Roman" w:cs="Times New Roman"/>
          <w:sz w:val="28"/>
          <w:szCs w:val="24"/>
          <w:lang w:eastAsia="uk-UA"/>
        </w:rPr>
      </w:pPr>
      <w:r w:rsidRPr="00D0621E">
        <w:rPr>
          <w:rFonts w:ascii="Times New Roman" w:eastAsia="Courier New" w:hAnsi="Times New Roman" w:cs="Times New Roman"/>
          <w:sz w:val="28"/>
          <w:szCs w:val="24"/>
          <w:lang w:eastAsia="uk-UA"/>
        </w:rPr>
        <w:t>8. Ні. Оволодіння основними нормами та правилами етикету не може служити абсолютною гарантією успіху. У кожній країні існують додаткові норми ділового етикету.</w:t>
      </w:r>
    </w:p>
    <w:p w:rsidR="00D0621E" w:rsidRDefault="00D0621E" w:rsidP="00D0621E">
      <w:pPr>
        <w:spacing w:after="0" w:line="360" w:lineRule="auto"/>
        <w:ind w:firstLine="567"/>
        <w:jc w:val="both"/>
        <w:rPr>
          <w:rFonts w:ascii="Times New Roman" w:eastAsia="Courier New" w:hAnsi="Times New Roman" w:cs="Times New Roman"/>
          <w:sz w:val="28"/>
          <w:szCs w:val="24"/>
          <w:lang w:eastAsia="uk-UA"/>
        </w:rPr>
      </w:pPr>
    </w:p>
    <w:p w:rsidR="00D0621E" w:rsidRPr="001F1D41" w:rsidRDefault="001F1D41" w:rsidP="00D0621E">
      <w:pPr>
        <w:spacing w:after="0" w:line="360" w:lineRule="auto"/>
        <w:ind w:firstLine="567"/>
        <w:jc w:val="both"/>
        <w:rPr>
          <w:rFonts w:ascii="Times New Roman" w:eastAsia="Courier New" w:hAnsi="Times New Roman" w:cs="Times New Roman"/>
          <w:sz w:val="28"/>
          <w:szCs w:val="24"/>
          <w:lang w:eastAsia="uk-UA"/>
        </w:rPr>
      </w:pPr>
      <w:r w:rsidRPr="001F1D41">
        <w:rPr>
          <w:rFonts w:ascii="Times New Roman" w:eastAsia="Courier New" w:hAnsi="Times New Roman" w:cs="Times New Roman"/>
          <w:sz w:val="28"/>
          <w:szCs w:val="24"/>
          <w:lang w:eastAsia="uk-UA"/>
        </w:rPr>
        <w:t>Так, важливою вимогою до кожного працівника є звертання до іншої людини на ім’я й по батькові. Як підкреслював Д. Карнегі, звучання власного імені сприймається людиною як найприємніша мелодія.</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Розпорядження краще висловлювати у формі прохання. Наприклад: «Я прошу Вас підготувати до завтра...». Хоч у такому разі підлеглий добре розуміє, що насправді йому віддано певний наказ, який треба виконувати, формулювання цього наказу у вигляді прохання сприймається ним як вираження поваги й довіри.</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Ще більш ввічливим засобом передання розпорядження є використання запитальної форми. Наприклад: «Шановний Василю Петровичу! Чи змогли б Ви зробити цю роботу до середи?» Надавання підлеглому права вибору стимулює створення в організації атмосфери партнерства та взаєморозуміння.</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lastRenderedPageBreak/>
        <w:t>Ефективним прийомом для покращення власного іміджу керівника є також усне формулювання наказів без використання особових займенників на зразок «Я хочу.», «Мені важливо.», щоб у співпрацівників не складалося враження, що вони працюють для задоволення власних потреб їхнього шефа. Адже насправді йдеться про колективне розв’язання поставлених перед фірмою завдань.</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Отже, робота людини над удосконаленням власного іміджу обов’язково має включати системну роботу щодо подальшого засвоєння культури мовлення. Важливо пам’ятати, що демонстрування лексичного багатства, дотримання існуючих правил поведінки й мовленнєвого етикету є важливою ознакою респектабельності й вихованості людини.</w:t>
      </w:r>
    </w:p>
    <w:p w:rsidR="001F1D41" w:rsidRPr="001F1D41" w:rsidRDefault="001F1D41" w:rsidP="001F1D41">
      <w:pPr>
        <w:spacing w:after="0" w:line="360" w:lineRule="auto"/>
        <w:ind w:firstLine="567"/>
        <w:jc w:val="both"/>
        <w:rPr>
          <w:rFonts w:ascii="Times New Roman" w:eastAsia="Courier New" w:hAnsi="Times New Roman" w:cs="Times New Roman"/>
          <w:sz w:val="28"/>
          <w:szCs w:val="24"/>
          <w:lang w:eastAsia="zh-CN"/>
        </w:rPr>
      </w:pPr>
      <w:r w:rsidRPr="001F1D41">
        <w:rPr>
          <w:rFonts w:ascii="Times New Roman" w:eastAsia="Courier New" w:hAnsi="Times New Roman" w:cs="Times New Roman"/>
          <w:sz w:val="28"/>
          <w:szCs w:val="24"/>
          <w:lang w:eastAsia="uk-UA"/>
        </w:rPr>
        <w:t xml:space="preserve">У роботу над </w:t>
      </w:r>
      <w:proofErr w:type="spellStart"/>
      <w:r w:rsidRPr="001F1D41">
        <w:rPr>
          <w:rFonts w:ascii="Times New Roman" w:eastAsia="Courier New" w:hAnsi="Times New Roman" w:cs="Times New Roman"/>
          <w:sz w:val="28"/>
          <w:szCs w:val="24"/>
          <w:lang w:eastAsia="uk-UA"/>
        </w:rPr>
        <w:t>іміджем</w:t>
      </w:r>
      <w:proofErr w:type="spellEnd"/>
      <w:r w:rsidRPr="001F1D41">
        <w:rPr>
          <w:rFonts w:ascii="Times New Roman" w:eastAsia="Courier New" w:hAnsi="Times New Roman" w:cs="Times New Roman"/>
          <w:sz w:val="28"/>
          <w:szCs w:val="24"/>
          <w:lang w:eastAsia="uk-UA"/>
        </w:rPr>
        <w:t xml:space="preserve"> має також </w:t>
      </w:r>
      <w:proofErr w:type="spellStart"/>
      <w:r w:rsidRPr="001F1D41">
        <w:rPr>
          <w:rFonts w:ascii="Times New Roman" w:eastAsia="Courier New" w:hAnsi="Times New Roman" w:cs="Times New Roman"/>
          <w:sz w:val="28"/>
          <w:szCs w:val="24"/>
          <w:lang w:eastAsia="uk-UA"/>
        </w:rPr>
        <w:t>обов’яково</w:t>
      </w:r>
      <w:proofErr w:type="spellEnd"/>
      <w:r w:rsidRPr="001F1D41">
        <w:rPr>
          <w:rFonts w:ascii="Times New Roman" w:eastAsia="Courier New" w:hAnsi="Times New Roman" w:cs="Times New Roman"/>
          <w:sz w:val="28"/>
          <w:szCs w:val="24"/>
          <w:lang w:eastAsia="uk-UA"/>
        </w:rPr>
        <w:t xml:space="preserve"> входити оволодіння мистецтвом самопрезентації, тобто вмінням </w:t>
      </w:r>
      <w:proofErr w:type="spellStart"/>
      <w:r w:rsidRPr="001F1D41">
        <w:rPr>
          <w:rFonts w:ascii="Times New Roman" w:eastAsia="Courier New" w:hAnsi="Times New Roman" w:cs="Times New Roman"/>
          <w:sz w:val="28"/>
          <w:szCs w:val="24"/>
          <w:lang w:eastAsia="uk-UA"/>
        </w:rPr>
        <w:t>самоподачі</w:t>
      </w:r>
      <w:proofErr w:type="spellEnd"/>
      <w:r w:rsidRPr="001F1D41">
        <w:rPr>
          <w:rFonts w:ascii="Times New Roman" w:eastAsia="Courier New" w:hAnsi="Times New Roman" w:cs="Times New Roman"/>
          <w:sz w:val="28"/>
          <w:szCs w:val="24"/>
          <w:lang w:eastAsia="uk-UA"/>
        </w:rPr>
        <w:t>. У наукових працях визначається, що самопрезентація - це те, як людина себе подає; це керування враженням, яке вона справляє на інших людей; це поведінка особи з метою демонстрації іншим людям власної позиції, характеру, знань, умінь тощо.</w:t>
      </w:r>
    </w:p>
    <w:p w:rsidR="001F1D41" w:rsidRDefault="001F1D41" w:rsidP="00055BCF">
      <w:pPr>
        <w:ind w:firstLine="709"/>
        <w:rPr>
          <w:rFonts w:ascii="Times New Roman" w:hAnsi="Times New Roman" w:cs="Times New Roman"/>
          <w:sz w:val="28"/>
          <w:szCs w:val="28"/>
        </w:rPr>
      </w:pP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Перший етап формування іміджу пов’язаний із підвищенням самооцінки. Самооцінка або, як прийнято її називати в закордонній психології, особиста компетентність - є могутнім регулятором поведінки. Від неї багато в чому залежить розкриття потенційних можливостей людини. Звичайно, ставлення до себе, закладене в самооцінці, впливає на успіх і в особистому житті, і в ділових стосунках.</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Слід відзначити, що людині притаманне коливання самооцінки. Занижена самооцінка сковує людину. Завищена - пов’язана із переоцінкою своїх можливостей, не дозволяє об’єктивно оцінювати ситуацію і себе в ній. Самооцінка може змінюватись під впливом різних факторів.</w:t>
      </w:r>
    </w:p>
    <w:p w:rsid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 xml:space="preserve">Цікавий експеримент провели американські вчені. Людям, які бажали посісти певну посаду у фірмі, пропонують самостійно оцінити декілька своїх якостей і відмітити їх у спеціальному бланку. Після цього у приймальні з’являється удаваний претендент на ту ж посаду. В одному випадку це був зі смаком одягнений, самовпевнений, інтелігентний чоловік із "дипломатом" ("містер Охайність"), в іншому - людина у брудній сорочці, з неприбраним волоссям, у стоптаних черевиках ("містер </w:t>
      </w:r>
      <w:proofErr w:type="spellStart"/>
      <w:r w:rsidRPr="00055BCF">
        <w:rPr>
          <w:rFonts w:ascii="Times New Roman" w:hAnsi="Times New Roman" w:cs="Times New Roman"/>
          <w:sz w:val="28"/>
          <w:szCs w:val="28"/>
        </w:rPr>
        <w:t>Бруднуля</w:t>
      </w:r>
      <w:proofErr w:type="spellEnd"/>
      <w:r w:rsidRPr="00055BCF">
        <w:rPr>
          <w:rFonts w:ascii="Times New Roman" w:hAnsi="Times New Roman" w:cs="Times New Roman"/>
          <w:sz w:val="28"/>
          <w:szCs w:val="28"/>
        </w:rPr>
        <w:t xml:space="preserve">"). Після цього претенденти повторно заповнили </w:t>
      </w:r>
      <w:proofErr w:type="spellStart"/>
      <w:r w:rsidRPr="00055BCF">
        <w:rPr>
          <w:rFonts w:ascii="Times New Roman" w:hAnsi="Times New Roman" w:cs="Times New Roman"/>
          <w:sz w:val="28"/>
          <w:szCs w:val="28"/>
        </w:rPr>
        <w:t>самооцінні</w:t>
      </w:r>
      <w:proofErr w:type="spellEnd"/>
      <w:r w:rsidRPr="00055BCF">
        <w:rPr>
          <w:rFonts w:ascii="Times New Roman" w:hAnsi="Times New Roman" w:cs="Times New Roman"/>
          <w:sz w:val="28"/>
          <w:szCs w:val="28"/>
        </w:rPr>
        <w:t xml:space="preserve"> бланки. Виявилося, що після зустрічі з "містером Охайність" рівень самооцінки знижувався, а з "містером </w:t>
      </w:r>
      <w:proofErr w:type="spellStart"/>
      <w:r w:rsidRPr="00055BCF">
        <w:rPr>
          <w:rFonts w:ascii="Times New Roman" w:hAnsi="Times New Roman" w:cs="Times New Roman"/>
          <w:sz w:val="28"/>
          <w:szCs w:val="28"/>
        </w:rPr>
        <w:t>Бруднулею</w:t>
      </w:r>
      <w:proofErr w:type="spellEnd"/>
      <w:r w:rsidRPr="00055BCF">
        <w:rPr>
          <w:rFonts w:ascii="Times New Roman" w:hAnsi="Times New Roman" w:cs="Times New Roman"/>
          <w:sz w:val="28"/>
          <w:szCs w:val="28"/>
        </w:rPr>
        <w:t xml:space="preserve">" </w:t>
      </w:r>
      <w:r w:rsidRPr="00055BCF">
        <w:rPr>
          <w:rFonts w:ascii="Times New Roman" w:hAnsi="Times New Roman" w:cs="Times New Roman"/>
          <w:sz w:val="28"/>
          <w:szCs w:val="28"/>
        </w:rPr>
        <w:lastRenderedPageBreak/>
        <w:t>- підвищувався. Справа в тому, що люди мимовільно порівнюють себе з іншими і оцінюють на підставі цього порівняння. Тому слід намагатися, щоб самооцінка була об’єктивною.</w:t>
      </w:r>
    </w:p>
    <w:p w:rsidR="00A25CF7" w:rsidRDefault="00A25CF7" w:rsidP="00A25CF7">
      <w:pPr>
        <w:spacing w:after="0"/>
        <w:ind w:firstLine="709"/>
        <w:jc w:val="both"/>
        <w:rPr>
          <w:rFonts w:ascii="Times New Roman" w:hAnsi="Times New Roman" w:cs="Times New Roman"/>
          <w:sz w:val="28"/>
          <w:szCs w:val="28"/>
        </w:rPr>
      </w:pPr>
    </w:p>
    <w:p w:rsidR="001F1D41" w:rsidRDefault="001F1D41" w:rsidP="00A25CF7">
      <w:pPr>
        <w:spacing w:after="0"/>
        <w:ind w:firstLine="709"/>
        <w:jc w:val="both"/>
        <w:rPr>
          <w:rFonts w:ascii="Times New Roman" w:hAnsi="Times New Roman" w:cs="Times New Roman"/>
          <w:sz w:val="28"/>
          <w:szCs w:val="28"/>
        </w:rPr>
      </w:pPr>
    </w:p>
    <w:p w:rsidR="001F1D41" w:rsidRPr="00055BCF" w:rsidRDefault="001F1D41" w:rsidP="00A25CF7">
      <w:pPr>
        <w:spacing w:after="0"/>
        <w:ind w:firstLine="709"/>
        <w:jc w:val="both"/>
        <w:rPr>
          <w:rFonts w:ascii="Times New Roman" w:hAnsi="Times New Roman" w:cs="Times New Roman"/>
          <w:sz w:val="28"/>
          <w:szCs w:val="28"/>
        </w:rPr>
      </w:pP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Для цього підприємець повинен полюбити себе. Кожна людина має свої характерні особливості: зріст, статуру, риси обличчя. їх можна підкреслити або, якщо потрібно, замаскувати. Це можна зробити різними способами: починаючи з підтримання хорошої спортивної форми та закінчуючи використанням декоративної косметики.</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 xml:space="preserve">Підприємець повинен навчитися носити гарний одяг, і якщо елегантність стане його плоттю й кров’ю, він почне </w:t>
      </w:r>
      <w:proofErr w:type="spellStart"/>
      <w:r w:rsidRPr="00055BCF">
        <w:rPr>
          <w:rFonts w:ascii="Times New Roman" w:hAnsi="Times New Roman" w:cs="Times New Roman"/>
          <w:sz w:val="28"/>
          <w:szCs w:val="28"/>
        </w:rPr>
        <w:t>тактовно</w:t>
      </w:r>
      <w:proofErr w:type="spellEnd"/>
      <w:r w:rsidRPr="00055BCF">
        <w:rPr>
          <w:rFonts w:ascii="Times New Roman" w:hAnsi="Times New Roman" w:cs="Times New Roman"/>
          <w:sz w:val="28"/>
          <w:szCs w:val="28"/>
        </w:rPr>
        <w:t xml:space="preserve"> ставитися до інших, поважати їхні погляди та думки. Практика свідчить, чим глибше новий образ проникає в особистість, тим більше він на неї впливає.</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Після того, як підприємець переконається, що його зовнішній вигляд позитивно сприймається оточуючими, слід звернути увагу на манери, на вміння спілкуватися, бути доброзичливим, привабливим, привітним, викликати довіру в оточуючих.</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Однак імідж - це не лише зовнішній вигляд людини. Його визначають і внутрішні якості: заповзятливість, сміливість, цілеспрямованість, творче ставлення до дійсності.</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На жаль, самому досить важко визначити, як сприймають його оточуючі. Якщо ви бажаєте це з’ясувати, спробуйте розіграти з друзями чи родичами якусь професійну ситуацію. Потім спитайте, яке враження справили на них ваша зовнішність, манери, засоби спілкування. А ще краще - попросіть зняти вас на відео. А потім, переглянувши плівку, критично оцініть свій зовнішній вигляд, ходу, жести, міміку тощо. Якщо перед камерою ви почуваєте себе ніяково, зробіть хоча б фото. З’ясуйте, яка у вас фігура, який одяг. Як підібрані краватка, сумочка, кейс, годинник, окуляри, прикраси? Гармонує це з вашим одягом, із стилем? Який вираз обличчя? Подумайте, яким б ви хотіли бачити себе.</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 xml:space="preserve">Піднята голова, пряма спина, гарна зачіска, доброзичливий і разом із тим рішучий погляд, у всьому - елегантність та гідність. </w:t>
      </w:r>
      <w:proofErr w:type="spellStart"/>
      <w:r w:rsidRPr="00055BCF">
        <w:rPr>
          <w:rFonts w:ascii="Times New Roman" w:hAnsi="Times New Roman" w:cs="Times New Roman"/>
          <w:sz w:val="28"/>
          <w:szCs w:val="28"/>
        </w:rPr>
        <w:t>Примірте</w:t>
      </w:r>
      <w:proofErr w:type="spellEnd"/>
      <w:r w:rsidRPr="00055BCF">
        <w:rPr>
          <w:rFonts w:ascii="Times New Roman" w:hAnsi="Times New Roman" w:cs="Times New Roman"/>
          <w:sz w:val="28"/>
          <w:szCs w:val="28"/>
        </w:rPr>
        <w:t xml:space="preserve"> цей імідж. Ну як? Якщо сподобалось, то починайте вже зараз жити з високою самооцінкою.</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t>Наскільки важливо мати імідж для людини, яка робить кар’єру? Настільки, щоб зробити його центральним об’єктом вашої постійної уваги, якщо, звісно, ви намагаєтесь справити враження на оточуючих: роботодавця, колег, партнерів, клієнтів.</w:t>
      </w:r>
    </w:p>
    <w:p w:rsidR="00055BCF" w:rsidRPr="00055BCF" w:rsidRDefault="00055BCF" w:rsidP="00055BCF">
      <w:pPr>
        <w:spacing w:after="0"/>
        <w:ind w:firstLine="709"/>
        <w:jc w:val="both"/>
        <w:rPr>
          <w:rFonts w:ascii="Times New Roman" w:hAnsi="Times New Roman" w:cs="Times New Roman"/>
          <w:sz w:val="28"/>
          <w:szCs w:val="28"/>
        </w:rPr>
      </w:pPr>
      <w:r w:rsidRPr="00055BCF">
        <w:rPr>
          <w:rFonts w:ascii="Times New Roman" w:hAnsi="Times New Roman" w:cs="Times New Roman"/>
          <w:sz w:val="28"/>
          <w:szCs w:val="28"/>
        </w:rPr>
        <w:lastRenderedPageBreak/>
        <w:t xml:space="preserve">У книзі "Приз - ваша голова" Г. </w:t>
      </w:r>
      <w:proofErr w:type="spellStart"/>
      <w:r w:rsidRPr="00055BCF">
        <w:rPr>
          <w:rFonts w:ascii="Times New Roman" w:hAnsi="Times New Roman" w:cs="Times New Roman"/>
          <w:sz w:val="28"/>
          <w:szCs w:val="28"/>
        </w:rPr>
        <w:t>Фрідман</w:t>
      </w:r>
      <w:proofErr w:type="spellEnd"/>
      <w:r w:rsidRPr="00055BCF">
        <w:rPr>
          <w:rFonts w:ascii="Times New Roman" w:hAnsi="Times New Roman" w:cs="Times New Roman"/>
          <w:sz w:val="28"/>
          <w:szCs w:val="28"/>
        </w:rPr>
        <w:t xml:space="preserve"> відмічає: "Й зараз перевага надається людині з витонченим вихованням. Це факт, і нікуди від нього не дітися. Перше враження - у тому числі одяг і постава - значить дуже багато"</w:t>
      </w:r>
    </w:p>
    <w:p w:rsidR="00A25CF7" w:rsidRPr="00A25CF7" w:rsidRDefault="00055BCF" w:rsidP="00A25CF7">
      <w:pPr>
        <w:spacing w:after="0"/>
        <w:ind w:firstLine="709"/>
        <w:rPr>
          <w:sz w:val="28"/>
          <w:szCs w:val="28"/>
        </w:rPr>
      </w:pPr>
      <w:r w:rsidRPr="00055BCF">
        <w:rPr>
          <w:rFonts w:ascii="Times New Roman" w:hAnsi="Times New Roman" w:cs="Times New Roman"/>
          <w:sz w:val="28"/>
          <w:szCs w:val="28"/>
        </w:rPr>
        <w:t>Щоб отримати уявлення про свій імідж скористуйтеся тестом.</w:t>
      </w:r>
      <w:r w:rsidR="00A25CF7">
        <w:rPr>
          <w:rFonts w:ascii="Times New Roman" w:hAnsi="Times New Roman" w:cs="Times New Roman"/>
          <w:sz w:val="28"/>
          <w:szCs w:val="28"/>
        </w:rPr>
        <w:br/>
      </w:r>
      <w:r w:rsidR="00A25CF7" w:rsidRPr="00A25CF7">
        <w:rPr>
          <w:rFonts w:ascii="Times New Roman" w:hAnsi="Times New Roman" w:cs="Times New Roman"/>
          <w:sz w:val="28"/>
          <w:szCs w:val="28"/>
        </w:rPr>
        <w:t xml:space="preserve">Тест "Оцініть свій імідж" (за </w:t>
      </w:r>
      <w:proofErr w:type="spellStart"/>
      <w:r w:rsidR="00A25CF7" w:rsidRPr="00A25CF7">
        <w:rPr>
          <w:rFonts w:ascii="Times New Roman" w:hAnsi="Times New Roman" w:cs="Times New Roman"/>
          <w:sz w:val="28"/>
          <w:szCs w:val="28"/>
        </w:rPr>
        <w:t>Дж</w:t>
      </w:r>
      <w:proofErr w:type="spellEnd"/>
      <w:r w:rsidR="00A25CF7" w:rsidRPr="00A25CF7">
        <w:rPr>
          <w:rFonts w:ascii="Times New Roman" w:hAnsi="Times New Roman" w:cs="Times New Roman"/>
          <w:sz w:val="28"/>
          <w:szCs w:val="28"/>
        </w:rPr>
        <w:t xml:space="preserve">. </w:t>
      </w:r>
      <w:proofErr w:type="spellStart"/>
      <w:r w:rsidR="00A25CF7" w:rsidRPr="00A25CF7">
        <w:rPr>
          <w:rFonts w:ascii="Times New Roman" w:hAnsi="Times New Roman" w:cs="Times New Roman"/>
          <w:sz w:val="28"/>
          <w:szCs w:val="28"/>
        </w:rPr>
        <w:t>Ягером</w:t>
      </w:r>
      <w:proofErr w:type="spellEnd"/>
      <w:r w:rsidR="00A25CF7" w:rsidRPr="00A25CF7">
        <w:rPr>
          <w:rFonts w:ascii="Times New Roman" w:hAnsi="Times New Roman" w:cs="Times New Roman"/>
          <w:sz w:val="28"/>
          <w:szCs w:val="28"/>
        </w:rPr>
        <w:t>)</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Відзначте відповіді, які найбільш точно характеризують вас.</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 Коли треба бути пунктуальним, я роблю все вчасно:</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завжди;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як правило;</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 xml:space="preserve">в) </w:t>
      </w:r>
      <w:proofErr w:type="spellStart"/>
      <w:r w:rsidRPr="00A25CF7">
        <w:rPr>
          <w:rFonts w:ascii="Times New Roman" w:hAnsi="Times New Roman" w:cs="Times New Roman"/>
          <w:sz w:val="28"/>
          <w:szCs w:val="28"/>
        </w:rPr>
        <w:t>рідко</w:t>
      </w:r>
      <w:proofErr w:type="spellEnd"/>
      <w:r w:rsidRPr="00A25CF7">
        <w:rPr>
          <w:rFonts w:ascii="Times New Roman" w:hAnsi="Times New Roman" w:cs="Times New Roman"/>
          <w:sz w:val="28"/>
          <w:szCs w:val="28"/>
        </w:rPr>
        <w:t>.</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2. Моя посада потребує одягатися:</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так, як я одягаюсь;</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більш строго, ніж я одягаюсь;</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 не знаю як.</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3. Я відповідаю на листи: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відразу;</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протягом тижня;</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 не завжди.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4. Мій почерк:</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розбірливий;</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не досить розбірливий;</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 нерозбірливий.</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5. Вибираючи окуляри, я враховую:</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який вигляд вони мають і як корегують зір;</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лише як корегують зір;</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 ніколи не замислювався над цим.</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6. Я відвідую перукарню:</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у разі потреби;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раз на місяць;</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 xml:space="preserve">в) </w:t>
      </w:r>
      <w:proofErr w:type="spellStart"/>
      <w:r w:rsidRPr="00A25CF7">
        <w:rPr>
          <w:rFonts w:ascii="Times New Roman" w:hAnsi="Times New Roman" w:cs="Times New Roman"/>
          <w:sz w:val="28"/>
          <w:szCs w:val="28"/>
        </w:rPr>
        <w:t>рідко</w:t>
      </w:r>
      <w:proofErr w:type="spellEnd"/>
      <w:r w:rsidRPr="00A25CF7">
        <w:rPr>
          <w:rFonts w:ascii="Times New Roman" w:hAnsi="Times New Roman" w:cs="Times New Roman"/>
          <w:sz w:val="28"/>
          <w:szCs w:val="28"/>
        </w:rPr>
        <w:t>.</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7. Про свій імідж я думаю:</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кожного дня;</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 xml:space="preserve">б) </w:t>
      </w:r>
      <w:proofErr w:type="spellStart"/>
      <w:r w:rsidRPr="00A25CF7">
        <w:rPr>
          <w:rFonts w:ascii="Times New Roman" w:hAnsi="Times New Roman" w:cs="Times New Roman"/>
          <w:sz w:val="28"/>
          <w:szCs w:val="28"/>
        </w:rPr>
        <w:t>рідко</w:t>
      </w:r>
      <w:proofErr w:type="spellEnd"/>
      <w:r w:rsidRPr="00A25CF7">
        <w:rPr>
          <w:rFonts w:ascii="Times New Roman" w:hAnsi="Times New Roman" w:cs="Times New Roman"/>
          <w:sz w:val="28"/>
          <w:szCs w:val="28"/>
        </w:rPr>
        <w:t>;</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 ніколи.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8. На моєму останньому місці роботи керівник сказав, що мій імідж:</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бездоганний;</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пересічний;</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 треба виправляти.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9. На думку інших, я чесний:</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завжди;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як правило;</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lastRenderedPageBreak/>
        <w:t>в) у побуті, а не у справах.</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10. Коли під час ділового обіду моя зачіска розтріпалася я :</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а) поправлю її в туалетній кімнаті;</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б) залишу як є;</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в) не зверну уваги.</w:t>
      </w:r>
    </w:p>
    <w:p w:rsidR="00A25CF7" w:rsidRPr="00A25CF7" w:rsidRDefault="00A25CF7" w:rsidP="00A25CF7">
      <w:pPr>
        <w:spacing w:after="0"/>
        <w:ind w:firstLine="709"/>
        <w:jc w:val="both"/>
        <w:rPr>
          <w:rFonts w:ascii="Times New Roman" w:hAnsi="Times New Roman" w:cs="Times New Roman"/>
          <w:sz w:val="28"/>
          <w:szCs w:val="28"/>
        </w:rPr>
      </w:pPr>
      <w:r w:rsidRPr="00A25CF7">
        <w:rPr>
          <w:rFonts w:ascii="Times New Roman" w:hAnsi="Times New Roman" w:cs="Times New Roman"/>
          <w:sz w:val="28"/>
          <w:szCs w:val="28"/>
        </w:rPr>
        <w:t>Якщо переважають відповіді: варіанта (а) - Ви знаєте, як формувати свій імідж і розумієте його важливість для обраної діяльності; варіанта (б) - вказують на необхідність додаткових заходів щодо поліпшення іміджу; варіанта (в) - Ви не приділяєте достатньої уваги своєму іміджу.</w:t>
      </w:r>
    </w:p>
    <w:p w:rsidR="00055BCF" w:rsidRPr="00055BCF" w:rsidRDefault="00055BCF" w:rsidP="00055BCF">
      <w:pPr>
        <w:spacing w:after="0"/>
        <w:ind w:firstLine="709"/>
        <w:jc w:val="both"/>
        <w:rPr>
          <w:rFonts w:ascii="Times New Roman" w:hAnsi="Times New Roman" w:cs="Times New Roman"/>
          <w:sz w:val="28"/>
          <w:szCs w:val="28"/>
        </w:rPr>
      </w:pPr>
    </w:p>
    <w:p w:rsidR="00055BCF" w:rsidRPr="00055BCF" w:rsidRDefault="00055BCF" w:rsidP="00055BCF">
      <w:pPr>
        <w:spacing w:after="0"/>
        <w:ind w:firstLine="709"/>
        <w:jc w:val="both"/>
        <w:rPr>
          <w:rFonts w:ascii="Times New Roman" w:hAnsi="Times New Roman" w:cs="Times New Roman"/>
          <w:sz w:val="28"/>
          <w:szCs w:val="28"/>
        </w:rPr>
      </w:pPr>
    </w:p>
    <w:sectPr w:rsidR="00055BCF" w:rsidRPr="00055BC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923"/>
    <w:rsid w:val="00055BCF"/>
    <w:rsid w:val="001F1D41"/>
    <w:rsid w:val="00594476"/>
    <w:rsid w:val="00651A1D"/>
    <w:rsid w:val="007308E4"/>
    <w:rsid w:val="00760E86"/>
    <w:rsid w:val="00912923"/>
    <w:rsid w:val="00A25CF7"/>
    <w:rsid w:val="00D0621E"/>
    <w:rsid w:val="00DB78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4AE9F-B26D-4575-BBCA-C04BCE79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062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5CF7"/>
    <w:rPr>
      <w:rFonts w:ascii="Times New Roman" w:hAnsi="Times New Roman" w:cs="Times New Roman"/>
      <w:sz w:val="24"/>
      <w:szCs w:val="24"/>
    </w:rPr>
  </w:style>
  <w:style w:type="character" w:customStyle="1" w:styleId="10">
    <w:name w:val="Заголовок 1 Знак"/>
    <w:basedOn w:val="a0"/>
    <w:link w:val="1"/>
    <w:uiPriority w:val="9"/>
    <w:rsid w:val="00D0621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341316">
      <w:bodyDiv w:val="1"/>
      <w:marLeft w:val="0"/>
      <w:marRight w:val="0"/>
      <w:marTop w:val="0"/>
      <w:marBottom w:val="0"/>
      <w:divBdr>
        <w:top w:val="none" w:sz="0" w:space="0" w:color="auto"/>
        <w:left w:val="none" w:sz="0" w:space="0" w:color="auto"/>
        <w:bottom w:val="none" w:sz="0" w:space="0" w:color="auto"/>
        <w:right w:val="none" w:sz="0" w:space="0" w:color="auto"/>
      </w:divBdr>
    </w:div>
    <w:div w:id="1322198678">
      <w:bodyDiv w:val="1"/>
      <w:marLeft w:val="0"/>
      <w:marRight w:val="0"/>
      <w:marTop w:val="0"/>
      <w:marBottom w:val="0"/>
      <w:divBdr>
        <w:top w:val="none" w:sz="0" w:space="0" w:color="auto"/>
        <w:left w:val="none" w:sz="0" w:space="0" w:color="auto"/>
        <w:bottom w:val="none" w:sz="0" w:space="0" w:color="auto"/>
        <w:right w:val="none" w:sz="0" w:space="0" w:color="auto"/>
      </w:divBdr>
    </w:div>
    <w:div w:id="1667633642">
      <w:bodyDiv w:val="1"/>
      <w:marLeft w:val="0"/>
      <w:marRight w:val="0"/>
      <w:marTop w:val="0"/>
      <w:marBottom w:val="0"/>
      <w:divBdr>
        <w:top w:val="none" w:sz="0" w:space="0" w:color="auto"/>
        <w:left w:val="none" w:sz="0" w:space="0" w:color="auto"/>
        <w:bottom w:val="none" w:sz="0" w:space="0" w:color="auto"/>
        <w:right w:val="none" w:sz="0" w:space="0" w:color="auto"/>
      </w:divBdr>
      <w:divsChild>
        <w:div w:id="1502306663">
          <w:marLeft w:val="0"/>
          <w:marRight w:val="0"/>
          <w:marTop w:val="0"/>
          <w:marBottom w:val="0"/>
          <w:divBdr>
            <w:top w:val="none" w:sz="0" w:space="0" w:color="auto"/>
            <w:left w:val="none" w:sz="0" w:space="0" w:color="auto"/>
            <w:bottom w:val="none" w:sz="0" w:space="0" w:color="auto"/>
            <w:right w:val="none" w:sz="0" w:space="0" w:color="auto"/>
          </w:divBdr>
        </w:div>
      </w:divsChild>
    </w:div>
    <w:div w:id="1930776659">
      <w:bodyDiv w:val="1"/>
      <w:marLeft w:val="0"/>
      <w:marRight w:val="0"/>
      <w:marTop w:val="0"/>
      <w:marBottom w:val="0"/>
      <w:divBdr>
        <w:top w:val="none" w:sz="0" w:space="0" w:color="auto"/>
        <w:left w:val="none" w:sz="0" w:space="0" w:color="auto"/>
        <w:bottom w:val="none" w:sz="0" w:space="0" w:color="auto"/>
        <w:right w:val="none" w:sz="0" w:space="0" w:color="auto"/>
      </w:divBdr>
    </w:div>
    <w:div w:id="201722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3965</Words>
  <Characters>22607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Усик</dc:creator>
  <cp:keywords/>
  <dc:description/>
  <cp:lastModifiedBy>Илья Усик</cp:lastModifiedBy>
  <cp:revision>7</cp:revision>
  <dcterms:created xsi:type="dcterms:W3CDTF">2016-09-26T12:46:00Z</dcterms:created>
  <dcterms:modified xsi:type="dcterms:W3CDTF">2019-08-05T14:53:00Z</dcterms:modified>
</cp:coreProperties>
</file>