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924F5" w14:textId="35DBC8CD" w:rsidR="0076003A" w:rsidRPr="0076003A" w:rsidRDefault="0076003A" w:rsidP="0076003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</w:pPr>
      <w:r w:rsidRPr="0076003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>Будова органів дихання</w:t>
      </w:r>
    </w:p>
    <w:p w14:paraId="6612EAF9" w14:textId="66E6BC78" w:rsidR="00E72809" w:rsidRPr="00E72809" w:rsidRDefault="00E72809" w:rsidP="0076003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1. Будова носової порожнини та її роль у процесі дихання</w:t>
      </w:r>
    </w:p>
    <w:p w14:paraId="7ECD4864" w14:textId="322D8AA3" w:rsidR="00E72809" w:rsidRPr="00E72809" w:rsidRDefault="00E72809" w:rsidP="0076003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Будова носової порожнини</w:t>
      </w:r>
      <w:r w:rsidR="0076003A" w:rsidRPr="007600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.</w:t>
      </w:r>
    </w:p>
    <w:p w14:paraId="245F20C9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Носова порожнина є початковим відділом дихальних шляхів, розташованим між ніздрями і носоглоткою. Вона має складну анатомічну будову, яка складається з наступних частин:</w:t>
      </w:r>
    </w:p>
    <w:p w14:paraId="70798D9E" w14:textId="77777777" w:rsidR="00E72809" w:rsidRPr="00E72809" w:rsidRDefault="00E72809" w:rsidP="0076003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Зовнішній ніс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— складається з кісткових і хрящових структур, покритих шкірою. Ніздрі є вхідними отворами для повітря.</w:t>
      </w:r>
    </w:p>
    <w:p w14:paraId="023AD4FF" w14:textId="77777777" w:rsidR="00E72809" w:rsidRPr="00E72809" w:rsidRDefault="00E72809" w:rsidP="0076003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Внутрішня порожнина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— розділена на дві симетричні частини носовою перегородкою, утвореною кістковими і хрящовими тканинами.</w:t>
      </w:r>
    </w:p>
    <w:p w14:paraId="2609F203" w14:textId="77777777" w:rsidR="00E72809" w:rsidRPr="00E72809" w:rsidRDefault="00E72809" w:rsidP="0076003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Слизова оболонка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— вкриває носову порожнину зсередини. Вона має війчастий епітелій, який забезпечує очищення повітря від пилу і мікроорганізмів.</w:t>
      </w:r>
    </w:p>
    <w:p w14:paraId="6696197B" w14:textId="77777777" w:rsidR="00E72809" w:rsidRPr="00E72809" w:rsidRDefault="00E72809" w:rsidP="0076003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Носові ходи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</w:p>
    <w:p w14:paraId="275C83F6" w14:textId="77777777" w:rsidR="00E72809" w:rsidRPr="00E72809" w:rsidRDefault="00E72809" w:rsidP="0076003A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Верхній носовий хід — відкривається до клиноподібної пазухи.</w:t>
      </w:r>
    </w:p>
    <w:p w14:paraId="233F4D02" w14:textId="77777777" w:rsidR="00E72809" w:rsidRPr="00E72809" w:rsidRDefault="00E72809" w:rsidP="0076003A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Середній носовий хід — сполучений із верхньощелепною і лобовою пазухами.</w:t>
      </w:r>
    </w:p>
    <w:p w14:paraId="4E7A1AFF" w14:textId="77777777" w:rsidR="00E72809" w:rsidRPr="00E72809" w:rsidRDefault="00E72809" w:rsidP="0076003A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Нижній носовий хід — веде до </w:t>
      </w:r>
      <w:proofErr w:type="spellStart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носослізного</w:t>
      </w:r>
      <w:proofErr w:type="spellEnd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каналу.</w:t>
      </w:r>
    </w:p>
    <w:p w14:paraId="3D6A773D" w14:textId="77777777" w:rsidR="00E72809" w:rsidRPr="00E72809" w:rsidRDefault="00E72809" w:rsidP="0076003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Придаткові пазухи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(лобові, верхньощелепні, клиноподібні, ґратчасті) — повітряні простори, що з'єднуються з носовою порожниною та сприяють резонансу голосу.</w:t>
      </w:r>
    </w:p>
    <w:p w14:paraId="386D2764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Роль у процесі дихання:</w:t>
      </w:r>
    </w:p>
    <w:p w14:paraId="4E8D0510" w14:textId="77777777" w:rsidR="00E72809" w:rsidRPr="00E72809" w:rsidRDefault="00E72809" w:rsidP="0076003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Очищення повітря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 війчастий епітелій і слиз затримують частинки пилу, бактерії та інші забруднення.</w:t>
      </w:r>
    </w:p>
    <w:p w14:paraId="13081992" w14:textId="77777777" w:rsidR="00E72809" w:rsidRPr="00E72809" w:rsidRDefault="00E72809" w:rsidP="0076003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Зволоження і зігрівання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 капіляри слизової оболонки зігрівають повітря, а секрет слизу зволожує його.</w:t>
      </w:r>
    </w:p>
    <w:p w14:paraId="38C9B8F3" w14:textId="77777777" w:rsidR="00E72809" w:rsidRPr="00E72809" w:rsidRDefault="00E72809" w:rsidP="0076003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Розпізнавання запахів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 у верхній частині носової порожнини розташовані нюхові рецептори.</w:t>
      </w:r>
    </w:p>
    <w:p w14:paraId="2DC923FC" w14:textId="77777777" w:rsidR="00E72809" w:rsidRPr="00E72809" w:rsidRDefault="00E72809" w:rsidP="0076003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Захист від інфекцій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 слизова оболонка виділяє секрет з антимікробними властивостями.</w:t>
      </w:r>
    </w:p>
    <w:p w14:paraId="0DC134F4" w14:textId="7A8B7420" w:rsidR="00E72809" w:rsidRPr="00E72809" w:rsidRDefault="00E72809" w:rsidP="0076003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Формування голосу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 придаткові пазухи беруть участь у резонансі звуку.</w:t>
      </w:r>
    </w:p>
    <w:p w14:paraId="48191D7A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2. Будова гортані та вікові зміни</w:t>
      </w:r>
    </w:p>
    <w:p w14:paraId="068CAAF0" w14:textId="4B9FB881" w:rsidR="00E72809" w:rsidRPr="00E72809" w:rsidRDefault="00E72809" w:rsidP="0076003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Будова гортані</w:t>
      </w:r>
      <w:r w:rsidR="007600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.</w:t>
      </w:r>
    </w:p>
    <w:p w14:paraId="5D8675F4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Гортань — це частина дихальних шляхів, яка виконує функцію проведення повітря і забезпечує утворення голосу. Вона розташована між глоткою і трахеєю. Її анатомічні складові:</w:t>
      </w:r>
    </w:p>
    <w:p w14:paraId="0A67F766" w14:textId="77777777" w:rsidR="00E72809" w:rsidRPr="00E72809" w:rsidRDefault="00E72809" w:rsidP="0076003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Хрящі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</w:p>
    <w:p w14:paraId="518AAACB" w14:textId="77777777" w:rsidR="00E72809" w:rsidRPr="00E72809" w:rsidRDefault="00E72809" w:rsidP="0076003A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Щитоподібний хрящ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— найбільший, формує передню стінку гортані.</w:t>
      </w:r>
    </w:p>
    <w:p w14:paraId="4FC70410" w14:textId="77777777" w:rsidR="00E72809" w:rsidRPr="00E72809" w:rsidRDefault="00E72809" w:rsidP="0076003A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Перснеподібний хрящ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— розташований під щитоподібним, замикає гортань кільцем.</w:t>
      </w:r>
    </w:p>
    <w:p w14:paraId="20F3BD3F" w14:textId="77777777" w:rsidR="00E72809" w:rsidRPr="00E72809" w:rsidRDefault="00E72809" w:rsidP="0076003A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Надгортанник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— клапан, що закриває вхід до гортані під час ковтання, запобігаючи потраплянню їжі до дихальних шляхів.</w:t>
      </w:r>
    </w:p>
    <w:p w14:paraId="41AFCEC9" w14:textId="77777777" w:rsidR="00E72809" w:rsidRPr="00E72809" w:rsidRDefault="00E72809" w:rsidP="0076003A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Черпакоподібні</w:t>
      </w:r>
      <w:proofErr w:type="spellEnd"/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хрящі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— беруть участь у рухах голосових зв’язок.</w:t>
      </w:r>
    </w:p>
    <w:p w14:paraId="109CD801" w14:textId="77777777" w:rsidR="00E72809" w:rsidRPr="00E72809" w:rsidRDefault="00E72809" w:rsidP="0076003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Голосові зв’язки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</w:p>
    <w:p w14:paraId="6C174FD0" w14:textId="77777777" w:rsidR="00E72809" w:rsidRPr="00E72809" w:rsidRDefault="00E72809" w:rsidP="0076003A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Розташовані всередині гортані, прикріплені до </w:t>
      </w:r>
      <w:proofErr w:type="spellStart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черпакоподібних</w:t>
      </w:r>
      <w:proofErr w:type="spellEnd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 щитоподібного хрящів. Вони забезпечують утворення звуків при коливанні повітря.</w:t>
      </w:r>
    </w:p>
    <w:p w14:paraId="555DDA45" w14:textId="77777777" w:rsidR="00E72809" w:rsidRPr="00E72809" w:rsidRDefault="00E72809" w:rsidP="0076003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М'язи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 Розділяються на внутрішні (регулюють напруження зв’язок) і зовнішні (фіксують гортань до інших структур).</w:t>
      </w:r>
    </w:p>
    <w:p w14:paraId="0C8B5EB7" w14:textId="77777777" w:rsidR="00E72809" w:rsidRPr="00E72809" w:rsidRDefault="00E72809" w:rsidP="0076003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Слизова оболонка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: вкриває внутрішню поверхню гортані, багата на рецептори, що сприяють </w:t>
      </w:r>
      <w:proofErr w:type="spellStart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кашльовому</w:t>
      </w:r>
      <w:proofErr w:type="spellEnd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рефлексу.</w:t>
      </w:r>
    </w:p>
    <w:p w14:paraId="33C32D7F" w14:textId="6B54CEE9" w:rsidR="00E72809" w:rsidRPr="00E72809" w:rsidRDefault="00E72809" w:rsidP="0076003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Вікові зміни гортані</w:t>
      </w:r>
    </w:p>
    <w:p w14:paraId="61B539C6" w14:textId="77777777" w:rsidR="00E72809" w:rsidRPr="00E72809" w:rsidRDefault="00E72809" w:rsidP="0076003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Новонароджені та немовлята</w:t>
      </w:r>
    </w:p>
    <w:p w14:paraId="00765C91" w14:textId="77777777" w:rsidR="00E72809" w:rsidRPr="00E72809" w:rsidRDefault="00E72809" w:rsidP="0076003A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Гортань розташована вище, ніж у дорослих, що полегшує одночасне дихання та годування.</w:t>
      </w:r>
    </w:p>
    <w:p w14:paraId="57C9CEE9" w14:textId="77777777" w:rsidR="00E72809" w:rsidRPr="00E72809" w:rsidRDefault="00E72809" w:rsidP="0076003A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Голосові складки короткі, голос високий.</w:t>
      </w:r>
    </w:p>
    <w:p w14:paraId="7413AF3D" w14:textId="77777777" w:rsidR="00E72809" w:rsidRPr="00E72809" w:rsidRDefault="00E72809" w:rsidP="0076003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Дошкільний вік</w:t>
      </w:r>
    </w:p>
    <w:p w14:paraId="3236A05C" w14:textId="77777777" w:rsidR="00E72809" w:rsidRPr="00E72809" w:rsidRDefault="00E72809" w:rsidP="0076003A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Гортань поступово опускається, збільшується у розмірі.</w:t>
      </w:r>
    </w:p>
    <w:p w14:paraId="74B2C428" w14:textId="77777777" w:rsidR="00E72809" w:rsidRPr="00E72809" w:rsidRDefault="00E72809" w:rsidP="0076003A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Формуються відмінності між хлопчиками та дівчатками.</w:t>
      </w:r>
    </w:p>
    <w:p w14:paraId="091C3177" w14:textId="77777777" w:rsidR="00E72809" w:rsidRPr="00E72809" w:rsidRDefault="00E72809" w:rsidP="0076003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Підлітковий вік</w:t>
      </w:r>
    </w:p>
    <w:p w14:paraId="19A24A52" w14:textId="77777777" w:rsidR="00E72809" w:rsidRPr="00E72809" w:rsidRDefault="00E72809" w:rsidP="0076003A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 хлопчиків гортань росте швидше через дію тестостерону, формується "кадик".</w:t>
      </w:r>
    </w:p>
    <w:p w14:paraId="0209E616" w14:textId="77777777" w:rsidR="00E72809" w:rsidRPr="00E72809" w:rsidRDefault="00E72809" w:rsidP="0076003A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Голос стає нижчим, через видовження голосових зв’язок.</w:t>
      </w:r>
    </w:p>
    <w:p w14:paraId="50CC999B" w14:textId="77777777" w:rsidR="00E72809" w:rsidRPr="00E72809" w:rsidRDefault="00E72809" w:rsidP="0076003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Дорослий вік</w:t>
      </w:r>
    </w:p>
    <w:p w14:paraId="542DB151" w14:textId="77777777" w:rsidR="00E72809" w:rsidRPr="00E72809" w:rsidRDefault="00E72809" w:rsidP="0076003A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Гортань досягає стабільного положення.</w:t>
      </w:r>
    </w:p>
    <w:p w14:paraId="77F85161" w14:textId="77777777" w:rsidR="00E72809" w:rsidRPr="00E72809" w:rsidRDefault="00E72809" w:rsidP="0076003A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Голос стає сталим, хоча може змінюватися через професійні або хворобливі фактори.</w:t>
      </w:r>
    </w:p>
    <w:p w14:paraId="0C56F818" w14:textId="77777777" w:rsidR="00E72809" w:rsidRPr="00E72809" w:rsidRDefault="00E72809" w:rsidP="0076003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Старість</w:t>
      </w:r>
    </w:p>
    <w:p w14:paraId="7F785BF3" w14:textId="77777777" w:rsidR="00E72809" w:rsidRPr="00E72809" w:rsidRDefault="00E72809" w:rsidP="0076003A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Еластичність зв’язок знижується.</w:t>
      </w:r>
    </w:p>
    <w:p w14:paraId="476C7210" w14:textId="77777777" w:rsidR="00E72809" w:rsidRPr="00E72809" w:rsidRDefault="00E72809" w:rsidP="0076003A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Голос стає слабкішим, з'являється хрипота через атрофію м’язів.</w:t>
      </w:r>
    </w:p>
    <w:p w14:paraId="2660A229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Гортань є ключовим органом не лише для дихання, а й для формування мови, тому її анатомічні особливості й розвиток значно впливають на функції організму.</w:t>
      </w:r>
    </w:p>
    <w:p w14:paraId="1119BCA4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3. Різниця у будові трахеї та бронхів</w:t>
      </w:r>
    </w:p>
    <w:p w14:paraId="23669AD9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Трахея та бронхи є частинами нижніх дихальних шляхів, але мають відмінності в будові та функціях.</w:t>
      </w:r>
    </w:p>
    <w:p w14:paraId="324F444F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Будова трахеї:</w:t>
      </w:r>
    </w:p>
    <w:p w14:paraId="25FC5D7F" w14:textId="2AB56553" w:rsidR="00E72809" w:rsidRPr="00E72809" w:rsidRDefault="00E72809" w:rsidP="0076003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Загальна характеристика</w:t>
      </w:r>
      <w:r w:rsidR="007600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.</w:t>
      </w:r>
    </w:p>
    <w:p w14:paraId="5D9B9FF6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Трахея – це трубка довжиною 10-12 см, діаметром близько 2 см, що починається від гортані і закінчується біфуркацією (роздвоєнням) на два головні бронхи.</w:t>
      </w:r>
    </w:p>
    <w:p w14:paraId="36547D81" w14:textId="0BFCE497" w:rsidR="00E72809" w:rsidRPr="00E72809" w:rsidRDefault="00E72809" w:rsidP="0076003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Скелет трахеї</w:t>
      </w:r>
    </w:p>
    <w:p w14:paraId="0706D4AE" w14:textId="720776FE" w:rsidR="00E72809" w:rsidRPr="00E72809" w:rsidRDefault="00E72809" w:rsidP="00760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Сформований 16-20 С-подібними хрящовими кільцями.</w:t>
      </w:r>
      <w:r w:rsidR="0076003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Задня стінка трахеї (де немає хрящів) утворена гладенькою м’язовою тканиною, яка дозволяє їй розтягуватися під час ковтання.</w:t>
      </w:r>
    </w:p>
    <w:p w14:paraId="2C19CF8F" w14:textId="236CE616" w:rsidR="00E72809" w:rsidRPr="00E72809" w:rsidRDefault="00E72809" w:rsidP="0076003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Слизова оболонка</w:t>
      </w:r>
    </w:p>
    <w:p w14:paraId="753C6B33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Вкрита війчастим епітелієм з келихоподібними клітинами, які виділяють слиз для очищення повітря.</w:t>
      </w:r>
    </w:p>
    <w:p w14:paraId="29E983F5" w14:textId="77777777" w:rsidR="00E72809" w:rsidRPr="00E72809" w:rsidRDefault="00E72809" w:rsidP="0076003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Функції:</w:t>
      </w:r>
    </w:p>
    <w:p w14:paraId="5ECC071C" w14:textId="22A668C8" w:rsidR="00E72809" w:rsidRPr="00E72809" w:rsidRDefault="00E72809" w:rsidP="00760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Проведення повітря в бронхи.</w:t>
      </w:r>
      <w:r w:rsidR="0076003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Очищення і зволоження повітря завдяки війкам та слизу.</w:t>
      </w:r>
    </w:p>
    <w:p w14:paraId="5439AACB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Будова бронхів:</w:t>
      </w:r>
    </w:p>
    <w:p w14:paraId="4359FD9F" w14:textId="650E8729" w:rsidR="00E72809" w:rsidRPr="00E72809" w:rsidRDefault="00E72809" w:rsidP="0076003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Загальна характеристика</w:t>
      </w:r>
    </w:p>
    <w:p w14:paraId="6E63885D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Бронхи починаються від біфуркації трахеї, утворюючи правий і лівий головні бронхи, які далі розгалужуються на дрібніші бронхи та бронхіоли.</w:t>
      </w:r>
    </w:p>
    <w:p w14:paraId="7B733C30" w14:textId="79642D2C" w:rsidR="00E72809" w:rsidRPr="00E72809" w:rsidRDefault="00E72809" w:rsidP="0076003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Скелет бронхів</w:t>
      </w:r>
    </w:p>
    <w:p w14:paraId="3211F629" w14:textId="2FEDA3D8" w:rsidR="00E72809" w:rsidRPr="00E72809" w:rsidRDefault="00E72809" w:rsidP="00760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Хрящі мають неправильну форму і стають острівцями у стінках менших бронхів.</w:t>
      </w:r>
      <w:r w:rsidR="0076003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 бронхіолах хрящів немає, а стінки складаються тільки з гладеньких м’язів.</w:t>
      </w:r>
    </w:p>
    <w:p w14:paraId="761D402F" w14:textId="4AB35C0D" w:rsidR="00E72809" w:rsidRPr="00E72809" w:rsidRDefault="00E72809" w:rsidP="0076003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lastRenderedPageBreak/>
        <w:t>Слизова оболонка</w:t>
      </w:r>
    </w:p>
    <w:p w14:paraId="5B343B3E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 і в трахеї, вкрита війчастим епітелієм із секреторними клітинами.</w:t>
      </w:r>
    </w:p>
    <w:p w14:paraId="7DD19036" w14:textId="5DDF3C9B" w:rsidR="00E72809" w:rsidRPr="00E72809" w:rsidRDefault="00E72809" w:rsidP="0076003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Відмінності між правим і лівим головними бронхами</w:t>
      </w:r>
    </w:p>
    <w:p w14:paraId="6B966DE3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Правий бронх: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коротший (2-3 см), ширший і розташований майже вертикально.</w:t>
      </w:r>
    </w:p>
    <w:p w14:paraId="05028A7D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Лівий бронх: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довший (4-5 см), вужчий і розташований під кутом.</w:t>
      </w:r>
    </w:p>
    <w:p w14:paraId="4D879BFA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Основні відмінності: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8"/>
        <w:gridCol w:w="2418"/>
        <w:gridCol w:w="4446"/>
      </w:tblGrid>
      <w:tr w:rsidR="00E72809" w:rsidRPr="00E72809" w14:paraId="22296FA3" w14:textId="77777777" w:rsidTr="0076003A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92FF" w14:textId="5824F700" w:rsidR="0076003A" w:rsidRPr="00E72809" w:rsidRDefault="0076003A" w:rsidP="0076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F1DED" w14:textId="77777777" w:rsidR="00E72809" w:rsidRPr="00E72809" w:rsidRDefault="00E72809" w:rsidP="0076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</w:pPr>
            <w:r w:rsidRPr="00E7280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Трахея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C60B" w14:textId="77777777" w:rsidR="00E72809" w:rsidRPr="00E72809" w:rsidRDefault="00E72809" w:rsidP="0076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</w:pPr>
            <w:r w:rsidRPr="00E7280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Бронхи</w:t>
            </w:r>
          </w:p>
        </w:tc>
      </w:tr>
      <w:tr w:rsidR="00E72809" w:rsidRPr="00E72809" w14:paraId="042C4545" w14:textId="77777777" w:rsidTr="0076003A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7950" w14:textId="77777777" w:rsidR="00E72809" w:rsidRPr="00E72809" w:rsidRDefault="00E72809" w:rsidP="0076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7280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Довжина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6B546" w14:textId="77777777" w:rsidR="00E72809" w:rsidRPr="00E72809" w:rsidRDefault="00E72809" w:rsidP="0076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728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10-12 см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15A6" w14:textId="77777777" w:rsidR="00E72809" w:rsidRPr="00E72809" w:rsidRDefault="00E72809" w:rsidP="0076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728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Коротші (правий: 2-3 см; лівий: 4-5 см)</w:t>
            </w:r>
          </w:p>
        </w:tc>
      </w:tr>
      <w:tr w:rsidR="00E72809" w:rsidRPr="00E72809" w14:paraId="40E0F329" w14:textId="77777777" w:rsidTr="0076003A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11E1" w14:textId="77777777" w:rsidR="00E72809" w:rsidRPr="00E72809" w:rsidRDefault="00E72809" w:rsidP="0076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7280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Хрящі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A5DA" w14:textId="77777777" w:rsidR="00E72809" w:rsidRPr="00E72809" w:rsidRDefault="00E72809" w:rsidP="0076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728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С-подібні кільця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701E" w14:textId="77777777" w:rsidR="00E72809" w:rsidRPr="00E72809" w:rsidRDefault="00E72809" w:rsidP="0076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728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Неправильна форма; дрібніші в гілках</w:t>
            </w:r>
          </w:p>
        </w:tc>
      </w:tr>
      <w:tr w:rsidR="00E72809" w:rsidRPr="00E72809" w14:paraId="5BBE31BA" w14:textId="77777777" w:rsidTr="0076003A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3195" w14:textId="77777777" w:rsidR="00E72809" w:rsidRPr="00E72809" w:rsidRDefault="00E72809" w:rsidP="0076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7280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Розташування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D1C3" w14:textId="77777777" w:rsidR="00E72809" w:rsidRPr="00E72809" w:rsidRDefault="00E72809" w:rsidP="0076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728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Від гортані до біфуркації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D4E5" w14:textId="77777777" w:rsidR="00E72809" w:rsidRPr="00E72809" w:rsidRDefault="00E72809" w:rsidP="0076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728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Від біфуркації до легень</w:t>
            </w:r>
          </w:p>
        </w:tc>
      </w:tr>
      <w:tr w:rsidR="00E72809" w:rsidRPr="00E72809" w14:paraId="1F233584" w14:textId="77777777" w:rsidTr="0076003A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92ED" w14:textId="77777777" w:rsidR="00E72809" w:rsidRPr="00E72809" w:rsidRDefault="00E72809" w:rsidP="0076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7280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Структура стінки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4639" w14:textId="77777777" w:rsidR="00E72809" w:rsidRPr="00E72809" w:rsidRDefault="00E72809" w:rsidP="0076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728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Однорідна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AE0E" w14:textId="77777777" w:rsidR="00E72809" w:rsidRPr="00E72809" w:rsidRDefault="00E72809" w:rsidP="00760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E728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Більш варіативна (хрящі зменшуються з калібром)</w:t>
            </w:r>
          </w:p>
        </w:tc>
      </w:tr>
    </w:tbl>
    <w:p w14:paraId="38F36301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4. Будова та значення легеневих пухирців</w:t>
      </w:r>
    </w:p>
    <w:p w14:paraId="6C2A013E" w14:textId="5340DA2F" w:rsidR="00E72809" w:rsidRPr="00E72809" w:rsidRDefault="00E72809" w:rsidP="0076003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Будова легеневих пухирців (альвеол)</w:t>
      </w:r>
    </w:p>
    <w:p w14:paraId="227E863C" w14:textId="77777777" w:rsidR="00E72809" w:rsidRPr="00E72809" w:rsidRDefault="00E72809" w:rsidP="00760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Альвеоли – це найменші структурно-функціональні одиниці легень, де відбувається газообмін.</w:t>
      </w:r>
    </w:p>
    <w:p w14:paraId="6AF0760C" w14:textId="77777777" w:rsidR="00E72809" w:rsidRPr="00E72809" w:rsidRDefault="00E72809" w:rsidP="0076003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Форма та розташування:</w:t>
      </w:r>
    </w:p>
    <w:p w14:paraId="25EDAACA" w14:textId="77777777" w:rsidR="00E72809" w:rsidRPr="00E72809" w:rsidRDefault="00E72809" w:rsidP="0076003A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Мають мішкоподібну форму діаметром близько 200-300 мікрон.</w:t>
      </w:r>
    </w:p>
    <w:p w14:paraId="29BDC7BF" w14:textId="77777777" w:rsidR="00E72809" w:rsidRPr="00E72809" w:rsidRDefault="00E72809" w:rsidP="0076003A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Утворюють альвеолярні мішечки та протоки, які виходять із кінцевих бронхіол.</w:t>
      </w:r>
    </w:p>
    <w:p w14:paraId="70A4C559" w14:textId="77777777" w:rsidR="00E72809" w:rsidRPr="00E72809" w:rsidRDefault="00E72809" w:rsidP="0076003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Стінок альвеол:</w:t>
      </w:r>
    </w:p>
    <w:p w14:paraId="7C33D4CD" w14:textId="77777777" w:rsidR="00E72809" w:rsidRPr="00E72809" w:rsidRDefault="00E72809" w:rsidP="0076003A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Одношаровий плоский епітелій:</w:t>
      </w:r>
    </w:p>
    <w:p w14:paraId="6B77A4D8" w14:textId="77777777" w:rsidR="00E72809" w:rsidRPr="00E72809" w:rsidRDefault="00E72809" w:rsidP="0076003A">
      <w:pPr>
        <w:numPr>
          <w:ilvl w:val="2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Секреторні </w:t>
      </w:r>
      <w:proofErr w:type="spellStart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пневмоцити</w:t>
      </w:r>
      <w:proofErr w:type="spellEnd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1-го типу забезпечують газообмін.</w:t>
      </w:r>
    </w:p>
    <w:p w14:paraId="67FBF3B8" w14:textId="77777777" w:rsidR="00E72809" w:rsidRPr="00E72809" w:rsidRDefault="00E72809" w:rsidP="0076003A">
      <w:pPr>
        <w:numPr>
          <w:ilvl w:val="2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Пневмоцити</w:t>
      </w:r>
      <w:proofErr w:type="spellEnd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2-го типу виділяють </w:t>
      </w:r>
      <w:proofErr w:type="spellStart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сурфактант</w:t>
      </w:r>
      <w:proofErr w:type="spellEnd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який зменшує поверхневий натяг і запобігає </w:t>
      </w:r>
      <w:proofErr w:type="spellStart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спадінню</w:t>
      </w:r>
      <w:proofErr w:type="spellEnd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альвеол.</w:t>
      </w:r>
    </w:p>
    <w:p w14:paraId="47C1C06C" w14:textId="77777777" w:rsidR="00E72809" w:rsidRPr="00E72809" w:rsidRDefault="00E72809" w:rsidP="0076003A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Базальна мембрана: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тонкий шар, що з’єднує епітелій з капілярами.</w:t>
      </w:r>
    </w:p>
    <w:p w14:paraId="6EFFBC42" w14:textId="77777777" w:rsidR="00E72809" w:rsidRPr="00E72809" w:rsidRDefault="00E72809" w:rsidP="0076003A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Капіляри: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густо обплітають альвеоли для забезпечення ефективного газообміну.</w:t>
      </w:r>
    </w:p>
    <w:p w14:paraId="63E625B0" w14:textId="77777777" w:rsidR="00E72809" w:rsidRPr="00E72809" w:rsidRDefault="00E72809" w:rsidP="0076003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lastRenderedPageBreak/>
        <w:t>Міжальвеолярні</w:t>
      </w:r>
      <w:proofErr w:type="spellEnd"/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перегородки:</w:t>
      </w:r>
    </w:p>
    <w:p w14:paraId="0F40B891" w14:textId="77777777" w:rsidR="00E72809" w:rsidRPr="00E72809" w:rsidRDefault="00E72809" w:rsidP="0076003A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Складаються з еластичних і колагенових волокон, які забезпечують розтягування та стискання альвеол.</w:t>
      </w:r>
    </w:p>
    <w:p w14:paraId="74099C84" w14:textId="0CB8DFC4" w:rsidR="00E72809" w:rsidRPr="0076003A" w:rsidRDefault="00E72809" w:rsidP="007600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003A">
        <w:rPr>
          <w:rFonts w:ascii="Times New Roman" w:hAnsi="Times New Roman" w:cs="Times New Roman"/>
          <w:b/>
          <w:bCs/>
          <w:sz w:val="28"/>
          <w:szCs w:val="28"/>
        </w:rPr>
        <w:t>Значення</w:t>
      </w:r>
    </w:p>
    <w:p w14:paraId="7DF263F9" w14:textId="295F1FE2" w:rsidR="00E72809" w:rsidRPr="0076003A" w:rsidRDefault="00E72809" w:rsidP="0076003A">
      <w:pPr>
        <w:pStyle w:val="a9"/>
        <w:numPr>
          <w:ilvl w:val="2"/>
          <w:numId w:val="18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7600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Основний центр газообміну</w:t>
      </w:r>
    </w:p>
    <w:p w14:paraId="56F253B9" w14:textId="77777777" w:rsidR="00E72809" w:rsidRPr="00E72809" w:rsidRDefault="00E72809" w:rsidP="0076003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Дифузія газів: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  <w:t>У легеневих пухирцях відбувається обмін газів між вдихуваним повітрям і кров'ю. Кисень із повітря переходить у кров через тонку стінку альвеол та капілярів, тоді як вуглекислий газ із крові – в альвеоли для видиху.</w:t>
      </w:r>
    </w:p>
    <w:p w14:paraId="17562DF7" w14:textId="163C0F85" w:rsidR="00E72809" w:rsidRPr="00E72809" w:rsidRDefault="00E72809" w:rsidP="0076003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Висока ефективність: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  <w:t>Завдяки великій кількості альвеол (приблизно 300-500 мільйонів у дорослої людини) створюється величезна загальна площа для газообміну – близько 70-100 м², що значно підвищує ефективність процесу.</w:t>
      </w:r>
    </w:p>
    <w:p w14:paraId="602E1A8B" w14:textId="5CA99651" w:rsidR="00E72809" w:rsidRPr="0076003A" w:rsidRDefault="00E72809" w:rsidP="0076003A">
      <w:pPr>
        <w:pStyle w:val="a9"/>
        <w:numPr>
          <w:ilvl w:val="2"/>
          <w:numId w:val="18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7600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Забезпечення киснем усього організму</w:t>
      </w:r>
    </w:p>
    <w:p w14:paraId="63BD4114" w14:textId="77777777" w:rsidR="00E72809" w:rsidRPr="00E72809" w:rsidRDefault="00E72809" w:rsidP="0076003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Альвеоли постачають кров киснем, який необхідний для:</w:t>
      </w:r>
    </w:p>
    <w:p w14:paraId="6E767C65" w14:textId="77777777" w:rsidR="00E72809" w:rsidRPr="00E72809" w:rsidRDefault="00E72809" w:rsidP="0076003A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Окислення глюкози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(основний процес для отримання енергії в клітинах).</w:t>
      </w:r>
    </w:p>
    <w:p w14:paraId="528F309E" w14:textId="77777777" w:rsidR="00E72809" w:rsidRPr="00E72809" w:rsidRDefault="00E72809" w:rsidP="0076003A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Підтримки метаболічних процесів.</w:t>
      </w:r>
    </w:p>
    <w:p w14:paraId="3C13B2E7" w14:textId="09E12986" w:rsidR="00E72809" w:rsidRPr="00E72809" w:rsidRDefault="00E72809" w:rsidP="0076003A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Роботи </w:t>
      </w:r>
      <w:proofErr w:type="spellStart"/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життєво</w:t>
      </w:r>
      <w:proofErr w:type="spellEnd"/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важливих органів: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мозку, серця, нирок та м’язів.</w:t>
      </w:r>
    </w:p>
    <w:p w14:paraId="5AC31684" w14:textId="587BEB33" w:rsidR="00E72809" w:rsidRPr="0076003A" w:rsidRDefault="00E72809" w:rsidP="0076003A">
      <w:pPr>
        <w:pStyle w:val="a9"/>
        <w:numPr>
          <w:ilvl w:val="2"/>
          <w:numId w:val="18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7600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Видалення вуглекислого газу (СО₂)</w:t>
      </w:r>
    </w:p>
    <w:p w14:paraId="0943B48D" w14:textId="77777777" w:rsidR="00E72809" w:rsidRPr="00E72809" w:rsidRDefault="00E72809" w:rsidP="0076003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Вуглекислий газ є кінцевим продуктом обміну речовин у клітинах. Його накопичення в крові без видалення призводить до порушення кислотно-лужного балансу організму, розвитку ацидозу.</w:t>
      </w:r>
    </w:p>
    <w:p w14:paraId="0A8B75FA" w14:textId="66E04C23" w:rsidR="00E72809" w:rsidRPr="00E72809" w:rsidRDefault="00E72809" w:rsidP="0076003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Альвеоли забезпечують видалення СО₂ з організму через видих, підтримуючи гомеостаз.</w:t>
      </w:r>
    </w:p>
    <w:p w14:paraId="2339BABC" w14:textId="3C2A3B8B" w:rsidR="00E72809" w:rsidRPr="0076003A" w:rsidRDefault="00E72809" w:rsidP="0076003A">
      <w:pPr>
        <w:pStyle w:val="a9"/>
        <w:numPr>
          <w:ilvl w:val="2"/>
          <w:numId w:val="18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7600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Регуляція водяної пари</w:t>
      </w:r>
    </w:p>
    <w:p w14:paraId="17F05D06" w14:textId="5EECE439" w:rsidR="00E72809" w:rsidRPr="00E72809" w:rsidRDefault="00E72809" w:rsidP="0076003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Альвеоли сприяють видаленню частини води з організму у вигляді водяної пари під час видиху. Це допомагає регулювати водний баланс і підтримувати постійність внутрішнього середовища.</w:t>
      </w:r>
    </w:p>
    <w:p w14:paraId="7B2D7DED" w14:textId="01BC7798" w:rsidR="00E72809" w:rsidRPr="0076003A" w:rsidRDefault="00E72809" w:rsidP="0076003A">
      <w:pPr>
        <w:pStyle w:val="a9"/>
        <w:numPr>
          <w:ilvl w:val="2"/>
          <w:numId w:val="18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7600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Підтримка еластичності легень</w:t>
      </w:r>
    </w:p>
    <w:p w14:paraId="1B44E9A2" w14:textId="77777777" w:rsidR="00E72809" w:rsidRPr="00E72809" w:rsidRDefault="00E72809" w:rsidP="0076003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Еластичні волокна у стінках альвеол:</w:t>
      </w:r>
    </w:p>
    <w:p w14:paraId="3DC39B22" w14:textId="77777777" w:rsidR="00E72809" w:rsidRPr="00E72809" w:rsidRDefault="00E72809" w:rsidP="0076003A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Забезпечують розширення під час вдиху та стискання під час видиху.</w:t>
      </w:r>
    </w:p>
    <w:p w14:paraId="1423326F" w14:textId="77777777" w:rsidR="00E72809" w:rsidRPr="00E72809" w:rsidRDefault="00E72809" w:rsidP="0076003A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Це дозволяє легким адаптуватися до різних об'ємів повітря.</w:t>
      </w:r>
    </w:p>
    <w:p w14:paraId="25527FF4" w14:textId="77777777" w:rsidR="00E72809" w:rsidRPr="00E72809" w:rsidRDefault="00E72809" w:rsidP="0076003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Сурфактант</w:t>
      </w:r>
      <w:proofErr w:type="spellEnd"/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:</w:t>
      </w:r>
    </w:p>
    <w:p w14:paraId="69036CE2" w14:textId="77777777" w:rsidR="00E72809" w:rsidRPr="00E72809" w:rsidRDefault="00E72809" w:rsidP="0076003A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Речовина, яку виділяють </w:t>
      </w:r>
      <w:proofErr w:type="spellStart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пневмоцити</w:t>
      </w:r>
      <w:proofErr w:type="spellEnd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2-го типу, зменшує поверхневий натяг альвеол.</w:t>
      </w:r>
    </w:p>
    <w:p w14:paraId="7D318302" w14:textId="638C6EBA" w:rsidR="00E72809" w:rsidRPr="00E72809" w:rsidRDefault="00E72809" w:rsidP="0076003A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Запобігає </w:t>
      </w:r>
      <w:proofErr w:type="spellStart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спадінню</w:t>
      </w:r>
      <w:proofErr w:type="spellEnd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альвеол під час видиху, зберігаючи їхню функціональність.</w:t>
      </w:r>
    </w:p>
    <w:p w14:paraId="6F7BCECC" w14:textId="61900BFF" w:rsidR="00E72809" w:rsidRPr="0076003A" w:rsidRDefault="00E72809" w:rsidP="0076003A">
      <w:pPr>
        <w:pStyle w:val="a9"/>
        <w:numPr>
          <w:ilvl w:val="2"/>
          <w:numId w:val="18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7600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lastRenderedPageBreak/>
        <w:t>Участь у механізмах самозахисту</w:t>
      </w:r>
    </w:p>
    <w:p w14:paraId="7BB957AD" w14:textId="77777777" w:rsidR="00E72809" w:rsidRPr="00E72809" w:rsidRDefault="00E72809" w:rsidP="0076003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Альвеоли містять </w:t>
      </w:r>
      <w:r w:rsidRPr="00E72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макрофаги</w:t>
      </w: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– імунні клітини, які:</w:t>
      </w:r>
    </w:p>
    <w:p w14:paraId="10657386" w14:textId="77777777" w:rsidR="00E72809" w:rsidRPr="00E72809" w:rsidRDefault="00E72809" w:rsidP="0076003A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Фагоцитують</w:t>
      </w:r>
      <w:proofErr w:type="spellEnd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(поглинають) пил, бактерії, токсини, які можуть проникати в легені.</w:t>
      </w:r>
    </w:p>
    <w:p w14:paraId="665681E8" w14:textId="7859C62D" w:rsidR="00E72809" w:rsidRPr="00E72809" w:rsidRDefault="00E72809" w:rsidP="0076003A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Допомагають запобігти інфекціям і підтримувати чистоту в дихальних шляхах.</w:t>
      </w:r>
    </w:p>
    <w:p w14:paraId="1FC29E30" w14:textId="5216390F" w:rsidR="00E72809" w:rsidRPr="0076003A" w:rsidRDefault="00E72809" w:rsidP="0076003A">
      <w:pPr>
        <w:pStyle w:val="a9"/>
        <w:numPr>
          <w:ilvl w:val="2"/>
          <w:numId w:val="18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7600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Роль у терморегуляції</w:t>
      </w:r>
    </w:p>
    <w:p w14:paraId="6A47B00B" w14:textId="57506F0E" w:rsidR="00E72809" w:rsidRPr="00E72809" w:rsidRDefault="00E72809" w:rsidP="0076003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Через поверхню альвеол організм частково вивільняє тепло разом із видихуваним повітрям. Це допомагає підтримувати постійну температуру тіла.</w:t>
      </w:r>
    </w:p>
    <w:p w14:paraId="5B397A19" w14:textId="52B9797D" w:rsidR="00E72809" w:rsidRPr="0076003A" w:rsidRDefault="00E72809" w:rsidP="0076003A">
      <w:pPr>
        <w:pStyle w:val="a9"/>
        <w:numPr>
          <w:ilvl w:val="2"/>
          <w:numId w:val="18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7600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Адаптація до фізичних навантажень</w:t>
      </w:r>
    </w:p>
    <w:p w14:paraId="470E04B2" w14:textId="77777777" w:rsidR="00E72809" w:rsidRPr="00E72809" w:rsidRDefault="00E72809" w:rsidP="0076003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Під час фізичної активності збільшується потреба у кисні. Альвеоли забезпечують більший газообмін завдяки:</w:t>
      </w:r>
    </w:p>
    <w:p w14:paraId="7FD704EA" w14:textId="77777777" w:rsidR="00E72809" w:rsidRPr="00E72809" w:rsidRDefault="00E72809" w:rsidP="0076003A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Збільшенню об’єму вдихуваного повітря.</w:t>
      </w:r>
    </w:p>
    <w:p w14:paraId="380AF809" w14:textId="08264FD2" w:rsidR="00E72809" w:rsidRPr="00E72809" w:rsidRDefault="00E72809" w:rsidP="0076003A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Розширенню капілярної сітки, яка обплітає альвеоли.</w:t>
      </w:r>
    </w:p>
    <w:p w14:paraId="17DA5441" w14:textId="45CA7E9C" w:rsidR="00E72809" w:rsidRPr="0076003A" w:rsidRDefault="00E72809" w:rsidP="0076003A">
      <w:pPr>
        <w:pStyle w:val="a9"/>
        <w:numPr>
          <w:ilvl w:val="2"/>
          <w:numId w:val="18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7600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Участь у збереженні кислотно-лужного балансу</w:t>
      </w:r>
    </w:p>
    <w:p w14:paraId="2DDEF311" w14:textId="77777777" w:rsidR="00E72809" w:rsidRPr="00E72809" w:rsidRDefault="00E72809" w:rsidP="0076003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Альвеоли відіграють важливу роль у підтриманні нормального </w:t>
      </w:r>
      <w:proofErr w:type="spellStart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pH</w:t>
      </w:r>
      <w:proofErr w:type="spellEnd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крові (7,35-7,45).</w:t>
      </w:r>
    </w:p>
    <w:p w14:paraId="5D1FA885" w14:textId="77777777" w:rsidR="00E72809" w:rsidRPr="00E72809" w:rsidRDefault="00E72809" w:rsidP="0076003A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Видалення надлишкового вуглекислого газу запобігає </w:t>
      </w:r>
      <w:proofErr w:type="spellStart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закисленню</w:t>
      </w:r>
      <w:proofErr w:type="spellEnd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крові.</w:t>
      </w:r>
    </w:p>
    <w:p w14:paraId="27EA8794" w14:textId="677AE4FB" w:rsidR="00E72809" w:rsidRPr="00E72809" w:rsidRDefault="00E72809" w:rsidP="0076003A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Якщо рівень СО₂ у крові підвищується (наприклад, при захворюваннях легень), організм негайно реагує через посилення дихання.</w:t>
      </w:r>
    </w:p>
    <w:p w14:paraId="6B5FF083" w14:textId="6F4357BA" w:rsidR="00E72809" w:rsidRPr="0076003A" w:rsidRDefault="00E72809" w:rsidP="0076003A">
      <w:pPr>
        <w:pStyle w:val="a9"/>
        <w:numPr>
          <w:ilvl w:val="2"/>
          <w:numId w:val="18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7600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Значення для </w:t>
      </w:r>
      <w:proofErr w:type="spellStart"/>
      <w:r w:rsidRPr="007600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голосоутворення</w:t>
      </w:r>
      <w:proofErr w:type="spellEnd"/>
    </w:p>
    <w:p w14:paraId="5A9AB0D3" w14:textId="77777777" w:rsidR="00E72809" w:rsidRPr="00E72809" w:rsidRDefault="00E72809" w:rsidP="0076003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Хоча </w:t>
      </w:r>
      <w:proofErr w:type="spellStart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голосоутворення</w:t>
      </w:r>
      <w:proofErr w:type="spellEnd"/>
      <w:r w:rsidRPr="00E7280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відбувається в гортані, альвеоли забезпечують стабільний потік повітря, необхідний для коливання голосових зв’язок.</w:t>
      </w:r>
    </w:p>
    <w:p w14:paraId="11DD11C9" w14:textId="75E188DB" w:rsidR="00E72809" w:rsidRDefault="005B2A50" w:rsidP="005B2A5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2A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Висновок</w:t>
      </w:r>
    </w:p>
    <w:p w14:paraId="2E9329E7" w14:textId="77777777" w:rsidR="009E2850" w:rsidRPr="009E2850" w:rsidRDefault="009E2850" w:rsidP="009E2850">
      <w:pPr>
        <w:pStyle w:val="ae"/>
        <w:jc w:val="both"/>
        <w:rPr>
          <w:sz w:val="28"/>
          <w:szCs w:val="28"/>
        </w:rPr>
      </w:pPr>
      <w:r w:rsidRPr="009E2850">
        <w:rPr>
          <w:sz w:val="28"/>
          <w:szCs w:val="28"/>
        </w:rPr>
        <w:t xml:space="preserve">Дихальна система забезпечує організм киснем, необхідним для обміну речовин, та виведення вуглекислого газу, утвореного під час енергетичних процесів. Основними органами є носова порожнина, яка очищає, зігріває та зволожує повітря, гортань, що виконує захисну функцію та бере участь у </w:t>
      </w:r>
      <w:proofErr w:type="spellStart"/>
      <w:r w:rsidRPr="009E2850">
        <w:rPr>
          <w:sz w:val="28"/>
          <w:szCs w:val="28"/>
        </w:rPr>
        <w:t>голосоутворенні</w:t>
      </w:r>
      <w:proofErr w:type="spellEnd"/>
      <w:r w:rsidRPr="009E2850">
        <w:rPr>
          <w:sz w:val="28"/>
          <w:szCs w:val="28"/>
        </w:rPr>
        <w:t xml:space="preserve">, трахея і бронхи, які проводять повітря, та легеневі альвеоли – місце, де відбувається газообмін. Особливості будови кожного </w:t>
      </w:r>
      <w:proofErr w:type="spellStart"/>
      <w:r w:rsidRPr="009E2850">
        <w:rPr>
          <w:sz w:val="28"/>
          <w:szCs w:val="28"/>
        </w:rPr>
        <w:t>органа</w:t>
      </w:r>
      <w:proofErr w:type="spellEnd"/>
      <w:r w:rsidRPr="009E2850">
        <w:rPr>
          <w:sz w:val="28"/>
          <w:szCs w:val="28"/>
        </w:rPr>
        <w:t xml:space="preserve"> відповідають його функціям. Наприклад, альвеоли мають велику поверхню для ефективного обміну газами, а трахея з хрящовими кільцями забезпечує прохідність повітря.</w:t>
      </w:r>
    </w:p>
    <w:p w14:paraId="5EBB521E" w14:textId="77777777" w:rsidR="009E2850" w:rsidRPr="009E2850" w:rsidRDefault="009E2850" w:rsidP="009E2850">
      <w:pPr>
        <w:pStyle w:val="ae"/>
        <w:jc w:val="both"/>
        <w:rPr>
          <w:sz w:val="28"/>
          <w:szCs w:val="28"/>
        </w:rPr>
      </w:pPr>
      <w:r w:rsidRPr="009E2850">
        <w:rPr>
          <w:sz w:val="28"/>
          <w:szCs w:val="28"/>
        </w:rPr>
        <w:t xml:space="preserve">З віком окремі структури, як-от гортань, зазнають змін, що впливає на фізіологічні процеси, такі як </w:t>
      </w:r>
      <w:proofErr w:type="spellStart"/>
      <w:r w:rsidRPr="009E2850">
        <w:rPr>
          <w:sz w:val="28"/>
          <w:szCs w:val="28"/>
        </w:rPr>
        <w:t>голосоутворення</w:t>
      </w:r>
      <w:proofErr w:type="spellEnd"/>
      <w:r w:rsidRPr="009E2850">
        <w:rPr>
          <w:sz w:val="28"/>
          <w:szCs w:val="28"/>
        </w:rPr>
        <w:t xml:space="preserve">. Різниця між трахеєю та бронхами полягає в ступені розгалуження: бронхи утворюють складну сітку, що переходить у бронхіоли і альвеоли. Усі ці органи працюють </w:t>
      </w:r>
      <w:r w:rsidRPr="009E2850">
        <w:rPr>
          <w:sz w:val="28"/>
          <w:szCs w:val="28"/>
        </w:rPr>
        <w:lastRenderedPageBreak/>
        <w:t>узгоджено, забезпечуючи ефективне функціонування дихальної системи як єдиного механізму.</w:t>
      </w:r>
    </w:p>
    <w:p w14:paraId="534A2283" w14:textId="77777777" w:rsidR="009E2850" w:rsidRPr="009E2850" w:rsidRDefault="009E2850" w:rsidP="009E2850">
      <w:pPr>
        <w:pStyle w:val="ae"/>
        <w:jc w:val="both"/>
        <w:rPr>
          <w:sz w:val="28"/>
          <w:szCs w:val="28"/>
        </w:rPr>
      </w:pPr>
      <w:r w:rsidRPr="009E2850">
        <w:rPr>
          <w:sz w:val="28"/>
          <w:szCs w:val="28"/>
        </w:rPr>
        <w:t>Практична робота дозволяє краще зрозуміти будову та значення кожного елемента дихальної системи, а також їхній взаємозв’язок у процесі дихання.</w:t>
      </w:r>
    </w:p>
    <w:p w14:paraId="3E616640" w14:textId="77777777" w:rsidR="005B2A50" w:rsidRPr="005B2A50" w:rsidRDefault="005B2A50" w:rsidP="005B2A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3400E1" w14:textId="77777777" w:rsidR="005B2A50" w:rsidRDefault="005B2A50" w:rsidP="0076003A">
      <w:pPr>
        <w:jc w:val="both"/>
      </w:pPr>
    </w:p>
    <w:sectPr w:rsidR="005B2A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F0E"/>
      </v:shape>
    </w:pict>
  </w:numPicBullet>
  <w:abstractNum w:abstractNumId="0" w15:restartNumberingAfterBreak="0">
    <w:nsid w:val="04D336B7"/>
    <w:multiLevelType w:val="multilevel"/>
    <w:tmpl w:val="8466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E7DB3"/>
    <w:multiLevelType w:val="multilevel"/>
    <w:tmpl w:val="24FC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A0FEE"/>
    <w:multiLevelType w:val="multilevel"/>
    <w:tmpl w:val="BB5C6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5783B"/>
    <w:multiLevelType w:val="hybridMultilevel"/>
    <w:tmpl w:val="7FCE8BF0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15B33"/>
    <w:multiLevelType w:val="multilevel"/>
    <w:tmpl w:val="089CB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372A5C"/>
    <w:multiLevelType w:val="multilevel"/>
    <w:tmpl w:val="9F1A3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5B7508"/>
    <w:multiLevelType w:val="multilevel"/>
    <w:tmpl w:val="E8FE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034C87"/>
    <w:multiLevelType w:val="multilevel"/>
    <w:tmpl w:val="2D2C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6A5270"/>
    <w:multiLevelType w:val="multilevel"/>
    <w:tmpl w:val="D1540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3C7337"/>
    <w:multiLevelType w:val="multilevel"/>
    <w:tmpl w:val="C94C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FC7934"/>
    <w:multiLevelType w:val="multilevel"/>
    <w:tmpl w:val="40C0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33F64"/>
    <w:multiLevelType w:val="multilevel"/>
    <w:tmpl w:val="6478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3C16C6"/>
    <w:multiLevelType w:val="multilevel"/>
    <w:tmpl w:val="A582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B4689F"/>
    <w:multiLevelType w:val="multilevel"/>
    <w:tmpl w:val="450E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5F1B57"/>
    <w:multiLevelType w:val="multilevel"/>
    <w:tmpl w:val="17C2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1225A8"/>
    <w:multiLevelType w:val="multilevel"/>
    <w:tmpl w:val="88F8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0D12C8"/>
    <w:multiLevelType w:val="multilevel"/>
    <w:tmpl w:val="7610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706D65"/>
    <w:multiLevelType w:val="multilevel"/>
    <w:tmpl w:val="209E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1423841">
    <w:abstractNumId w:val="7"/>
  </w:num>
  <w:num w:numId="2" w16cid:durableId="274792766">
    <w:abstractNumId w:val="5"/>
  </w:num>
  <w:num w:numId="3" w16cid:durableId="1852060689">
    <w:abstractNumId w:val="13"/>
  </w:num>
  <w:num w:numId="4" w16cid:durableId="1702585813">
    <w:abstractNumId w:val="12"/>
  </w:num>
  <w:num w:numId="5" w16cid:durableId="1295596885">
    <w:abstractNumId w:val="4"/>
  </w:num>
  <w:num w:numId="6" w16cid:durableId="1481507374">
    <w:abstractNumId w:val="8"/>
  </w:num>
  <w:num w:numId="7" w16cid:durableId="1210462151">
    <w:abstractNumId w:val="2"/>
  </w:num>
  <w:num w:numId="8" w16cid:durableId="2123839957">
    <w:abstractNumId w:val="16"/>
  </w:num>
  <w:num w:numId="9" w16cid:durableId="2076588868">
    <w:abstractNumId w:val="15"/>
  </w:num>
  <w:num w:numId="10" w16cid:durableId="1804998047">
    <w:abstractNumId w:val="11"/>
  </w:num>
  <w:num w:numId="11" w16cid:durableId="1557815390">
    <w:abstractNumId w:val="1"/>
  </w:num>
  <w:num w:numId="12" w16cid:durableId="334655113">
    <w:abstractNumId w:val="6"/>
  </w:num>
  <w:num w:numId="13" w16cid:durableId="100806281">
    <w:abstractNumId w:val="9"/>
  </w:num>
  <w:num w:numId="14" w16cid:durableId="1460417198">
    <w:abstractNumId w:val="14"/>
  </w:num>
  <w:num w:numId="15" w16cid:durableId="473105686">
    <w:abstractNumId w:val="17"/>
  </w:num>
  <w:num w:numId="16" w16cid:durableId="1435243971">
    <w:abstractNumId w:val="10"/>
  </w:num>
  <w:num w:numId="17" w16cid:durableId="1909073138">
    <w:abstractNumId w:val="0"/>
  </w:num>
  <w:num w:numId="18" w16cid:durableId="1042024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09"/>
    <w:rsid w:val="005B2A50"/>
    <w:rsid w:val="0076003A"/>
    <w:rsid w:val="009E2850"/>
    <w:rsid w:val="00E72809"/>
    <w:rsid w:val="00F7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2E1BDF"/>
  <w15:chartTrackingRefBased/>
  <w15:docId w15:val="{DC4B819C-EF97-474E-8714-0CD978EC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2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8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72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28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2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2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2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2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2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2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E728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28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28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28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28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28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2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72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2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72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2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728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280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7280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72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7280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72809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E7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E728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6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6079</Words>
  <Characters>3466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Дикун</dc:creator>
  <cp:keywords/>
  <dc:description/>
  <cp:lastModifiedBy>Дарина Дикун</cp:lastModifiedBy>
  <cp:revision>3</cp:revision>
  <dcterms:created xsi:type="dcterms:W3CDTF">2024-11-19T18:42:00Z</dcterms:created>
  <dcterms:modified xsi:type="dcterms:W3CDTF">2024-11-19T20:04:00Z</dcterms:modified>
</cp:coreProperties>
</file>