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Переклад статті з англійської</w:t>
      </w:r>
    </w:p>
    <w:p>
      <w:r>
        <w:t>Оригінал:</w:t>
      </w:r>
    </w:p>
    <w:p>
      <w:r>
        <w:t>Regular physical activity improves your overall health, boosts your mood, and reduces the risk of chronic diseases. Experts recommend at least 150 minutes of moderate exercise per week.</w:t>
      </w:r>
    </w:p>
    <w:p>
      <w:r>
        <w:br/>
        <w:t>Переклад:</w:t>
      </w:r>
    </w:p>
    <w:p>
      <w:r>
        <w:t>Регулярна фізична активність покращує загальний стан здоров’я, піднімає настрій та знижує ризик хронічних захворювань. Фахівці радять приділяти щонайменше 150 хвилин помірних фізичних вправ щотижня.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