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283" w:rsidRPr="00104283" w:rsidRDefault="00104283" w:rsidP="0037206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Шульженко Т. М.</w:t>
      </w:r>
    </w:p>
    <w:p w:rsidR="00C265C2" w:rsidRDefault="0011195C" w:rsidP="001119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104283" w:rsidRPr="00104283">
        <w:rPr>
          <w:rFonts w:ascii="Times New Roman" w:hAnsi="Times New Roman" w:cs="Times New Roman"/>
          <w:b/>
          <w:sz w:val="28"/>
          <w:szCs w:val="28"/>
        </w:rPr>
        <w:t>образу долі в українській народній культурі</w:t>
      </w:r>
      <w:bookmarkStart w:id="0" w:name="_GoBack"/>
      <w:bookmarkEnd w:id="0"/>
    </w:p>
    <w:p w:rsidR="000042B2" w:rsidRDefault="00C265C2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українського традиційного св</w:t>
      </w:r>
      <w:r w:rsidR="00174248">
        <w:rPr>
          <w:rFonts w:ascii="Times New Roman" w:hAnsi="Times New Roman" w:cs="Times New Roman"/>
          <w:sz w:val="28"/>
          <w:szCs w:val="28"/>
        </w:rPr>
        <w:t>ітог</w:t>
      </w:r>
      <w:r w:rsidR="003436FE">
        <w:rPr>
          <w:rFonts w:ascii="Times New Roman" w:hAnsi="Times New Roman" w:cs="Times New Roman"/>
          <w:sz w:val="28"/>
          <w:szCs w:val="28"/>
        </w:rPr>
        <w:t>ляду в житті кожної людини існу</w:t>
      </w:r>
      <w:r w:rsidR="005C32C8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три найважливіші етапи: народження, одруження і смерть. Чи не найвідповідальнішим</w:t>
      </w:r>
      <w:r w:rsidR="009177B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 цьому життєвому «колі» </w:t>
      </w:r>
      <w:r w:rsidR="005C32C8">
        <w:rPr>
          <w:rFonts w:ascii="Times New Roman" w:hAnsi="Times New Roman" w:cs="Times New Roman"/>
          <w:sz w:val="28"/>
          <w:szCs w:val="28"/>
        </w:rPr>
        <w:t>позиціонують</w:t>
      </w:r>
      <w:r>
        <w:rPr>
          <w:rFonts w:ascii="Times New Roman" w:hAnsi="Times New Roman" w:cs="Times New Roman"/>
          <w:sz w:val="28"/>
          <w:szCs w:val="28"/>
        </w:rPr>
        <w:t xml:space="preserve">ся момент і </w:t>
      </w:r>
      <w:r w:rsidR="003403EE">
        <w:rPr>
          <w:rFonts w:ascii="Times New Roman" w:hAnsi="Times New Roman" w:cs="Times New Roman"/>
          <w:sz w:val="28"/>
          <w:szCs w:val="28"/>
        </w:rPr>
        <w:t xml:space="preserve">обставини народження. </w:t>
      </w:r>
      <w:r w:rsidR="003436FE">
        <w:rPr>
          <w:rFonts w:ascii="Times New Roman" w:hAnsi="Times New Roman" w:cs="Times New Roman"/>
          <w:sz w:val="28"/>
          <w:szCs w:val="28"/>
        </w:rPr>
        <w:t xml:space="preserve">Тут важливим </w:t>
      </w:r>
      <w:r w:rsidR="00F759EF">
        <w:rPr>
          <w:rFonts w:ascii="Times New Roman" w:hAnsi="Times New Roman" w:cs="Times New Roman"/>
          <w:sz w:val="28"/>
          <w:szCs w:val="28"/>
        </w:rPr>
        <w:t>є</w:t>
      </w:r>
      <w:r w:rsidR="003436FE">
        <w:rPr>
          <w:rFonts w:ascii="Times New Roman" w:hAnsi="Times New Roman" w:cs="Times New Roman"/>
          <w:sz w:val="28"/>
          <w:szCs w:val="28"/>
        </w:rPr>
        <w:t xml:space="preserve"> все від часу і дати народження до розташування зірок на небосхилі у цей день. Вважало</w:t>
      </w:r>
      <w:r w:rsidR="003403EE">
        <w:rPr>
          <w:rFonts w:ascii="Times New Roman" w:hAnsi="Times New Roman" w:cs="Times New Roman"/>
          <w:sz w:val="28"/>
          <w:szCs w:val="28"/>
        </w:rPr>
        <w:t xml:space="preserve">ся, що саме при народженні </w:t>
      </w:r>
      <w:r w:rsidR="00A2386C">
        <w:rPr>
          <w:rFonts w:ascii="Times New Roman" w:hAnsi="Times New Roman" w:cs="Times New Roman"/>
          <w:sz w:val="28"/>
          <w:szCs w:val="28"/>
        </w:rPr>
        <w:t>вирішувало</w:t>
      </w:r>
      <w:r w:rsidR="009177B4">
        <w:rPr>
          <w:rFonts w:ascii="Times New Roman" w:hAnsi="Times New Roman" w:cs="Times New Roman"/>
          <w:sz w:val="28"/>
          <w:szCs w:val="28"/>
        </w:rPr>
        <w:t xml:space="preserve">ся яким буде подальше життя людини, </w:t>
      </w:r>
      <w:r w:rsidR="00A2386C">
        <w:rPr>
          <w:rFonts w:ascii="Times New Roman" w:hAnsi="Times New Roman" w:cs="Times New Roman"/>
          <w:sz w:val="28"/>
          <w:szCs w:val="28"/>
        </w:rPr>
        <w:t>власне як складеться її Д</w:t>
      </w:r>
      <w:r w:rsidR="009177B4">
        <w:rPr>
          <w:rFonts w:ascii="Times New Roman" w:hAnsi="Times New Roman" w:cs="Times New Roman"/>
          <w:sz w:val="28"/>
          <w:szCs w:val="28"/>
        </w:rPr>
        <w:t xml:space="preserve">оля. </w:t>
      </w:r>
      <w:r w:rsidR="005C32C8">
        <w:rPr>
          <w:rFonts w:ascii="Times New Roman" w:hAnsi="Times New Roman" w:cs="Times New Roman"/>
          <w:sz w:val="28"/>
          <w:szCs w:val="28"/>
        </w:rPr>
        <w:t xml:space="preserve">Поняття Долі </w:t>
      </w:r>
      <w:r w:rsidR="000042B2">
        <w:rPr>
          <w:rFonts w:ascii="Times New Roman" w:hAnsi="Times New Roman" w:cs="Times New Roman"/>
          <w:sz w:val="28"/>
          <w:szCs w:val="28"/>
        </w:rPr>
        <w:t xml:space="preserve">відноситься до </w:t>
      </w:r>
      <w:r w:rsidR="005C32C8" w:rsidRPr="005C32C8">
        <w:rPr>
          <w:rFonts w:ascii="Times New Roman" w:hAnsi="Times New Roman" w:cs="Times New Roman"/>
          <w:sz w:val="28"/>
          <w:szCs w:val="28"/>
        </w:rPr>
        <w:t>ключових та універсальних</w:t>
      </w:r>
      <w:r w:rsidR="005C32C8">
        <w:rPr>
          <w:rFonts w:ascii="Times New Roman" w:hAnsi="Times New Roman" w:cs="Times New Roman"/>
          <w:sz w:val="28"/>
          <w:szCs w:val="28"/>
        </w:rPr>
        <w:t xml:space="preserve"> категорій людської культури,</w:t>
      </w:r>
      <w:r w:rsidR="005C32C8" w:rsidRPr="005C32C8">
        <w:rPr>
          <w:rFonts w:ascii="Times New Roman" w:hAnsi="Times New Roman" w:cs="Times New Roman"/>
          <w:sz w:val="28"/>
          <w:szCs w:val="28"/>
        </w:rPr>
        <w:t xml:space="preserve"> </w:t>
      </w:r>
      <w:r w:rsidR="000042B2">
        <w:rPr>
          <w:rFonts w:ascii="Times New Roman" w:hAnsi="Times New Roman" w:cs="Times New Roman"/>
          <w:sz w:val="28"/>
          <w:szCs w:val="28"/>
        </w:rPr>
        <w:t xml:space="preserve">це </w:t>
      </w:r>
      <w:r w:rsidR="005C32C8" w:rsidRPr="005C32C8">
        <w:rPr>
          <w:rFonts w:ascii="Times New Roman" w:hAnsi="Times New Roman" w:cs="Times New Roman"/>
          <w:sz w:val="28"/>
          <w:szCs w:val="28"/>
        </w:rPr>
        <w:t>міфологема</w:t>
      </w:r>
      <w:r w:rsidR="005C32C8">
        <w:rPr>
          <w:rFonts w:ascii="Times New Roman" w:hAnsi="Times New Roman" w:cs="Times New Roman"/>
          <w:sz w:val="28"/>
          <w:szCs w:val="28"/>
        </w:rPr>
        <w:t>, що</w:t>
      </w:r>
      <w:r w:rsidR="005C32C8" w:rsidRPr="005C32C8">
        <w:rPr>
          <w:rFonts w:ascii="Times New Roman" w:hAnsi="Times New Roman" w:cs="Times New Roman"/>
          <w:sz w:val="28"/>
          <w:szCs w:val="28"/>
        </w:rPr>
        <w:t xml:space="preserve"> описує фундаментальні відносини людини та </w:t>
      </w:r>
      <w:r w:rsidR="005C32C8">
        <w:rPr>
          <w:rFonts w:ascii="Times New Roman" w:hAnsi="Times New Roman" w:cs="Times New Roman"/>
          <w:sz w:val="28"/>
          <w:szCs w:val="28"/>
        </w:rPr>
        <w:t>Всесвіту</w:t>
      </w:r>
      <w:r w:rsidR="005C32C8" w:rsidRPr="005C32C8">
        <w:rPr>
          <w:rFonts w:ascii="Times New Roman" w:hAnsi="Times New Roman" w:cs="Times New Roman"/>
          <w:sz w:val="28"/>
          <w:szCs w:val="28"/>
        </w:rPr>
        <w:t xml:space="preserve">. </w:t>
      </w:r>
      <w:r w:rsidR="00F759EF">
        <w:rPr>
          <w:rFonts w:ascii="Times New Roman" w:hAnsi="Times New Roman" w:cs="Times New Roman"/>
          <w:sz w:val="28"/>
          <w:szCs w:val="28"/>
        </w:rPr>
        <w:t>В її образах</w:t>
      </w:r>
      <w:r w:rsidR="000042B2">
        <w:rPr>
          <w:rFonts w:ascii="Times New Roman" w:hAnsi="Times New Roman" w:cs="Times New Roman"/>
          <w:sz w:val="28"/>
          <w:szCs w:val="28"/>
        </w:rPr>
        <w:t xml:space="preserve"> </w:t>
      </w:r>
      <w:r w:rsidR="005C32C8" w:rsidRPr="005C32C8">
        <w:rPr>
          <w:rFonts w:ascii="Times New Roman" w:hAnsi="Times New Roman" w:cs="Times New Roman"/>
          <w:sz w:val="28"/>
          <w:szCs w:val="28"/>
        </w:rPr>
        <w:t xml:space="preserve">виражений багатовіковий досвід </w:t>
      </w:r>
      <w:r w:rsidR="005C32C8">
        <w:rPr>
          <w:rFonts w:ascii="Times New Roman" w:hAnsi="Times New Roman" w:cs="Times New Roman"/>
          <w:sz w:val="28"/>
          <w:szCs w:val="28"/>
        </w:rPr>
        <w:t>все</w:t>
      </w:r>
      <w:r w:rsidR="005C32C8" w:rsidRPr="005C32C8">
        <w:rPr>
          <w:rFonts w:ascii="Times New Roman" w:hAnsi="Times New Roman" w:cs="Times New Roman"/>
          <w:sz w:val="28"/>
          <w:szCs w:val="28"/>
        </w:rPr>
        <w:t xml:space="preserve">народного осмислення </w:t>
      </w:r>
      <w:r w:rsidR="005C32C8">
        <w:rPr>
          <w:rFonts w:ascii="Times New Roman" w:hAnsi="Times New Roman" w:cs="Times New Roman"/>
          <w:sz w:val="28"/>
          <w:szCs w:val="28"/>
        </w:rPr>
        <w:t xml:space="preserve">людської </w:t>
      </w:r>
      <w:r w:rsidR="005C32C8" w:rsidRPr="005C32C8">
        <w:rPr>
          <w:rFonts w:ascii="Times New Roman" w:hAnsi="Times New Roman" w:cs="Times New Roman"/>
          <w:sz w:val="28"/>
          <w:szCs w:val="28"/>
        </w:rPr>
        <w:t xml:space="preserve">свободи і необхідності, спроба </w:t>
      </w:r>
      <w:r w:rsidR="00F759EF">
        <w:rPr>
          <w:rFonts w:ascii="Times New Roman" w:hAnsi="Times New Roman" w:cs="Times New Roman"/>
          <w:sz w:val="28"/>
          <w:szCs w:val="28"/>
        </w:rPr>
        <w:t>визначити</w:t>
      </w:r>
      <w:r w:rsidR="005C32C8" w:rsidRPr="005C32C8">
        <w:rPr>
          <w:rFonts w:ascii="Times New Roman" w:hAnsi="Times New Roman" w:cs="Times New Roman"/>
          <w:sz w:val="28"/>
          <w:szCs w:val="28"/>
        </w:rPr>
        <w:t xml:space="preserve"> ті сили, які керують світовим порядком та людською поведінкою. </w:t>
      </w:r>
    </w:p>
    <w:p w:rsidR="000042B2" w:rsidRDefault="000042B2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Образи Долі </w:t>
      </w:r>
      <w:r w:rsidR="00F759EF">
        <w:rPr>
          <w:rFonts w:ascii="Times New Roman" w:hAnsi="Times New Roman" w:cs="Times New Roman"/>
          <w:sz w:val="28"/>
          <w:szCs w:val="28"/>
        </w:rPr>
        <w:t xml:space="preserve">в українській традиційній культурі різноманітні та </w:t>
      </w:r>
      <w:r w:rsidR="00CE01B6">
        <w:rPr>
          <w:rFonts w:ascii="Times New Roman" w:hAnsi="Times New Roman" w:cs="Times New Roman"/>
          <w:sz w:val="28"/>
          <w:szCs w:val="28"/>
        </w:rPr>
        <w:t>надзвичайно широко побутують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10BD7">
        <w:rPr>
          <w:rFonts w:ascii="Times New Roman" w:hAnsi="Times New Roman" w:cs="Times New Roman"/>
          <w:sz w:val="28"/>
          <w:szCs w:val="28"/>
        </w:rPr>
        <w:t>літерату</w:t>
      </w:r>
      <w:r w:rsidR="00F759EF">
        <w:rPr>
          <w:rFonts w:ascii="Times New Roman" w:hAnsi="Times New Roman" w:cs="Times New Roman"/>
          <w:sz w:val="28"/>
          <w:szCs w:val="28"/>
        </w:rPr>
        <w:t xml:space="preserve">рі, поезії а також в </w:t>
      </w:r>
      <w:r>
        <w:rPr>
          <w:rFonts w:ascii="Times New Roman" w:hAnsi="Times New Roman" w:cs="Times New Roman"/>
          <w:sz w:val="28"/>
          <w:szCs w:val="28"/>
        </w:rPr>
        <w:t>усній народній творчості</w:t>
      </w:r>
      <w:r w:rsidR="00F759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особливо в народних піснях, які </w:t>
      </w:r>
      <w:r w:rsidR="00CE01B6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 xml:space="preserve">є віддзеркаленням людської свідомості в </w:t>
      </w:r>
      <w:r w:rsidR="00B10BD7">
        <w:rPr>
          <w:rFonts w:ascii="Times New Roman" w:hAnsi="Times New Roman" w:cs="Times New Roman"/>
          <w:sz w:val="28"/>
          <w:szCs w:val="28"/>
        </w:rPr>
        <w:t xml:space="preserve">її </w:t>
      </w:r>
      <w:r>
        <w:rPr>
          <w:rFonts w:ascii="Times New Roman" w:hAnsi="Times New Roman" w:cs="Times New Roman"/>
          <w:sz w:val="28"/>
          <w:szCs w:val="28"/>
        </w:rPr>
        <w:t xml:space="preserve">життєвому </w:t>
      </w:r>
      <w:r w:rsidR="00B10BD7">
        <w:rPr>
          <w:rFonts w:ascii="Times New Roman" w:hAnsi="Times New Roman" w:cs="Times New Roman"/>
          <w:sz w:val="28"/>
          <w:szCs w:val="28"/>
        </w:rPr>
        <w:t>«колі</w:t>
      </w:r>
      <w:r w:rsidR="00CE01B6">
        <w:rPr>
          <w:rFonts w:ascii="Times New Roman" w:hAnsi="Times New Roman" w:cs="Times New Roman"/>
          <w:sz w:val="28"/>
          <w:szCs w:val="28"/>
        </w:rPr>
        <w:t xml:space="preserve">» – </w:t>
      </w:r>
      <w:r w:rsidR="00B10BD7">
        <w:rPr>
          <w:rFonts w:ascii="Times New Roman" w:hAnsi="Times New Roman" w:cs="Times New Roman"/>
          <w:sz w:val="28"/>
          <w:szCs w:val="28"/>
        </w:rPr>
        <w:t>від народжен</w:t>
      </w:r>
      <w:r w:rsidR="00D0517B">
        <w:rPr>
          <w:rFonts w:ascii="Times New Roman" w:hAnsi="Times New Roman" w:cs="Times New Roman"/>
          <w:sz w:val="28"/>
          <w:szCs w:val="28"/>
        </w:rPr>
        <w:t>ня до смерті [1, с. 153</w:t>
      </w:r>
      <w:r w:rsidR="00B10BD7">
        <w:rPr>
          <w:rFonts w:ascii="Times New Roman" w:hAnsi="Times New Roman" w:cs="Times New Roman"/>
          <w:sz w:val="28"/>
          <w:szCs w:val="28"/>
        </w:rPr>
        <w:t>].</w:t>
      </w:r>
    </w:p>
    <w:p w:rsidR="00F63F71" w:rsidRDefault="005655AC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запропонованій роботі розглянуто </w:t>
      </w:r>
      <w:r w:rsidR="00FF6965">
        <w:rPr>
          <w:rFonts w:ascii="Times New Roman" w:hAnsi="Times New Roman" w:cs="Times New Roman"/>
          <w:sz w:val="28"/>
          <w:szCs w:val="28"/>
        </w:rPr>
        <w:t xml:space="preserve">найбільш характерні </w:t>
      </w:r>
      <w:r w:rsidR="00F759EF">
        <w:rPr>
          <w:rFonts w:ascii="Times New Roman" w:hAnsi="Times New Roman" w:cs="Times New Roman"/>
          <w:sz w:val="28"/>
          <w:szCs w:val="28"/>
        </w:rPr>
        <w:t>для українців уявлення про</w:t>
      </w:r>
      <w:r w:rsidR="00FF6965">
        <w:rPr>
          <w:rFonts w:ascii="Times New Roman" w:hAnsi="Times New Roman" w:cs="Times New Roman"/>
          <w:sz w:val="28"/>
          <w:szCs w:val="28"/>
        </w:rPr>
        <w:t xml:space="preserve"> </w:t>
      </w:r>
      <w:r w:rsidR="00F759EF">
        <w:rPr>
          <w:rFonts w:ascii="Times New Roman" w:hAnsi="Times New Roman" w:cs="Times New Roman"/>
          <w:sz w:val="28"/>
          <w:szCs w:val="28"/>
        </w:rPr>
        <w:t>Долю</w:t>
      </w:r>
      <w:r w:rsidR="00CE01B6">
        <w:rPr>
          <w:rFonts w:ascii="Times New Roman" w:hAnsi="Times New Roman" w:cs="Times New Roman"/>
          <w:sz w:val="28"/>
          <w:szCs w:val="28"/>
        </w:rPr>
        <w:t xml:space="preserve">, </w:t>
      </w:r>
      <w:r w:rsidR="00FF6965">
        <w:rPr>
          <w:rFonts w:ascii="Times New Roman" w:hAnsi="Times New Roman" w:cs="Times New Roman"/>
          <w:sz w:val="28"/>
          <w:szCs w:val="28"/>
        </w:rPr>
        <w:t xml:space="preserve">що знайшли своє </w:t>
      </w:r>
      <w:r w:rsidR="00F759EF">
        <w:rPr>
          <w:rFonts w:ascii="Times New Roman" w:hAnsi="Times New Roman" w:cs="Times New Roman"/>
          <w:sz w:val="28"/>
          <w:szCs w:val="28"/>
        </w:rPr>
        <w:t>відображення</w:t>
      </w:r>
      <w:r w:rsidR="00FF6965">
        <w:rPr>
          <w:rFonts w:ascii="Times New Roman" w:hAnsi="Times New Roman" w:cs="Times New Roman"/>
          <w:sz w:val="28"/>
          <w:szCs w:val="28"/>
        </w:rPr>
        <w:t xml:space="preserve"> в </w:t>
      </w:r>
      <w:r w:rsidR="00770024">
        <w:rPr>
          <w:rFonts w:ascii="Times New Roman" w:hAnsi="Times New Roman" w:cs="Times New Roman"/>
          <w:sz w:val="28"/>
          <w:szCs w:val="28"/>
        </w:rPr>
        <w:t>нар</w:t>
      </w:r>
      <w:r w:rsidR="00C16E38">
        <w:rPr>
          <w:rFonts w:ascii="Times New Roman" w:hAnsi="Times New Roman" w:cs="Times New Roman"/>
          <w:sz w:val="28"/>
          <w:szCs w:val="28"/>
        </w:rPr>
        <w:t>однопісенній творчості</w:t>
      </w:r>
      <w:r w:rsidR="00FF6965">
        <w:rPr>
          <w:rFonts w:ascii="Times New Roman" w:hAnsi="Times New Roman" w:cs="Times New Roman"/>
          <w:sz w:val="28"/>
          <w:szCs w:val="28"/>
        </w:rPr>
        <w:t xml:space="preserve">. </w:t>
      </w:r>
      <w:r w:rsidR="00770024">
        <w:rPr>
          <w:rFonts w:ascii="Times New Roman" w:hAnsi="Times New Roman" w:cs="Times New Roman"/>
          <w:sz w:val="28"/>
          <w:szCs w:val="28"/>
        </w:rPr>
        <w:t xml:space="preserve">Тексти пісень </w:t>
      </w:r>
      <w:r w:rsidR="00F759EF">
        <w:rPr>
          <w:rFonts w:ascii="Times New Roman" w:hAnsi="Times New Roman" w:cs="Times New Roman"/>
          <w:sz w:val="28"/>
          <w:szCs w:val="28"/>
        </w:rPr>
        <w:t>записані в Чигирині Черкаського р-ну Черкаської </w:t>
      </w:r>
      <w:r w:rsidR="00770024">
        <w:rPr>
          <w:rFonts w:ascii="Times New Roman" w:hAnsi="Times New Roman" w:cs="Times New Roman"/>
          <w:sz w:val="28"/>
          <w:szCs w:val="28"/>
        </w:rPr>
        <w:t>обл. у 2021 р.</w:t>
      </w:r>
      <w:r w:rsidR="0026687F" w:rsidRPr="0026687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26687F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26687F">
        <w:rPr>
          <w:rFonts w:ascii="Times New Roman" w:hAnsi="Times New Roman" w:cs="Times New Roman"/>
          <w:sz w:val="28"/>
          <w:szCs w:val="28"/>
        </w:rPr>
        <w:t>.</w:t>
      </w:r>
    </w:p>
    <w:p w:rsidR="005D45DF" w:rsidRDefault="00C16E38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фольклорі Доля розуміється</w:t>
      </w:r>
      <w:r w:rsidR="00CE0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 вища сила, що має всеосяжну і беззаперечну владу над людьми. У</w:t>
      </w:r>
      <w:r w:rsidR="00F63F71">
        <w:rPr>
          <w:rFonts w:ascii="Times New Roman" w:hAnsi="Times New Roman" w:cs="Times New Roman"/>
          <w:sz w:val="28"/>
          <w:szCs w:val="28"/>
        </w:rPr>
        <w:t xml:space="preserve"> деяких своїх аспектах </w:t>
      </w:r>
      <w:r>
        <w:rPr>
          <w:rFonts w:ascii="Times New Roman" w:hAnsi="Times New Roman" w:cs="Times New Roman"/>
          <w:sz w:val="28"/>
          <w:szCs w:val="28"/>
        </w:rPr>
        <w:t>її образи і досі зберігають</w:t>
      </w:r>
      <w:r w:rsidR="00F63F71">
        <w:rPr>
          <w:rFonts w:ascii="Times New Roman" w:hAnsi="Times New Roman" w:cs="Times New Roman"/>
          <w:sz w:val="28"/>
          <w:szCs w:val="28"/>
        </w:rPr>
        <w:t xml:space="preserve"> елементи віри у детермінованість світу – неминучість</w:t>
      </w:r>
      <w:r w:rsidR="007A7747">
        <w:rPr>
          <w:rFonts w:ascii="Times New Roman" w:hAnsi="Times New Roman" w:cs="Times New Roman"/>
          <w:sz w:val="28"/>
          <w:szCs w:val="28"/>
        </w:rPr>
        <w:t xml:space="preserve"> (</w:t>
      </w:r>
      <w:r w:rsidR="00E264FE">
        <w:rPr>
          <w:rFonts w:ascii="Times New Roman" w:hAnsi="Times New Roman" w:cs="Times New Roman"/>
          <w:sz w:val="28"/>
          <w:szCs w:val="28"/>
        </w:rPr>
        <w:t xml:space="preserve">талан, </w:t>
      </w:r>
      <w:r w:rsidR="007A7747">
        <w:rPr>
          <w:rFonts w:ascii="Times New Roman" w:hAnsi="Times New Roman" w:cs="Times New Roman"/>
          <w:sz w:val="28"/>
          <w:szCs w:val="28"/>
        </w:rPr>
        <w:t xml:space="preserve">фатум </w:t>
      </w:r>
      <w:r w:rsidR="00CB0BB4">
        <w:rPr>
          <w:rFonts w:ascii="Times New Roman" w:hAnsi="Times New Roman" w:cs="Times New Roman"/>
          <w:sz w:val="28"/>
          <w:szCs w:val="28"/>
        </w:rPr>
        <w:t xml:space="preserve">– </w:t>
      </w:r>
      <w:r w:rsidR="007A7747">
        <w:rPr>
          <w:rFonts w:ascii="Times New Roman" w:hAnsi="Times New Roman" w:cs="Times New Roman"/>
          <w:sz w:val="28"/>
          <w:szCs w:val="28"/>
        </w:rPr>
        <w:t>прим. автора) в усіх проявах людського життя</w:t>
      </w:r>
      <w:r w:rsidR="00E02701">
        <w:rPr>
          <w:rFonts w:ascii="Times New Roman" w:hAnsi="Times New Roman" w:cs="Times New Roman"/>
          <w:sz w:val="28"/>
          <w:szCs w:val="28"/>
        </w:rPr>
        <w:t>,</w:t>
      </w:r>
      <w:r w:rsidR="00F63F71">
        <w:rPr>
          <w:rFonts w:ascii="Times New Roman" w:hAnsi="Times New Roman" w:cs="Times New Roman"/>
          <w:sz w:val="28"/>
          <w:szCs w:val="28"/>
        </w:rPr>
        <w:t xml:space="preserve"> </w:t>
      </w:r>
      <w:r w:rsidR="00E02701">
        <w:rPr>
          <w:rFonts w:ascii="Times New Roman" w:hAnsi="Times New Roman" w:cs="Times New Roman"/>
          <w:sz w:val="28"/>
          <w:szCs w:val="28"/>
        </w:rPr>
        <w:t>в</w:t>
      </w:r>
      <w:r w:rsidR="00F63F71">
        <w:rPr>
          <w:rFonts w:ascii="Times New Roman" w:hAnsi="Times New Roman" w:cs="Times New Roman"/>
          <w:sz w:val="28"/>
          <w:szCs w:val="28"/>
        </w:rPr>
        <w:t xml:space="preserve">ідповідно й Долі у всіх її персоніфікованих виявах. </w:t>
      </w:r>
      <w:r w:rsidR="00CB0BB4">
        <w:rPr>
          <w:rFonts w:ascii="Times New Roman" w:hAnsi="Times New Roman" w:cs="Times New Roman"/>
          <w:sz w:val="28"/>
          <w:szCs w:val="28"/>
        </w:rPr>
        <w:t>За О. Потебнею символ Д</w:t>
      </w:r>
      <w:r w:rsidR="0028002B">
        <w:rPr>
          <w:rFonts w:ascii="Times New Roman" w:hAnsi="Times New Roman" w:cs="Times New Roman"/>
          <w:sz w:val="28"/>
          <w:szCs w:val="28"/>
        </w:rPr>
        <w:t xml:space="preserve">олі в українців не </w:t>
      </w:r>
      <w:r w:rsidR="00B70E20">
        <w:rPr>
          <w:rFonts w:ascii="Times New Roman" w:hAnsi="Times New Roman" w:cs="Times New Roman"/>
          <w:sz w:val="28"/>
          <w:szCs w:val="28"/>
        </w:rPr>
        <w:t xml:space="preserve">має якихось характерних позитивних чи негативних ознак, не </w:t>
      </w:r>
      <w:r w:rsidR="0028002B">
        <w:rPr>
          <w:rFonts w:ascii="Times New Roman" w:hAnsi="Times New Roman" w:cs="Times New Roman"/>
          <w:sz w:val="28"/>
          <w:szCs w:val="28"/>
        </w:rPr>
        <w:t xml:space="preserve">вказує ні </w:t>
      </w:r>
      <w:r w:rsidR="0026687F">
        <w:rPr>
          <w:rFonts w:ascii="Times New Roman" w:hAnsi="Times New Roman" w:cs="Times New Roman"/>
          <w:sz w:val="28"/>
          <w:szCs w:val="28"/>
        </w:rPr>
        <w:t>на зло ні на добро, «одна лише Недоля протистоїть Д</w:t>
      </w:r>
      <w:r w:rsidR="00D14DD4">
        <w:rPr>
          <w:rFonts w:ascii="Times New Roman" w:hAnsi="Times New Roman" w:cs="Times New Roman"/>
          <w:sz w:val="28"/>
          <w:szCs w:val="28"/>
        </w:rPr>
        <w:t>олі в значенні щастя» [2, с. </w:t>
      </w:r>
      <w:r w:rsidR="0028002B">
        <w:rPr>
          <w:rFonts w:ascii="Times New Roman" w:hAnsi="Times New Roman" w:cs="Times New Roman"/>
          <w:sz w:val="28"/>
          <w:szCs w:val="28"/>
        </w:rPr>
        <w:t xml:space="preserve">197]. </w:t>
      </w:r>
      <w:r w:rsidR="00CB0BB4" w:rsidRPr="00CB0BB4">
        <w:rPr>
          <w:rFonts w:ascii="Times New Roman" w:hAnsi="Times New Roman" w:cs="Times New Roman"/>
          <w:sz w:val="28"/>
          <w:szCs w:val="28"/>
        </w:rPr>
        <w:t>За п</w:t>
      </w:r>
      <w:r w:rsidR="00B70E20">
        <w:rPr>
          <w:rFonts w:ascii="Times New Roman" w:hAnsi="Times New Roman" w:cs="Times New Roman"/>
          <w:sz w:val="28"/>
          <w:szCs w:val="28"/>
        </w:rPr>
        <w:t>овір’ям, кожна людина має свою Д</w:t>
      </w:r>
      <w:r w:rsidR="00CB0BB4" w:rsidRPr="00CB0BB4">
        <w:rPr>
          <w:rFonts w:ascii="Times New Roman" w:hAnsi="Times New Roman" w:cs="Times New Roman"/>
          <w:sz w:val="28"/>
          <w:szCs w:val="28"/>
        </w:rPr>
        <w:t>олю, призначену Богом, це – її щастя або нещастя</w:t>
      </w:r>
      <w:r w:rsidR="00CB0BB4">
        <w:rPr>
          <w:rFonts w:ascii="Times New Roman" w:hAnsi="Times New Roman" w:cs="Times New Roman"/>
          <w:sz w:val="28"/>
          <w:szCs w:val="28"/>
        </w:rPr>
        <w:t xml:space="preserve"> [</w:t>
      </w:r>
      <w:r w:rsidR="00D14DD4">
        <w:rPr>
          <w:rFonts w:ascii="Times New Roman" w:hAnsi="Times New Roman" w:cs="Times New Roman"/>
          <w:sz w:val="28"/>
          <w:szCs w:val="28"/>
        </w:rPr>
        <w:t xml:space="preserve">3, </w:t>
      </w:r>
      <w:r w:rsidR="000558E4">
        <w:rPr>
          <w:rFonts w:ascii="Times New Roman" w:hAnsi="Times New Roman" w:cs="Times New Roman"/>
          <w:sz w:val="28"/>
          <w:szCs w:val="28"/>
        </w:rPr>
        <w:t>с.</w:t>
      </w:r>
      <w:r w:rsidR="00D14DD4">
        <w:rPr>
          <w:rFonts w:ascii="Times New Roman" w:hAnsi="Times New Roman" w:cs="Times New Roman"/>
          <w:sz w:val="28"/>
          <w:szCs w:val="28"/>
        </w:rPr>
        <w:t> </w:t>
      </w:r>
      <w:r w:rsidR="000558E4">
        <w:rPr>
          <w:rFonts w:ascii="Times New Roman" w:hAnsi="Times New Roman" w:cs="Times New Roman"/>
          <w:sz w:val="28"/>
          <w:szCs w:val="28"/>
        </w:rPr>
        <w:t>169</w:t>
      </w:r>
      <w:r w:rsidR="00CB0BB4">
        <w:rPr>
          <w:rFonts w:ascii="Times New Roman" w:hAnsi="Times New Roman" w:cs="Times New Roman"/>
          <w:sz w:val="28"/>
          <w:szCs w:val="28"/>
        </w:rPr>
        <w:t>]</w:t>
      </w:r>
      <w:r w:rsidR="00CB0BB4" w:rsidRPr="00CB0BB4">
        <w:rPr>
          <w:rFonts w:ascii="Times New Roman" w:hAnsi="Times New Roman" w:cs="Times New Roman"/>
          <w:sz w:val="28"/>
          <w:szCs w:val="28"/>
        </w:rPr>
        <w:t>.</w:t>
      </w:r>
      <w:r w:rsidR="00CB0BB4">
        <w:rPr>
          <w:rFonts w:ascii="Times New Roman" w:hAnsi="Times New Roman" w:cs="Times New Roman"/>
          <w:sz w:val="28"/>
          <w:szCs w:val="28"/>
        </w:rPr>
        <w:t xml:space="preserve"> </w:t>
      </w:r>
      <w:r w:rsidR="0026687F">
        <w:rPr>
          <w:rFonts w:ascii="Times New Roman" w:hAnsi="Times New Roman" w:cs="Times New Roman"/>
          <w:sz w:val="28"/>
          <w:szCs w:val="28"/>
        </w:rPr>
        <w:t>П. </w:t>
      </w:r>
      <w:r w:rsidR="0026687F" w:rsidRPr="0026687F">
        <w:rPr>
          <w:rFonts w:ascii="Times New Roman" w:hAnsi="Times New Roman" w:cs="Times New Roman"/>
          <w:sz w:val="28"/>
          <w:szCs w:val="28"/>
        </w:rPr>
        <w:t xml:space="preserve">Іванов, ґрунтуючись на </w:t>
      </w:r>
      <w:r w:rsidR="0026687F">
        <w:rPr>
          <w:rFonts w:ascii="Times New Roman" w:hAnsi="Times New Roman" w:cs="Times New Roman"/>
          <w:sz w:val="28"/>
          <w:szCs w:val="28"/>
        </w:rPr>
        <w:t xml:space="preserve">народних </w:t>
      </w:r>
      <w:r w:rsidR="0026687F" w:rsidRPr="0026687F">
        <w:rPr>
          <w:rFonts w:ascii="Times New Roman" w:hAnsi="Times New Roman" w:cs="Times New Roman"/>
          <w:sz w:val="28"/>
          <w:szCs w:val="28"/>
        </w:rPr>
        <w:t>переказах, роз</w:t>
      </w:r>
      <w:r w:rsidR="0026687F">
        <w:rPr>
          <w:rFonts w:ascii="Times New Roman" w:hAnsi="Times New Roman" w:cs="Times New Roman"/>
          <w:sz w:val="28"/>
          <w:szCs w:val="28"/>
        </w:rPr>
        <w:t xml:space="preserve">різняв </w:t>
      </w:r>
      <w:r w:rsidR="0026687F">
        <w:rPr>
          <w:rFonts w:ascii="Times New Roman" w:hAnsi="Times New Roman" w:cs="Times New Roman"/>
          <w:sz w:val="28"/>
          <w:szCs w:val="28"/>
        </w:rPr>
        <w:lastRenderedPageBreak/>
        <w:t>де</w:t>
      </w:r>
      <w:r w:rsidR="00B70E20">
        <w:rPr>
          <w:rFonts w:ascii="Times New Roman" w:hAnsi="Times New Roman" w:cs="Times New Roman"/>
          <w:sz w:val="28"/>
          <w:szCs w:val="28"/>
        </w:rPr>
        <w:t>кілька варіантів походження цього образу</w:t>
      </w:r>
      <w:r w:rsidR="0026687F" w:rsidRPr="0026687F">
        <w:rPr>
          <w:rFonts w:ascii="Times New Roman" w:hAnsi="Times New Roman" w:cs="Times New Roman"/>
          <w:sz w:val="28"/>
          <w:szCs w:val="28"/>
        </w:rPr>
        <w:t xml:space="preserve">: 1) природжену Долю – душу предків, 2) Долю – янгола і 3) Долю – душу людини, або двійника </w:t>
      </w:r>
      <w:r w:rsidR="0026687F">
        <w:rPr>
          <w:rFonts w:ascii="Times New Roman" w:hAnsi="Times New Roman" w:cs="Times New Roman"/>
          <w:sz w:val="28"/>
          <w:szCs w:val="28"/>
        </w:rPr>
        <w:t>її [</w:t>
      </w:r>
      <w:proofErr w:type="spellStart"/>
      <w:r w:rsidR="0026687F">
        <w:rPr>
          <w:rFonts w:ascii="Times New Roman" w:hAnsi="Times New Roman" w:cs="Times New Roman"/>
          <w:sz w:val="28"/>
          <w:szCs w:val="28"/>
        </w:rPr>
        <w:t>іванов</w:t>
      </w:r>
      <w:proofErr w:type="spellEnd"/>
      <w:r w:rsidR="0026687F">
        <w:rPr>
          <w:rFonts w:ascii="Times New Roman" w:hAnsi="Times New Roman" w:cs="Times New Roman"/>
          <w:sz w:val="28"/>
          <w:szCs w:val="28"/>
        </w:rPr>
        <w:t xml:space="preserve"> с.]</w:t>
      </w:r>
      <w:r w:rsidR="0026687F" w:rsidRPr="0026687F">
        <w:rPr>
          <w:rFonts w:ascii="Times New Roman" w:hAnsi="Times New Roman" w:cs="Times New Roman"/>
          <w:sz w:val="28"/>
          <w:szCs w:val="28"/>
        </w:rPr>
        <w:t xml:space="preserve"> </w:t>
      </w:r>
      <w:r w:rsidR="0026687F">
        <w:rPr>
          <w:rFonts w:ascii="Times New Roman" w:hAnsi="Times New Roman" w:cs="Times New Roman"/>
          <w:sz w:val="28"/>
          <w:szCs w:val="28"/>
        </w:rPr>
        <w:t>При цьому дослідник наголошував</w:t>
      </w:r>
      <w:r w:rsidR="005A6B9D">
        <w:rPr>
          <w:rFonts w:ascii="Times New Roman" w:hAnsi="Times New Roman" w:cs="Times New Roman"/>
          <w:sz w:val="28"/>
          <w:szCs w:val="28"/>
        </w:rPr>
        <w:t xml:space="preserve">, що </w:t>
      </w:r>
      <w:r w:rsidR="00B70E20">
        <w:rPr>
          <w:rFonts w:ascii="Times New Roman" w:hAnsi="Times New Roman" w:cs="Times New Roman"/>
          <w:sz w:val="28"/>
          <w:szCs w:val="28"/>
        </w:rPr>
        <w:t>Д</w:t>
      </w:r>
      <w:r w:rsidR="0026687F" w:rsidRPr="0026687F">
        <w:rPr>
          <w:rFonts w:ascii="Times New Roman" w:hAnsi="Times New Roman" w:cs="Times New Roman"/>
          <w:sz w:val="28"/>
          <w:szCs w:val="28"/>
        </w:rPr>
        <w:t xml:space="preserve">оля людини перш за все визначається актом народження. </w:t>
      </w:r>
      <w:r w:rsidR="005A6B9D">
        <w:rPr>
          <w:rFonts w:ascii="Times New Roman" w:hAnsi="Times New Roman" w:cs="Times New Roman"/>
          <w:sz w:val="28"/>
          <w:szCs w:val="28"/>
        </w:rPr>
        <w:t>Вона</w:t>
      </w:r>
      <w:r w:rsidR="0026687F">
        <w:rPr>
          <w:rFonts w:ascii="Times New Roman" w:hAnsi="Times New Roman" w:cs="Times New Roman"/>
          <w:sz w:val="28"/>
          <w:szCs w:val="28"/>
        </w:rPr>
        <w:t xml:space="preserve"> є даром</w:t>
      </w:r>
      <w:r w:rsidR="0026687F" w:rsidRPr="0026687F">
        <w:rPr>
          <w:rFonts w:ascii="Times New Roman" w:hAnsi="Times New Roman" w:cs="Times New Roman"/>
          <w:sz w:val="28"/>
          <w:szCs w:val="28"/>
        </w:rPr>
        <w:t xml:space="preserve"> її матері</w:t>
      </w:r>
      <w:r w:rsidR="003B0098">
        <w:rPr>
          <w:rFonts w:ascii="Times New Roman" w:hAnsi="Times New Roman" w:cs="Times New Roman"/>
          <w:sz w:val="28"/>
          <w:szCs w:val="28"/>
        </w:rPr>
        <w:t xml:space="preserve"> [4, </w:t>
      </w:r>
      <w:r w:rsidR="0026687F">
        <w:rPr>
          <w:rFonts w:ascii="Times New Roman" w:hAnsi="Times New Roman" w:cs="Times New Roman"/>
          <w:sz w:val="28"/>
          <w:szCs w:val="28"/>
        </w:rPr>
        <w:t>с.</w:t>
      </w:r>
      <w:r w:rsidR="003B009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6687F">
        <w:rPr>
          <w:rFonts w:ascii="Times New Roman" w:hAnsi="Times New Roman" w:cs="Times New Roman"/>
          <w:sz w:val="28"/>
          <w:szCs w:val="28"/>
        </w:rPr>
        <w:t>348]</w:t>
      </w:r>
      <w:r w:rsidR="0026687F" w:rsidRPr="0026687F">
        <w:rPr>
          <w:rFonts w:ascii="Times New Roman" w:hAnsi="Times New Roman" w:cs="Times New Roman"/>
          <w:sz w:val="28"/>
          <w:szCs w:val="28"/>
        </w:rPr>
        <w:t>.</w:t>
      </w:r>
      <w:r w:rsidR="005A6B9D">
        <w:rPr>
          <w:rFonts w:ascii="Times New Roman" w:hAnsi="Times New Roman" w:cs="Times New Roman"/>
          <w:sz w:val="28"/>
          <w:szCs w:val="28"/>
        </w:rPr>
        <w:t xml:space="preserve"> Достатньо навіть побіжного знайомства з народними піснями, аби запевнитися, що мати в них постає дарувальницею долі. Причому в народних піснях частіше змальовується гірка, нещасна доля</w:t>
      </w:r>
      <w:r w:rsidR="005D45DF">
        <w:rPr>
          <w:rFonts w:ascii="Times New Roman" w:hAnsi="Times New Roman" w:cs="Times New Roman"/>
          <w:sz w:val="28"/>
          <w:szCs w:val="28"/>
        </w:rPr>
        <w:t>:</w:t>
      </w:r>
    </w:p>
    <w:p w:rsidR="005D45DF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45DF">
        <w:rPr>
          <w:rFonts w:ascii="Times New Roman" w:hAnsi="Times New Roman" w:cs="Times New Roman"/>
          <w:sz w:val="28"/>
          <w:szCs w:val="28"/>
        </w:rPr>
        <w:t>Доле ж моя, доле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D4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D45DF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Чом ти не така як доля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людськая</w:t>
      </w:r>
      <w:proofErr w:type="spellEnd"/>
    </w:p>
    <w:p w:rsidR="005A6B9D" w:rsidRDefault="005D45DF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A6B9D">
        <w:rPr>
          <w:rFonts w:ascii="Times New Roman" w:hAnsi="Times New Roman" w:cs="Times New Roman"/>
          <w:sz w:val="28"/>
          <w:szCs w:val="28"/>
        </w:rPr>
        <w:t xml:space="preserve">співуються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="005A6B9D">
        <w:rPr>
          <w:rFonts w:ascii="Times New Roman" w:hAnsi="Times New Roman" w:cs="Times New Roman"/>
          <w:sz w:val="28"/>
          <w:szCs w:val="28"/>
        </w:rPr>
        <w:t xml:space="preserve">нарікання на </w:t>
      </w:r>
      <w:r>
        <w:rPr>
          <w:rFonts w:ascii="Times New Roman" w:hAnsi="Times New Roman" w:cs="Times New Roman"/>
          <w:sz w:val="28"/>
          <w:szCs w:val="28"/>
        </w:rPr>
        <w:t>матір, що</w:t>
      </w:r>
      <w:r w:rsidR="005A6B9D">
        <w:rPr>
          <w:rFonts w:ascii="Times New Roman" w:hAnsi="Times New Roman" w:cs="Times New Roman"/>
          <w:sz w:val="28"/>
          <w:szCs w:val="28"/>
        </w:rPr>
        <w:t xml:space="preserve"> дарувала або дала</w:t>
      </w:r>
      <w:r>
        <w:rPr>
          <w:rFonts w:ascii="Times New Roman" w:hAnsi="Times New Roman" w:cs="Times New Roman"/>
          <w:sz w:val="28"/>
          <w:szCs w:val="28"/>
        </w:rPr>
        <w:t xml:space="preserve"> таку Долю</w:t>
      </w:r>
      <w:r w:rsidR="005A6B9D">
        <w:rPr>
          <w:rFonts w:ascii="Times New Roman" w:hAnsi="Times New Roman" w:cs="Times New Roman"/>
          <w:sz w:val="28"/>
          <w:szCs w:val="28"/>
        </w:rPr>
        <w:t>:</w:t>
      </w:r>
    </w:p>
    <w:p w:rsidR="005A6B9D" w:rsidRPr="00825595" w:rsidRDefault="005A6B9D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5595">
        <w:rPr>
          <w:rFonts w:ascii="Times New Roman" w:hAnsi="Times New Roman" w:cs="Times New Roman"/>
          <w:sz w:val="28"/>
          <w:szCs w:val="28"/>
        </w:rPr>
        <w:t>Чи не одна мати нас родила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A6B9D" w:rsidRPr="00825595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й не одну Д</w:t>
      </w:r>
      <w:r w:rsidR="005A6B9D">
        <w:rPr>
          <w:rFonts w:ascii="Times New Roman" w:hAnsi="Times New Roman" w:cs="Times New Roman"/>
          <w:sz w:val="28"/>
          <w:szCs w:val="28"/>
        </w:rPr>
        <w:t>олю нам дала?</w:t>
      </w:r>
    </w:p>
    <w:p w:rsidR="005A6B9D" w:rsidRPr="00825595" w:rsidRDefault="00B70E20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Тобі дала Д</w:t>
      </w:r>
      <w:r w:rsidR="005A6B9D" w:rsidRPr="00825595">
        <w:rPr>
          <w:rFonts w:ascii="Times New Roman" w:hAnsi="Times New Roman" w:cs="Times New Roman"/>
          <w:sz w:val="28"/>
          <w:szCs w:val="28"/>
        </w:rPr>
        <w:t>олю мед вино пити</w:t>
      </w:r>
    </w:p>
    <w:p w:rsidR="0026687F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Мені дала Д</w:t>
      </w:r>
      <w:r w:rsidR="005A6B9D" w:rsidRPr="00825595">
        <w:rPr>
          <w:rFonts w:ascii="Times New Roman" w:hAnsi="Times New Roman" w:cs="Times New Roman"/>
          <w:sz w:val="28"/>
          <w:szCs w:val="28"/>
        </w:rPr>
        <w:t>олю слізьми лити</w:t>
      </w:r>
      <w:r w:rsidR="005A6B9D">
        <w:rPr>
          <w:rFonts w:ascii="Times New Roman" w:hAnsi="Times New Roman" w:cs="Times New Roman"/>
          <w:sz w:val="28"/>
          <w:szCs w:val="28"/>
        </w:rPr>
        <w:t>.</w:t>
      </w:r>
    </w:p>
    <w:p w:rsidR="005D45DF" w:rsidRDefault="005A6B9D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Загалом </w:t>
      </w:r>
      <w:r w:rsidRPr="005A6B9D">
        <w:rPr>
          <w:rFonts w:ascii="Times New Roman" w:hAnsi="Times New Roman" w:cs="Times New Roman"/>
          <w:sz w:val="28"/>
          <w:szCs w:val="28"/>
        </w:rPr>
        <w:t xml:space="preserve">Доля є началом позитивним і </w:t>
      </w:r>
      <w:r w:rsidR="00207E69">
        <w:rPr>
          <w:rFonts w:ascii="Times New Roman" w:hAnsi="Times New Roman" w:cs="Times New Roman"/>
          <w:sz w:val="28"/>
          <w:szCs w:val="28"/>
        </w:rPr>
        <w:t xml:space="preserve">зовсім не ворожим, в народній свідомості </w:t>
      </w:r>
      <w:r w:rsidR="005D45DF">
        <w:rPr>
          <w:rFonts w:ascii="Times New Roman" w:hAnsi="Times New Roman" w:cs="Times New Roman"/>
          <w:sz w:val="28"/>
          <w:szCs w:val="28"/>
        </w:rPr>
        <w:t>вона в більшості асоціюється зі щастям. Нещастя, складні життєві обставини, сімейні трагедії та ін. змальовуються здебільшого відсутністю Долі</w:t>
      </w:r>
      <w:r w:rsidR="00761CC8">
        <w:rPr>
          <w:rFonts w:ascii="Times New Roman" w:hAnsi="Times New Roman" w:cs="Times New Roman"/>
          <w:sz w:val="28"/>
          <w:szCs w:val="28"/>
        </w:rPr>
        <w:t xml:space="preserve"> і </w:t>
      </w:r>
      <w:r w:rsidR="00B70E20">
        <w:rPr>
          <w:rFonts w:ascii="Times New Roman" w:hAnsi="Times New Roman" w:cs="Times New Roman"/>
          <w:sz w:val="28"/>
          <w:szCs w:val="28"/>
        </w:rPr>
        <w:t>персоніфікуються</w:t>
      </w:r>
      <w:r w:rsidR="00761CC8">
        <w:rPr>
          <w:rFonts w:ascii="Times New Roman" w:hAnsi="Times New Roman" w:cs="Times New Roman"/>
          <w:sz w:val="28"/>
          <w:szCs w:val="28"/>
        </w:rPr>
        <w:t xml:space="preserve"> в Недолю, </w:t>
      </w:r>
      <w:proofErr w:type="spellStart"/>
      <w:r w:rsidR="00761CC8">
        <w:rPr>
          <w:rFonts w:ascii="Times New Roman" w:hAnsi="Times New Roman" w:cs="Times New Roman"/>
          <w:sz w:val="28"/>
          <w:szCs w:val="28"/>
        </w:rPr>
        <w:t>Лихую</w:t>
      </w:r>
      <w:proofErr w:type="spellEnd"/>
      <w:r w:rsidR="00761CC8">
        <w:rPr>
          <w:rFonts w:ascii="Times New Roman" w:hAnsi="Times New Roman" w:cs="Times New Roman"/>
          <w:sz w:val="28"/>
          <w:szCs w:val="28"/>
        </w:rPr>
        <w:t xml:space="preserve"> годину, злидні та ін</w:t>
      </w:r>
      <w:r w:rsidR="00B70E20">
        <w:rPr>
          <w:rFonts w:ascii="Times New Roman" w:hAnsi="Times New Roman" w:cs="Times New Roman"/>
          <w:sz w:val="28"/>
          <w:szCs w:val="28"/>
        </w:rPr>
        <w:t>.</w:t>
      </w:r>
      <w:r w:rsidR="005D45DF">
        <w:rPr>
          <w:rFonts w:ascii="Times New Roman" w:hAnsi="Times New Roman" w:cs="Times New Roman"/>
          <w:sz w:val="28"/>
          <w:szCs w:val="28"/>
        </w:rPr>
        <w:t>:</w:t>
      </w:r>
    </w:p>
    <w:p w:rsidR="005D45DF" w:rsidRPr="00D11A8B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A8B">
        <w:rPr>
          <w:rFonts w:ascii="Times New Roman" w:hAnsi="Times New Roman" w:cs="Times New Roman"/>
          <w:sz w:val="28"/>
          <w:szCs w:val="28"/>
        </w:rPr>
        <w:t>Ненько ж моя рідна,</w:t>
      </w:r>
    </w:p>
    <w:p w:rsidR="005D45DF" w:rsidRPr="00D11A8B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A8B">
        <w:rPr>
          <w:rFonts w:ascii="Times New Roman" w:hAnsi="Times New Roman" w:cs="Times New Roman"/>
          <w:sz w:val="28"/>
          <w:szCs w:val="28"/>
        </w:rPr>
        <w:t>Де ти долю діла?</w:t>
      </w:r>
    </w:p>
    <w:p w:rsidR="005D45DF" w:rsidRPr="00D11A8B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A8B">
        <w:rPr>
          <w:rFonts w:ascii="Times New Roman" w:hAnsi="Times New Roman" w:cs="Times New Roman"/>
          <w:sz w:val="28"/>
          <w:szCs w:val="28"/>
        </w:rPr>
        <w:t>Чи в печі спалила?</w:t>
      </w:r>
    </w:p>
    <w:p w:rsidR="005D45DF" w:rsidRPr="00D11A8B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A8B">
        <w:rPr>
          <w:rFonts w:ascii="Times New Roman" w:hAnsi="Times New Roman" w:cs="Times New Roman"/>
          <w:sz w:val="28"/>
          <w:szCs w:val="28"/>
        </w:rPr>
        <w:t>Чи в морі втопила?</w:t>
      </w:r>
    </w:p>
    <w:p w:rsidR="005D45DF" w:rsidRPr="00D11A8B" w:rsidRDefault="00E264FE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 мо</w:t>
      </w:r>
      <w:r w:rsidR="005D45DF" w:rsidRPr="00D11A8B">
        <w:rPr>
          <w:rFonts w:ascii="Times New Roman" w:hAnsi="Times New Roman" w:cs="Times New Roman"/>
          <w:sz w:val="28"/>
          <w:szCs w:val="28"/>
        </w:rPr>
        <w:t>рі втопила,</w:t>
      </w:r>
    </w:p>
    <w:p w:rsidR="005D45DF" w:rsidRPr="00D11A8B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A8B">
        <w:rPr>
          <w:rFonts w:ascii="Times New Roman" w:hAnsi="Times New Roman" w:cs="Times New Roman"/>
          <w:sz w:val="28"/>
          <w:szCs w:val="28"/>
        </w:rPr>
        <w:t>Буду поринати.</w:t>
      </w:r>
    </w:p>
    <w:p w:rsidR="005D45DF" w:rsidRPr="00D11A8B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A8B">
        <w:rPr>
          <w:rFonts w:ascii="Times New Roman" w:hAnsi="Times New Roman" w:cs="Times New Roman"/>
          <w:sz w:val="28"/>
          <w:szCs w:val="28"/>
        </w:rPr>
        <w:t>Як в печі спалила –</w:t>
      </w:r>
    </w:p>
    <w:p w:rsidR="00761CC8" w:rsidRDefault="005D45DF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1A8B">
        <w:rPr>
          <w:rFonts w:ascii="Times New Roman" w:hAnsi="Times New Roman" w:cs="Times New Roman"/>
          <w:sz w:val="28"/>
          <w:szCs w:val="28"/>
        </w:rPr>
        <w:t>Плакати-ридати</w:t>
      </w:r>
    </w:p>
    <w:p w:rsidR="00761CC8" w:rsidRDefault="00761CC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761CC8" w:rsidRPr="00761CC8" w:rsidRDefault="00761CC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1CC8">
        <w:rPr>
          <w:rFonts w:ascii="Times New Roman" w:hAnsi="Times New Roman" w:cs="Times New Roman"/>
          <w:sz w:val="28"/>
          <w:szCs w:val="28"/>
        </w:rPr>
        <w:t>Як я ж тебе доню в купелі купала,</w:t>
      </w:r>
    </w:p>
    <w:p w:rsidR="00761CC8" w:rsidRDefault="00761CC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61CC8">
        <w:rPr>
          <w:rFonts w:ascii="Times New Roman" w:hAnsi="Times New Roman" w:cs="Times New Roman"/>
          <w:sz w:val="28"/>
          <w:szCs w:val="28"/>
        </w:rPr>
        <w:t>Лихая</w:t>
      </w:r>
      <w:proofErr w:type="spellEnd"/>
      <w:r w:rsidRPr="00761CC8">
        <w:rPr>
          <w:rFonts w:ascii="Times New Roman" w:hAnsi="Times New Roman" w:cs="Times New Roman"/>
          <w:sz w:val="28"/>
          <w:szCs w:val="28"/>
        </w:rPr>
        <w:t xml:space="preserve"> година в купіль заглядала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E264FE" w:rsidRDefault="00E264FE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менш значущим в житті людини вважалося батьківське благословення: </w:t>
      </w:r>
      <w:r w:rsidRPr="00E264FE">
        <w:rPr>
          <w:rFonts w:ascii="Times New Roman" w:hAnsi="Times New Roman" w:cs="Times New Roman"/>
          <w:sz w:val="28"/>
          <w:szCs w:val="28"/>
        </w:rPr>
        <w:t xml:space="preserve">«Батькова та материна молитва зо дна моря рятує, а прокльони </w:t>
      </w:r>
      <w:r w:rsidRPr="00E264FE">
        <w:rPr>
          <w:rFonts w:ascii="Times New Roman" w:hAnsi="Times New Roman" w:cs="Times New Roman"/>
          <w:sz w:val="28"/>
          <w:szCs w:val="28"/>
        </w:rPr>
        <w:lastRenderedPageBreak/>
        <w:t>в калюжі утоп</w:t>
      </w:r>
      <w:r w:rsidR="003B0098">
        <w:rPr>
          <w:rFonts w:ascii="Times New Roman" w:hAnsi="Times New Roman" w:cs="Times New Roman"/>
          <w:sz w:val="28"/>
          <w:szCs w:val="28"/>
        </w:rPr>
        <w:t>лять» [5, с. </w:t>
      </w:r>
      <w:r w:rsidRPr="00E264FE">
        <w:rPr>
          <w:rFonts w:ascii="Times New Roman" w:hAnsi="Times New Roman" w:cs="Times New Roman"/>
          <w:sz w:val="28"/>
          <w:szCs w:val="28"/>
        </w:rPr>
        <w:t xml:space="preserve">19]. </w:t>
      </w:r>
      <w:r>
        <w:rPr>
          <w:rFonts w:ascii="Times New Roman" w:hAnsi="Times New Roman" w:cs="Times New Roman"/>
          <w:sz w:val="28"/>
          <w:szCs w:val="28"/>
        </w:rPr>
        <w:t xml:space="preserve">Вважалося, що Доля завжди покидає дитину, яку прокляли </w:t>
      </w:r>
      <w:r w:rsidR="00B70E20">
        <w:rPr>
          <w:rFonts w:ascii="Times New Roman" w:hAnsi="Times New Roman" w:cs="Times New Roman"/>
          <w:sz w:val="28"/>
          <w:szCs w:val="28"/>
        </w:rPr>
        <w:t>батьки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64FE" w:rsidRPr="00825595" w:rsidRDefault="00E264FE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5595">
        <w:rPr>
          <w:rFonts w:ascii="Times New Roman" w:hAnsi="Times New Roman" w:cs="Times New Roman"/>
          <w:sz w:val="28"/>
          <w:szCs w:val="28"/>
        </w:rPr>
        <w:t>А я ж тебе, доню моя,</w:t>
      </w:r>
    </w:p>
    <w:p w:rsidR="00E264FE" w:rsidRPr="00825595" w:rsidRDefault="00E264FE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5595">
        <w:rPr>
          <w:rFonts w:ascii="Times New Roman" w:hAnsi="Times New Roman" w:cs="Times New Roman"/>
          <w:sz w:val="28"/>
          <w:szCs w:val="28"/>
        </w:rPr>
        <w:t>Прокляла й малою.</w:t>
      </w:r>
    </w:p>
    <w:p w:rsidR="00E264FE" w:rsidRDefault="00E264FE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степ ішла т</w:t>
      </w:r>
      <w:r w:rsidRPr="00825595">
        <w:rPr>
          <w:rFonts w:ascii="Times New Roman" w:hAnsi="Times New Roman" w:cs="Times New Roman"/>
          <w:sz w:val="28"/>
          <w:szCs w:val="28"/>
        </w:rPr>
        <w:t>ебе несла,</w:t>
      </w:r>
    </w:p>
    <w:p w:rsidR="00E264FE" w:rsidRDefault="00E264FE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</w:t>
      </w:r>
      <w:r w:rsidRPr="00825595">
        <w:rPr>
          <w:rFonts w:ascii="Times New Roman" w:hAnsi="Times New Roman" w:cs="Times New Roman"/>
          <w:sz w:val="28"/>
          <w:szCs w:val="28"/>
        </w:rPr>
        <w:t>е й відро з водою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64FE" w:rsidRDefault="00E264FE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Було б мене, мамо моя,</w:t>
      </w:r>
    </w:p>
    <w:p w:rsidR="00E264FE" w:rsidRDefault="00E264FE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й не проклинати</w:t>
      </w:r>
    </w:p>
    <w:p w:rsidR="00E264FE" w:rsidRDefault="00E264FE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Ісповити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положити</w:t>
      </w:r>
    </w:p>
    <w:p w:rsidR="00E264FE" w:rsidRPr="00E264FE" w:rsidRDefault="00E264FE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й приколихати.</w:t>
      </w:r>
    </w:p>
    <w:p w:rsidR="00E264FE" w:rsidRDefault="00E264FE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Незважаючи на велику кількість пісень сповнених переживаннями про власне безталанне життя та неминучість найменованого, все ж людина не повинна була опускати руки і покладатися тільки на Долю, з приходом християнства – волю Божу: «На Бога надійся, а сам не плошай»</w:t>
      </w:r>
      <w:r w:rsidR="00761CC8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говорять в народі. </w:t>
      </w:r>
      <w:r w:rsidR="00761CC8">
        <w:rPr>
          <w:rFonts w:ascii="Times New Roman" w:hAnsi="Times New Roman" w:cs="Times New Roman"/>
          <w:sz w:val="28"/>
          <w:szCs w:val="28"/>
        </w:rPr>
        <w:t xml:space="preserve">Вірили, що кожна людина сама кує своє щастя, і за </w:t>
      </w:r>
      <w:r w:rsidR="00B70E20">
        <w:rPr>
          <w:rFonts w:ascii="Times New Roman" w:hAnsi="Times New Roman" w:cs="Times New Roman"/>
          <w:sz w:val="28"/>
          <w:szCs w:val="28"/>
        </w:rPr>
        <w:t xml:space="preserve">його відсутності їй потрібно самотужки відшукати свою Долю: </w:t>
      </w:r>
    </w:p>
    <w:p w:rsidR="00761CC8" w:rsidRPr="00DA012D" w:rsidRDefault="00761CC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012D">
        <w:rPr>
          <w:rFonts w:ascii="Times New Roman" w:hAnsi="Times New Roman" w:cs="Times New Roman"/>
          <w:sz w:val="28"/>
          <w:szCs w:val="28"/>
        </w:rPr>
        <w:t>Найшла чорна хмара, за нею йде сива.</w:t>
      </w:r>
    </w:p>
    <w:p w:rsidR="00761CC8" w:rsidRPr="00DA012D" w:rsidRDefault="00761CC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012D">
        <w:rPr>
          <w:rFonts w:ascii="Times New Roman" w:hAnsi="Times New Roman" w:cs="Times New Roman"/>
          <w:sz w:val="28"/>
          <w:szCs w:val="28"/>
        </w:rPr>
        <w:t>Скажи мені, мати, чом я не щаслива?</w:t>
      </w:r>
    </w:p>
    <w:p w:rsidR="00761CC8" w:rsidRPr="00DA012D" w:rsidRDefault="00761CC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012D">
        <w:rPr>
          <w:rFonts w:ascii="Times New Roman" w:hAnsi="Times New Roman" w:cs="Times New Roman"/>
          <w:sz w:val="28"/>
          <w:szCs w:val="28"/>
        </w:rPr>
        <w:t>Скажи мені, мати, де терен збирати?</w:t>
      </w:r>
    </w:p>
    <w:p w:rsidR="00761CC8" w:rsidRPr="00DA012D" w:rsidRDefault="00761CC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012D">
        <w:rPr>
          <w:rFonts w:ascii="Times New Roman" w:hAnsi="Times New Roman" w:cs="Times New Roman"/>
          <w:sz w:val="28"/>
          <w:szCs w:val="28"/>
        </w:rPr>
        <w:t>Де терен збирати, де долю шукати?</w:t>
      </w:r>
    </w:p>
    <w:p w:rsidR="00B23AA8" w:rsidRDefault="00761CC8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народно-пісенній традиції </w:t>
      </w:r>
      <w:r w:rsidR="008A17E4">
        <w:rPr>
          <w:rFonts w:ascii="Times New Roman" w:hAnsi="Times New Roman" w:cs="Times New Roman"/>
          <w:sz w:val="28"/>
          <w:szCs w:val="28"/>
        </w:rPr>
        <w:t xml:space="preserve">українців </w:t>
      </w:r>
      <w:r w:rsidR="006F2138">
        <w:rPr>
          <w:rFonts w:ascii="Times New Roman" w:hAnsi="Times New Roman" w:cs="Times New Roman"/>
          <w:sz w:val="28"/>
          <w:szCs w:val="28"/>
        </w:rPr>
        <w:t xml:space="preserve">та й </w:t>
      </w:r>
      <w:r w:rsidR="008A17E4">
        <w:rPr>
          <w:rFonts w:ascii="Times New Roman" w:hAnsi="Times New Roman" w:cs="Times New Roman"/>
          <w:sz w:val="28"/>
          <w:szCs w:val="28"/>
        </w:rPr>
        <w:t>у фольклорі</w:t>
      </w:r>
      <w:r w:rsidR="006F2138">
        <w:rPr>
          <w:rFonts w:ascii="Times New Roman" w:hAnsi="Times New Roman" w:cs="Times New Roman"/>
          <w:sz w:val="28"/>
          <w:szCs w:val="28"/>
        </w:rPr>
        <w:t xml:space="preserve"> в цілому, відсутній якийсь один усталений образ Долі. Часом вона уособлюється в образі жінки від якої залежить добробут людини, </w:t>
      </w:r>
      <w:r w:rsidR="004309A2">
        <w:rPr>
          <w:rFonts w:ascii="Times New Roman" w:hAnsi="Times New Roman" w:cs="Times New Roman"/>
          <w:sz w:val="28"/>
          <w:szCs w:val="28"/>
        </w:rPr>
        <w:t xml:space="preserve">іноді </w:t>
      </w:r>
      <w:r w:rsidR="004309A2" w:rsidRPr="006F2138">
        <w:rPr>
          <w:rFonts w:ascii="Times New Roman" w:hAnsi="Times New Roman" w:cs="Times New Roman"/>
          <w:sz w:val="28"/>
          <w:szCs w:val="28"/>
        </w:rPr>
        <w:t>являє собою л</w:t>
      </w:r>
      <w:r w:rsidR="008A17E4">
        <w:rPr>
          <w:rFonts w:ascii="Times New Roman" w:hAnsi="Times New Roman" w:cs="Times New Roman"/>
          <w:sz w:val="28"/>
          <w:szCs w:val="28"/>
        </w:rPr>
        <w:t xml:space="preserve">ише </w:t>
      </w:r>
      <w:r w:rsidR="004309A2" w:rsidRPr="006F2138">
        <w:rPr>
          <w:rFonts w:ascii="Times New Roman" w:hAnsi="Times New Roman" w:cs="Times New Roman"/>
          <w:sz w:val="28"/>
          <w:szCs w:val="28"/>
        </w:rPr>
        <w:t>втілене співіснування людини</w:t>
      </w:r>
      <w:r w:rsidR="008A17E4">
        <w:rPr>
          <w:rFonts w:ascii="Times New Roman" w:hAnsi="Times New Roman" w:cs="Times New Roman"/>
          <w:sz w:val="28"/>
          <w:szCs w:val="28"/>
        </w:rPr>
        <w:t>,</w:t>
      </w:r>
      <w:r w:rsidR="008A17E4" w:rsidRPr="008A17E4">
        <w:rPr>
          <w:rFonts w:ascii="Times New Roman" w:hAnsi="Times New Roman" w:cs="Times New Roman"/>
          <w:sz w:val="28"/>
          <w:szCs w:val="28"/>
        </w:rPr>
        <w:t xml:space="preserve"> вона – двійник</w:t>
      </w:r>
      <w:r w:rsidR="008A17E4">
        <w:rPr>
          <w:rFonts w:ascii="Times New Roman" w:hAnsi="Times New Roman" w:cs="Times New Roman"/>
          <w:sz w:val="28"/>
          <w:szCs w:val="28"/>
        </w:rPr>
        <w:t>, повне людське</w:t>
      </w:r>
      <w:r w:rsidR="008A17E4" w:rsidRPr="008A17E4">
        <w:rPr>
          <w:rFonts w:ascii="Times New Roman" w:hAnsi="Times New Roman" w:cs="Times New Roman"/>
          <w:sz w:val="28"/>
          <w:szCs w:val="28"/>
        </w:rPr>
        <w:t xml:space="preserve"> відображення, разом з тим </w:t>
      </w:r>
      <w:r w:rsidR="008A17E4">
        <w:rPr>
          <w:rFonts w:ascii="Times New Roman" w:hAnsi="Times New Roman" w:cs="Times New Roman"/>
          <w:sz w:val="28"/>
          <w:szCs w:val="28"/>
        </w:rPr>
        <w:t>і причина людських дій і станів</w:t>
      </w:r>
      <w:r w:rsidR="004420FE">
        <w:rPr>
          <w:rFonts w:ascii="Times New Roman" w:hAnsi="Times New Roman" w:cs="Times New Roman"/>
          <w:sz w:val="28"/>
          <w:szCs w:val="28"/>
        </w:rPr>
        <w:t xml:space="preserve"> [2, </w:t>
      </w:r>
      <w:r w:rsidR="008A17E4" w:rsidRPr="008A17E4">
        <w:rPr>
          <w:rFonts w:ascii="Times New Roman" w:hAnsi="Times New Roman" w:cs="Times New Roman"/>
          <w:sz w:val="28"/>
          <w:szCs w:val="28"/>
        </w:rPr>
        <w:t>с.</w:t>
      </w:r>
      <w:r w:rsidR="004420F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A17E4" w:rsidRPr="008A17E4">
        <w:rPr>
          <w:rFonts w:ascii="Times New Roman" w:hAnsi="Times New Roman" w:cs="Times New Roman"/>
          <w:sz w:val="28"/>
          <w:szCs w:val="28"/>
        </w:rPr>
        <w:t>200].</w:t>
      </w:r>
      <w:r w:rsidR="004309A2" w:rsidRPr="004309A2">
        <w:rPr>
          <w:rFonts w:ascii="Times New Roman" w:hAnsi="Times New Roman" w:cs="Times New Roman"/>
          <w:sz w:val="28"/>
          <w:szCs w:val="28"/>
        </w:rPr>
        <w:t xml:space="preserve"> </w:t>
      </w:r>
      <w:r w:rsidR="004309A2">
        <w:rPr>
          <w:rFonts w:ascii="Times New Roman" w:hAnsi="Times New Roman" w:cs="Times New Roman"/>
          <w:sz w:val="28"/>
          <w:szCs w:val="28"/>
        </w:rPr>
        <w:t xml:space="preserve">У </w:t>
      </w:r>
      <w:r w:rsidR="008A17E4">
        <w:rPr>
          <w:rFonts w:ascii="Times New Roman" w:hAnsi="Times New Roman" w:cs="Times New Roman"/>
          <w:sz w:val="28"/>
          <w:szCs w:val="28"/>
        </w:rPr>
        <w:t>всякому разі традиційним</w:t>
      </w:r>
      <w:r w:rsidR="004309A2">
        <w:rPr>
          <w:rFonts w:ascii="Times New Roman" w:hAnsi="Times New Roman" w:cs="Times New Roman"/>
          <w:sz w:val="28"/>
          <w:szCs w:val="28"/>
        </w:rPr>
        <w:t xml:space="preserve"> залишається </w:t>
      </w:r>
      <w:r w:rsidR="008A17E4">
        <w:rPr>
          <w:rFonts w:ascii="Times New Roman" w:hAnsi="Times New Roman" w:cs="Times New Roman"/>
          <w:sz w:val="28"/>
          <w:szCs w:val="28"/>
        </w:rPr>
        <w:t>мотив фатуму – неминучості, невідворотності того, «що на віку написано»</w:t>
      </w:r>
      <w:r w:rsidR="008A17E4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4309A2">
        <w:rPr>
          <w:rFonts w:ascii="Times New Roman" w:hAnsi="Times New Roman" w:cs="Times New Roman"/>
          <w:sz w:val="28"/>
          <w:szCs w:val="28"/>
        </w:rPr>
        <w:t xml:space="preserve">. </w:t>
      </w:r>
      <w:r w:rsidR="008A17E4">
        <w:rPr>
          <w:rFonts w:ascii="Times New Roman" w:hAnsi="Times New Roman" w:cs="Times New Roman"/>
          <w:sz w:val="28"/>
          <w:szCs w:val="28"/>
        </w:rPr>
        <w:t>Сюжет</w:t>
      </w:r>
      <w:r w:rsidR="004309A2">
        <w:rPr>
          <w:rFonts w:ascii="Times New Roman" w:hAnsi="Times New Roman" w:cs="Times New Roman"/>
          <w:sz w:val="28"/>
          <w:szCs w:val="28"/>
        </w:rPr>
        <w:t>, в якому Долю не можна ні продати, ні обміняти, а ні купити іншу є традиційним для усної творчості:</w:t>
      </w:r>
      <w:r w:rsidR="00B23AA8" w:rsidRPr="00B23A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AA8" w:rsidRDefault="00B23AA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Сидить козак над водою</w:t>
      </w:r>
      <w:r w:rsidR="00493799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ляне свою Долю.</w:t>
      </w:r>
    </w:p>
    <w:p w:rsidR="00B23AA8" w:rsidRPr="00B23AA8" w:rsidRDefault="00B23AA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Доле ж моя, Д</w:t>
      </w:r>
      <w:r w:rsidRPr="00B23AA8">
        <w:rPr>
          <w:rFonts w:ascii="Times New Roman" w:hAnsi="Times New Roman" w:cs="Times New Roman"/>
          <w:sz w:val="28"/>
          <w:szCs w:val="28"/>
        </w:rPr>
        <w:t xml:space="preserve">оле,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B23AA8">
        <w:rPr>
          <w:rFonts w:ascii="Times New Roman" w:hAnsi="Times New Roman" w:cs="Times New Roman"/>
          <w:sz w:val="28"/>
          <w:szCs w:val="28"/>
        </w:rPr>
        <w:t>оле</w:t>
      </w:r>
      <w:proofErr w:type="spellEnd"/>
      <w:r w:rsidRPr="00B23AA8">
        <w:rPr>
          <w:rFonts w:ascii="Times New Roman" w:hAnsi="Times New Roman" w:cs="Times New Roman"/>
          <w:sz w:val="28"/>
          <w:szCs w:val="28"/>
        </w:rPr>
        <w:t xml:space="preserve"> ти </w:t>
      </w:r>
      <w:proofErr w:type="spellStart"/>
      <w:r w:rsidRPr="00B23AA8">
        <w:rPr>
          <w:rFonts w:ascii="Times New Roman" w:hAnsi="Times New Roman" w:cs="Times New Roman"/>
          <w:sz w:val="28"/>
          <w:szCs w:val="28"/>
        </w:rPr>
        <w:t>лихая</w:t>
      </w:r>
      <w:proofErr w:type="spellEnd"/>
      <w:r w:rsidRPr="00B23AA8">
        <w:rPr>
          <w:rFonts w:ascii="Times New Roman" w:hAnsi="Times New Roman" w:cs="Times New Roman"/>
          <w:sz w:val="28"/>
          <w:szCs w:val="28"/>
        </w:rPr>
        <w:t>,</w:t>
      </w:r>
    </w:p>
    <w:p w:rsidR="00B23AA8" w:rsidRDefault="00493799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Чом ти не така як Д</w:t>
      </w:r>
      <w:r w:rsidR="00B23AA8" w:rsidRPr="00B23AA8">
        <w:rPr>
          <w:rFonts w:ascii="Times New Roman" w:hAnsi="Times New Roman" w:cs="Times New Roman"/>
          <w:sz w:val="28"/>
          <w:szCs w:val="28"/>
        </w:rPr>
        <w:t xml:space="preserve">оля </w:t>
      </w:r>
      <w:proofErr w:type="spellStart"/>
      <w:r w:rsidR="00B23AA8" w:rsidRPr="00B23AA8">
        <w:rPr>
          <w:rFonts w:ascii="Times New Roman" w:hAnsi="Times New Roman" w:cs="Times New Roman"/>
          <w:sz w:val="28"/>
          <w:szCs w:val="28"/>
        </w:rPr>
        <w:t>людськая</w:t>
      </w:r>
      <w:proofErr w:type="spellEnd"/>
      <w:r w:rsidR="00B23AA8">
        <w:rPr>
          <w:rFonts w:ascii="Times New Roman" w:hAnsi="Times New Roman" w:cs="Times New Roman"/>
          <w:sz w:val="28"/>
          <w:szCs w:val="28"/>
        </w:rPr>
        <w:t>?</w:t>
      </w:r>
    </w:p>
    <w:p w:rsidR="00B23AA8" w:rsidRPr="006B18D7" w:rsidRDefault="00493799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свою Д</w:t>
      </w:r>
      <w:r w:rsidR="00B23AA8" w:rsidRPr="006B18D7">
        <w:rPr>
          <w:rFonts w:ascii="Times New Roman" w:hAnsi="Times New Roman" w:cs="Times New Roman"/>
          <w:sz w:val="28"/>
          <w:szCs w:val="28"/>
        </w:rPr>
        <w:t>олю поб’ю й порубаю.</w:t>
      </w:r>
    </w:p>
    <w:p w:rsidR="00B23AA8" w:rsidRPr="006B18D7" w:rsidRDefault="00B23AA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B18D7">
        <w:rPr>
          <w:rFonts w:ascii="Times New Roman" w:hAnsi="Times New Roman" w:cs="Times New Roman"/>
          <w:sz w:val="28"/>
          <w:szCs w:val="28"/>
        </w:rPr>
        <w:t xml:space="preserve">Поб’ю, порубаю й </w:t>
      </w:r>
      <w:proofErr w:type="spellStart"/>
      <w:r w:rsidRPr="006B18D7">
        <w:rPr>
          <w:rFonts w:ascii="Times New Roman" w:hAnsi="Times New Roman" w:cs="Times New Roman"/>
          <w:sz w:val="28"/>
          <w:szCs w:val="28"/>
        </w:rPr>
        <w:t>пустю</w:t>
      </w:r>
      <w:proofErr w:type="spellEnd"/>
      <w:r w:rsidRPr="006B18D7">
        <w:rPr>
          <w:rFonts w:ascii="Times New Roman" w:hAnsi="Times New Roman" w:cs="Times New Roman"/>
          <w:sz w:val="28"/>
          <w:szCs w:val="28"/>
        </w:rPr>
        <w:t xml:space="preserve"> за водою.</w:t>
      </w:r>
    </w:p>
    <w:p w:rsidR="00B23AA8" w:rsidRPr="006B18D7" w:rsidRDefault="00B23AA8" w:rsidP="00372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B18D7">
        <w:rPr>
          <w:rFonts w:ascii="Times New Roman" w:hAnsi="Times New Roman" w:cs="Times New Roman"/>
          <w:sz w:val="28"/>
          <w:szCs w:val="28"/>
        </w:rPr>
        <w:t>Пливи, моя доле, а я за тобою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C1B" w:rsidRDefault="00CE223B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в результаті проведеного дослідження можна виокремити деякі основні характеристики образу Долі</w:t>
      </w:r>
      <w:r w:rsidR="00317083">
        <w:rPr>
          <w:rFonts w:ascii="Times New Roman" w:hAnsi="Times New Roman" w:cs="Times New Roman"/>
          <w:sz w:val="28"/>
          <w:szCs w:val="28"/>
        </w:rPr>
        <w:t xml:space="preserve"> в традиційній культурі</w:t>
      </w:r>
      <w:r>
        <w:rPr>
          <w:rFonts w:ascii="Times New Roman" w:hAnsi="Times New Roman" w:cs="Times New Roman"/>
          <w:sz w:val="28"/>
          <w:szCs w:val="28"/>
        </w:rPr>
        <w:t xml:space="preserve"> українців</w:t>
      </w:r>
      <w:r w:rsidR="00992751">
        <w:rPr>
          <w:rFonts w:ascii="Times New Roman" w:hAnsi="Times New Roman" w:cs="Times New Roman"/>
          <w:sz w:val="28"/>
          <w:szCs w:val="28"/>
        </w:rPr>
        <w:t>: тотальність – Доля дається кожному від народження, від неї не втекти, не сховатися, її не можна продати чи обміняти, вона у кожного своя; непізнаваність –</w:t>
      </w:r>
      <w:r w:rsidR="00317083">
        <w:rPr>
          <w:rFonts w:ascii="Times New Roman" w:hAnsi="Times New Roman" w:cs="Times New Roman"/>
          <w:sz w:val="28"/>
          <w:szCs w:val="28"/>
        </w:rPr>
        <w:t xml:space="preserve"> момент народження</w:t>
      </w:r>
      <w:r w:rsidR="00992751">
        <w:rPr>
          <w:rFonts w:ascii="Times New Roman" w:hAnsi="Times New Roman" w:cs="Times New Roman"/>
          <w:sz w:val="28"/>
          <w:szCs w:val="28"/>
        </w:rPr>
        <w:t xml:space="preserve"> </w:t>
      </w:r>
      <w:r w:rsidR="00317083">
        <w:rPr>
          <w:rFonts w:ascii="Times New Roman" w:hAnsi="Times New Roman" w:cs="Times New Roman"/>
          <w:sz w:val="28"/>
          <w:szCs w:val="28"/>
        </w:rPr>
        <w:t>один із трьох</w:t>
      </w:r>
      <w:r w:rsidR="00992751">
        <w:rPr>
          <w:rFonts w:ascii="Times New Roman" w:hAnsi="Times New Roman" w:cs="Times New Roman"/>
          <w:sz w:val="28"/>
          <w:szCs w:val="28"/>
        </w:rPr>
        <w:t xml:space="preserve"> найважливіши</w:t>
      </w:r>
      <w:r w:rsidR="00317083">
        <w:rPr>
          <w:rFonts w:ascii="Times New Roman" w:hAnsi="Times New Roman" w:cs="Times New Roman"/>
          <w:sz w:val="28"/>
          <w:szCs w:val="28"/>
        </w:rPr>
        <w:t>х етапів</w:t>
      </w:r>
      <w:r w:rsidR="00992751">
        <w:rPr>
          <w:rFonts w:ascii="Times New Roman" w:hAnsi="Times New Roman" w:cs="Times New Roman"/>
          <w:sz w:val="28"/>
          <w:szCs w:val="28"/>
        </w:rPr>
        <w:t xml:space="preserve"> в житті людини, </w:t>
      </w:r>
      <w:r w:rsidR="00317083">
        <w:rPr>
          <w:rFonts w:ascii="Times New Roman" w:hAnsi="Times New Roman" w:cs="Times New Roman"/>
          <w:sz w:val="28"/>
          <w:szCs w:val="28"/>
        </w:rPr>
        <w:t>який через не знання певних біологічних</w:t>
      </w:r>
      <w:r w:rsidR="00317083" w:rsidRPr="00317083">
        <w:rPr>
          <w:rFonts w:ascii="Times New Roman" w:hAnsi="Times New Roman" w:cs="Times New Roman"/>
          <w:sz w:val="28"/>
          <w:szCs w:val="28"/>
        </w:rPr>
        <w:t xml:space="preserve"> законів</w:t>
      </w:r>
      <w:r w:rsidR="00317083">
        <w:rPr>
          <w:rFonts w:ascii="Times New Roman" w:hAnsi="Times New Roman" w:cs="Times New Roman"/>
          <w:sz w:val="28"/>
          <w:szCs w:val="28"/>
        </w:rPr>
        <w:t>, їхніх причин та наслідків був незрозумілим</w:t>
      </w:r>
      <w:r w:rsidR="00317083" w:rsidRPr="00317083">
        <w:rPr>
          <w:rFonts w:ascii="Times New Roman" w:hAnsi="Times New Roman" w:cs="Times New Roman"/>
          <w:sz w:val="28"/>
          <w:szCs w:val="28"/>
        </w:rPr>
        <w:t xml:space="preserve">, </w:t>
      </w:r>
      <w:r w:rsidR="00317083">
        <w:rPr>
          <w:rFonts w:ascii="Times New Roman" w:hAnsi="Times New Roman" w:cs="Times New Roman"/>
          <w:sz w:val="28"/>
          <w:szCs w:val="28"/>
        </w:rPr>
        <w:t xml:space="preserve">а тому – таємничим, дивним, часом навіть страшним; незалежність – згідно традиційного </w:t>
      </w:r>
      <w:r w:rsidR="0035507A">
        <w:rPr>
          <w:rFonts w:ascii="Times New Roman" w:hAnsi="Times New Roman" w:cs="Times New Roman"/>
          <w:sz w:val="28"/>
          <w:szCs w:val="28"/>
        </w:rPr>
        <w:t xml:space="preserve">українського </w:t>
      </w:r>
      <w:r w:rsidR="00317083">
        <w:rPr>
          <w:rFonts w:ascii="Times New Roman" w:hAnsi="Times New Roman" w:cs="Times New Roman"/>
          <w:sz w:val="28"/>
          <w:szCs w:val="28"/>
        </w:rPr>
        <w:t>світогляду, жодна людина не може вплинути чи змінити власну Долю</w:t>
      </w:r>
      <w:r w:rsidR="00872363">
        <w:rPr>
          <w:rFonts w:ascii="Times New Roman" w:hAnsi="Times New Roman" w:cs="Times New Roman"/>
          <w:sz w:val="28"/>
          <w:szCs w:val="28"/>
        </w:rPr>
        <w:t xml:space="preserve">, </w:t>
      </w:r>
      <w:r w:rsidR="00B70E20">
        <w:rPr>
          <w:rFonts w:ascii="Times New Roman" w:hAnsi="Times New Roman" w:cs="Times New Roman"/>
          <w:sz w:val="28"/>
          <w:szCs w:val="28"/>
        </w:rPr>
        <w:t>лише відшукати ту, яка найменована при народженні</w:t>
      </w:r>
      <w:r w:rsidR="00C741E2">
        <w:rPr>
          <w:rFonts w:ascii="Times New Roman" w:hAnsi="Times New Roman" w:cs="Times New Roman"/>
          <w:sz w:val="28"/>
          <w:szCs w:val="28"/>
        </w:rPr>
        <w:t xml:space="preserve">. Єдине, що </w:t>
      </w:r>
      <w:r w:rsidR="00B70E20">
        <w:rPr>
          <w:rFonts w:ascii="Times New Roman" w:hAnsi="Times New Roman" w:cs="Times New Roman"/>
          <w:sz w:val="28"/>
          <w:szCs w:val="28"/>
        </w:rPr>
        <w:t>лишається людині</w:t>
      </w:r>
      <w:r w:rsidR="00C741E2">
        <w:rPr>
          <w:rFonts w:ascii="Times New Roman" w:hAnsi="Times New Roman" w:cs="Times New Roman"/>
          <w:sz w:val="28"/>
          <w:szCs w:val="28"/>
        </w:rPr>
        <w:t xml:space="preserve"> – відобразити свій біль і переживання в пісні, велика кількість яких на тематику людської Долі / Недолі є </w:t>
      </w:r>
      <w:r w:rsidR="00B70E20">
        <w:rPr>
          <w:rFonts w:ascii="Times New Roman" w:hAnsi="Times New Roman" w:cs="Times New Roman"/>
          <w:sz w:val="28"/>
          <w:szCs w:val="28"/>
        </w:rPr>
        <w:t>тому</w:t>
      </w:r>
      <w:r w:rsidR="00C741E2">
        <w:rPr>
          <w:rFonts w:ascii="Times New Roman" w:hAnsi="Times New Roman" w:cs="Times New Roman"/>
          <w:sz w:val="28"/>
          <w:szCs w:val="28"/>
        </w:rPr>
        <w:t xml:space="preserve"> підтвердженням.</w:t>
      </w:r>
      <w:r w:rsidR="00802ED8">
        <w:rPr>
          <w:rFonts w:ascii="Times New Roman" w:hAnsi="Times New Roman" w:cs="Times New Roman"/>
          <w:sz w:val="28"/>
          <w:szCs w:val="28"/>
        </w:rPr>
        <w:t xml:space="preserve"> Разом з тим, в народних піснях про Долю відображаються не лише власні почуття пережитого, а й світоглядно-соціальні й естетично-художні переконання народу. </w:t>
      </w:r>
      <w:r w:rsidR="00B64431">
        <w:rPr>
          <w:rFonts w:ascii="Times New Roman" w:hAnsi="Times New Roman" w:cs="Times New Roman"/>
          <w:sz w:val="28"/>
          <w:szCs w:val="28"/>
        </w:rPr>
        <w:t>В текстах спостерігається відображення дійсності</w:t>
      </w:r>
      <w:r w:rsidR="005B4F57">
        <w:rPr>
          <w:rFonts w:ascii="Times New Roman" w:hAnsi="Times New Roman" w:cs="Times New Roman"/>
          <w:sz w:val="28"/>
          <w:szCs w:val="28"/>
        </w:rPr>
        <w:t xml:space="preserve">, зокрема </w:t>
      </w:r>
      <w:r w:rsidR="00B64431">
        <w:rPr>
          <w:rFonts w:ascii="Times New Roman" w:hAnsi="Times New Roman" w:cs="Times New Roman"/>
          <w:sz w:val="28"/>
          <w:szCs w:val="28"/>
        </w:rPr>
        <w:t>рівень соціального</w:t>
      </w:r>
      <w:r w:rsidR="00B70E20">
        <w:rPr>
          <w:rFonts w:ascii="Times New Roman" w:hAnsi="Times New Roman" w:cs="Times New Roman"/>
          <w:sz w:val="28"/>
          <w:szCs w:val="28"/>
        </w:rPr>
        <w:t>-економічного</w:t>
      </w:r>
      <w:r w:rsidR="00B64431">
        <w:rPr>
          <w:rFonts w:ascii="Times New Roman" w:hAnsi="Times New Roman" w:cs="Times New Roman"/>
          <w:sz w:val="28"/>
          <w:szCs w:val="28"/>
        </w:rPr>
        <w:t xml:space="preserve"> розвитку населення, становище жінки у суспільстві</w:t>
      </w:r>
      <w:r w:rsidR="00B70E20">
        <w:rPr>
          <w:rFonts w:ascii="Times New Roman" w:hAnsi="Times New Roman" w:cs="Times New Roman"/>
          <w:sz w:val="28"/>
          <w:szCs w:val="28"/>
        </w:rPr>
        <w:t xml:space="preserve"> – нещасне заміжжя</w:t>
      </w:r>
      <w:r w:rsidR="00B64431">
        <w:rPr>
          <w:rFonts w:ascii="Times New Roman" w:hAnsi="Times New Roman" w:cs="Times New Roman"/>
          <w:sz w:val="28"/>
          <w:szCs w:val="28"/>
        </w:rPr>
        <w:t xml:space="preserve">, </w:t>
      </w:r>
      <w:r w:rsidR="00B70E20">
        <w:rPr>
          <w:rFonts w:ascii="Times New Roman" w:hAnsi="Times New Roman" w:cs="Times New Roman"/>
          <w:sz w:val="28"/>
          <w:szCs w:val="28"/>
        </w:rPr>
        <w:t xml:space="preserve">складне життя вдовиче, </w:t>
      </w:r>
      <w:r w:rsidR="00B64431">
        <w:rPr>
          <w:rFonts w:ascii="Times New Roman" w:hAnsi="Times New Roman" w:cs="Times New Roman"/>
          <w:sz w:val="28"/>
          <w:szCs w:val="28"/>
        </w:rPr>
        <w:t xml:space="preserve">доля сиріт, рекрутство, вимушені заробітки та ін. </w:t>
      </w:r>
      <w:r w:rsidR="00366F18">
        <w:rPr>
          <w:rFonts w:ascii="Times New Roman" w:hAnsi="Times New Roman" w:cs="Times New Roman"/>
          <w:sz w:val="28"/>
          <w:szCs w:val="28"/>
        </w:rPr>
        <w:t xml:space="preserve">Саме тому, цим пісням характерний глибокий смуток і похмурість. </w:t>
      </w:r>
      <w:r w:rsidR="00FD78A8">
        <w:rPr>
          <w:rFonts w:ascii="Times New Roman" w:hAnsi="Times New Roman" w:cs="Times New Roman"/>
          <w:sz w:val="28"/>
          <w:szCs w:val="28"/>
        </w:rPr>
        <w:t xml:space="preserve">Загалом народнопісенна творчість Чигиринщини, при загальноукраїнських сюжетах, відрізняється все ж особливим смутком та тугою, що помітив ще в середині ΧΙΧ ст. київський губернатор І. І. </w:t>
      </w:r>
      <w:proofErr w:type="spellStart"/>
      <w:r w:rsidR="00FD78A8">
        <w:rPr>
          <w:rFonts w:ascii="Times New Roman" w:hAnsi="Times New Roman" w:cs="Times New Roman"/>
          <w:sz w:val="28"/>
          <w:szCs w:val="28"/>
        </w:rPr>
        <w:t>Фундуклей</w:t>
      </w:r>
      <w:proofErr w:type="spellEnd"/>
      <w:r w:rsidR="00FD78A8">
        <w:rPr>
          <w:rFonts w:ascii="Times New Roman" w:hAnsi="Times New Roman" w:cs="Times New Roman"/>
          <w:sz w:val="28"/>
          <w:szCs w:val="28"/>
        </w:rPr>
        <w:t>: «</w:t>
      </w:r>
      <w:r w:rsidR="00E14C1B" w:rsidRPr="00E14C1B">
        <w:rPr>
          <w:rFonts w:ascii="Times New Roman" w:hAnsi="Times New Roman" w:cs="Times New Roman"/>
          <w:sz w:val="28"/>
          <w:szCs w:val="28"/>
        </w:rPr>
        <w:t xml:space="preserve">Хто прислухався до </w:t>
      </w:r>
      <w:r w:rsidR="00E14C1B">
        <w:rPr>
          <w:rFonts w:ascii="Times New Roman" w:hAnsi="Times New Roman" w:cs="Times New Roman"/>
          <w:sz w:val="28"/>
          <w:szCs w:val="28"/>
        </w:rPr>
        <w:t>наспівів</w:t>
      </w:r>
      <w:r w:rsidR="00E14C1B" w:rsidRPr="00E14C1B">
        <w:rPr>
          <w:rFonts w:ascii="Times New Roman" w:hAnsi="Times New Roman" w:cs="Times New Roman"/>
          <w:sz w:val="28"/>
          <w:szCs w:val="28"/>
        </w:rPr>
        <w:t xml:space="preserve"> тутешніх пісень, той легко міг помітити, що вони </w:t>
      </w:r>
      <w:r w:rsidR="00E14C1B">
        <w:rPr>
          <w:rFonts w:ascii="Times New Roman" w:hAnsi="Times New Roman" w:cs="Times New Roman"/>
          <w:sz w:val="28"/>
          <w:szCs w:val="28"/>
        </w:rPr>
        <w:t xml:space="preserve">на прикордонні </w:t>
      </w:r>
      <w:r w:rsidR="00E14C1B" w:rsidRPr="00E14C1B">
        <w:rPr>
          <w:rFonts w:ascii="Times New Roman" w:hAnsi="Times New Roman" w:cs="Times New Roman"/>
          <w:sz w:val="28"/>
          <w:szCs w:val="28"/>
        </w:rPr>
        <w:t>Поділля та Волині ніж</w:t>
      </w:r>
      <w:r w:rsidR="00E14C1B">
        <w:rPr>
          <w:rFonts w:ascii="Times New Roman" w:hAnsi="Times New Roman" w:cs="Times New Roman"/>
          <w:sz w:val="28"/>
          <w:szCs w:val="28"/>
        </w:rPr>
        <w:t>ніші та веселіші, але чим глибше</w:t>
      </w:r>
      <w:r w:rsidR="00E14C1B" w:rsidRPr="00E14C1B">
        <w:rPr>
          <w:rFonts w:ascii="Times New Roman" w:hAnsi="Times New Roman" w:cs="Times New Roman"/>
          <w:sz w:val="28"/>
          <w:szCs w:val="28"/>
        </w:rPr>
        <w:t xml:space="preserve"> в Україну, </w:t>
      </w:r>
      <w:r w:rsidR="00E14C1B">
        <w:rPr>
          <w:rFonts w:ascii="Times New Roman" w:hAnsi="Times New Roman" w:cs="Times New Roman"/>
          <w:sz w:val="28"/>
          <w:szCs w:val="28"/>
        </w:rPr>
        <w:t xml:space="preserve">тим вони стають тужливішими, на </w:t>
      </w:r>
      <w:r w:rsidR="00E14C1B" w:rsidRPr="00E14C1B">
        <w:rPr>
          <w:rFonts w:ascii="Times New Roman" w:hAnsi="Times New Roman" w:cs="Times New Roman"/>
          <w:sz w:val="28"/>
          <w:szCs w:val="28"/>
        </w:rPr>
        <w:t xml:space="preserve">Чигиринщині, хоча </w:t>
      </w:r>
      <w:r w:rsidR="00E14C1B">
        <w:rPr>
          <w:rFonts w:ascii="Times New Roman" w:hAnsi="Times New Roman" w:cs="Times New Roman"/>
          <w:sz w:val="28"/>
          <w:szCs w:val="28"/>
        </w:rPr>
        <w:t>по селах</w:t>
      </w:r>
      <w:r w:rsidR="00E14C1B" w:rsidRPr="00E14C1B">
        <w:rPr>
          <w:rFonts w:ascii="Times New Roman" w:hAnsi="Times New Roman" w:cs="Times New Roman"/>
          <w:sz w:val="28"/>
          <w:szCs w:val="28"/>
        </w:rPr>
        <w:t xml:space="preserve"> вони не перестаю</w:t>
      </w:r>
      <w:r w:rsidR="00E14C1B">
        <w:rPr>
          <w:rFonts w:ascii="Times New Roman" w:hAnsi="Times New Roman" w:cs="Times New Roman"/>
          <w:sz w:val="28"/>
          <w:szCs w:val="28"/>
        </w:rPr>
        <w:t>ть лунати цілими ночами, проте</w:t>
      </w:r>
      <w:r w:rsidR="00E14C1B" w:rsidRPr="00E14C1B">
        <w:rPr>
          <w:rFonts w:ascii="Times New Roman" w:hAnsi="Times New Roman" w:cs="Times New Roman"/>
          <w:sz w:val="28"/>
          <w:szCs w:val="28"/>
        </w:rPr>
        <w:t xml:space="preserve"> відгукуються глибкою і дикою похмурістю</w:t>
      </w:r>
      <w:r w:rsidR="00E14C1B">
        <w:rPr>
          <w:rFonts w:ascii="Times New Roman" w:hAnsi="Times New Roman" w:cs="Times New Roman"/>
          <w:sz w:val="28"/>
          <w:szCs w:val="28"/>
        </w:rPr>
        <w:t>» [</w:t>
      </w:r>
      <w:r w:rsidR="004420FE">
        <w:rPr>
          <w:rFonts w:ascii="Times New Roman" w:hAnsi="Times New Roman" w:cs="Times New Roman"/>
          <w:sz w:val="28"/>
          <w:szCs w:val="28"/>
        </w:rPr>
        <w:t xml:space="preserve">6, </w:t>
      </w:r>
      <w:r w:rsidR="00E14C1B">
        <w:rPr>
          <w:rFonts w:ascii="Times New Roman" w:hAnsi="Times New Roman" w:cs="Times New Roman"/>
          <w:sz w:val="28"/>
          <w:szCs w:val="28"/>
        </w:rPr>
        <w:t>с.</w:t>
      </w:r>
      <w:r w:rsidR="004420F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14C1B">
        <w:rPr>
          <w:rFonts w:ascii="Times New Roman" w:hAnsi="Times New Roman" w:cs="Times New Roman"/>
          <w:sz w:val="28"/>
          <w:szCs w:val="28"/>
        </w:rPr>
        <w:t>91].</w:t>
      </w:r>
    </w:p>
    <w:p w:rsidR="0028002B" w:rsidRDefault="00E14C1B" w:rsidP="00372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нашому сьогоденні народні пісні звучать все рідше, однак ті тексти, що ще можна почути </w:t>
      </w:r>
      <w:r w:rsidR="00F9570A">
        <w:rPr>
          <w:rFonts w:ascii="Times New Roman" w:hAnsi="Times New Roman" w:cs="Times New Roman"/>
          <w:sz w:val="28"/>
          <w:szCs w:val="28"/>
        </w:rPr>
        <w:t xml:space="preserve">цінні тим, що вони </w:t>
      </w:r>
      <w:r>
        <w:rPr>
          <w:rFonts w:ascii="Times New Roman" w:hAnsi="Times New Roman" w:cs="Times New Roman"/>
          <w:sz w:val="28"/>
          <w:szCs w:val="28"/>
        </w:rPr>
        <w:t xml:space="preserve">дивним чином </w:t>
      </w:r>
      <w:r w:rsidR="00F9570A">
        <w:rPr>
          <w:rFonts w:ascii="Times New Roman" w:hAnsi="Times New Roman" w:cs="Times New Roman"/>
          <w:sz w:val="28"/>
          <w:szCs w:val="28"/>
        </w:rPr>
        <w:t xml:space="preserve">й досі </w:t>
      </w:r>
      <w:r>
        <w:rPr>
          <w:rFonts w:ascii="Times New Roman" w:hAnsi="Times New Roman" w:cs="Times New Roman"/>
          <w:sz w:val="28"/>
          <w:szCs w:val="28"/>
        </w:rPr>
        <w:t xml:space="preserve">зберігають </w:t>
      </w:r>
      <w:r w:rsidR="00F9570A">
        <w:rPr>
          <w:rFonts w:ascii="Times New Roman" w:hAnsi="Times New Roman" w:cs="Times New Roman"/>
          <w:sz w:val="28"/>
          <w:szCs w:val="28"/>
        </w:rPr>
        <w:t xml:space="preserve">ц своєму </w:t>
      </w:r>
      <w:r w:rsidR="00F9570A">
        <w:rPr>
          <w:rFonts w:ascii="Times New Roman" w:hAnsi="Times New Roman" w:cs="Times New Roman"/>
          <w:sz w:val="28"/>
          <w:szCs w:val="28"/>
        </w:rPr>
        <w:lastRenderedPageBreak/>
        <w:t>змісті</w:t>
      </w:r>
      <w:r>
        <w:rPr>
          <w:rFonts w:ascii="Times New Roman" w:hAnsi="Times New Roman" w:cs="Times New Roman"/>
          <w:sz w:val="28"/>
          <w:szCs w:val="28"/>
        </w:rPr>
        <w:t xml:space="preserve"> залишки прадавнього світогляду, народних вірувань та особливостей життєвого побуту минулих віків. </w:t>
      </w:r>
    </w:p>
    <w:p w:rsidR="00BD3DA3" w:rsidRPr="00296795" w:rsidRDefault="00BD3DA3" w:rsidP="003720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795">
        <w:rPr>
          <w:rFonts w:ascii="Times New Roman" w:hAnsi="Times New Roman" w:cs="Times New Roman"/>
          <w:b/>
          <w:sz w:val="28"/>
          <w:szCs w:val="28"/>
        </w:rPr>
        <w:t>Список використаних джерел та літератури:</w:t>
      </w:r>
    </w:p>
    <w:p w:rsidR="00BD3DA3" w:rsidRPr="003C326B" w:rsidRDefault="00BD3DA3" w:rsidP="003720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Сеник </w:t>
      </w:r>
      <w:r w:rsidRPr="003C326B">
        <w:rPr>
          <w:rFonts w:ascii="Times New Roman" w:hAnsi="Times New Roman" w:cs="Times New Roman"/>
          <w:sz w:val="28"/>
          <w:szCs w:val="28"/>
        </w:rPr>
        <w:t xml:space="preserve">Л. Образ долі у поезії Тараса Шевченка: філософський сенс у вимірі буття. </w:t>
      </w:r>
      <w:r w:rsidRPr="003C326B">
        <w:rPr>
          <w:rFonts w:ascii="Times New Roman" w:hAnsi="Times New Roman" w:cs="Times New Roman"/>
          <w:i/>
          <w:sz w:val="28"/>
          <w:szCs w:val="28"/>
        </w:rPr>
        <w:t>Науковий вісник Ужгородського університету</w:t>
      </w:r>
      <w:r w:rsidRPr="003C326B">
        <w:rPr>
          <w:rFonts w:ascii="Times New Roman" w:hAnsi="Times New Roman" w:cs="Times New Roman"/>
          <w:sz w:val="28"/>
          <w:szCs w:val="28"/>
        </w:rPr>
        <w:t xml:space="preserve">. </w:t>
      </w:r>
      <w:r w:rsidRPr="003C326B">
        <w:rPr>
          <w:rFonts w:ascii="Times New Roman" w:hAnsi="Times New Roman" w:cs="Times New Roman"/>
          <w:i/>
          <w:sz w:val="28"/>
          <w:szCs w:val="28"/>
        </w:rPr>
        <w:t>Серія: філософія. Соціальні комунікації</w:t>
      </w:r>
      <w:r w:rsidRPr="003C326B">
        <w:rPr>
          <w:rFonts w:ascii="Times New Roman" w:hAnsi="Times New Roman" w:cs="Times New Roman"/>
          <w:sz w:val="28"/>
          <w:szCs w:val="28"/>
        </w:rPr>
        <w:t>. Випуск 1 (19). 2013. Ужгород: УжНУ «Говерла». С. 152-155</w:t>
      </w:r>
    </w:p>
    <w:p w:rsidR="00BD3DA3" w:rsidRPr="003C326B" w:rsidRDefault="00BD3DA3" w:rsidP="003720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Потебня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 А. А. </w:t>
      </w:r>
      <w:r w:rsidRPr="003C326B">
        <w:rPr>
          <w:rFonts w:ascii="Times New Roman" w:hAnsi="Times New Roman" w:cs="Times New Roman"/>
          <w:i/>
          <w:sz w:val="28"/>
          <w:szCs w:val="28"/>
          <w:lang w:val="ru-RU"/>
        </w:rPr>
        <w:t>О некоторых символах славянской народной поэзии.</w:t>
      </w:r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 Харьков: М. В. </w:t>
      </w: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Потебня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>. 1914. с. 243</w:t>
      </w:r>
    </w:p>
    <w:p w:rsidR="00BD3DA3" w:rsidRPr="003C326B" w:rsidRDefault="00BD3DA3" w:rsidP="003720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Шевернога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Антропоморфічний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 образ </w:t>
      </w: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долі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віруваннях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українського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 народу.</w:t>
      </w:r>
      <w:r w:rsidRPr="003C32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C326B">
        <w:rPr>
          <w:rFonts w:ascii="Times New Roman" w:hAnsi="Times New Roman" w:cs="Times New Roman"/>
          <w:i/>
          <w:sz w:val="28"/>
          <w:szCs w:val="28"/>
        </w:rPr>
        <w:t xml:space="preserve">Наукові праці Національної бібліотеки імені В. І. Вернадського. </w:t>
      </w:r>
      <w:r w:rsidRPr="003C326B">
        <w:rPr>
          <w:rFonts w:ascii="Times New Roman" w:hAnsi="Times New Roman" w:cs="Times New Roman"/>
          <w:sz w:val="28"/>
          <w:szCs w:val="28"/>
        </w:rPr>
        <w:t xml:space="preserve">Випуск  54. 2019. С. 169-183 </w:t>
      </w:r>
    </w:p>
    <w:p w:rsidR="00BD3DA3" w:rsidRPr="003C326B" w:rsidRDefault="00BD3DA3" w:rsidP="003720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Иванов П. В. Народные рассказы о доле. </w:t>
      </w:r>
      <w:r w:rsidRPr="003C326B">
        <w:rPr>
          <w:rFonts w:ascii="Times New Roman" w:hAnsi="Times New Roman" w:cs="Times New Roman"/>
          <w:i/>
          <w:sz w:val="28"/>
          <w:szCs w:val="28"/>
        </w:rPr>
        <w:t>Українці: народні вірування, повір’я, демонологія</w:t>
      </w:r>
      <w:r w:rsidRPr="003C32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Либідь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>. 1992. С. 342-374</w:t>
      </w:r>
    </w:p>
    <w:p w:rsidR="00BD3DA3" w:rsidRPr="003C326B" w:rsidRDefault="00BD3DA3" w:rsidP="003720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Сумцов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 Н. Ф. </w:t>
      </w:r>
      <w:r w:rsidRPr="003C32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Пожелания и проклятия. (Преимущественно малорусские). </w:t>
      </w:r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Харьков: Типография Губернского Правления. 1896. с. 26 </w:t>
      </w:r>
    </w:p>
    <w:p w:rsidR="00BD3DA3" w:rsidRPr="003C326B" w:rsidRDefault="00BD3DA3" w:rsidP="003720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Фундукл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C326B">
        <w:rPr>
          <w:rFonts w:ascii="Times New Roman" w:hAnsi="Times New Roman" w:cs="Times New Roman"/>
          <w:sz w:val="28"/>
          <w:szCs w:val="28"/>
          <w:lang w:val="ru-RU"/>
        </w:rPr>
        <w:t>И.</w:t>
      </w:r>
      <w:r>
        <w:rPr>
          <w:rFonts w:ascii="Times New Roman" w:hAnsi="Times New Roman" w:cs="Times New Roman"/>
          <w:sz w:val="28"/>
          <w:szCs w:val="28"/>
          <w:lang w:val="ru-RU"/>
        </w:rPr>
        <w:t> И.</w:t>
      </w:r>
      <w:r w:rsidRPr="003C32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Обозрение могил, валов и городищ в Киевской губернии</w:t>
      </w:r>
      <w:r w:rsidRPr="003C326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C32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C326B">
        <w:rPr>
          <w:rFonts w:ascii="Times New Roman" w:hAnsi="Times New Roman" w:cs="Times New Roman"/>
          <w:sz w:val="28"/>
          <w:szCs w:val="28"/>
          <w:lang w:val="ru-RU"/>
        </w:rPr>
        <w:t xml:space="preserve">Киев: Типография Феофила </w:t>
      </w:r>
      <w:proofErr w:type="spellStart"/>
      <w:r w:rsidRPr="003C326B">
        <w:rPr>
          <w:rFonts w:ascii="Times New Roman" w:hAnsi="Times New Roman" w:cs="Times New Roman"/>
          <w:sz w:val="28"/>
          <w:szCs w:val="28"/>
          <w:lang w:val="ru-RU"/>
        </w:rPr>
        <w:t>Гликсберга</w:t>
      </w:r>
      <w:proofErr w:type="spellEnd"/>
      <w:r w:rsidRPr="003C326B">
        <w:rPr>
          <w:rFonts w:ascii="Times New Roman" w:hAnsi="Times New Roman" w:cs="Times New Roman"/>
          <w:sz w:val="28"/>
          <w:szCs w:val="28"/>
          <w:lang w:val="ru-RU"/>
        </w:rPr>
        <w:t>. 1848. 143 с.</w:t>
      </w:r>
    </w:p>
    <w:p w:rsidR="00CF47E7" w:rsidRDefault="00CF47E7" w:rsidP="0037206E">
      <w:pPr>
        <w:spacing w:after="0" w:line="360" w:lineRule="auto"/>
        <w:ind w:firstLine="709"/>
        <w:jc w:val="both"/>
      </w:pPr>
    </w:p>
    <w:sectPr w:rsidR="00CF47E7" w:rsidSect="0010704A">
      <w:type w:val="continuous"/>
      <w:pgSz w:w="11906" w:h="16838" w:code="9"/>
      <w:pgMar w:top="850" w:right="850" w:bottom="850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1F4" w:rsidRDefault="008741F4" w:rsidP="0028002B">
      <w:pPr>
        <w:spacing w:after="0" w:line="240" w:lineRule="auto"/>
      </w:pPr>
      <w:r>
        <w:separator/>
      </w:r>
    </w:p>
  </w:endnote>
  <w:endnote w:type="continuationSeparator" w:id="0">
    <w:p w:rsidR="008741F4" w:rsidRDefault="008741F4" w:rsidP="00280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1F4" w:rsidRDefault="008741F4" w:rsidP="0028002B">
      <w:pPr>
        <w:spacing w:after="0" w:line="240" w:lineRule="auto"/>
      </w:pPr>
      <w:r>
        <w:separator/>
      </w:r>
    </w:p>
  </w:footnote>
  <w:footnote w:type="continuationSeparator" w:id="0">
    <w:p w:rsidR="008741F4" w:rsidRDefault="008741F4" w:rsidP="0028002B">
      <w:pPr>
        <w:spacing w:after="0" w:line="240" w:lineRule="auto"/>
      </w:pPr>
      <w:r>
        <w:continuationSeparator/>
      </w:r>
    </w:p>
  </w:footnote>
  <w:footnote w:id="1">
    <w:p w:rsidR="0026687F" w:rsidRDefault="0026687F" w:rsidP="0026687F">
      <w:pPr>
        <w:pStyle w:val="a3"/>
      </w:pPr>
      <w:r>
        <w:rPr>
          <w:rStyle w:val="a5"/>
        </w:rPr>
        <w:footnoteRef/>
      </w:r>
      <w:r w:rsidR="00C16E38">
        <w:rPr>
          <w:rFonts w:ascii="Times New Roman" w:hAnsi="Times New Roman" w:cs="Times New Roman"/>
        </w:rPr>
        <w:t>Народні пісні</w:t>
      </w:r>
      <w:r>
        <w:rPr>
          <w:rFonts w:ascii="Times New Roman" w:hAnsi="Times New Roman" w:cs="Times New Roman"/>
        </w:rPr>
        <w:t xml:space="preserve"> записані</w:t>
      </w:r>
      <w:r w:rsidRPr="00825595">
        <w:rPr>
          <w:rFonts w:ascii="Times New Roman" w:hAnsi="Times New Roman" w:cs="Times New Roman"/>
        </w:rPr>
        <w:t xml:space="preserve"> від Костенко В. П., 1941 р. н., уродженки с. </w:t>
      </w:r>
      <w:proofErr w:type="spellStart"/>
      <w:r w:rsidRPr="00825595">
        <w:rPr>
          <w:rFonts w:ascii="Times New Roman" w:hAnsi="Times New Roman" w:cs="Times New Roman"/>
        </w:rPr>
        <w:t>Тіньки</w:t>
      </w:r>
      <w:proofErr w:type="spellEnd"/>
      <w:r w:rsidRPr="0082559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жительки м. Чигирин Черкаського р-ну Черкаської </w:t>
      </w:r>
      <w:r w:rsidRPr="00825595">
        <w:rPr>
          <w:rFonts w:ascii="Times New Roman" w:hAnsi="Times New Roman" w:cs="Times New Roman"/>
        </w:rPr>
        <w:t>обл.</w:t>
      </w:r>
      <w:r>
        <w:rPr>
          <w:rFonts w:ascii="Times New Roman" w:hAnsi="Times New Roman" w:cs="Times New Roman"/>
        </w:rPr>
        <w:t xml:space="preserve"> </w:t>
      </w:r>
    </w:p>
  </w:footnote>
  <w:footnote w:id="2">
    <w:p w:rsidR="00761CC8" w:rsidRPr="002C4C7C" w:rsidRDefault="00761CC8">
      <w:pPr>
        <w:pStyle w:val="a3"/>
        <w:rPr>
          <w:rFonts w:ascii="Times New Roman" w:hAnsi="Times New Roman" w:cs="Times New Roman"/>
        </w:rPr>
      </w:pPr>
      <w:r w:rsidRPr="002C4C7C">
        <w:rPr>
          <w:rStyle w:val="a5"/>
          <w:rFonts w:ascii="Times New Roman" w:hAnsi="Times New Roman" w:cs="Times New Roman"/>
        </w:rPr>
        <w:footnoteRef/>
      </w:r>
      <w:r w:rsidRPr="002C4C7C">
        <w:rPr>
          <w:rFonts w:ascii="Times New Roman" w:hAnsi="Times New Roman" w:cs="Times New Roman"/>
        </w:rPr>
        <w:t>Записано в с. Стецівка Черкаського р-ну Черкаської обл.</w:t>
      </w:r>
    </w:p>
  </w:footnote>
  <w:footnote w:id="3">
    <w:p w:rsidR="008A17E4" w:rsidRDefault="008A17E4">
      <w:pPr>
        <w:pStyle w:val="a3"/>
      </w:pPr>
      <w:r w:rsidRPr="002C4C7C">
        <w:rPr>
          <w:rStyle w:val="a5"/>
          <w:rFonts w:ascii="Times New Roman" w:hAnsi="Times New Roman" w:cs="Times New Roman"/>
        </w:rPr>
        <w:footnoteRef/>
      </w:r>
      <w:r w:rsidRPr="002C4C7C">
        <w:rPr>
          <w:rFonts w:ascii="Times New Roman" w:hAnsi="Times New Roman" w:cs="Times New Roman"/>
        </w:rPr>
        <w:t>Записано в м. Чигирин Черкаського р-ну Черкаської обл.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52D51"/>
    <w:multiLevelType w:val="hybridMultilevel"/>
    <w:tmpl w:val="8D28A7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2B"/>
    <w:rsid w:val="000042B2"/>
    <w:rsid w:val="000558E4"/>
    <w:rsid w:val="000D67B3"/>
    <w:rsid w:val="00104283"/>
    <w:rsid w:val="0010704A"/>
    <w:rsid w:val="0011195C"/>
    <w:rsid w:val="00174248"/>
    <w:rsid w:val="00207E69"/>
    <w:rsid w:val="0026687F"/>
    <w:rsid w:val="0028002B"/>
    <w:rsid w:val="002C4C7C"/>
    <w:rsid w:val="00317083"/>
    <w:rsid w:val="003403EE"/>
    <w:rsid w:val="003436FE"/>
    <w:rsid w:val="0035507A"/>
    <w:rsid w:val="00366F18"/>
    <w:rsid w:val="0037206E"/>
    <w:rsid w:val="003828AA"/>
    <w:rsid w:val="003B0098"/>
    <w:rsid w:val="003B77A3"/>
    <w:rsid w:val="004309A2"/>
    <w:rsid w:val="004420FE"/>
    <w:rsid w:val="00493799"/>
    <w:rsid w:val="005655AC"/>
    <w:rsid w:val="005A6B9D"/>
    <w:rsid w:val="005B4F57"/>
    <w:rsid w:val="005C32C8"/>
    <w:rsid w:val="005D45DF"/>
    <w:rsid w:val="006F2138"/>
    <w:rsid w:val="00761CC8"/>
    <w:rsid w:val="007629DC"/>
    <w:rsid w:val="00770024"/>
    <w:rsid w:val="007821B8"/>
    <w:rsid w:val="007A7747"/>
    <w:rsid w:val="007B35E0"/>
    <w:rsid w:val="00802ED8"/>
    <w:rsid w:val="00846C04"/>
    <w:rsid w:val="00872363"/>
    <w:rsid w:val="008741F4"/>
    <w:rsid w:val="008A17E4"/>
    <w:rsid w:val="008E710E"/>
    <w:rsid w:val="009177B4"/>
    <w:rsid w:val="009906CB"/>
    <w:rsid w:val="00992751"/>
    <w:rsid w:val="009B203C"/>
    <w:rsid w:val="009D385C"/>
    <w:rsid w:val="00A2386C"/>
    <w:rsid w:val="00A44511"/>
    <w:rsid w:val="00B10BD7"/>
    <w:rsid w:val="00B23AA8"/>
    <w:rsid w:val="00B64431"/>
    <w:rsid w:val="00B70E20"/>
    <w:rsid w:val="00BD3DA3"/>
    <w:rsid w:val="00BE1494"/>
    <w:rsid w:val="00C16E38"/>
    <w:rsid w:val="00C265C2"/>
    <w:rsid w:val="00C741E2"/>
    <w:rsid w:val="00C87212"/>
    <w:rsid w:val="00CB0BB4"/>
    <w:rsid w:val="00CD6E42"/>
    <w:rsid w:val="00CE01B6"/>
    <w:rsid w:val="00CE223B"/>
    <w:rsid w:val="00CF47E7"/>
    <w:rsid w:val="00D0517B"/>
    <w:rsid w:val="00D14DD4"/>
    <w:rsid w:val="00E02701"/>
    <w:rsid w:val="00E14C1B"/>
    <w:rsid w:val="00E264FE"/>
    <w:rsid w:val="00E54663"/>
    <w:rsid w:val="00ED60FA"/>
    <w:rsid w:val="00F63F71"/>
    <w:rsid w:val="00F759EF"/>
    <w:rsid w:val="00F9570A"/>
    <w:rsid w:val="00FD78A8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8002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800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8002B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5C32C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32C8"/>
    <w:rPr>
      <w:rFonts w:ascii="Consolas" w:hAnsi="Consolas" w:cs="Consolas"/>
      <w:sz w:val="20"/>
      <w:szCs w:val="20"/>
    </w:rPr>
  </w:style>
  <w:style w:type="paragraph" w:styleId="a6">
    <w:name w:val="List Paragraph"/>
    <w:basedOn w:val="a"/>
    <w:uiPriority w:val="34"/>
    <w:qFormat/>
    <w:rsid w:val="00BD3D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8002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800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8002B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5C32C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32C8"/>
    <w:rPr>
      <w:rFonts w:ascii="Consolas" w:hAnsi="Consolas" w:cs="Consolas"/>
      <w:sz w:val="20"/>
      <w:szCs w:val="20"/>
    </w:rPr>
  </w:style>
  <w:style w:type="paragraph" w:styleId="a6">
    <w:name w:val="List Paragraph"/>
    <w:basedOn w:val="a"/>
    <w:uiPriority w:val="34"/>
    <w:qFormat/>
    <w:rsid w:val="00BD3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E70C-AE77-453C-8ED5-6A41DA0C5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Археологічний Музей</cp:lastModifiedBy>
  <cp:revision>49</cp:revision>
  <dcterms:created xsi:type="dcterms:W3CDTF">2023-03-16T12:51:00Z</dcterms:created>
  <dcterms:modified xsi:type="dcterms:W3CDTF">2024-11-12T13:55:00Z</dcterms:modified>
</cp:coreProperties>
</file>