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C47" w:rsidRPr="00E5215A" w:rsidRDefault="004E17DC" w:rsidP="00E5215A">
      <w:pPr>
        <w:pStyle w:val="1"/>
        <w:rPr>
          <w:shd w:val="clear" w:color="auto" w:fill="FFFFFF"/>
        </w:rPr>
      </w:pPr>
      <w:r w:rsidRPr="00E5215A">
        <w:rPr>
          <w:shd w:val="clear" w:color="auto" w:fill="FFFFFF"/>
        </w:rPr>
        <w:t>Изготовление и монтаж металлоконструкций на заказ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Изготовление металлоконструкций - сфера деятельности производственной компании «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МетПром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>». Специалисты сопровождают клиентов от разработки чертежей до доставки и сборки конструкций. Фирма может провести демонтаж сооружений, металлообработку.</w:t>
      </w:r>
    </w:p>
    <w:p w:rsidR="004E17DC" w:rsidRPr="00E5215A" w:rsidRDefault="004E17DC" w:rsidP="00E5215A">
      <w:pPr>
        <w:pStyle w:val="2"/>
      </w:pPr>
      <w:r w:rsidRPr="00E5215A">
        <w:t>Сфера применения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Современные строительные технологии широко применяют металлоконструкции. Они используются для сооружения крупных производственных объектов и малогабаритных торговых точек, вместительных ангаров и гаражей для личного транспорта.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Область применения металлоконструкций:</w:t>
      </w:r>
    </w:p>
    <w:p w:rsidR="004E17DC" w:rsidRPr="00E5215A" w:rsidRDefault="004E17DC" w:rsidP="004E17DC">
      <w:pPr>
        <w:numPr>
          <w:ilvl w:val="0"/>
          <w:numId w:val="1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строительство;</w:t>
      </w:r>
    </w:p>
    <w:p w:rsidR="004E17DC" w:rsidRPr="00E5215A" w:rsidRDefault="004E17DC" w:rsidP="004E17DC">
      <w:pPr>
        <w:numPr>
          <w:ilvl w:val="0"/>
          <w:numId w:val="1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промышленность;</w:t>
      </w:r>
    </w:p>
    <w:p w:rsidR="004E17DC" w:rsidRPr="00E5215A" w:rsidRDefault="004E17DC" w:rsidP="004E17DC">
      <w:pPr>
        <w:numPr>
          <w:ilvl w:val="0"/>
          <w:numId w:val="1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сельское хозяйство;</w:t>
      </w:r>
    </w:p>
    <w:p w:rsidR="004E17DC" w:rsidRPr="00E5215A" w:rsidRDefault="004E17DC" w:rsidP="004E17DC">
      <w:pPr>
        <w:numPr>
          <w:ilvl w:val="0"/>
          <w:numId w:val="1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сфера обслуживания;</w:t>
      </w:r>
    </w:p>
    <w:p w:rsidR="004E17DC" w:rsidRPr="00E5215A" w:rsidRDefault="004E17DC" w:rsidP="004E17DC">
      <w:pPr>
        <w:numPr>
          <w:ilvl w:val="0"/>
          <w:numId w:val="1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коммунальное хозяйство;</w:t>
      </w:r>
    </w:p>
    <w:p w:rsidR="004E17DC" w:rsidRPr="00E5215A" w:rsidRDefault="004E17DC" w:rsidP="004E17DC">
      <w:pPr>
        <w:numPr>
          <w:ilvl w:val="0"/>
          <w:numId w:val="1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личные потребности.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Продукция различается назначением:</w:t>
      </w:r>
    </w:p>
    <w:p w:rsidR="004E17DC" w:rsidRPr="00E5215A" w:rsidRDefault="004E17DC" w:rsidP="004E17DC">
      <w:pPr>
        <w:numPr>
          <w:ilvl w:val="0"/>
          <w:numId w:val="2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Легкие конструкции для сооружения быстровозводимых объектов.</w:t>
      </w:r>
    </w:p>
    <w:p w:rsidR="004E17DC" w:rsidRPr="00E5215A" w:rsidRDefault="004E17DC" w:rsidP="004E17DC">
      <w:pPr>
        <w:numPr>
          <w:ilvl w:val="0"/>
          <w:numId w:val="2"/>
        </w:numPr>
        <w:spacing w:before="75" w:after="75"/>
        <w:rPr>
          <w:rFonts w:cs="Tahoma"/>
          <w:sz w:val="21"/>
          <w:szCs w:val="21"/>
        </w:rPr>
      </w:pPr>
      <w:proofErr w:type="gramStart"/>
      <w:r w:rsidRPr="00E5215A">
        <w:rPr>
          <w:rFonts w:cs="Tahoma"/>
          <w:sz w:val="21"/>
          <w:szCs w:val="21"/>
        </w:rPr>
        <w:t>Строительные</w:t>
      </w:r>
      <w:proofErr w:type="gramEnd"/>
      <w:r w:rsidRPr="00E5215A">
        <w:rPr>
          <w:rFonts w:cs="Tahoma"/>
          <w:sz w:val="21"/>
          <w:szCs w:val="21"/>
        </w:rPr>
        <w:t xml:space="preserve"> - для быстромонтируемых зданий.</w:t>
      </w:r>
    </w:p>
    <w:p w:rsidR="004E17DC" w:rsidRPr="00E5215A" w:rsidRDefault="004E17DC" w:rsidP="004E17DC">
      <w:pPr>
        <w:numPr>
          <w:ilvl w:val="0"/>
          <w:numId w:val="2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Нестандартные металлоконструкции под заказ.</w:t>
      </w:r>
    </w:p>
    <w:p w:rsidR="004E17DC" w:rsidRPr="00E5215A" w:rsidRDefault="004E17DC" w:rsidP="004E17DC">
      <w:pPr>
        <w:numPr>
          <w:ilvl w:val="0"/>
          <w:numId w:val="2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Мелкие - ограждения, лестницы, знаки и т. п.</w:t>
      </w:r>
    </w:p>
    <w:p w:rsidR="004E17DC" w:rsidRPr="00E5215A" w:rsidRDefault="004E17DC" w:rsidP="004E17DC">
      <w:pPr>
        <w:numPr>
          <w:ilvl w:val="0"/>
          <w:numId w:val="2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Листовые изделия - под емкости, для обшивки, перекрытий.</w:t>
      </w:r>
    </w:p>
    <w:p w:rsidR="004E17DC" w:rsidRPr="00E5215A" w:rsidRDefault="004E17DC" w:rsidP="00E5215A">
      <w:pPr>
        <w:pStyle w:val="2"/>
      </w:pPr>
      <w:r w:rsidRPr="00E5215A">
        <w:t>Виды производимых металлических конструкций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Компания «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МетПром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>» производит: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несущие металлоконструкции: балки, колонны, прогоны, связи;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ограждения, лестницы, рекламные щиты;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конструкции для возведения высотных домов;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склады и терминалы;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proofErr w:type="spellStart"/>
      <w:r w:rsidRPr="00E5215A">
        <w:rPr>
          <w:rFonts w:cs="Tahoma"/>
          <w:sz w:val="21"/>
          <w:szCs w:val="21"/>
        </w:rPr>
        <w:t>промздания</w:t>
      </w:r>
      <w:proofErr w:type="spellEnd"/>
      <w:r w:rsidRPr="00E5215A">
        <w:rPr>
          <w:rFonts w:cs="Tahoma"/>
          <w:sz w:val="21"/>
          <w:szCs w:val="21"/>
        </w:rPr>
        <w:t xml:space="preserve"> и заводы;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ангары для техники;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спортивные объекты;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административные здания и офисы;</w:t>
      </w:r>
    </w:p>
    <w:p w:rsidR="004E17DC" w:rsidRPr="00E5215A" w:rsidRDefault="004E17DC" w:rsidP="004E17DC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комплексы для выставочных центров;</w:t>
      </w:r>
    </w:p>
    <w:p w:rsidR="00E5215A" w:rsidRPr="005F14CE" w:rsidRDefault="004E17DC" w:rsidP="005F14CE">
      <w:pPr>
        <w:numPr>
          <w:ilvl w:val="0"/>
          <w:numId w:val="3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автозаправки, СТО, сервисные центры, паркинги.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На современном оборудовании доступно производство металлических конструкций любой сложности из сертифицированного металлопроката, закупаемого у официальных поставщиков.</w:t>
      </w:r>
    </w:p>
    <w:p w:rsidR="004E17DC" w:rsidRPr="00E5215A" w:rsidRDefault="004E17DC" w:rsidP="00E5215A">
      <w:pPr>
        <w:pStyle w:val="2"/>
      </w:pPr>
      <w:r w:rsidRPr="00E5215A">
        <w:t>Операции по изготовлению металлоконструкций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Изготовление металлоконструкций начинается с проектирования. Используются компьютерное оборудование, собственные и стандартные разработки. Заказчику предлагается комплексное проектирование в минимальные сроки.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Проект выполняется в такой последовательности:</w:t>
      </w:r>
    </w:p>
    <w:p w:rsidR="004E17DC" w:rsidRPr="00E5215A" w:rsidRDefault="004E17DC" w:rsidP="004E17DC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Клиент составляет техническое задание.</w:t>
      </w:r>
    </w:p>
    <w:p w:rsidR="004E17DC" w:rsidRPr="00E5215A" w:rsidRDefault="004E17DC" w:rsidP="004E17DC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Производится расчет стоимости заказа.</w:t>
      </w:r>
    </w:p>
    <w:p w:rsidR="004E17DC" w:rsidRPr="00E5215A" w:rsidRDefault="004E17DC" w:rsidP="004E17DC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 клиентом уточняются детали, согласуется цена. При необходимости рассматриваются альтернативные варианты реализации.</w:t>
      </w:r>
    </w:p>
    <w:p w:rsidR="004E17DC" w:rsidRPr="00E5215A" w:rsidRDefault="004E17DC" w:rsidP="004E17DC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Команда проектировщиков высокой квалификации составляет планы и чертежи. Проводятся расчеты прочности.</w:t>
      </w:r>
    </w:p>
    <w:p w:rsidR="00E5215A" w:rsidRPr="005F14CE" w:rsidRDefault="004E17DC" w:rsidP="005F14CE">
      <w:pPr>
        <w:numPr>
          <w:ilvl w:val="0"/>
          <w:numId w:val="4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Проект окончательно согласуется с заказчиком.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На все операции, проводимые с каждым элементом конструкции, разрабатываются технологические карты. Они необходимы для определения последовательности и совокупности операций по раскрою, изготовлению деталей, сборке отправочных элементов. Технологические карты содержат:</w:t>
      </w:r>
    </w:p>
    <w:p w:rsidR="004E17DC" w:rsidRPr="00E5215A" w:rsidRDefault="004E17DC" w:rsidP="004E17DC">
      <w:pPr>
        <w:numPr>
          <w:ilvl w:val="0"/>
          <w:numId w:val="5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список операций;</w:t>
      </w:r>
    </w:p>
    <w:p w:rsidR="004E17DC" w:rsidRPr="00E5215A" w:rsidRDefault="004E17DC" w:rsidP="004E17DC">
      <w:pPr>
        <w:numPr>
          <w:ilvl w:val="0"/>
          <w:numId w:val="5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перечень используемого оборудования, приспособлений, инструментов;</w:t>
      </w:r>
    </w:p>
    <w:p w:rsidR="004E17DC" w:rsidRPr="00E5215A" w:rsidRDefault="004E17DC" w:rsidP="004E17DC">
      <w:pPr>
        <w:numPr>
          <w:ilvl w:val="0"/>
          <w:numId w:val="5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данные о чертежах, сопроводительном листе;</w:t>
      </w:r>
    </w:p>
    <w:p w:rsidR="004E17DC" w:rsidRPr="00E5215A" w:rsidRDefault="004E17DC" w:rsidP="004E17DC">
      <w:pPr>
        <w:numPr>
          <w:ilvl w:val="0"/>
          <w:numId w:val="5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рекомендации, направленные на повышение производительности.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 xml:space="preserve">Каждый этап жестко контролируется на качество исполнения. Конструктивные элементы оптимизируются, чтобы снизить расход материалов и цену. Металлоконструкции соответствуют 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ГОСТу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 xml:space="preserve"> РФ и ТУ предприятия. Монтажники обеспечивают качественную сборку в назначенные сроки.</w:t>
      </w:r>
    </w:p>
    <w:p w:rsidR="004E17DC" w:rsidRPr="00E5215A" w:rsidRDefault="004E17DC" w:rsidP="00E5215A">
      <w:pPr>
        <w:pStyle w:val="3"/>
      </w:pPr>
      <w:r w:rsidRPr="00E5215A">
        <w:t>Раскрой металла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 xml:space="preserve">Раскраивают материал по чертежам конструкций металлических 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деталировочных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 xml:space="preserve"> (КМД). Добиваются минимального количества отходов. На заготовку наносится маркировка с номерами детали, чертежа, данными сопроводительного листа.</w:t>
      </w:r>
    </w:p>
    <w:p w:rsidR="004E17DC" w:rsidRPr="00E5215A" w:rsidRDefault="004E17DC" w:rsidP="00E5215A">
      <w:pPr>
        <w:pStyle w:val="3"/>
      </w:pPr>
      <w:r w:rsidRPr="00E5215A">
        <w:t>Фрезерование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После термического раскроя стали рядом с резом происходят изменения структуры металла. Кромки и торцы обрабатывают фрезерованием, чтобы удалить неровности и шероховатости. Образуются качественные ровные плоскости, от которых ведется разметка поверхности для отверстий и расположения деталей. Отклонения от проектных размеров минимально допустимые.</w:t>
      </w:r>
    </w:p>
    <w:p w:rsidR="004E17DC" w:rsidRPr="00E5215A" w:rsidRDefault="004E17DC" w:rsidP="00E5215A">
      <w:pPr>
        <w:pStyle w:val="3"/>
      </w:pPr>
      <w:r w:rsidRPr="00E5215A">
        <w:t>Сверление отверстий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Сверлят отверстия диаметром, не превышающим 56 мм. При больших размерах используется газовая резка и, в случае необходимости, последующее рассверливание.</w:t>
      </w:r>
    </w:p>
    <w:p w:rsidR="004E17DC" w:rsidRPr="00E5215A" w:rsidRDefault="004E17DC" w:rsidP="00E5215A">
      <w:pPr>
        <w:pStyle w:val="3"/>
      </w:pPr>
      <w:r w:rsidRPr="00E5215A">
        <w:t>Сварка конструкций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Около 50% сварочных работ производится в цеху. Применяются различные технологии. Сварка с углекислым газом требуется для того, чтобы:</w:t>
      </w:r>
    </w:p>
    <w:p w:rsidR="004E17DC" w:rsidRPr="00E5215A" w:rsidRDefault="004E17DC" w:rsidP="004E17DC">
      <w:pPr>
        <w:numPr>
          <w:ilvl w:val="0"/>
          <w:numId w:val="6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выполнить прерывистые, короткие швы;</w:t>
      </w:r>
    </w:p>
    <w:p w:rsidR="004E17DC" w:rsidRPr="00E5215A" w:rsidRDefault="004E17DC" w:rsidP="004E17DC">
      <w:pPr>
        <w:numPr>
          <w:ilvl w:val="0"/>
          <w:numId w:val="6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варить в труднодоступном месте;</w:t>
      </w:r>
    </w:p>
    <w:p w:rsidR="004E17DC" w:rsidRPr="00E5215A" w:rsidRDefault="004E17DC" w:rsidP="004E17DC">
      <w:pPr>
        <w:numPr>
          <w:ilvl w:val="0"/>
          <w:numId w:val="6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 xml:space="preserve">состыковать </w:t>
      </w:r>
      <w:proofErr w:type="spellStart"/>
      <w:r w:rsidRPr="00E5215A">
        <w:rPr>
          <w:rFonts w:cs="Tahoma"/>
          <w:sz w:val="21"/>
          <w:szCs w:val="21"/>
        </w:rPr>
        <w:t>двутавры</w:t>
      </w:r>
      <w:proofErr w:type="spellEnd"/>
      <w:r w:rsidRPr="00E5215A">
        <w:rPr>
          <w:rFonts w:cs="Tahoma"/>
          <w:sz w:val="21"/>
          <w:szCs w:val="21"/>
        </w:rPr>
        <w:t>, швеллеры, уголки, гнутые профили.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Высокопрочную сталь, листы до 50 мм без необходимости швов на углах и стыках сваривают, используя порошковый присадочный материал (ППМ). Происходящие химические процессы позволяют использовать форсированную сварку, повысить качество швов, снизить напряжение металла, деформации.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Швы зачищают фрезерными аппаратами, наждачными кругами, щетками. Качество швов контролируют ультразвуком.</w:t>
      </w:r>
    </w:p>
    <w:p w:rsidR="004E17DC" w:rsidRPr="00E5215A" w:rsidRDefault="004E17DC" w:rsidP="00E5215A">
      <w:pPr>
        <w:pStyle w:val="3"/>
      </w:pPr>
      <w:r w:rsidRPr="00E5215A">
        <w:t>Сборка отправочного элемента конструкции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 xml:space="preserve">Для сборки используются кондукторы и специальные стенды. Серийные металлоконструкции собирают с помощью кондуктора. Его устанавливают на плите, используя приспособления разных типов. У каждого свое назначение: задать высоту, размещение в плане, места 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фасонок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>, фланцев, отверстий. Детали зачищают, грунтуют, при необходимости красят. Сборочные элементы маркируют и складируют.</w:t>
      </w:r>
    </w:p>
    <w:p w:rsidR="004E17DC" w:rsidRPr="00E5215A" w:rsidRDefault="004E17DC" w:rsidP="00E5215A">
      <w:pPr>
        <w:pStyle w:val="3"/>
      </w:pPr>
      <w:r w:rsidRPr="00E5215A">
        <w:t>Комплектация и сборка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Металлоконструкции комплектуются по КМД, затем по шаблону собирают элементы. Чтобы согласовать производство и монтаж, производят контрольную сборку, проверяя соединения, правильность деталей. Объем контрольной сборки составляет 10% производимых элементов. Выполняют общую сборку сложных для монтажа конструкций с большой массой, длинными пролетами.</w:t>
      </w:r>
    </w:p>
    <w:p w:rsidR="004E17DC" w:rsidRPr="00E5215A" w:rsidRDefault="004E17DC" w:rsidP="00E5215A">
      <w:pPr>
        <w:pStyle w:val="2"/>
      </w:pPr>
      <w:r w:rsidRPr="00E5215A">
        <w:t>Какое оборудование применяется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На заводе «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МетПром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 xml:space="preserve">» применяется современное оборудование. Разрезы труб и профильного материала осуществляются полуавтоматическими ленточными пилами. Листовой прокат раскраивают на 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ЧПУ-станках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 xml:space="preserve"> с плазменной и газовой резкой. Плазма режет в 5 раз быстрее газа, меньше тепловое воздействие и деформация металла.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 xml:space="preserve">Для обработки торцов, поверхностей компания располагает 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торцофрезерными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 xml:space="preserve"> и 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продольнофрезерными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 xml:space="preserve"> станками. В зависимости от типа станка металл фрезеруют пакетами разной толщины. Ровные поверхности получаются после 2-3 проходов фрезы.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Точность сверления с допуском 0,1 мм достигается применением многошпиндельных станков с ЧПУ. За счет этого повышается производительность: исключаются операции разметки.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Сварка производится полуавтоматическими аппаратами. На заводе оборудована покрасочная линия с последующей просушкой конструкций.</w:t>
      </w:r>
    </w:p>
    <w:p w:rsidR="004E17DC" w:rsidRPr="00E5215A" w:rsidRDefault="004E17DC" w:rsidP="00E5215A">
      <w:pPr>
        <w:pStyle w:val="2"/>
      </w:pPr>
      <w:r w:rsidRPr="00E5215A">
        <w:t>Преимущества изготовления металлоконструкций на заказ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В производстве, изготовлении и монтаже металлоконструкций на заказ учитываются все требования клиента. Изготовление производится по чертежам заказчика или типовому проекту.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Сотрудничество с компанией выгодно по многим причинам:</w:t>
      </w:r>
    </w:p>
    <w:p w:rsidR="004E17DC" w:rsidRPr="00E5215A" w:rsidRDefault="004E17DC" w:rsidP="004E17DC">
      <w:pPr>
        <w:numPr>
          <w:ilvl w:val="0"/>
          <w:numId w:val="7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Обеспечивается высокое качество продукции, безопасность эксплуатации металлоконструкций. Эти параметры закладываются на стадии разработки проекта. Конструкции проходят проверку на прочность.</w:t>
      </w:r>
    </w:p>
    <w:p w:rsidR="004E17DC" w:rsidRPr="00E5215A" w:rsidRDefault="004E17DC" w:rsidP="004E17DC">
      <w:pPr>
        <w:numPr>
          <w:ilvl w:val="0"/>
          <w:numId w:val="7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 xml:space="preserve">Работы проводятся в комплексе. Проект соответствует техническим требованиям, конструкция монтируется, доставляется на объект. Выполняются все строительно-монтажные работы, </w:t>
      </w:r>
      <w:proofErr w:type="gramStart"/>
      <w:r w:rsidRPr="00E5215A">
        <w:rPr>
          <w:rFonts w:cs="Tahoma"/>
          <w:sz w:val="21"/>
          <w:szCs w:val="21"/>
        </w:rPr>
        <w:t>на</w:t>
      </w:r>
      <w:proofErr w:type="gramEnd"/>
      <w:r w:rsidRPr="00E5215A">
        <w:rPr>
          <w:rFonts w:cs="Tahoma"/>
          <w:sz w:val="21"/>
          <w:szCs w:val="21"/>
        </w:rPr>
        <w:t xml:space="preserve"> что имеется разрешение.</w:t>
      </w:r>
    </w:p>
    <w:p w:rsidR="004E17DC" w:rsidRPr="00E5215A" w:rsidRDefault="004E17DC" w:rsidP="004E17DC">
      <w:pPr>
        <w:numPr>
          <w:ilvl w:val="0"/>
          <w:numId w:val="7"/>
        </w:numPr>
        <w:spacing w:before="75" w:after="75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Заказ выполняется оперативно. В распоряжении профессиональных сотрудников компьютерные программы, оборудование.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В перечень услуг компании «</w:t>
      </w:r>
      <w:proofErr w:type="spellStart"/>
      <w:r w:rsidRPr="00E5215A">
        <w:rPr>
          <w:rFonts w:asciiTheme="minorHAnsi" w:hAnsiTheme="minorHAnsi" w:cs="Tahoma"/>
          <w:sz w:val="21"/>
          <w:szCs w:val="21"/>
        </w:rPr>
        <w:t>МетПром</w:t>
      </w:r>
      <w:proofErr w:type="spellEnd"/>
      <w:r w:rsidRPr="00E5215A">
        <w:rPr>
          <w:rFonts w:asciiTheme="minorHAnsi" w:hAnsiTheme="minorHAnsi" w:cs="Tahoma"/>
          <w:sz w:val="21"/>
          <w:szCs w:val="21"/>
        </w:rPr>
        <w:t xml:space="preserve">» входит доставка товара. Конструкции, </w:t>
      </w:r>
      <w:proofErr w:type="gramStart"/>
      <w:r w:rsidRPr="00E5215A">
        <w:rPr>
          <w:rFonts w:asciiTheme="minorHAnsi" w:hAnsiTheme="minorHAnsi" w:cs="Tahoma"/>
          <w:sz w:val="21"/>
          <w:szCs w:val="21"/>
        </w:rPr>
        <w:t>материалы, комплектующие на строительную площадку подвозятся</w:t>
      </w:r>
      <w:proofErr w:type="gramEnd"/>
      <w:r w:rsidRPr="00E5215A">
        <w:rPr>
          <w:rFonts w:asciiTheme="minorHAnsi" w:hAnsiTheme="minorHAnsi" w:cs="Tahoma"/>
          <w:sz w:val="21"/>
          <w:szCs w:val="21"/>
        </w:rPr>
        <w:t xml:space="preserve"> автотранспортом завода. Доставка в удаленные регионы осуществляется по железной дороге.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 xml:space="preserve">Возводят объекты из металлоконструкций монтажные бригады. Оборудование и техника </w:t>
      </w:r>
      <w:proofErr w:type="gramStart"/>
      <w:r w:rsidRPr="00E5215A">
        <w:rPr>
          <w:rFonts w:asciiTheme="minorHAnsi" w:hAnsiTheme="minorHAnsi" w:cs="Tahoma"/>
          <w:sz w:val="21"/>
          <w:szCs w:val="21"/>
        </w:rPr>
        <w:t>собственные</w:t>
      </w:r>
      <w:proofErr w:type="gramEnd"/>
      <w:r w:rsidRPr="00E5215A">
        <w:rPr>
          <w:rFonts w:asciiTheme="minorHAnsi" w:hAnsiTheme="minorHAnsi" w:cs="Tahoma"/>
          <w:sz w:val="21"/>
          <w:szCs w:val="21"/>
        </w:rPr>
        <w:t>.</w:t>
      </w:r>
    </w:p>
    <w:p w:rsidR="004E17DC" w:rsidRPr="00E5215A" w:rsidRDefault="004E17DC" w:rsidP="00E5215A">
      <w:pPr>
        <w:pStyle w:val="2"/>
      </w:pPr>
      <w:r w:rsidRPr="00E5215A">
        <w:t>Из чего складывается стоимость изготовления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На стоимость влияют вид металлопроката, количество рабочих операций, тип металлоконструкций. Если разложить общий бюджет на изготовление металлоконструкции, то расходы следующие:</w:t>
      </w:r>
    </w:p>
    <w:p w:rsidR="004E17DC" w:rsidRPr="00E5215A" w:rsidRDefault="004E17DC" w:rsidP="004E17DC">
      <w:pPr>
        <w:numPr>
          <w:ilvl w:val="0"/>
          <w:numId w:val="8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стоимость металла - 60-70%;</w:t>
      </w:r>
    </w:p>
    <w:p w:rsidR="004E17DC" w:rsidRPr="00E5215A" w:rsidRDefault="004E17DC" w:rsidP="004E17DC">
      <w:pPr>
        <w:numPr>
          <w:ilvl w:val="0"/>
          <w:numId w:val="8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оплата работы - 15-20%;</w:t>
      </w:r>
    </w:p>
    <w:p w:rsidR="004E17DC" w:rsidRPr="00E5215A" w:rsidRDefault="004E17DC" w:rsidP="004E17DC">
      <w:pPr>
        <w:numPr>
          <w:ilvl w:val="0"/>
          <w:numId w:val="8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транспортные расходы - 3-7%;</w:t>
      </w:r>
    </w:p>
    <w:p w:rsidR="004E17DC" w:rsidRPr="00E5215A" w:rsidRDefault="004E17DC" w:rsidP="004E17DC">
      <w:pPr>
        <w:numPr>
          <w:ilvl w:val="0"/>
          <w:numId w:val="8"/>
        </w:numPr>
        <w:spacing w:before="100" w:beforeAutospacing="1" w:after="100" w:afterAutospacing="1"/>
        <w:rPr>
          <w:rFonts w:cs="Tahoma"/>
          <w:sz w:val="21"/>
          <w:szCs w:val="21"/>
        </w:rPr>
      </w:pPr>
      <w:r w:rsidRPr="00E5215A">
        <w:rPr>
          <w:rFonts w:cs="Tahoma"/>
          <w:sz w:val="21"/>
          <w:szCs w:val="21"/>
        </w:rPr>
        <w:t>проектирование -3-5%.</w:t>
      </w:r>
    </w:p>
    <w:p w:rsidR="004E17DC" w:rsidRPr="00E5215A" w:rsidRDefault="004E17DC" w:rsidP="00E5215A">
      <w:pPr>
        <w:pStyle w:val="2"/>
      </w:pPr>
      <w:r w:rsidRPr="00E5215A">
        <w:t>Цена на металлоконструкции</w:t>
      </w:r>
    </w:p>
    <w:p w:rsidR="004E17DC" w:rsidRPr="00E5215A" w:rsidRDefault="004E17DC" w:rsidP="004E17DC">
      <w:pPr>
        <w:pStyle w:val="a3"/>
        <w:spacing w:before="0" w:beforeAutospacing="0"/>
        <w:rPr>
          <w:rFonts w:asciiTheme="minorHAnsi" w:hAnsiTheme="minorHAnsi" w:cs="Tahoma"/>
          <w:sz w:val="21"/>
          <w:szCs w:val="21"/>
        </w:rPr>
      </w:pPr>
      <w:r w:rsidRPr="00E5215A">
        <w:rPr>
          <w:rFonts w:asciiTheme="minorHAnsi" w:hAnsiTheme="minorHAnsi" w:cs="Tahoma"/>
          <w:sz w:val="21"/>
          <w:szCs w:val="21"/>
        </w:rPr>
        <w:t>Компания проводит расчеты стоимости металлоконструкций, информирует заказчика. За расчеты стоимости с клиента не взимается дополнительная плата. При разногласиях относительно расчетной стоимости возможен поиск вариантов исполнения заказа, нахождение компромисса. Цена единая твердая за 1 т металла в конструкции.</w:t>
      </w:r>
    </w:p>
    <w:p w:rsidR="004E17DC" w:rsidRPr="004E17DC" w:rsidRDefault="004E17DC" w:rsidP="004E17DC"/>
    <w:sectPr w:rsidR="004E17DC" w:rsidRPr="004E17DC" w:rsidSect="00E00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E2C66"/>
    <w:multiLevelType w:val="multilevel"/>
    <w:tmpl w:val="F70E5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C5061"/>
    <w:multiLevelType w:val="multilevel"/>
    <w:tmpl w:val="B78E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E481D"/>
    <w:multiLevelType w:val="multilevel"/>
    <w:tmpl w:val="9BC8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AD3C60"/>
    <w:multiLevelType w:val="multilevel"/>
    <w:tmpl w:val="F7ECA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06EED"/>
    <w:multiLevelType w:val="multilevel"/>
    <w:tmpl w:val="73448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3D1A63"/>
    <w:multiLevelType w:val="multilevel"/>
    <w:tmpl w:val="F254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500BF4"/>
    <w:multiLevelType w:val="multilevel"/>
    <w:tmpl w:val="A7C00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A43D1D"/>
    <w:multiLevelType w:val="multilevel"/>
    <w:tmpl w:val="8320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val="fullPage" w:percent="100"/>
  <w:displayBackgroundShape/>
  <w:proofState w:spelling="clean" w:grammar="clean"/>
  <w:defaultTabStop w:val="708"/>
  <w:characterSpacingControl w:val="doNotCompress"/>
  <w:compat/>
  <w:rsids>
    <w:rsidRoot w:val="004E17DC"/>
    <w:rsid w:val="00197DBA"/>
    <w:rsid w:val="00383CE2"/>
    <w:rsid w:val="004E17DC"/>
    <w:rsid w:val="005235EB"/>
    <w:rsid w:val="005F14CE"/>
    <w:rsid w:val="007A24BD"/>
    <w:rsid w:val="008E084E"/>
    <w:rsid w:val="00B51B45"/>
    <w:rsid w:val="00DB213A"/>
    <w:rsid w:val="00E00AF7"/>
    <w:rsid w:val="00E5215A"/>
    <w:rsid w:val="00F76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3A"/>
  </w:style>
  <w:style w:type="paragraph" w:styleId="1">
    <w:name w:val="heading 1"/>
    <w:basedOn w:val="a"/>
    <w:next w:val="a"/>
    <w:link w:val="10"/>
    <w:uiPriority w:val="9"/>
    <w:qFormat/>
    <w:rsid w:val="004E17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E17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E17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17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E17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E17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4E17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17D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1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0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1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6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901</Words>
  <Characters>6970</Characters>
  <Application>Microsoft Office Word</Application>
  <DocSecurity>0</DocSecurity>
  <Lines>138</Lines>
  <Paragraphs>82</Paragraphs>
  <ScaleCrop>false</ScaleCrop>
  <Company/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2021-08-14T13:23:00Z</dcterms:created>
  <dcterms:modified xsi:type="dcterms:W3CDTF">2021-08-19T05:09:00Z</dcterms:modified>
</cp:coreProperties>
</file>