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575" w:rsidRDefault="002D6575" w:rsidP="00BF09E1">
      <w:pPr>
        <w:rPr>
          <w:rFonts w:ascii="PT Sans" w:hAnsi="PT Sans"/>
          <w:color w:val="444444"/>
          <w:sz w:val="23"/>
          <w:szCs w:val="23"/>
          <w:shd w:val="clear" w:color="auto" w:fill="FFFFFF"/>
          <w:lang w:val="ru-RU"/>
        </w:rPr>
      </w:pPr>
      <w:r>
        <w:rPr>
          <w:rFonts w:ascii="PT Sans" w:hAnsi="PT Sans"/>
          <w:color w:val="444444"/>
          <w:sz w:val="23"/>
          <w:szCs w:val="23"/>
          <w:shd w:val="clear" w:color="auto" w:fill="FFFFFF"/>
          <w:lang w:val="ru-RU"/>
        </w:rPr>
        <w:fldChar w:fldCharType="begin"/>
      </w:r>
      <w:r>
        <w:rPr>
          <w:rFonts w:ascii="PT Sans" w:hAnsi="PT Sans"/>
          <w:color w:val="444444"/>
          <w:sz w:val="23"/>
          <w:szCs w:val="23"/>
          <w:shd w:val="clear" w:color="auto" w:fill="FFFFFF"/>
          <w:lang w:val="ru-RU"/>
        </w:rPr>
        <w:instrText xml:space="preserve"> HYPERLINK "</w:instrText>
      </w:r>
      <w:r w:rsidRPr="002D6575">
        <w:rPr>
          <w:rFonts w:ascii="PT Sans" w:hAnsi="PT Sans"/>
          <w:color w:val="444444"/>
          <w:sz w:val="23"/>
          <w:szCs w:val="23"/>
          <w:shd w:val="clear" w:color="auto" w:fill="FFFFFF"/>
          <w:lang w:val="ru-RU"/>
        </w:rPr>
        <w:instrText>https://text.ru/antiplagiat/58c8eea093d84</w:instrText>
      </w:r>
      <w:r>
        <w:rPr>
          <w:rFonts w:ascii="PT Sans" w:hAnsi="PT Sans"/>
          <w:color w:val="444444"/>
          <w:sz w:val="23"/>
          <w:szCs w:val="23"/>
          <w:shd w:val="clear" w:color="auto" w:fill="FFFFFF"/>
          <w:lang w:val="ru-RU"/>
        </w:rPr>
        <w:instrText xml:space="preserve">" </w:instrText>
      </w:r>
      <w:r>
        <w:rPr>
          <w:rFonts w:ascii="PT Sans" w:hAnsi="PT Sans"/>
          <w:color w:val="444444"/>
          <w:sz w:val="23"/>
          <w:szCs w:val="23"/>
          <w:shd w:val="clear" w:color="auto" w:fill="FFFFFF"/>
          <w:lang w:val="ru-RU"/>
        </w:rPr>
        <w:fldChar w:fldCharType="separate"/>
      </w:r>
      <w:r w:rsidRPr="00876EE1">
        <w:rPr>
          <w:rStyle w:val="a3"/>
          <w:rFonts w:ascii="PT Sans" w:hAnsi="PT Sans"/>
          <w:sz w:val="23"/>
          <w:szCs w:val="23"/>
          <w:shd w:val="clear" w:color="auto" w:fill="FFFFFF"/>
          <w:lang w:val="ru-RU"/>
        </w:rPr>
        <w:t>https://text.ru/antiplagiat/58c8eea093d84</w:t>
      </w:r>
      <w:r>
        <w:rPr>
          <w:rFonts w:ascii="PT Sans" w:hAnsi="PT Sans"/>
          <w:color w:val="444444"/>
          <w:sz w:val="23"/>
          <w:szCs w:val="23"/>
          <w:shd w:val="clear" w:color="auto" w:fill="FFFFFF"/>
          <w:lang w:val="ru-RU"/>
        </w:rPr>
        <w:fldChar w:fldCharType="end"/>
      </w:r>
      <w:r>
        <w:rPr>
          <w:rFonts w:ascii="PT Sans" w:hAnsi="PT Sans"/>
          <w:color w:val="444444"/>
          <w:sz w:val="23"/>
          <w:szCs w:val="23"/>
          <w:shd w:val="clear" w:color="auto" w:fill="FFFFFF"/>
          <w:lang w:val="ru-RU"/>
        </w:rPr>
        <w:t xml:space="preserve"> </w:t>
      </w:r>
    </w:p>
    <w:p w:rsidR="002D6575" w:rsidRPr="002D6575" w:rsidRDefault="002D6575" w:rsidP="002D6575">
      <w:pPr>
        <w:rPr>
          <w:rStyle w:val="word"/>
          <w:rFonts w:ascii="Tahoma" w:hAnsi="Tahoma" w:cs="Tahoma"/>
          <w:color w:val="383838"/>
          <w:sz w:val="18"/>
          <w:szCs w:val="18"/>
        </w:rPr>
      </w:pPr>
      <w:r>
        <w:rPr>
          <w:rStyle w:val="word"/>
          <w:rFonts w:ascii="Tahoma" w:hAnsi="Tahoma" w:cs="Tahoma"/>
          <w:color w:val="383838"/>
          <w:sz w:val="18"/>
          <w:szCs w:val="18"/>
        </w:rPr>
        <w:t>Гипсокартон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r>
        <w:rPr>
          <w:rFonts w:ascii="Tahoma" w:hAnsi="Tahoma" w:cs="Tahoma"/>
          <w:color w:val="383838"/>
          <w:sz w:val="18"/>
          <w:szCs w:val="18"/>
          <w:shd w:val="clear" w:color="auto" w:fill="FFFFFF"/>
        </w:rPr>
        <w:t>–</w:t>
      </w:r>
      <w:r>
        <w:rPr>
          <w:rStyle w:val="apple-converted-space"/>
          <w:rFonts w:ascii="Tahoma" w:hAnsi="Tahoma" w:cs="Tahoma"/>
          <w:color w:val="383838"/>
          <w:sz w:val="18"/>
          <w:szCs w:val="18"/>
          <w:shd w:val="clear" w:color="auto" w:fill="FFFFFF"/>
        </w:rPr>
        <w:t> 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отличный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,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качественный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материал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с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прекрасными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техническими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характеристиками.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Сегодня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трудно найти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более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широко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известный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и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повсеместно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применимый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материал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во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внутренней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отделке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.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Но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все же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если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ему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достойная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альтернатива?</w:t>
      </w:r>
    </w:p>
    <w:p w:rsidR="002D6575" w:rsidRPr="002D6575" w:rsidRDefault="002D6575" w:rsidP="002D6575">
      <w:pPr>
        <w:rPr>
          <w:rStyle w:val="word"/>
          <w:rFonts w:ascii="Tahoma" w:hAnsi="Tahoma" w:cs="Tahoma"/>
          <w:color w:val="383838"/>
          <w:sz w:val="18"/>
          <w:szCs w:val="18"/>
        </w:rPr>
      </w:pP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Отличной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альтернативой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станут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плиты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ориентированно-стружечная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плита (ОСБ).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Это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сравнительно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новый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строительный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материал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.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Также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,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вдобавок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к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улучшенным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техническим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характеристикам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данный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материал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значительно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дешевле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,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чем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гипсокартон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.</w:t>
      </w:r>
    </w:p>
    <w:p w:rsidR="002D6575" w:rsidRPr="002D6575" w:rsidRDefault="002D6575" w:rsidP="002D6575">
      <w:pPr>
        <w:rPr>
          <w:rStyle w:val="word"/>
          <w:rFonts w:ascii="Tahoma" w:hAnsi="Tahoma" w:cs="Tahoma"/>
          <w:color w:val="383838"/>
          <w:sz w:val="18"/>
          <w:szCs w:val="18"/>
        </w:rPr>
      </w:pP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Данный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стройматериал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изготавливают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из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древесного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натурального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сырья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. Плита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состоит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из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наслоенных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шаров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древесной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щепки и шпона,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которые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склеены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синтетической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смолой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и воском.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Спецификой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данного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производства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является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то,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что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слои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шпона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располагаются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в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разных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направлениях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.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Именно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это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помогает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достигнуть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особой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прочности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при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изгибе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,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жесткости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,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податливостью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,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вдобавок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достигается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большая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способность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к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удерживанию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крепежа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.</w:t>
      </w:r>
    </w:p>
    <w:p w:rsidR="002D6575" w:rsidRPr="002D6575" w:rsidRDefault="002D6575" w:rsidP="002D6575">
      <w:pPr>
        <w:rPr>
          <w:rStyle w:val="word"/>
          <w:rFonts w:ascii="Tahoma" w:hAnsi="Tahoma" w:cs="Tahoma"/>
          <w:color w:val="383838"/>
          <w:sz w:val="18"/>
          <w:szCs w:val="18"/>
        </w:rPr>
      </w:pP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Несомненные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преимущества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данного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строительного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материала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:</w:t>
      </w:r>
    </w:p>
    <w:p w:rsidR="002D6575" w:rsidRPr="002D6575" w:rsidRDefault="002D6575" w:rsidP="002D6575">
      <w:pPr>
        <w:rPr>
          <w:rStyle w:val="word"/>
          <w:rFonts w:ascii="Tahoma" w:hAnsi="Tahoma" w:cs="Tahoma"/>
          <w:color w:val="383838"/>
          <w:sz w:val="18"/>
          <w:szCs w:val="18"/>
        </w:rPr>
      </w:pPr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•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Высокая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прочность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материал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. ОСБ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имеет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достаточно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высокие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показатели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эластичность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,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прочность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на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изгиб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и на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разрыв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.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Они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были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подтверждены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при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использовании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в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строительных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работах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в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сейсмически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опасных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районах. 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Постройки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с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конструкциями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выполненными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с ОСБ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имеют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более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высокие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показатели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прочности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в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сравнении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с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кирпичными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постройками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.</w:t>
      </w:r>
    </w:p>
    <w:p w:rsidR="002D6575" w:rsidRPr="002D6575" w:rsidRDefault="002D6575" w:rsidP="002D6575">
      <w:pPr>
        <w:rPr>
          <w:rStyle w:val="word"/>
          <w:rFonts w:ascii="Tahoma" w:hAnsi="Tahoma" w:cs="Tahoma"/>
          <w:color w:val="383838"/>
          <w:sz w:val="18"/>
          <w:szCs w:val="18"/>
        </w:rPr>
      </w:pPr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•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Влагостойкость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.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Панели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ОСБ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отлично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реагируют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на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ненастную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дождливую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или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снежную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погоду,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из-за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специальной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пропитки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из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воска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и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смолы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.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Исследования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показали,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что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процент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разбухания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материала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при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условии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помещения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его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в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жидкости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в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течение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24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часов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имеет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диапазон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от 17 до 25, в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зависимости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от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толщины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плиты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.</w:t>
      </w:r>
    </w:p>
    <w:p w:rsidR="002D6575" w:rsidRPr="002D6575" w:rsidRDefault="002D6575" w:rsidP="002D6575">
      <w:pPr>
        <w:rPr>
          <w:rStyle w:val="word"/>
          <w:rFonts w:ascii="Tahoma" w:hAnsi="Tahoma" w:cs="Tahoma"/>
          <w:color w:val="383838"/>
          <w:sz w:val="18"/>
          <w:szCs w:val="18"/>
        </w:rPr>
      </w:pPr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•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Отличная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шумоизоляция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.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Древесная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стружка и смола в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комбинации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создают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высокоплотный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материал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. 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Как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результат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мы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получаем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не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только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прочный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материал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,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но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и продукт с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отличной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шумоизоляцией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.</w:t>
      </w:r>
    </w:p>
    <w:p w:rsidR="002D6575" w:rsidRPr="002D6575" w:rsidRDefault="002D6575" w:rsidP="002D6575">
      <w:pPr>
        <w:rPr>
          <w:rStyle w:val="word"/>
          <w:rFonts w:ascii="Tahoma" w:hAnsi="Tahoma" w:cs="Tahoma"/>
          <w:color w:val="383838"/>
          <w:sz w:val="18"/>
          <w:szCs w:val="18"/>
        </w:rPr>
      </w:pPr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•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Легкость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.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Средний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вес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ориентированно-стружечной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плиты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исходя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из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ее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размеров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колеблется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от 15 до 40 кг.</w:t>
      </w:r>
    </w:p>
    <w:p w:rsidR="002D6575" w:rsidRPr="002D6575" w:rsidRDefault="002D6575" w:rsidP="002D6575">
      <w:pPr>
        <w:rPr>
          <w:rStyle w:val="word"/>
          <w:rFonts w:ascii="Tahoma" w:hAnsi="Tahoma" w:cs="Tahoma"/>
          <w:color w:val="383838"/>
          <w:sz w:val="18"/>
          <w:szCs w:val="18"/>
        </w:rPr>
      </w:pPr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• Простота в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работе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. Панель ОСБ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достаточно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легко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обрабатывать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,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этот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процесс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аналогичен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с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обработкой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простой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древесины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. Плиту без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особых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усилий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можно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распилить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,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просверлить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,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отшлифовать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используя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простые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стандартные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инструменты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.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Вдобавок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материал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достаточно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просто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шпаклюется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,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красится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,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лакируется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, на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него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легко и просто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можно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поклеить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обои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, положить плитку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или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кафель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.</w:t>
      </w:r>
    </w:p>
    <w:p w:rsidR="002D6575" w:rsidRPr="002D6575" w:rsidRDefault="002D6575" w:rsidP="002D6575">
      <w:pPr>
        <w:rPr>
          <w:rStyle w:val="word"/>
          <w:rFonts w:ascii="Tahoma" w:hAnsi="Tahoma" w:cs="Tahoma"/>
          <w:color w:val="383838"/>
          <w:sz w:val="18"/>
          <w:szCs w:val="18"/>
        </w:rPr>
      </w:pPr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• Аналог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древесины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лишенный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таких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недостатков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как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нестабильность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форм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из-за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воздействия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влаги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,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гигроскопичности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и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вероятности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возникновения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всевозможных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дефектов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в о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время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эксплуатации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.</w:t>
      </w:r>
    </w:p>
    <w:p w:rsidR="002D6575" w:rsidRPr="002D6575" w:rsidRDefault="002D6575" w:rsidP="002D6575">
      <w:pPr>
        <w:rPr>
          <w:rStyle w:val="word"/>
          <w:rFonts w:ascii="Tahoma" w:hAnsi="Tahoma" w:cs="Tahoma"/>
          <w:color w:val="383838"/>
          <w:sz w:val="18"/>
          <w:szCs w:val="18"/>
        </w:rPr>
      </w:pP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Устойчивость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к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механическим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и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химическим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повреждениям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.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Антисептичность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   –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компоненты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,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которые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используются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в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их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изготовлении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предотвращают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размножение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грибка и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плесени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.</w:t>
      </w:r>
    </w:p>
    <w:p w:rsidR="002D6575" w:rsidRPr="002D6575" w:rsidRDefault="002D6575" w:rsidP="002D6575">
      <w:pPr>
        <w:rPr>
          <w:rStyle w:val="word"/>
          <w:rFonts w:ascii="Tahoma" w:hAnsi="Tahoma" w:cs="Tahoma"/>
          <w:color w:val="383838"/>
          <w:sz w:val="18"/>
          <w:szCs w:val="18"/>
        </w:rPr>
      </w:pPr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•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Экологически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безопасный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материал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.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Ориентированно-стружечная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плита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производится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с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учетом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государственных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стандартов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. Для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уверенности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в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покупке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неопасного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эко-продукта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обращайте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внимание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на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маркировка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«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Эко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» и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соответствие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классу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Е1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или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Е0.</w:t>
      </w:r>
    </w:p>
    <w:p w:rsidR="002D6575" w:rsidRPr="002D6575" w:rsidRDefault="002D6575" w:rsidP="002D6575">
      <w:pPr>
        <w:rPr>
          <w:rStyle w:val="word"/>
          <w:rFonts w:ascii="Tahoma" w:hAnsi="Tahoma" w:cs="Tahoma"/>
          <w:color w:val="383838"/>
          <w:sz w:val="18"/>
          <w:szCs w:val="18"/>
        </w:rPr>
      </w:pPr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К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сожалению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,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данный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продукт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также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может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иметь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не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только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положительные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,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но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и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отрицательные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качества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. Правда,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чаще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всего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они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касаются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продуктов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низкого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качества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. В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частности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недобросовестные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производители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используют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в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производстве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формальдегиды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,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которые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испаряются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и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наносят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вред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нашему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здоровью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.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Но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несмотря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на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это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,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данные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плиты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отлично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подходят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для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внешней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отделки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.</w:t>
      </w:r>
    </w:p>
    <w:p w:rsidR="002D6575" w:rsidRPr="002D6575" w:rsidRDefault="002D6575" w:rsidP="002D6575">
      <w:pPr>
        <w:rPr>
          <w:rStyle w:val="word"/>
          <w:rFonts w:ascii="Tahoma" w:hAnsi="Tahoma" w:cs="Tahoma"/>
          <w:color w:val="383838"/>
          <w:sz w:val="18"/>
          <w:szCs w:val="18"/>
        </w:rPr>
      </w:pPr>
    </w:p>
    <w:p w:rsidR="002D6575" w:rsidRPr="002D6575" w:rsidRDefault="002D6575" w:rsidP="002D6575">
      <w:pPr>
        <w:rPr>
          <w:rStyle w:val="word"/>
          <w:rFonts w:ascii="Tahoma" w:hAnsi="Tahoma" w:cs="Tahoma"/>
          <w:color w:val="383838"/>
          <w:sz w:val="18"/>
          <w:szCs w:val="18"/>
        </w:rPr>
      </w:pP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Поэтому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стоит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обращать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внимание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на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маркировку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«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Эко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», так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как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это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продукт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удовлетворяет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параметры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класса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безопасности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Е1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или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Е0 и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несет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вреда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здоровью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человека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.</w:t>
      </w:r>
    </w:p>
    <w:p w:rsidR="002D6575" w:rsidRPr="002D6575" w:rsidRDefault="002D6575" w:rsidP="002D6575">
      <w:pPr>
        <w:rPr>
          <w:rStyle w:val="word"/>
          <w:rFonts w:ascii="Tahoma" w:hAnsi="Tahoma" w:cs="Tahoma"/>
          <w:color w:val="383838"/>
          <w:sz w:val="18"/>
          <w:szCs w:val="18"/>
        </w:rPr>
      </w:pPr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Плита ОСБ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это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поистине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настоящая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находка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для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строителей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,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которая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позволяет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строить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качественно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за максимально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короткое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время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.</w:t>
      </w:r>
    </w:p>
    <w:p w:rsidR="002536AF" w:rsidRPr="00BF09E1" w:rsidRDefault="002D6575" w:rsidP="002D6575"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Исходя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из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всего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вышеперечисленного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ориентированно-стружечная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плита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является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отличным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материалом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пригодным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для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строительных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 xml:space="preserve"> </w:t>
      </w:r>
      <w:proofErr w:type="spellStart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работ</w:t>
      </w:r>
      <w:proofErr w:type="spellEnd"/>
      <w:r w:rsidRPr="002D6575">
        <w:rPr>
          <w:rStyle w:val="word"/>
          <w:rFonts w:ascii="Tahoma" w:hAnsi="Tahoma" w:cs="Tahoma"/>
          <w:color w:val="383838"/>
          <w:sz w:val="18"/>
          <w:szCs w:val="18"/>
        </w:rPr>
        <w:t>!</w:t>
      </w:r>
    </w:p>
    <w:sectPr w:rsidR="002536AF" w:rsidRPr="00BF09E1" w:rsidSect="00E6526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B5666"/>
    <w:multiLevelType w:val="hybridMultilevel"/>
    <w:tmpl w:val="A07C62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C36B0F"/>
    <w:multiLevelType w:val="multilevel"/>
    <w:tmpl w:val="DB0E3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4846A2"/>
    <w:multiLevelType w:val="multilevel"/>
    <w:tmpl w:val="D6D8D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6F06475"/>
    <w:multiLevelType w:val="multilevel"/>
    <w:tmpl w:val="2CE47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4526ED"/>
    <w:multiLevelType w:val="multilevel"/>
    <w:tmpl w:val="F3A0D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2404DD"/>
    <w:multiLevelType w:val="multilevel"/>
    <w:tmpl w:val="8EB05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5B98"/>
    <w:rsid w:val="00056A3F"/>
    <w:rsid w:val="00097472"/>
    <w:rsid w:val="001416F4"/>
    <w:rsid w:val="00163D6D"/>
    <w:rsid w:val="001722A2"/>
    <w:rsid w:val="002536AF"/>
    <w:rsid w:val="002B7A55"/>
    <w:rsid w:val="002D6575"/>
    <w:rsid w:val="00312F99"/>
    <w:rsid w:val="00362A93"/>
    <w:rsid w:val="003B50A6"/>
    <w:rsid w:val="00407147"/>
    <w:rsid w:val="00437CA2"/>
    <w:rsid w:val="00441961"/>
    <w:rsid w:val="004434EE"/>
    <w:rsid w:val="004B6C5E"/>
    <w:rsid w:val="00517926"/>
    <w:rsid w:val="00567280"/>
    <w:rsid w:val="0062378C"/>
    <w:rsid w:val="00677A33"/>
    <w:rsid w:val="006D11EF"/>
    <w:rsid w:val="006E6ABF"/>
    <w:rsid w:val="006F50E7"/>
    <w:rsid w:val="007B2915"/>
    <w:rsid w:val="007D47D2"/>
    <w:rsid w:val="008032C3"/>
    <w:rsid w:val="00831C54"/>
    <w:rsid w:val="00850AAA"/>
    <w:rsid w:val="00855B98"/>
    <w:rsid w:val="00952D7F"/>
    <w:rsid w:val="00967708"/>
    <w:rsid w:val="00A3294C"/>
    <w:rsid w:val="00AC236E"/>
    <w:rsid w:val="00B24556"/>
    <w:rsid w:val="00BF09E1"/>
    <w:rsid w:val="00C16DC6"/>
    <w:rsid w:val="00D41ECA"/>
    <w:rsid w:val="00D75B62"/>
    <w:rsid w:val="00E152A4"/>
    <w:rsid w:val="00E6526C"/>
    <w:rsid w:val="00ED50DF"/>
    <w:rsid w:val="00EF53DA"/>
    <w:rsid w:val="00EF7167"/>
    <w:rsid w:val="00F17F9A"/>
    <w:rsid w:val="00F730BF"/>
    <w:rsid w:val="00FE3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26C"/>
  </w:style>
  <w:style w:type="paragraph" w:styleId="3">
    <w:name w:val="heading 3"/>
    <w:basedOn w:val="a"/>
    <w:link w:val="30"/>
    <w:uiPriority w:val="9"/>
    <w:qFormat/>
    <w:rsid w:val="006E6A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D11EF"/>
  </w:style>
  <w:style w:type="character" w:styleId="a3">
    <w:name w:val="Hyperlink"/>
    <w:basedOn w:val="a0"/>
    <w:uiPriority w:val="99"/>
    <w:unhideWhenUsed/>
    <w:rsid w:val="006D11EF"/>
    <w:rPr>
      <w:color w:val="0000FF"/>
      <w:u w:val="single"/>
    </w:rPr>
  </w:style>
  <w:style w:type="character" w:styleId="a4">
    <w:name w:val="Strong"/>
    <w:basedOn w:val="a0"/>
    <w:uiPriority w:val="22"/>
    <w:qFormat/>
    <w:rsid w:val="006D11EF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6E6ABF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5">
    <w:name w:val="Normal (Web)"/>
    <w:basedOn w:val="a"/>
    <w:uiPriority w:val="99"/>
    <w:semiHidden/>
    <w:unhideWhenUsed/>
    <w:rsid w:val="00D41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List Paragraph"/>
    <w:basedOn w:val="a"/>
    <w:uiPriority w:val="34"/>
    <w:qFormat/>
    <w:rsid w:val="002536AF"/>
    <w:pPr>
      <w:ind w:left="720"/>
      <w:contextualSpacing/>
    </w:pPr>
  </w:style>
  <w:style w:type="character" w:customStyle="1" w:styleId="word">
    <w:name w:val="word"/>
    <w:basedOn w:val="a0"/>
    <w:rsid w:val="002D65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1236</TotalTime>
  <Pages>1</Pages>
  <Words>2379</Words>
  <Characters>1357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epua011</dc:creator>
  <cp:lastModifiedBy>epua011</cp:lastModifiedBy>
  <cp:revision>4</cp:revision>
  <dcterms:created xsi:type="dcterms:W3CDTF">2017-03-14T10:52:00Z</dcterms:created>
  <dcterms:modified xsi:type="dcterms:W3CDTF">2017-03-15T07:36:00Z</dcterms:modified>
</cp:coreProperties>
</file>