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          Чому не варто боятися купувати б/у комп'ютерну техніку  </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       В сучасному світі жодна людина не уявляє свого життя без гаджетів. Але чи завжди варто витрачати шалені кошти купуючи нову чи то комп'ютерну, чи мобільну техніку? Мабуть, ні, адже зараз гаджети дуже швидко оновлюються, удосконалюються, тому не має сенсу витрачати велику суму грошей на придбання техніки, особливо комп'ютерної, оскільки цей вид техніки достатньо  зносостійкий.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        Якщо постало питання про пошук комп'ютерної техніки, варто подумати про ту, яка була у використанні. У розв'язанні цього питання допоможе магазин </w:t>
      </w:r>
      <w:hyperlink r:id="rId6">
        <w:r w:rsidDel="00000000" w:rsidR="00000000" w:rsidRPr="00000000">
          <w:rPr>
            <w:rFonts w:ascii="Times New Roman" w:cs="Times New Roman" w:eastAsia="Times New Roman" w:hAnsi="Times New Roman"/>
            <w:color w:val="2785e2"/>
            <w:sz w:val="24"/>
            <w:szCs w:val="24"/>
            <w:u w:val="single"/>
            <w:rtl w:val="0"/>
          </w:rPr>
          <w:t xml:space="preserve">https://angar.kh.ua</w:t>
        </w:r>
      </w:hyperlink>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        </w:t>
      </w:r>
      <w:r w:rsidDel="00000000" w:rsidR="00000000" w:rsidRPr="00000000">
        <w:rPr>
          <w:u w:val="single"/>
          <w:rtl w:val="0"/>
        </w:rPr>
        <w:t xml:space="preserve">Яка техніка представлена в магазині?</w:t>
      </w:r>
      <w:r w:rsidDel="00000000" w:rsidR="00000000" w:rsidRPr="00000000">
        <w:rPr>
          <w:rtl w:val="0"/>
        </w:rPr>
        <w:t xml:space="preserve">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        В магазині наявний великий вибір моніторів, системних блоків (комп'ютерів), ноутбуків, принтерів бувших у використанні (б/у), комплектуючих до ПК.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u w:val="single"/>
        </w:rPr>
      </w:pPr>
      <w:r w:rsidDel="00000000" w:rsidR="00000000" w:rsidRPr="00000000">
        <w:rPr>
          <w:rtl w:val="0"/>
        </w:rPr>
        <w:t xml:space="preserve">        </w:t>
      </w:r>
      <w:r w:rsidDel="00000000" w:rsidR="00000000" w:rsidRPr="00000000">
        <w:rPr>
          <w:u w:val="single"/>
          <w:rtl w:val="0"/>
        </w:rPr>
        <w:t xml:space="preserve">Як позбутися страху при купівлі б/у комп'ютерної техніки</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       По-перше, вибрати надійний, перевірений інтернет-магазин або звичайний, який можна відвідати особисто.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        При купівлі б/у техніки виникає страх відсутності гарантійного обслуговування, але сучасні надійні магазини пропонують гарантію на куплене в них обладнання, як правило, до 6 місяців та обмін, повернення. Інколи навіть можливо придбати комп'ютер чи ноутбук з гарантією від виробника.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      Також достатньо вагомий аргумент те, що витративши меншу суму на покупку комп'ютерної техніки, яка була у використанні, можна отримати ноутбук чи комп'ютер більш потужний, якісніший, гарно оснащений, який задовольняє всі вимоги, але дешевше.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          Також для того, щоб не розгубитись в асортименті магазину треба чітко розуміти для чого буде використовуватись дана техніка чи то робота, чи інтернет, ігри, адже від цього залежить вибір технічних характеристик девайсу, які значно можуть впливати на ціноутворення.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     Інша рекомендація - попередньо ознайомитись з ціновою політикою, провести порівняльну характеристику, для розуміння скільки та за що. Не варто купувати по занадто низькій ціні, адже низька ціна та швидкий продаж - поганий знак. Якщо при покупці просять швидше прийняти рішення або навіть змушують, треба бути уважними, можливо,  хочуть продати неякісний товар, перш ніж  щось стане  зрозумілим.</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       Також треба уважно ознайомитись з технічними характеристиками комп'ютера, бажано купувати техніку з терміном використання не більше трьох років, особливо ігрові комп'ютери, і років п'ять для роботи.  І краще з собою взяти когось, хто знається на цьому.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u w:val="single"/>
        </w:rPr>
      </w:pPr>
      <w:r w:rsidDel="00000000" w:rsidR="00000000" w:rsidRPr="00000000">
        <w:rPr>
          <w:rtl w:val="0"/>
        </w:rPr>
        <w:t xml:space="preserve">       </w:t>
      </w:r>
      <w:r w:rsidDel="00000000" w:rsidR="00000000" w:rsidRPr="00000000">
        <w:rPr>
          <w:u w:val="single"/>
          <w:rtl w:val="0"/>
        </w:rPr>
        <w:t xml:space="preserve">Де ж купити таку техніку, щоб було безпечно</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      Магазин </w:t>
      </w:r>
      <w:hyperlink r:id="rId7">
        <w:r w:rsidDel="00000000" w:rsidR="00000000" w:rsidRPr="00000000">
          <w:rPr>
            <w:rFonts w:ascii="Times New Roman" w:cs="Times New Roman" w:eastAsia="Times New Roman" w:hAnsi="Times New Roman"/>
            <w:color w:val="2785e2"/>
            <w:sz w:val="24"/>
            <w:szCs w:val="24"/>
            <w:u w:val="single"/>
            <w:rtl w:val="0"/>
          </w:rPr>
          <w:t xml:space="preserve">https://angar.kh.ua</w:t>
        </w:r>
      </w:hyperlink>
      <w:r w:rsidDel="00000000" w:rsidR="00000000" w:rsidRPr="00000000">
        <w:rPr>
          <w:rtl w:val="0"/>
        </w:rPr>
        <w:t xml:space="preserve"> </w:t>
      </w:r>
      <w:r w:rsidDel="00000000" w:rsidR="00000000" w:rsidRPr="00000000">
        <w:rPr>
          <w:rtl w:val="0"/>
        </w:rPr>
        <w:t xml:space="preserve">пропонує великий асортимент комп'ютерної техніки б/у, кваліфікованих консультантів, гарантійне обслуговування та обмін, повернення, що свідчить про надійність магазину.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     Дотримуючись цих рекомендацій можна легко позбутися страху при купівлі комп'ютерної техніки б/у. Вдалих покупок.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ngar.kh.ua/" TargetMode="External"/><Relationship Id="rId7" Type="http://schemas.openxmlformats.org/officeDocument/2006/relationships/hyperlink" Target="https://angar.kh.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