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color w:val="1e1e1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e"/>
          <w:sz w:val="24"/>
          <w:szCs w:val="24"/>
          <w:highlight w:val="white"/>
          <w:rtl w:val="0"/>
        </w:rPr>
        <w:t xml:space="preserve">Свято Купала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color w:val="1e1e1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e"/>
          <w:sz w:val="24"/>
          <w:szCs w:val="24"/>
          <w:highlight w:val="white"/>
          <w:rtl w:val="0"/>
        </w:rPr>
        <w:t xml:space="preserve">Свято Купала (Купайла) відігравало важливу роль в українському календарно-обрядовому циклі. Його відзначали у час літнього сонцестояння(21-го червня); в час, коли сонце сягає зеніту і віддає найбільше тепла, 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виявляючи свою чудодійну силу для рослинного і тваринного світу та для людини. Люди вірили, що тоді вогонь і вода проявляють свою життєдайну, 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всеочищувальну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 й цілющу силу, й супроводжували святкування обрядами з розпалюванням вогню, на ньому приносили в жертву хліб, а іноді  коней та інших тварин, що символізували Сонце. Часом, під роздачу попадали навіть … коти: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“Горішняни, долішняни,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Сходьтеся до нас на соботку,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Спечемо вам сліпу кішку”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Щодо назви, то є різні версії етімології Купала/ Купали. За однією з них, назва походить від слова “купа” - як пара, інші кажуть, що вона пов’язана зі стародавньою богинею Кібеллою, яка була уособленням матері-природи. Також, деякі ж дослідники запевняють, що під цим божеством розуміли в давній Україні істоту жіночого роду - Купала, аргументуючи це на яких богиня уособлювалася в дереві — вербі, берізці чи тополі.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Врешті унаслідок синкретизму язичницьких і християнських вірувань та середньовічних намагань спростити символічний зв'язок між богом і людиною, божество родючості </w:t>
      </w: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Купало, якому здавна поклонялися слов’яни, стало таким собі Іваном. Після Хрещення Русі свято набуло зовсім нового змісту. Тож тепер відзначаємо його 24-го червня за старим календарем, та 7-го липня за новим, і, окрім новоспеченого Івана Купала, запрошуємо на святкування ще й друзів Івана Хрестителя, адже і йому це свято теж приурочене.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Та, зрештою, не ми одні мусили примиритися з Іваном. Схоже святкують і у інших європейських країнах: розпалюючи вогнище в день естонського Яна, спостерігаючи за ним у полинових шапочках в честь німецького Йоханна, та 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ворожачи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 на латвійське Ліґо. Найбільшого розмаху свято набуло в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Іспанії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, де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19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–24 червня проводиться фестиваль «Вогнища Сан Хуана», та в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Бразилії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 — «Феста Жуніна» (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порт.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 Festa Junina)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13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-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92223"/>
            <w:sz w:val="24"/>
            <w:szCs w:val="24"/>
            <w:highlight w:val="white"/>
            <w:rtl w:val="0"/>
          </w:rPr>
          <w:t xml:space="preserve">29 червня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За старослов’янською </w:t>
      </w: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мітологією</w:t>
      </w:r>
      <w:r w:rsidDel="00000000" w:rsidR="00000000" w:rsidRPr="00000000">
        <w:rPr>
          <w:rFonts w:ascii="Times New Roman" w:cs="Times New Roman" w:eastAsia="Times New Roman" w:hAnsi="Times New Roman"/>
          <w:color w:val="282828"/>
          <w:sz w:val="24"/>
          <w:szCs w:val="24"/>
          <w:highlight w:val="white"/>
          <w:rtl w:val="0"/>
        </w:rPr>
        <w:t xml:space="preserve"> Купайло - це один з виявів великого Дажбога (божества Сонця). Сонце надзвичайно важливе для української аграрної традиції, тому і до свята відносились із усією серйозністю: збиралися усім селом, проводили очищувальні обряди з водою та вогнем та приносили в жертву найцінніше - хліб. </w:t>
      </w: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Відсутність кого-небудь оцінювалась як ігнорування інтересами колективу, їх проклинали, та навіть погрожували, що збереглося в зразках купальського фольклору: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“Хто не піде на Купала,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З того вийде душа й пара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Котра дівка на Купайлі не бувала,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Щоб вона сіла та й більше не встала.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Хто не піде на Купало,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Щоб йому ноги поламало”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192223"/>
          <w:sz w:val="24"/>
          <w:szCs w:val="24"/>
          <w:highlight w:val="white"/>
          <w:rtl w:val="0"/>
        </w:rPr>
        <w:t xml:space="preserve">Сьогодні ж цього ідола вже ніхто не вшановує, про його божественну суть забули, а самого перетворили на опудало, яке потім ще у спалюють! Проте це свято і досі наділене магічною аурою ритуальності та таємничості. І коти в безпеці.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k.wikipedia.org/wiki/29_%D1%87%D0%B5%D1%80%D0%B2%D0%BD%D1%8F" TargetMode="External"/><Relationship Id="rId10" Type="http://schemas.openxmlformats.org/officeDocument/2006/relationships/hyperlink" Target="https://uk.wikipedia.org/wiki/13_%D1%87%D0%B5%D1%80%D0%B2%D0%BD%D1%8F" TargetMode="External"/><Relationship Id="rId9" Type="http://schemas.openxmlformats.org/officeDocument/2006/relationships/hyperlink" Target="https://uk.wikipedia.org/wiki/%D0%9F%D0%BE%D1%80%D1%82%D1%83%D0%B3%D0%B0%D0%BB%D1%8C%D1%81%D1%8C%D0%BA%D0%B0_%D0%BC%D0%BE%D0%B2%D0%B0" TargetMode="External"/><Relationship Id="rId5" Type="http://schemas.openxmlformats.org/officeDocument/2006/relationships/styles" Target="styles.xml"/><Relationship Id="rId6" Type="http://schemas.openxmlformats.org/officeDocument/2006/relationships/hyperlink" Target="https://uk.wikipedia.org/wiki/%D0%86%D1%81%D0%BF%D0%B0%D0%BD%D1%96%D1%8F" TargetMode="External"/><Relationship Id="rId7" Type="http://schemas.openxmlformats.org/officeDocument/2006/relationships/hyperlink" Target="https://uk.wikipedia.org/wiki/19_%D1%87%D0%B5%D1%80%D0%B2%D0%BD%D1%8F" TargetMode="External"/><Relationship Id="rId8" Type="http://schemas.openxmlformats.org/officeDocument/2006/relationships/hyperlink" Target="https://uk.wikipedia.org/wiki/%D0%91%D1%80%D0%B0%D0%B7%D0%B8%D0%BB%D1%96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