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38B7B" w14:textId="293D3C8F" w:rsidR="00A8525D" w:rsidRPr="00D70EB8" w:rsidRDefault="00755AA8" w:rsidP="00A8525D">
      <w:pPr>
        <w:shd w:val="clear" w:color="auto" w:fill="FFFFFF"/>
        <w:spacing w:after="0" w:line="240" w:lineRule="auto"/>
        <w:jc w:val="center"/>
        <w:outlineLvl w:val="0"/>
        <w:rPr>
          <w:rFonts w:asciiTheme="minorHAnsi" w:hAnsiTheme="minorHAnsi" w:cstheme="minorHAnsi"/>
          <w:b/>
          <w:bCs/>
          <w:kern w:val="36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bCs/>
          <w:kern w:val="36"/>
          <w:sz w:val="24"/>
          <w:szCs w:val="24"/>
          <w:lang w:val="uk-UA" w:eastAsia="ru-RU"/>
        </w:rPr>
        <w:t>ДОГОВІР</w:t>
      </w:r>
      <w:r w:rsidR="00B92319" w:rsidRPr="00D70EB8">
        <w:rPr>
          <w:rFonts w:asciiTheme="minorHAnsi" w:hAnsiTheme="minorHAnsi" w:cstheme="minorHAnsi"/>
          <w:b/>
          <w:bCs/>
          <w:kern w:val="36"/>
          <w:sz w:val="24"/>
          <w:szCs w:val="24"/>
          <w:lang w:val="uk-UA" w:eastAsia="ru-RU"/>
        </w:rPr>
        <w:t xml:space="preserve"> ПРО </w:t>
      </w:r>
      <w:r w:rsidR="00C061D0" w:rsidRPr="00D70EB8">
        <w:rPr>
          <w:rFonts w:asciiTheme="minorHAnsi" w:hAnsiTheme="minorHAnsi" w:cstheme="minorHAnsi"/>
          <w:b/>
          <w:bCs/>
          <w:kern w:val="36"/>
          <w:sz w:val="24"/>
          <w:szCs w:val="24"/>
          <w:lang w:val="uk-UA" w:eastAsia="ru-RU"/>
        </w:rPr>
        <w:t>НАДАННЯ ПОСЛУГ</w:t>
      </w:r>
    </w:p>
    <w:p w14:paraId="1FD78A55" w14:textId="63C7E61B" w:rsidR="002159A6" w:rsidRPr="00D70EB8" w:rsidRDefault="00DB241C" w:rsidP="00A8525D">
      <w:pPr>
        <w:shd w:val="clear" w:color="auto" w:fill="FFFFFF"/>
        <w:spacing w:after="0" w:line="240" w:lineRule="auto"/>
        <w:jc w:val="center"/>
        <w:outlineLvl w:val="0"/>
        <w:rPr>
          <w:rFonts w:asciiTheme="minorHAnsi" w:hAnsiTheme="minorHAnsi" w:cstheme="minorHAnsi"/>
          <w:b/>
          <w:bCs/>
          <w:kern w:val="36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bCs/>
          <w:kern w:val="36"/>
          <w:sz w:val="24"/>
          <w:szCs w:val="24"/>
          <w:lang w:val="uk-UA" w:eastAsia="ru-RU"/>
        </w:rPr>
        <w:t xml:space="preserve"> </w:t>
      </w:r>
      <w:r w:rsidR="002159A6" w:rsidRPr="00D70EB8">
        <w:rPr>
          <w:rFonts w:asciiTheme="minorHAnsi" w:hAnsiTheme="minorHAnsi" w:cstheme="minorHAnsi"/>
          <w:b/>
          <w:bCs/>
          <w:kern w:val="36"/>
          <w:sz w:val="24"/>
          <w:szCs w:val="24"/>
          <w:lang w:val="uk-UA" w:eastAsia="ru-RU"/>
        </w:rPr>
        <w:t xml:space="preserve"> №</w:t>
      </w:r>
      <w:r w:rsidR="00E804AA" w:rsidRPr="00D70EB8">
        <w:rPr>
          <w:rFonts w:asciiTheme="minorHAnsi" w:hAnsiTheme="minorHAnsi" w:cstheme="minorHAnsi"/>
          <w:b/>
          <w:bCs/>
          <w:kern w:val="36"/>
          <w:sz w:val="24"/>
          <w:szCs w:val="24"/>
          <w:lang w:val="uk-UA" w:eastAsia="ru-RU"/>
        </w:rPr>
        <w:t>____</w:t>
      </w:r>
    </w:p>
    <w:tbl>
      <w:tblPr>
        <w:tblW w:w="10326" w:type="dxa"/>
        <w:tblInd w:w="-709" w:type="dxa"/>
        <w:shd w:val="clear" w:color="auto" w:fill="FFFFFF" w:themeFill="background1"/>
        <w:tblLook w:val="00A0" w:firstRow="1" w:lastRow="0" w:firstColumn="1" w:lastColumn="0" w:noHBand="0" w:noVBand="0"/>
      </w:tblPr>
      <w:tblGrid>
        <w:gridCol w:w="3618"/>
        <w:gridCol w:w="2947"/>
        <w:gridCol w:w="3761"/>
      </w:tblGrid>
      <w:tr w:rsidR="007D5721" w:rsidRPr="00D70EB8" w14:paraId="11751C4A" w14:textId="77777777" w:rsidTr="007D5721">
        <w:trPr>
          <w:trHeight w:val="738"/>
        </w:trPr>
        <w:tc>
          <w:tcPr>
            <w:tcW w:w="3618" w:type="dxa"/>
            <w:shd w:val="clear" w:color="auto" w:fill="FFFFFF" w:themeFill="background1"/>
          </w:tcPr>
          <w:p w14:paraId="618AB2D2" w14:textId="77777777" w:rsidR="007D5721" w:rsidRPr="00D70EB8" w:rsidRDefault="007D5721" w:rsidP="00BA7999">
            <w:pPr>
              <w:tabs>
                <w:tab w:val="left" w:pos="319"/>
              </w:tabs>
              <w:spacing w:before="120" w:after="240" w:line="240" w:lineRule="auto"/>
              <w:ind w:left="-567" w:right="-284" w:firstLine="603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м. Полтава</w:t>
            </w:r>
          </w:p>
        </w:tc>
        <w:tc>
          <w:tcPr>
            <w:tcW w:w="2947" w:type="dxa"/>
            <w:shd w:val="clear" w:color="auto" w:fill="FFFFFF" w:themeFill="background1"/>
          </w:tcPr>
          <w:p w14:paraId="20FAFE87" w14:textId="77777777" w:rsidR="007D5721" w:rsidRPr="00D70EB8" w:rsidRDefault="007D5721" w:rsidP="00BA7999">
            <w:pPr>
              <w:spacing w:before="120" w:after="240" w:line="240" w:lineRule="auto"/>
              <w:ind w:left="-567" w:right="-284" w:firstLine="70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761" w:type="dxa"/>
            <w:shd w:val="clear" w:color="auto" w:fill="FFFFFF" w:themeFill="background1"/>
          </w:tcPr>
          <w:p w14:paraId="58034B85" w14:textId="6C2706C8" w:rsidR="007D5721" w:rsidRPr="00D70EB8" w:rsidRDefault="00CC02DC" w:rsidP="00BA7999">
            <w:pPr>
              <w:spacing w:before="120" w:after="240" w:line="240" w:lineRule="auto"/>
              <w:ind w:left="-567" w:firstLine="709"/>
              <w:jc w:val="right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en-US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en-US" w:eastAsia="ru-RU"/>
              </w:rPr>
              <w:t>__.__.____</w:t>
            </w:r>
          </w:p>
        </w:tc>
      </w:tr>
    </w:tbl>
    <w:tbl>
      <w:tblPr>
        <w:tblStyle w:val="a6"/>
        <w:tblW w:w="10206" w:type="dxa"/>
        <w:tblInd w:w="-56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28"/>
        <w:gridCol w:w="2427"/>
        <w:gridCol w:w="2323"/>
        <w:gridCol w:w="1009"/>
        <w:gridCol w:w="4019"/>
      </w:tblGrid>
      <w:tr w:rsidR="007D5721" w:rsidRPr="00D70EB8" w14:paraId="3DCAA8A8" w14:textId="77777777" w:rsidTr="008B69CC">
        <w:trPr>
          <w:trHeight w:val="35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685873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(1)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15F891" w14:textId="7CE48AF3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  <w:lang w:val="uk-UA" w:eastAsia="ru-RU"/>
              </w:rPr>
              <w:t>ВИКОНАВЕЦЬ</w:t>
            </w:r>
          </w:p>
        </w:tc>
        <w:tc>
          <w:tcPr>
            <w:tcW w:w="7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ED7C68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ТОВ «</w:t>
            </w: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ru-RU"/>
              </w:rPr>
              <w:t>_____</w:t>
            </w: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»</w:t>
            </w:r>
          </w:p>
        </w:tc>
      </w:tr>
      <w:tr w:rsidR="007D5721" w:rsidRPr="00D70EB8" w14:paraId="3D2A4FBA" w14:textId="77777777" w:rsidTr="008B69CC">
        <w:trPr>
          <w:trHeight w:val="366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B4FDCA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78F02C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 xml:space="preserve">уповноважена особа </w:t>
            </w:r>
          </w:p>
        </w:tc>
        <w:tc>
          <w:tcPr>
            <w:tcW w:w="7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A28DE4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  <w:t xml:space="preserve">директор </w:t>
            </w:r>
            <w:r w:rsidRPr="00D70EB8">
              <w:rPr>
                <w:rFonts w:asciiTheme="minorHAnsi" w:hAnsiTheme="minorHAnsi" w:cstheme="minorHAnsi"/>
                <w:color w:val="000000"/>
                <w:sz w:val="24"/>
                <w:szCs w:val="24"/>
                <w:lang w:eastAsia="ru-RU"/>
              </w:rPr>
              <w:t>_____</w:t>
            </w:r>
            <w:r w:rsidRPr="00D70EB8"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  <w:t>__</w:t>
            </w:r>
          </w:p>
        </w:tc>
      </w:tr>
      <w:tr w:rsidR="007D5721" w:rsidRPr="00D70EB8" w14:paraId="5EEB343B" w14:textId="77777777" w:rsidTr="008B69CC">
        <w:trPr>
          <w:trHeight w:val="366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415BA1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64E6C9" w14:textId="37D00186" w:rsidR="007D5721" w:rsidRPr="00D70EB8" w:rsidRDefault="0013274C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місцезнаходження</w:t>
            </w:r>
          </w:p>
        </w:tc>
        <w:tc>
          <w:tcPr>
            <w:tcW w:w="7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F688CE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color w:val="000000"/>
                <w:sz w:val="24"/>
                <w:szCs w:val="24"/>
                <w:lang w:eastAsia="ru-RU"/>
              </w:rPr>
              <w:t>_____</w:t>
            </w:r>
            <w:r w:rsidRPr="00D70EB8"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  <w:t>__</w:t>
            </w:r>
          </w:p>
        </w:tc>
      </w:tr>
      <w:tr w:rsidR="007D5721" w:rsidRPr="00D70EB8" w14:paraId="1E8B38A2" w14:textId="77777777" w:rsidTr="008B69CC">
        <w:trPr>
          <w:trHeight w:val="366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3F9CC5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6DE32C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адреса для листування</w:t>
            </w:r>
          </w:p>
        </w:tc>
        <w:tc>
          <w:tcPr>
            <w:tcW w:w="7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B0CBE7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color w:val="000000"/>
                <w:sz w:val="24"/>
                <w:szCs w:val="24"/>
                <w:lang w:eastAsia="ru-RU"/>
              </w:rPr>
              <w:t>_____</w:t>
            </w:r>
            <w:r w:rsidRPr="00D70EB8"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  <w:t>__</w:t>
            </w:r>
          </w:p>
        </w:tc>
      </w:tr>
      <w:tr w:rsidR="007D5721" w:rsidRPr="00D70EB8" w14:paraId="572C3D59" w14:textId="77777777" w:rsidTr="008B69CC">
        <w:trPr>
          <w:trHeight w:val="366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085EEA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2E1C77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ЄДРПОУ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06B275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ru-RU"/>
              </w:rPr>
              <w:t>_____</w:t>
            </w: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__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F9194F" w14:textId="6629B012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4CBE45" w14:textId="56BB2FE8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7D5721" w:rsidRPr="00D70EB8" w14:paraId="11EE1EFC" w14:textId="77777777" w:rsidTr="008B69CC">
        <w:trPr>
          <w:trHeight w:val="350"/>
        </w:trPr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73A68E8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6D7637F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ІПН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010E976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ru-RU"/>
              </w:rPr>
              <w:t>_____</w:t>
            </w: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__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3D9241D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E</w:t>
            </w: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en-US" w:eastAsia="ru-RU"/>
              </w:rPr>
              <w:t>-mail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C4B5AFB" w14:textId="77777777" w:rsidR="007D5721" w:rsidRPr="00D70EB8" w:rsidRDefault="007D5721" w:rsidP="00BA7999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ru-RU"/>
              </w:rPr>
              <w:t>_____</w:t>
            </w: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__</w:t>
            </w:r>
          </w:p>
        </w:tc>
      </w:tr>
      <w:tr w:rsidR="00D70EB8" w:rsidRPr="00D70EB8" w14:paraId="51D75B05" w14:textId="77777777" w:rsidTr="008B69CC">
        <w:trPr>
          <w:trHeight w:val="350"/>
        </w:trPr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276E2E" w14:textId="77777777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(2)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BAC33C" w14:textId="69D52710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  <w:lang w:val="uk-UA" w:eastAsia="ru-RU"/>
              </w:rPr>
              <w:t>ЗАМОВНИК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E0BDA0" w14:textId="3F4F9B87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ТОВ «</w:t>
            </w: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ru-RU"/>
              </w:rPr>
              <w:t>_____</w:t>
            </w: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»</w:t>
            </w:r>
          </w:p>
        </w:tc>
      </w:tr>
      <w:tr w:rsidR="00D70EB8" w:rsidRPr="00D70EB8" w14:paraId="2C4B9B32" w14:textId="77777777" w:rsidTr="008B69CC">
        <w:trPr>
          <w:trHeight w:val="35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CBBBFD" w14:textId="77777777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F7A557" w14:textId="77777777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уповноважена особа</w:t>
            </w:r>
          </w:p>
        </w:tc>
        <w:tc>
          <w:tcPr>
            <w:tcW w:w="7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8EB893" w14:textId="7F76A2A2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  <w:t xml:space="preserve">директор </w:t>
            </w:r>
            <w:r w:rsidRPr="00D70EB8">
              <w:rPr>
                <w:rFonts w:asciiTheme="minorHAnsi" w:hAnsiTheme="minorHAnsi" w:cstheme="minorHAnsi"/>
                <w:color w:val="000000"/>
                <w:sz w:val="24"/>
                <w:szCs w:val="24"/>
                <w:lang w:eastAsia="ru-RU"/>
              </w:rPr>
              <w:t>_____</w:t>
            </w:r>
            <w:r w:rsidRPr="00D70EB8"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  <w:t>__</w:t>
            </w:r>
          </w:p>
        </w:tc>
      </w:tr>
      <w:tr w:rsidR="00D70EB8" w:rsidRPr="00D70EB8" w14:paraId="767D2158" w14:textId="77777777" w:rsidTr="008B69CC">
        <w:trPr>
          <w:trHeight w:val="35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8DA50D" w14:textId="77777777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01E666" w14:textId="69505CA2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місцезнаходження</w:t>
            </w:r>
          </w:p>
        </w:tc>
        <w:tc>
          <w:tcPr>
            <w:tcW w:w="7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F0A880" w14:textId="05538553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color w:val="000000"/>
                <w:sz w:val="24"/>
                <w:szCs w:val="24"/>
                <w:lang w:eastAsia="ru-RU"/>
              </w:rPr>
              <w:t>_____</w:t>
            </w:r>
            <w:r w:rsidRPr="00D70EB8"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  <w:t>__</w:t>
            </w:r>
          </w:p>
        </w:tc>
      </w:tr>
      <w:tr w:rsidR="00D70EB8" w:rsidRPr="00D70EB8" w14:paraId="5B470960" w14:textId="77777777" w:rsidTr="008B69CC">
        <w:trPr>
          <w:trHeight w:val="35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752DEC" w14:textId="77777777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6F8170" w14:textId="77777777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адреса для листування</w:t>
            </w:r>
          </w:p>
        </w:tc>
        <w:tc>
          <w:tcPr>
            <w:tcW w:w="7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C58332" w14:textId="3F4BCC89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color w:val="000000"/>
                <w:sz w:val="24"/>
                <w:szCs w:val="24"/>
                <w:lang w:eastAsia="ru-RU"/>
              </w:rPr>
              <w:t>_____</w:t>
            </w:r>
            <w:r w:rsidRPr="00D70EB8">
              <w:rPr>
                <w:rFonts w:asciiTheme="minorHAnsi" w:hAnsiTheme="minorHAnsi" w:cstheme="minorHAnsi"/>
                <w:color w:val="000000"/>
                <w:sz w:val="24"/>
                <w:szCs w:val="24"/>
                <w:lang w:val="uk-UA" w:eastAsia="ru-RU"/>
              </w:rPr>
              <w:t>__</w:t>
            </w:r>
          </w:p>
        </w:tc>
      </w:tr>
      <w:tr w:rsidR="00D70EB8" w:rsidRPr="00D70EB8" w14:paraId="6BFE65B6" w14:textId="77777777" w:rsidTr="008B69CC">
        <w:trPr>
          <w:gridAfter w:val="2"/>
          <w:wAfter w:w="5028" w:type="dxa"/>
          <w:trHeight w:val="366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3F9D83" w14:textId="77777777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8A8B2C" w14:textId="77777777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ЄДРПОУ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09F5FF" w14:textId="4456F789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ru-RU"/>
              </w:rPr>
              <w:t>_____</w:t>
            </w: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__</w:t>
            </w:r>
          </w:p>
        </w:tc>
      </w:tr>
      <w:tr w:rsidR="00D70EB8" w:rsidRPr="00D70EB8" w14:paraId="62855081" w14:textId="77777777" w:rsidTr="008B69CC">
        <w:trPr>
          <w:trHeight w:val="350"/>
        </w:trPr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990DC6C" w14:textId="77777777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564E4E3" w14:textId="77777777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ІПН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AADC782" w14:textId="12A34372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ru-RU"/>
              </w:rPr>
              <w:t>_____</w:t>
            </w: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__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7CBA769" w14:textId="03D9E6AF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E</w:t>
            </w: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en-US" w:eastAsia="ru-RU"/>
              </w:rPr>
              <w:t>-mail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AE2312C" w14:textId="61A22A48" w:rsidR="00D70EB8" w:rsidRPr="00D70EB8" w:rsidRDefault="00D70EB8" w:rsidP="00D70EB8">
            <w:pPr>
              <w:spacing w:after="0" w:line="240" w:lineRule="auto"/>
              <w:ind w:left="-81" w:right="-284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ru-RU"/>
              </w:rPr>
              <w:t>_____</w:t>
            </w: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__</w:t>
            </w:r>
          </w:p>
        </w:tc>
      </w:tr>
      <w:tr w:rsidR="007D5721" w:rsidRPr="00D70EB8" w14:paraId="538A090B" w14:textId="77777777" w:rsidTr="008B69CC">
        <w:trPr>
          <w:trHeight w:val="459"/>
        </w:trPr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6E57CE" w14:textId="77777777" w:rsidR="007D5721" w:rsidRPr="00D70EB8" w:rsidRDefault="007D5721" w:rsidP="00BA7999">
            <w:pPr>
              <w:spacing w:after="0" w:line="240" w:lineRule="auto"/>
              <w:ind w:left="-81" w:right="-284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AC0D17" w14:textId="77777777" w:rsidR="00B34A15" w:rsidRPr="00D70EB8" w:rsidRDefault="007D5721" w:rsidP="00BA7999">
            <w:pPr>
              <w:spacing w:after="0" w:line="240" w:lineRule="auto"/>
              <w:ind w:left="-81" w:right="-284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 xml:space="preserve">разом іменовані «Сторони», а кожен окремо – «Сторона»,  уклали цей договір про </w:t>
            </w:r>
          </w:p>
          <w:p w14:paraId="5B1DDAC5" w14:textId="6B781AE1" w:rsidR="007D5721" w:rsidRPr="00D70EB8" w:rsidRDefault="00C061D0" w:rsidP="00BA7999">
            <w:pPr>
              <w:spacing w:after="0" w:line="240" w:lineRule="auto"/>
              <w:ind w:left="-81" w:right="-284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  <w:r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>надання послуг</w:t>
            </w:r>
            <w:r w:rsidR="007D5721" w:rsidRPr="00D70EB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  <w:t xml:space="preserve"> (далі – «Договір») про наступне:</w:t>
            </w:r>
          </w:p>
          <w:p w14:paraId="121F3D94" w14:textId="51D7B3E9" w:rsidR="007D5721" w:rsidRPr="00D70EB8" w:rsidRDefault="007D5721" w:rsidP="00BA7999">
            <w:pPr>
              <w:spacing w:after="0" w:line="240" w:lineRule="auto"/>
              <w:ind w:left="-81" w:right="-284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0B7BFB0D" w14:textId="6C856D2A" w:rsidR="002159A6" w:rsidRPr="00D70EB8" w:rsidRDefault="00EF1F84" w:rsidP="0059361C">
      <w:pPr>
        <w:pStyle w:val="a7"/>
        <w:numPr>
          <w:ilvl w:val="0"/>
          <w:numId w:val="12"/>
        </w:numPr>
        <w:ind w:right="-284"/>
        <w:jc w:val="center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ПРЕДМЕТ ДОГОВОРУ</w:t>
      </w:r>
    </w:p>
    <w:p w14:paraId="55B9D972" w14:textId="076BC61B" w:rsidR="00A8525D" w:rsidRPr="00D70EB8" w:rsidRDefault="00A8525D" w:rsidP="00CE3534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У порядку та на умовах, визначених цим Договором, Виконавець </w:t>
      </w:r>
      <w:r w:rsidR="00B92319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зобов’</w:t>
      </w:r>
      <w:r w:rsidR="00CE3534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язується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надати послуги</w:t>
      </w:r>
      <w:r w:rsidR="004C223A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</w:t>
      </w:r>
      <w:r w:rsidR="00844AF4"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____________</w:t>
      </w:r>
      <w:r w:rsidR="00B92319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, а Замовник, в свою чергу, зобов’язується прийняти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надані послуги</w:t>
      </w:r>
      <w:r w:rsidR="00CE3534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та оплатити їх за ціною узгодженою Сторонами.</w:t>
      </w:r>
      <w:r w:rsidR="00B92319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</w:t>
      </w:r>
    </w:p>
    <w:p w14:paraId="7FD38991" w14:textId="4785025D" w:rsidR="00CE3534" w:rsidRPr="00D70EB8" w:rsidRDefault="009F013A" w:rsidP="00CE3534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Детальний п</w:t>
      </w:r>
      <w:r w:rsidR="00CE3534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ерелік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послуг</w:t>
      </w:r>
      <w:r w:rsidR="00CE3534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, їх вартість,</w:t>
      </w:r>
      <w:r w:rsidR="003E70F6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строк</w:t>
      </w:r>
      <w:r w:rsidR="005A4888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/термін</w:t>
      </w:r>
      <w:r w:rsidR="003E70F6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виконання,</w:t>
      </w:r>
      <w:r w:rsidR="006E2B71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</w:t>
      </w:r>
      <w:r w:rsidR="003E70F6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а також додаткові умови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надання послуг</w:t>
      </w:r>
      <w:r w:rsidR="003E70F6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</w:t>
      </w:r>
      <w:r w:rsidR="00B92007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можуть узгоджуватися</w:t>
      </w:r>
      <w:r w:rsidR="00CE3534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Сторонами в Додатках до даного Договору. Всі додатки до Договору є його невід’ємними частинами.</w:t>
      </w:r>
    </w:p>
    <w:p w14:paraId="570827C8" w14:textId="0E1AB8E1" w:rsidR="00932191" w:rsidRPr="00D70EB8" w:rsidRDefault="00932191" w:rsidP="00CE3534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Сторони можуть погодити зміни переліку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, що підлягають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наданню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, вартості, строків</w:t>
      </w:r>
      <w:r w:rsidR="00066802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/термінів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виконання шляхом укладення додаткових угод до Договору.</w:t>
      </w:r>
    </w:p>
    <w:p w14:paraId="633C7720" w14:textId="715D3E93" w:rsidR="00CE3534" w:rsidRPr="00D70EB8" w:rsidRDefault="00CE3534" w:rsidP="00CE3534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Приймання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здійснюється шляхом підписання Сторонами Акту приймання-передачі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.</w:t>
      </w:r>
    </w:p>
    <w:p w14:paraId="26E91D0E" w14:textId="59A0EE15" w:rsidR="00CE3534" w:rsidRPr="00D70EB8" w:rsidRDefault="00CE3534" w:rsidP="00CE3534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Сума договору складається з сум оплачених рахунків Замовником протягом строку дії Договору.</w:t>
      </w:r>
    </w:p>
    <w:p w14:paraId="6B5FF5CE" w14:textId="64607C13" w:rsidR="008B163D" w:rsidRPr="00D70EB8" w:rsidRDefault="008B163D" w:rsidP="00CE3534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Сторони можуть погодити дострокове завершення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надання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шляхом укладення відповідної додаткової угоди.</w:t>
      </w:r>
    </w:p>
    <w:p w14:paraId="6484CEED" w14:textId="77777777" w:rsidR="00CC02DC" w:rsidRPr="00D70EB8" w:rsidRDefault="00CC02DC" w:rsidP="00CC02DC">
      <w:pPr>
        <w:pStyle w:val="a7"/>
        <w:ind w:left="-567" w:right="-284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</w:p>
    <w:p w14:paraId="24903294" w14:textId="0BF2CFBF" w:rsidR="003F4D46" w:rsidRPr="00D70EB8" w:rsidRDefault="003F4D46" w:rsidP="003F4D46">
      <w:pPr>
        <w:pStyle w:val="a7"/>
        <w:numPr>
          <w:ilvl w:val="0"/>
          <w:numId w:val="12"/>
        </w:numPr>
        <w:ind w:right="-284"/>
        <w:jc w:val="center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ЯКІСТЬ </w:t>
      </w:r>
      <w:r w:rsidR="00C061D0"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НАДАНИХ ПОСЛУГ</w:t>
      </w:r>
    </w:p>
    <w:p w14:paraId="53D032E7" w14:textId="67C0B0FE" w:rsidR="00A8525D" w:rsidRPr="00D70EB8" w:rsidRDefault="003E70F6" w:rsidP="003E70F6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Якість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має відповідати якості, що погоджена Сторонами, а також вимогам</w:t>
      </w:r>
      <w:r w:rsidR="006F7BD5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чинних нормативно-правових актів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,</w:t>
      </w:r>
      <w:r w:rsidR="006F7BD5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стандартам, 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що передбачені чинним законодавством України</w:t>
      </w:r>
      <w:r w:rsidR="004C223A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для такого виду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послуг</w:t>
      </w:r>
      <w:r w:rsidR="004C223A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.</w:t>
      </w:r>
    </w:p>
    <w:p w14:paraId="6652E8F2" w14:textId="77777777" w:rsidR="00CC02DC" w:rsidRPr="00D70EB8" w:rsidRDefault="00CC02DC" w:rsidP="00CC02DC">
      <w:pPr>
        <w:pStyle w:val="a7"/>
        <w:ind w:left="-567" w:right="-284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</w:p>
    <w:p w14:paraId="55F91CF1" w14:textId="431E379A" w:rsidR="006F7BD5" w:rsidRPr="00D70EB8" w:rsidRDefault="005B60A7" w:rsidP="005B60A7">
      <w:pPr>
        <w:pStyle w:val="a7"/>
        <w:numPr>
          <w:ilvl w:val="0"/>
          <w:numId w:val="12"/>
        </w:numPr>
        <w:ind w:right="-284"/>
        <w:jc w:val="center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ПОРЯДОК ПРИЙМАННЯ-ПЕРЕДАЧІ </w:t>
      </w:r>
      <w:r w:rsidR="00C061D0"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НАДАНИХ ПОСЛУГ</w:t>
      </w:r>
    </w:p>
    <w:p w14:paraId="477BC835" w14:textId="34CFC188" w:rsidR="000F6C0E" w:rsidRPr="00D70EB8" w:rsidRDefault="005B60A7" w:rsidP="000F6C0E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Після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надання послуг</w:t>
      </w:r>
      <w:r w:rsidR="000F6C0E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Виконавець надає Замовнику для підписання Акт приймання-передачі (далі – «Акт»)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</w:t>
      </w:r>
      <w:r w:rsidR="000F6C0E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, який Замовник, за відсутності зауважень, зобов’язаний підписати протягом 14-ти робочих днів з дня його отримання. За наявності недоліків у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послугах</w:t>
      </w:r>
      <w:r w:rsidR="000F6C0E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, Замовник зобов’язаний надіслати обґрунтовану відмову від підписання Акту. </w:t>
      </w:r>
    </w:p>
    <w:p w14:paraId="67740BF3" w14:textId="1C126204" w:rsidR="000F6C0E" w:rsidRPr="00D70EB8" w:rsidRDefault="000F6C0E" w:rsidP="000F6C0E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У випадку наявності недоліків у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послугах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, Виконавець зобов’язаний усунути зазначені недоліки протягом 10-ти календарних днів з дня отримання такої вимоги Замовника. </w:t>
      </w:r>
    </w:p>
    <w:p w14:paraId="34A09CCC" w14:textId="382812E8" w:rsidR="00A8525D" w:rsidRPr="00D70EB8" w:rsidRDefault="000F6C0E" w:rsidP="000F6C0E">
      <w:pPr>
        <w:pStyle w:val="a7"/>
        <w:numPr>
          <w:ilvl w:val="0"/>
          <w:numId w:val="12"/>
        </w:numPr>
        <w:ind w:right="-284"/>
        <w:jc w:val="center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lastRenderedPageBreak/>
        <w:t xml:space="preserve">ВАРТІСТЬ </w:t>
      </w:r>
      <w:r w:rsidR="00C061D0"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НАДАНИХ ПОСЛУГ</w:t>
      </w: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 </w:t>
      </w:r>
      <w:r w:rsidR="00932191"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І ПОРЯДОК РОЗРАХУНКІВ</w:t>
      </w:r>
    </w:p>
    <w:p w14:paraId="3CA2F67B" w14:textId="4F23437B" w:rsidR="00932191" w:rsidRPr="00D70EB8" w:rsidRDefault="00932191" w:rsidP="005523BB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Замовник здійснює оплату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шляхом перерахування грошових коштів на розрахунковий рахунок Виконавця, що вказаний у рахунку-фактурі (рахунку).</w:t>
      </w:r>
    </w:p>
    <w:p w14:paraId="08D23FBE" w14:textId="56C697DE" w:rsidR="00932191" w:rsidRPr="00D70EB8" w:rsidRDefault="00932191" w:rsidP="005523BB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Вартість та порядок оплати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узгоджуються Сторонами в </w:t>
      </w:r>
      <w:r w:rsidR="00B92007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Актах приймання-передачі наданих послуг та/або 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додатках та/або додаткових угодах до даного Договору.</w:t>
      </w:r>
    </w:p>
    <w:p w14:paraId="4F2ABF51" w14:textId="764258E9" w:rsidR="00470570" w:rsidRPr="00D70EB8" w:rsidRDefault="00470570" w:rsidP="005523BB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Оплата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здійснюється на підставі підписаного Сторонами Акту приймання-передачі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та рахунку-фактури, що надана Виконавцем.</w:t>
      </w:r>
    </w:p>
    <w:p w14:paraId="6A59EC96" w14:textId="77777777" w:rsidR="00CC02DC" w:rsidRPr="00D70EB8" w:rsidRDefault="00CC02DC" w:rsidP="00CC02DC">
      <w:pPr>
        <w:pStyle w:val="a7"/>
        <w:ind w:left="-567" w:right="-284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</w:p>
    <w:p w14:paraId="26666D10" w14:textId="645AF95B" w:rsidR="00470570" w:rsidRPr="00D70EB8" w:rsidRDefault="00470570" w:rsidP="00470570">
      <w:pPr>
        <w:pStyle w:val="a7"/>
        <w:numPr>
          <w:ilvl w:val="0"/>
          <w:numId w:val="12"/>
        </w:numPr>
        <w:ind w:right="-284"/>
        <w:jc w:val="center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ПРАВА ТА ОБОВ’ЯЗКИ СТОРІН</w:t>
      </w:r>
    </w:p>
    <w:p w14:paraId="044BD71F" w14:textId="30D81200" w:rsidR="00A8525D" w:rsidRPr="00D70EB8" w:rsidRDefault="00470570" w:rsidP="005523BB">
      <w:pPr>
        <w:pStyle w:val="a7"/>
        <w:numPr>
          <w:ilvl w:val="1"/>
          <w:numId w:val="12"/>
        </w:numPr>
        <w:ind w:left="-284" w:right="-284" w:hanging="284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Замовник має право:</w:t>
      </w:r>
    </w:p>
    <w:p w14:paraId="6C37572C" w14:textId="4138D986" w:rsidR="00470570" w:rsidRPr="00D70EB8" w:rsidRDefault="00470570" w:rsidP="005523BB">
      <w:pPr>
        <w:pStyle w:val="a7"/>
        <w:numPr>
          <w:ilvl w:val="0"/>
          <w:numId w:val="14"/>
        </w:numPr>
        <w:ind w:left="-284" w:right="-284" w:hanging="284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здійснювати контроль за ходом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надання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за Договором;</w:t>
      </w:r>
    </w:p>
    <w:p w14:paraId="487753C8" w14:textId="10E1AF53" w:rsidR="00470570" w:rsidRPr="00D70EB8" w:rsidRDefault="00470570" w:rsidP="005523BB">
      <w:pPr>
        <w:pStyle w:val="a7"/>
        <w:numPr>
          <w:ilvl w:val="0"/>
          <w:numId w:val="14"/>
        </w:numPr>
        <w:ind w:left="-284" w:right="-284" w:hanging="284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вимагати безоплатного усунення Виконавцем недоліків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;</w:t>
      </w:r>
    </w:p>
    <w:p w14:paraId="239F09E4" w14:textId="60338959" w:rsidR="00470570" w:rsidRPr="00D70EB8" w:rsidRDefault="00470570" w:rsidP="005523BB">
      <w:pPr>
        <w:pStyle w:val="a7"/>
        <w:numPr>
          <w:ilvl w:val="0"/>
          <w:numId w:val="14"/>
        </w:numPr>
        <w:ind w:left="-284" w:right="-284" w:hanging="284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вимагати від Виконавця дотримання строків</w:t>
      </w:r>
      <w:r w:rsidR="00066802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/термінів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</w:t>
      </w:r>
      <w:r w:rsidR="0005797E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і якості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</w:t>
      </w:r>
      <w:r w:rsidR="0005797E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.</w:t>
      </w:r>
    </w:p>
    <w:p w14:paraId="7854DB6F" w14:textId="29D3507B" w:rsidR="0005797E" w:rsidRPr="00D70EB8" w:rsidRDefault="0005797E" w:rsidP="005523BB">
      <w:pPr>
        <w:pStyle w:val="a7"/>
        <w:numPr>
          <w:ilvl w:val="1"/>
          <w:numId w:val="12"/>
        </w:numPr>
        <w:ind w:left="-284" w:right="-284" w:hanging="284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Замовник зобов’язаний:</w:t>
      </w:r>
    </w:p>
    <w:p w14:paraId="53F802AE" w14:textId="6E1FBA70" w:rsidR="0005797E" w:rsidRPr="00D70EB8" w:rsidRDefault="0005797E" w:rsidP="005523BB">
      <w:pPr>
        <w:pStyle w:val="a7"/>
        <w:numPr>
          <w:ilvl w:val="0"/>
          <w:numId w:val="14"/>
        </w:numPr>
        <w:ind w:left="-284" w:right="-284" w:hanging="284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прийняти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надані послуги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в строки передбачені Д</w:t>
      </w:r>
      <w:r w:rsidR="00091629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оговором;</w:t>
      </w:r>
    </w:p>
    <w:p w14:paraId="2AC34F62" w14:textId="61F30DCE" w:rsidR="0005797E" w:rsidRPr="00D70EB8" w:rsidRDefault="0005797E" w:rsidP="005523BB">
      <w:pPr>
        <w:pStyle w:val="a7"/>
        <w:numPr>
          <w:ilvl w:val="0"/>
          <w:numId w:val="14"/>
        </w:numPr>
        <w:ind w:left="-284" w:right="-284" w:hanging="284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здійснити оплату за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надані послуги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в строки узгоджені Сторонами</w:t>
      </w:r>
      <w:r w:rsidR="00091629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;</w:t>
      </w:r>
    </w:p>
    <w:p w14:paraId="45E7E275" w14:textId="231B0D34" w:rsidR="00091629" w:rsidRPr="00D70EB8" w:rsidRDefault="00091629" w:rsidP="005523BB">
      <w:pPr>
        <w:pStyle w:val="a7"/>
        <w:numPr>
          <w:ilvl w:val="0"/>
          <w:numId w:val="14"/>
        </w:numPr>
        <w:ind w:left="-284" w:right="-284" w:hanging="284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повідомити Виконавця про недоліки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в строки</w:t>
      </w:r>
      <w:r w:rsidR="00066802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/терміни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передбачені Договором.</w:t>
      </w:r>
    </w:p>
    <w:p w14:paraId="2B0A49FC" w14:textId="31CFEAB1" w:rsidR="0005797E" w:rsidRPr="00D70EB8" w:rsidRDefault="0005797E" w:rsidP="005523BB">
      <w:pPr>
        <w:pStyle w:val="a7"/>
        <w:numPr>
          <w:ilvl w:val="1"/>
          <w:numId w:val="12"/>
        </w:numPr>
        <w:ind w:left="-284" w:right="-284" w:hanging="284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Виконавець має право:</w:t>
      </w:r>
    </w:p>
    <w:p w14:paraId="106B6344" w14:textId="3DC4FF5F" w:rsidR="0005797E" w:rsidRPr="00D70EB8" w:rsidRDefault="00091629" w:rsidP="005523BB">
      <w:pPr>
        <w:pStyle w:val="a7"/>
        <w:numPr>
          <w:ilvl w:val="0"/>
          <w:numId w:val="14"/>
        </w:numPr>
        <w:ind w:left="-284" w:right="-284" w:hanging="284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вимагати від Замовника своєчасної оплати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.</w:t>
      </w:r>
    </w:p>
    <w:p w14:paraId="5D8A1300" w14:textId="473E2223" w:rsidR="00091629" w:rsidRPr="00D70EB8" w:rsidRDefault="00091629" w:rsidP="005523BB">
      <w:pPr>
        <w:pStyle w:val="a7"/>
        <w:numPr>
          <w:ilvl w:val="1"/>
          <w:numId w:val="12"/>
        </w:numPr>
        <w:ind w:left="-284" w:right="-284" w:hanging="283"/>
        <w:jc w:val="both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Виконавець зобов’язаний:</w:t>
      </w:r>
    </w:p>
    <w:p w14:paraId="35B0807E" w14:textId="4B9803C6" w:rsidR="00091629" w:rsidRPr="00D70EB8" w:rsidRDefault="00091629" w:rsidP="005523BB">
      <w:pPr>
        <w:pStyle w:val="a7"/>
        <w:numPr>
          <w:ilvl w:val="0"/>
          <w:numId w:val="14"/>
        </w:numPr>
        <w:tabs>
          <w:tab w:val="left" w:pos="-284"/>
        </w:tabs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мати відповідні дозвільні документи передбачені чинним законодавством України для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надання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, що є предметом Договору, а в разі залучення третіх осіб до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надання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– забезпечити наявність таких документів у них;</w:t>
      </w:r>
    </w:p>
    <w:p w14:paraId="6A8C610C" w14:textId="2C08E3F7" w:rsidR="00C85526" w:rsidRPr="00D70EB8" w:rsidRDefault="00C85526" w:rsidP="005523BB">
      <w:pPr>
        <w:pStyle w:val="a7"/>
        <w:numPr>
          <w:ilvl w:val="0"/>
          <w:numId w:val="14"/>
        </w:numPr>
        <w:tabs>
          <w:tab w:val="left" w:pos="-284"/>
        </w:tabs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під час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надання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дотримуватися вимог чинних нормативно-правових актів, стандартів, що передбачені чинним законодавством України</w:t>
      </w:r>
      <w:r w:rsidR="004C223A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для такого виду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;</w:t>
      </w:r>
    </w:p>
    <w:p w14:paraId="336A6447" w14:textId="20DB747C" w:rsidR="00416EE6" w:rsidRPr="00D70EB8" w:rsidRDefault="00C85526" w:rsidP="005523BB">
      <w:pPr>
        <w:pStyle w:val="a7"/>
        <w:numPr>
          <w:ilvl w:val="0"/>
          <w:numId w:val="14"/>
        </w:numPr>
        <w:tabs>
          <w:tab w:val="left" w:pos="-284"/>
        </w:tabs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нести відповідальність за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послуги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,</w:t>
      </w:r>
      <w:r w:rsidR="00416EE6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що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надані</w:t>
      </w:r>
      <w:r w:rsidR="00416EE6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третіми особами, у випадку залучення таких Виконавцем до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надання послуг;</w:t>
      </w:r>
    </w:p>
    <w:p w14:paraId="27F25D01" w14:textId="5C15CA17" w:rsidR="00416EE6" w:rsidRPr="00D70EB8" w:rsidRDefault="00416EE6" w:rsidP="005523BB">
      <w:pPr>
        <w:pStyle w:val="a7"/>
        <w:numPr>
          <w:ilvl w:val="0"/>
          <w:numId w:val="14"/>
        </w:numPr>
        <w:tabs>
          <w:tab w:val="left" w:pos="-567"/>
          <w:tab w:val="left" w:pos="-284"/>
        </w:tabs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дотримуватись строків</w:t>
      </w:r>
      <w:r w:rsidR="00066802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/термінів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виконання та переліку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, що узгоджені Сторонами;</w:t>
      </w:r>
    </w:p>
    <w:p w14:paraId="13C18411" w14:textId="78679477" w:rsidR="00245A4A" w:rsidRPr="00D70EB8" w:rsidRDefault="00245A4A" w:rsidP="005523BB">
      <w:pPr>
        <w:pStyle w:val="a7"/>
        <w:numPr>
          <w:ilvl w:val="0"/>
          <w:numId w:val="14"/>
        </w:numPr>
        <w:tabs>
          <w:tab w:val="left" w:pos="-567"/>
          <w:tab w:val="left" w:pos="-284"/>
        </w:tabs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на вимогу Замовника надавати йому повну да достовірну інформацію про хід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надання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протягом 24 годин з моменту отримання усного та/або письмового запиту Замовника;</w:t>
      </w:r>
    </w:p>
    <w:p w14:paraId="06843B9C" w14:textId="6FD7BDE1" w:rsidR="00091629" w:rsidRPr="00D70EB8" w:rsidRDefault="00245A4A" w:rsidP="005523BB">
      <w:pPr>
        <w:pStyle w:val="a7"/>
        <w:numPr>
          <w:ilvl w:val="0"/>
          <w:numId w:val="14"/>
        </w:numPr>
        <w:tabs>
          <w:tab w:val="left" w:pos="-567"/>
        </w:tabs>
        <w:ind w:left="-284" w:right="-284" w:hanging="284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усувати за  власний рахунок недоліки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в строки</w:t>
      </w:r>
      <w:r w:rsidR="00066802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/терміни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передбачені Договором;</w:t>
      </w:r>
    </w:p>
    <w:p w14:paraId="4704B03A" w14:textId="2C10169A" w:rsidR="00245A4A" w:rsidRPr="00D70EB8" w:rsidRDefault="00245A4A" w:rsidP="005523BB">
      <w:pPr>
        <w:pStyle w:val="a7"/>
        <w:numPr>
          <w:ilvl w:val="0"/>
          <w:numId w:val="14"/>
        </w:numPr>
        <w:tabs>
          <w:tab w:val="left" w:pos="-567"/>
          <w:tab w:val="left" w:pos="-284"/>
        </w:tabs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повідомляти Замовника про можливі обставини, що можуть змінити строки</w:t>
      </w:r>
      <w:r w:rsidR="00066802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/терміни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надання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не пізніше 24 годин з моменту виникнення таких обставин.</w:t>
      </w:r>
    </w:p>
    <w:p w14:paraId="003FEE56" w14:textId="77777777" w:rsidR="00CC02DC" w:rsidRPr="00D70EB8" w:rsidRDefault="00CC02DC" w:rsidP="00CC02DC">
      <w:pPr>
        <w:pStyle w:val="a7"/>
        <w:tabs>
          <w:tab w:val="left" w:pos="-567"/>
          <w:tab w:val="left" w:pos="-284"/>
        </w:tabs>
        <w:ind w:left="-567" w:right="-284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</w:p>
    <w:p w14:paraId="3D68F5A7" w14:textId="6F446C5F" w:rsidR="00DB41A4" w:rsidRPr="00D70EB8" w:rsidRDefault="00DB41A4" w:rsidP="00DB41A4">
      <w:pPr>
        <w:pStyle w:val="a7"/>
        <w:numPr>
          <w:ilvl w:val="0"/>
          <w:numId w:val="12"/>
        </w:numPr>
        <w:ind w:right="-284"/>
        <w:jc w:val="center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ВІДПОВІДАЛЬНІСТЬ СТОРІН</w:t>
      </w:r>
    </w:p>
    <w:p w14:paraId="72F82CF7" w14:textId="5D8365B2" w:rsidR="00DB41A4" w:rsidRPr="00D70EB8" w:rsidRDefault="00DB41A4" w:rsidP="005523BB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У випадку </w:t>
      </w:r>
      <w:r w:rsidR="00633718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прострочення кінцевого терміну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надання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та/або не усунення недоліків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наданих 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в строки</w:t>
      </w:r>
      <w:r w:rsidR="00066802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/терміни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</w:t>
      </w:r>
      <w:r w:rsidR="004C223A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узгоджені Сторонами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, Замовник має право стягнути з Виконавця штраф у розмірі 10% від загальної вартості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послуг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. Додатково, Виконавець зобов’язаний компенсувати витрати, що були понесені Замовником для усунення таких недоліків</w:t>
      </w:r>
      <w:r w:rsidR="005523BB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та повернути грошові кошти Замовнику в об’ємі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ненаданих/наданих</w:t>
      </w:r>
      <w:r w:rsidR="005523BB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з недоліками </w:t>
      </w:r>
      <w:r w:rsidR="00C061D0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послуг</w:t>
      </w:r>
      <w:r w:rsidR="005523BB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.</w:t>
      </w:r>
    </w:p>
    <w:p w14:paraId="709E8654" w14:textId="31780F1A" w:rsidR="005523BB" w:rsidRPr="00D70EB8" w:rsidRDefault="00B277EF" w:rsidP="00B277EF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Сплата штрафних санкцій не звільняє Виконавця від компенсації збитків понесених Замовником та виконання взятих на себе зобов’язань за цим Договором.</w:t>
      </w:r>
    </w:p>
    <w:p w14:paraId="65E818A8" w14:textId="77777777" w:rsidR="00CC02DC" w:rsidRPr="00D70EB8" w:rsidRDefault="00CC02DC" w:rsidP="00CC02DC">
      <w:pPr>
        <w:pStyle w:val="a7"/>
        <w:ind w:left="-567" w:right="-284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</w:p>
    <w:p w14:paraId="7007A701" w14:textId="2A48081C" w:rsidR="002159A6" w:rsidRPr="00D70EB8" w:rsidRDefault="00EF1F84" w:rsidP="0059361C">
      <w:pPr>
        <w:pStyle w:val="a7"/>
        <w:numPr>
          <w:ilvl w:val="0"/>
          <w:numId w:val="12"/>
        </w:numPr>
        <w:ind w:right="-284"/>
        <w:jc w:val="center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ЗАБЕЗПЕЧЕННЯ КОНФІДЕНЦІЙНОСТІ</w:t>
      </w:r>
    </w:p>
    <w:p w14:paraId="286BDF68" w14:textId="72B54E9A" w:rsidR="00C21F5E" w:rsidRPr="00D70EB8" w:rsidRDefault="00C21F5E" w:rsidP="00C21F5E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D70EB8">
        <w:rPr>
          <w:rFonts w:asciiTheme="minorHAnsi" w:hAnsiTheme="minorHAnsi" w:cstheme="minorHAnsi"/>
          <w:sz w:val="24"/>
          <w:szCs w:val="24"/>
          <w:lang w:val="uk-UA"/>
        </w:rPr>
        <w:t>Цей Договір є конфіденційним за формою та змістом.</w:t>
      </w:r>
    </w:p>
    <w:p w14:paraId="21466D97" w14:textId="235FA7BD" w:rsidR="00C21F5E" w:rsidRPr="00D70EB8" w:rsidRDefault="00C21F5E" w:rsidP="00C21F5E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Перелік відомостей, що становлять комерційну таємницю та технічну інформацію (але не обмежуючись): організаційна структура Сторін; характер виробництва в цілому і його структурних одиниць; відомості про виробничі можливості Сторін; характеристика діяльності в цілому і його структурних одиниць: планово-аналітичні матеріали за поточний період дії договору; грошові обороти; банківські операції; відомості про фінансові операції; боргові та кредитні зобов’язання; 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lastRenderedPageBreak/>
        <w:t>відомості про представників, посередників, дилерів і партнерів;  комерційні зв’язки; відомості і характеристика підприємств</w:t>
      </w:r>
      <w:r w:rsidR="00641185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,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</w:t>
      </w:r>
      <w:r w:rsidR="00641185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умови контрактів, 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умови платежів по контрактах (ціни, знижки, доплати, розстрочки платежів); структура цін;  калькуляція витрат виробництва; дані для калькуляції ціни.</w:t>
      </w:r>
    </w:p>
    <w:p w14:paraId="6E3CFD07" w14:textId="273ACDB8" w:rsidR="00C21F5E" w:rsidRPr="00D70EB8" w:rsidRDefault="00C21F5E" w:rsidP="00C21F5E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За взаємною згодою Сторін жодне з положень цього Договору не підлягає розголошенню будь-якою Стороною без письмової згоди іншої Сторони. Виключення складають співробітники Сторін, які безпосередньо пов’язані з виконанням умов цього Договору, судові, державні та інші компетентні органи, що приймають участь у розгляді будь-якого питання, пов’язаного з цим Договором.</w:t>
      </w:r>
    </w:p>
    <w:p w14:paraId="15F2DCD8" w14:textId="1FA51FEA" w:rsidR="00C21F5E" w:rsidRPr="00D70EB8" w:rsidRDefault="00C21F5E" w:rsidP="00C21F5E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Сторони попереджаються про відповідальність за протиправне розголошення і використання відомостей, що складають конфіденційну інформацію.</w:t>
      </w:r>
    </w:p>
    <w:p w14:paraId="1CC62635" w14:textId="7239E9CA" w:rsidR="00C21F5E" w:rsidRPr="00D70EB8" w:rsidRDefault="00C21F5E" w:rsidP="00C21F5E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Сторони попереджаються, що інформація яка складає конфіденційну інформацію (комерційна таємниця, інформація з обмеженим доступом) прирівнюється в правовідносинах до майна, і захищається законодавством як право власності на майно і в тому ж порядку.</w:t>
      </w:r>
    </w:p>
    <w:p w14:paraId="32CAEEEF" w14:textId="0C62401A" w:rsidR="00C21F5E" w:rsidRPr="00D70EB8" w:rsidRDefault="00C21F5E" w:rsidP="00C21F5E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Сторони зобов’язуються не розголош</w:t>
      </w:r>
      <w:r w:rsidR="00F05543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увати в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продовж 10 (десяти) років з дня підписання цього Договору відомості про вартість майнових прав, порядок розрахунків, а також будь-яку іншу інформацію, яка стала їм відома в процесі виконання своїх обов’язків за цим Договором без письмової згоди іншої Сторони.</w:t>
      </w:r>
    </w:p>
    <w:p w14:paraId="0DDF3756" w14:textId="01DFBCC1" w:rsidR="00C21F5E" w:rsidRPr="00D70EB8" w:rsidRDefault="00C21F5E" w:rsidP="00C21F5E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У випадку порушення Виконавцем  умов даного розділу Договору, останній сплачує штраф у розмірі однієї тисячі неоподаткованих мінімальних доходів громадян не пізніше 10 робочих днів з дати отримання відповідної обґрунтованої вимоги.</w:t>
      </w:r>
    </w:p>
    <w:p w14:paraId="7F58F540" w14:textId="77777777" w:rsidR="00CC02DC" w:rsidRPr="00D70EB8" w:rsidRDefault="00CC02DC" w:rsidP="00CC02DC">
      <w:pPr>
        <w:pStyle w:val="a7"/>
        <w:ind w:left="-567" w:right="-284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</w:p>
    <w:p w14:paraId="5916CBD0" w14:textId="7D19A83C" w:rsidR="005C2B18" w:rsidRPr="00D70EB8" w:rsidRDefault="005C2B18" w:rsidP="0059361C">
      <w:pPr>
        <w:pStyle w:val="a7"/>
        <w:numPr>
          <w:ilvl w:val="0"/>
          <w:numId w:val="12"/>
        </w:numPr>
        <w:ind w:right="-284"/>
        <w:jc w:val="center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ФОРС-МАЖОР</w:t>
      </w:r>
    </w:p>
    <w:p w14:paraId="5C5813C9" w14:textId="1BE3ECC0" w:rsidR="003B3E24" w:rsidRPr="00D70EB8" w:rsidRDefault="003B3E24" w:rsidP="003B3E24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Виконання сторонами зобов'язань за цим Договором може бути призупинено тільки в разі настання обставин непереборної сили: пожежі, стихійного лиха, збройного конфлікту, перекриття шляхів руху транспорту внаслідок страйку, рішень Уряду України або інших обставин, які перебувають поза контролем Сторін.</w:t>
      </w:r>
    </w:p>
    <w:p w14:paraId="5FFE6648" w14:textId="77777777" w:rsidR="00B54FED" w:rsidRPr="00D70EB8" w:rsidRDefault="003B3E24" w:rsidP="004E2C2F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Сторона, яка зазнала дії обставин непереборної сили, має протягом трьох робочих днів повідомити про це другу сторону. Факт наявності та термін дії форс-мажорних обставин підтверджується уповноваженим органом.</w:t>
      </w:r>
      <w:r w:rsidR="00B54FED"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</w:t>
      </w:r>
    </w:p>
    <w:p w14:paraId="6BBD21AF" w14:textId="7592B668" w:rsidR="003B3E24" w:rsidRPr="00D70EB8" w:rsidRDefault="003B3E24" w:rsidP="004E2C2F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Після припинення дії обставин непереборної сили перебіг терміну виконання зобов'язань поновлюється.</w:t>
      </w:r>
    </w:p>
    <w:p w14:paraId="186CA4ED" w14:textId="77777777" w:rsidR="00CC02DC" w:rsidRPr="00D70EB8" w:rsidRDefault="00CC02DC" w:rsidP="00CC02DC">
      <w:pPr>
        <w:pStyle w:val="a7"/>
        <w:ind w:left="-567" w:right="-284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</w:p>
    <w:p w14:paraId="7BBF704C" w14:textId="4F24BB7A" w:rsidR="002159A6" w:rsidRPr="00D70EB8" w:rsidRDefault="005C2B18" w:rsidP="0059361C">
      <w:pPr>
        <w:pStyle w:val="a7"/>
        <w:numPr>
          <w:ilvl w:val="0"/>
          <w:numId w:val="12"/>
        </w:numPr>
        <w:ind w:right="-284"/>
        <w:jc w:val="center"/>
        <w:rPr>
          <w:rFonts w:asciiTheme="minorHAnsi" w:hAnsiTheme="minorHAnsi" w:cstheme="minorHAnsi"/>
          <w:b/>
          <w:sz w:val="24"/>
          <w:szCs w:val="24"/>
          <w:lang w:val="uk-UA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/>
        </w:rPr>
        <w:t>СТРОК ДІЇ, ЗМІНА ТА РОЗІРВАННЯ ЦЬОГО ДОГОВОРУ</w:t>
      </w:r>
    </w:p>
    <w:p w14:paraId="4F3911AF" w14:textId="3B91D714" w:rsidR="003B3E24" w:rsidRPr="00D70EB8" w:rsidRDefault="003B3E24" w:rsidP="003B3E24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D70EB8">
        <w:rPr>
          <w:rFonts w:asciiTheme="minorHAnsi" w:hAnsiTheme="minorHAnsi" w:cstheme="minorHAnsi"/>
          <w:sz w:val="24"/>
          <w:szCs w:val="24"/>
          <w:lang w:val="uk-UA"/>
        </w:rPr>
        <w:t xml:space="preserve">Цей договір набирає чинності з моменту його підписання і діє до </w:t>
      </w:r>
      <w:r w:rsidR="00CC02DC" w:rsidRPr="00D70EB8">
        <w:rPr>
          <w:rFonts w:asciiTheme="minorHAnsi" w:hAnsiTheme="minorHAnsi" w:cstheme="minorHAnsi"/>
          <w:b/>
          <w:sz w:val="24"/>
          <w:szCs w:val="24"/>
          <w:lang w:val="uk-UA"/>
        </w:rPr>
        <w:t>__.__.____</w:t>
      </w:r>
      <w:r w:rsidRPr="00D70EB8">
        <w:rPr>
          <w:rFonts w:asciiTheme="minorHAnsi" w:hAnsiTheme="minorHAnsi" w:cstheme="minorHAnsi"/>
          <w:sz w:val="24"/>
          <w:szCs w:val="24"/>
          <w:lang w:val="uk-UA"/>
        </w:rPr>
        <w:t>.</w:t>
      </w:r>
    </w:p>
    <w:p w14:paraId="47378816" w14:textId="46977789" w:rsidR="003B3E24" w:rsidRPr="00D70EB8" w:rsidRDefault="003B3E24" w:rsidP="003B3E24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D70EB8">
        <w:rPr>
          <w:rFonts w:asciiTheme="minorHAnsi" w:hAnsiTheme="minorHAnsi" w:cstheme="minorHAnsi"/>
          <w:sz w:val="24"/>
          <w:szCs w:val="24"/>
          <w:lang w:val="uk-UA"/>
        </w:rPr>
        <w:t>У будь-якому випадку, даний договір діє до повного виконання сторонами своїх обов’язків, що випливають з правовідносин у рамках даного договору.</w:t>
      </w:r>
    </w:p>
    <w:p w14:paraId="3BD1A9A6" w14:textId="335AAA21" w:rsidR="003B3E24" w:rsidRPr="00D70EB8" w:rsidRDefault="003B3E24" w:rsidP="003B3E24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D70EB8">
        <w:rPr>
          <w:rFonts w:asciiTheme="minorHAnsi" w:hAnsiTheme="minorHAnsi" w:cstheme="minorHAnsi"/>
          <w:sz w:val="24"/>
          <w:szCs w:val="24"/>
          <w:lang w:val="uk-UA"/>
        </w:rPr>
        <w:t>Цей договір може бути змінений або розірваний за згодою Сторін, а також в односторонньому порядку Замовником у разі істотного порушення договору Виконавцем. Істотними вважаються порушення Виконавцем своїх обов’язків за Договором та незабезпечення Виконавцем дотримання прав Замовника.</w:t>
      </w:r>
    </w:p>
    <w:p w14:paraId="383D94DF" w14:textId="0F3DD750" w:rsidR="003B3E24" w:rsidRPr="00D70EB8" w:rsidRDefault="003B3E24" w:rsidP="003B3E24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D70EB8">
        <w:rPr>
          <w:rFonts w:asciiTheme="minorHAnsi" w:hAnsiTheme="minorHAnsi" w:cstheme="minorHAnsi"/>
          <w:sz w:val="24"/>
          <w:szCs w:val="24"/>
          <w:lang w:val="uk-UA"/>
        </w:rPr>
        <w:t>Будь-які зміни і доповнення до цього договору мають юридичну силу, якщо вони складені у письмовій формі і підписані обома Сторонами.</w:t>
      </w:r>
    </w:p>
    <w:p w14:paraId="5279E204" w14:textId="75C6C77A" w:rsidR="003B3E24" w:rsidRPr="00D70EB8" w:rsidRDefault="003B3E24" w:rsidP="003B3E24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D70EB8">
        <w:rPr>
          <w:rFonts w:asciiTheme="minorHAnsi" w:hAnsiTheme="minorHAnsi" w:cstheme="minorHAnsi"/>
          <w:sz w:val="24"/>
          <w:szCs w:val="24"/>
          <w:lang w:val="uk-UA"/>
        </w:rPr>
        <w:t xml:space="preserve">У разі настання невідповідності будь-яких положень Договору чинному законодавству, це положення втрачає силу, що не спричиняє визнання всього Договору недійсним в цілому, оскільки Сторони допускають, що даний Договір міг бути укладеним без такого положення. У випадку, якщо виявиться недійсним положення Договору, що є істотним, Сторони зобов’язуються протягом 10 (десяти) календарних днів з моменту визнання недійсним такого положення, </w:t>
      </w:r>
      <w:proofErr w:type="spellStart"/>
      <w:r w:rsidRPr="00D70EB8">
        <w:rPr>
          <w:rFonts w:asciiTheme="minorHAnsi" w:hAnsiTheme="minorHAnsi" w:cstheme="minorHAnsi"/>
          <w:sz w:val="24"/>
          <w:szCs w:val="24"/>
          <w:lang w:val="uk-UA"/>
        </w:rPr>
        <w:t>внести</w:t>
      </w:r>
      <w:proofErr w:type="spellEnd"/>
      <w:r w:rsidRPr="00D70EB8">
        <w:rPr>
          <w:rFonts w:asciiTheme="minorHAnsi" w:hAnsiTheme="minorHAnsi" w:cstheme="minorHAnsi"/>
          <w:sz w:val="24"/>
          <w:szCs w:val="24"/>
          <w:lang w:val="uk-UA"/>
        </w:rPr>
        <w:t xml:space="preserve"> відповідні зміни до Договору, з метою приведення недійсного положення у відповідність до чинного законодавства України.</w:t>
      </w:r>
    </w:p>
    <w:p w14:paraId="47BDC069" w14:textId="46D690C4" w:rsidR="005C2B18" w:rsidRPr="00D70EB8" w:rsidRDefault="00301AF8" w:rsidP="0059361C">
      <w:pPr>
        <w:pStyle w:val="a9"/>
        <w:numPr>
          <w:ilvl w:val="0"/>
          <w:numId w:val="12"/>
        </w:numPr>
        <w:spacing w:after="0"/>
        <w:jc w:val="center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lastRenderedPageBreak/>
        <w:t xml:space="preserve">ПОРЯДОК </w:t>
      </w:r>
      <w:r w:rsidR="008D322F"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ВИРІШЕННЯ СПОРІВ</w:t>
      </w:r>
    </w:p>
    <w:p w14:paraId="307C8898" w14:textId="54314602" w:rsidR="00AB56D8" w:rsidRPr="00D70EB8" w:rsidRDefault="00AB56D8" w:rsidP="00CF0093">
      <w:pPr>
        <w:pStyle w:val="a9"/>
        <w:numPr>
          <w:ilvl w:val="1"/>
          <w:numId w:val="12"/>
        </w:numPr>
        <w:spacing w:after="0" w:line="240" w:lineRule="auto"/>
        <w:ind w:left="-567" w:firstLine="0"/>
        <w:jc w:val="both"/>
        <w:rPr>
          <w:rStyle w:val="afa"/>
          <w:rFonts w:asciiTheme="minorHAnsi" w:hAnsiTheme="minorHAnsi" w:cstheme="minorHAnsi"/>
          <w:color w:val="000000"/>
          <w:sz w:val="24"/>
          <w:szCs w:val="24"/>
          <w:lang w:val="uk-UA" w:eastAsia="uk-UA"/>
        </w:rPr>
      </w:pPr>
      <w:r w:rsidRPr="00D70EB8">
        <w:rPr>
          <w:rStyle w:val="afa"/>
          <w:rFonts w:asciiTheme="minorHAnsi" w:hAnsiTheme="minorHAnsi" w:cstheme="minorHAnsi"/>
          <w:color w:val="000000"/>
          <w:sz w:val="24"/>
          <w:szCs w:val="24"/>
          <w:lang w:val="uk-UA" w:eastAsia="uk-UA"/>
        </w:rPr>
        <w:t>Усі спори, що виникають з цього Договору або пов'язані з ним, вирішуються шляхом переговорів.</w:t>
      </w:r>
    </w:p>
    <w:p w14:paraId="4E514E5B" w14:textId="77141BE0" w:rsidR="00AB56D8" w:rsidRPr="00D70EB8" w:rsidRDefault="00AB56D8" w:rsidP="00CF0093">
      <w:pPr>
        <w:pStyle w:val="a9"/>
        <w:numPr>
          <w:ilvl w:val="1"/>
          <w:numId w:val="12"/>
        </w:numPr>
        <w:spacing w:after="0" w:line="240" w:lineRule="auto"/>
        <w:ind w:left="-567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Якщо відповідний спір неможливо вирішити шляхом переговорів, Сторони застосовують претензійний порядок розгляду спорів.</w:t>
      </w:r>
    </w:p>
    <w:p w14:paraId="597E4FF1" w14:textId="407E2458" w:rsidR="00AB56D8" w:rsidRPr="00D70EB8" w:rsidRDefault="00AB56D8" w:rsidP="00CF0093">
      <w:pPr>
        <w:pStyle w:val="a9"/>
        <w:numPr>
          <w:ilvl w:val="1"/>
          <w:numId w:val="12"/>
        </w:numPr>
        <w:spacing w:after="0" w:line="240" w:lineRule="auto"/>
        <w:ind w:left="-567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Претензія (відповідь на претензію) має бути розглянута іншою Стороною протягом 5 календарних днів з моменту отримання претензії (відповіді на претензію).</w:t>
      </w:r>
    </w:p>
    <w:p w14:paraId="4245199D" w14:textId="2872C0C3" w:rsidR="00AB56D8" w:rsidRPr="00D70EB8" w:rsidRDefault="00AB56D8" w:rsidP="00CF0093">
      <w:pPr>
        <w:pStyle w:val="a9"/>
        <w:numPr>
          <w:ilvl w:val="1"/>
          <w:numId w:val="12"/>
        </w:numPr>
        <w:spacing w:after="0" w:line="240" w:lineRule="auto"/>
        <w:ind w:left="-567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У випадку неможливості вирішення спору в порядку, визначеному </w:t>
      </w:r>
      <w:proofErr w:type="spellStart"/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п.п</w:t>
      </w:r>
      <w:proofErr w:type="spellEnd"/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. 10.1.-10.3. Договору, він вирішується згідно чинного законодавства України.</w:t>
      </w:r>
    </w:p>
    <w:p w14:paraId="5559BB3A" w14:textId="0A4CCADC" w:rsidR="00AB56D8" w:rsidRPr="00D70EB8" w:rsidRDefault="00AB56D8" w:rsidP="00CF0093">
      <w:pPr>
        <w:pStyle w:val="a9"/>
        <w:numPr>
          <w:ilvl w:val="1"/>
          <w:numId w:val="12"/>
        </w:numPr>
        <w:spacing w:after="0" w:line="240" w:lineRule="auto"/>
        <w:ind w:left="-567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Будь-які позови або судові провадження, що виникають з предмету Договору або в зв‘язку з ним, розглядаються судами України згідно з правилами про підсудність, встановлених процесуальним законодавством.</w:t>
      </w:r>
    </w:p>
    <w:p w14:paraId="3F0F0C93" w14:textId="2F42892A" w:rsidR="00AB56D8" w:rsidRPr="00D70EB8" w:rsidRDefault="00AB56D8" w:rsidP="00CF0093">
      <w:pPr>
        <w:pStyle w:val="a9"/>
        <w:numPr>
          <w:ilvl w:val="1"/>
          <w:numId w:val="12"/>
        </w:numPr>
        <w:spacing w:after="0" w:line="240" w:lineRule="auto"/>
        <w:ind w:left="-567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Претензії, надіслані будь-яким способом, тягнуть за собою передбачені законом та Договором правові наслідки для відправника та адресата.</w:t>
      </w:r>
    </w:p>
    <w:p w14:paraId="2694D5F1" w14:textId="77777777" w:rsidR="00CC02DC" w:rsidRPr="00D70EB8" w:rsidRDefault="00CC02DC" w:rsidP="00CC02DC">
      <w:pPr>
        <w:pStyle w:val="a9"/>
        <w:spacing w:after="0" w:line="240" w:lineRule="auto"/>
        <w:ind w:left="-567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</w:p>
    <w:p w14:paraId="65CF0992" w14:textId="37833D3B" w:rsidR="002159A6" w:rsidRPr="00D70EB8" w:rsidRDefault="00EF1F84" w:rsidP="0059361C">
      <w:pPr>
        <w:pStyle w:val="a7"/>
        <w:numPr>
          <w:ilvl w:val="0"/>
          <w:numId w:val="12"/>
        </w:numPr>
        <w:ind w:right="-284"/>
        <w:jc w:val="center"/>
        <w:rPr>
          <w:rFonts w:asciiTheme="minorHAnsi" w:hAnsiTheme="minorHAnsi" w:cstheme="minorHAnsi"/>
          <w:b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b/>
          <w:sz w:val="24"/>
          <w:szCs w:val="24"/>
          <w:lang w:val="uk-UA" w:eastAsia="ru-RU"/>
        </w:rPr>
        <w:t>ІНШІ УМОВИ ДОГОВОРУ</w:t>
      </w:r>
    </w:p>
    <w:p w14:paraId="40D0DB79" w14:textId="409519E2" w:rsidR="00AB56D8" w:rsidRPr="00D70EB8" w:rsidRDefault="00AB56D8" w:rsidP="00AB56D8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Невід’ємними додатками до цього Договору є додатки, додаткові угоди, технічні завдання, акти приймання-передачі</w:t>
      </w:r>
      <w:r w:rsidR="00FF68A2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,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 та інші док</w:t>
      </w:r>
      <w:r w:rsidR="00DB3E9E"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ументи за підписами обох Сторін.</w:t>
      </w:r>
    </w:p>
    <w:p w14:paraId="3CDA29E9" w14:textId="6EA687B2" w:rsidR="00AB56D8" w:rsidRPr="00D70EB8" w:rsidRDefault="00AB56D8" w:rsidP="00AB56D8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Після підписання цього Договору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14:paraId="05B0AD15" w14:textId="16A2F6CE" w:rsidR="00AB56D8" w:rsidRPr="00D70EB8" w:rsidRDefault="00AB56D8" w:rsidP="00AB56D8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Цей Договір складений при повному розумінні Сторонами його умов та термінології українською мовою у двох автентичних примірниках, що мають однакову юридичну силу – по одному для кожної із Сторін.</w:t>
      </w:r>
    </w:p>
    <w:p w14:paraId="04E2F09E" w14:textId="5CD93216" w:rsidR="00AB56D8" w:rsidRPr="00D70EB8" w:rsidRDefault="00AB56D8" w:rsidP="00AB56D8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Цим  Договором Сторони підтверджують, що на момент укладення Договору вони є юридичними особами, що створені і діють відповідно до законодавства України, не перебувають в процедурі банкрутства чи санації, особи, які підписують цей Договір від імені Сторін мають достатні повноваження для підписання цього Договору.</w:t>
      </w:r>
    </w:p>
    <w:p w14:paraId="13635694" w14:textId="4B02E7BD" w:rsidR="00AB56D8" w:rsidRPr="00D70EB8" w:rsidRDefault="00AB56D8" w:rsidP="00AB56D8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Сторони підтверджують, що укладення та виконання ним цього Договору не суперечить нормам чинного в Україні законодавства та відповідає його вимогам (зокрема, щодо отримання усіх необхідних дозволів та погоджень), а також підтверджує те, що укладання та виконання ними цього Договору не суперечить цілям діяльності Сторін, положенням їх установчих документів чи інших локальних-нормативних (внутрішніх) актів. Сторони підтверджують, що сума Товару, що є предметом Договору, не буде перевищувати 50 відсотків вартості чистих активів Сторін станом на кінець попереднього кварталу та не потребуватиме додаткової згоди загальних зборів на укладення правочину протягом строку дії Договору. У разі, якщо для однієї із Сторін сума Товару перевищить 50 відсотків вартості чистих активів на кінець попереднього кварталу, то ця Сторона потребуватиме додаткової згоди загальних зборів на укладення даного правочину.</w:t>
      </w:r>
    </w:p>
    <w:p w14:paraId="49812656" w14:textId="14934443" w:rsidR="00AB56D8" w:rsidRPr="00D70EB8" w:rsidRDefault="00AB56D8" w:rsidP="00AB56D8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Сторона зобов’язуються письмово повідомляти іншу Сторону  про зміну: найменування, організаційно-правової форми, податкового статусу, юридичної адреси, місця фактичного розташування, банківських реквізитів, посад уповноважених осіб та їх контактів (телефонний номер, адреса електронної пошти), протягом 3 (трьох) робочих днів з дати здійснення таких змін з наданням копій підтверджувальних документів. Сторона не несе відповідальність за виконання будь-якого зобов’язання за реквізитами, що були змінені, але на момент такого виконання не були їй повідомлені.</w:t>
      </w:r>
    </w:p>
    <w:p w14:paraId="70AE8B97" w14:textId="7B89CBB2" w:rsidR="00AB56D8" w:rsidRPr="00D70EB8" w:rsidRDefault="00AB56D8" w:rsidP="00AB56D8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 xml:space="preserve">При виконанні своїх зобов'язань за цим Договором, Виконавець, його працівники та інші особи, які залучені до виконання обов’язків за цим Договором зобов’язані не пропонувати, не виплачувати і не дозволяти виплату будь-яких грошових коштів або передачу матеріальних цінностей Замовнику, його працівникам та іншим особам для впливу на дії чи рішення цих осіб з </w:t>
      </w: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lastRenderedPageBreak/>
        <w:t>метою отримати будь-які неправомірні вигоди або переваги чи з метою досягнення інших неправомірних цілей.</w:t>
      </w:r>
    </w:p>
    <w:p w14:paraId="70585922" w14:textId="310588DC" w:rsidR="00AB56D8" w:rsidRPr="00D70EB8" w:rsidRDefault="00AB56D8" w:rsidP="00AB56D8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У разі порушення п.11.7. даного Договору, Виконавець на першу вимогу (претензію) Замовника сплачує штраф у 10-ти кратному розмірі від суми грошових коштів або у 10-ти кратному розмірі від ринкової вартості матеріальної цінності. Додатково порушення п.11.7. є підставою для дострокового одностороннього розірвання Договору Замовником.</w:t>
      </w:r>
    </w:p>
    <w:p w14:paraId="3C602F32" w14:textId="75C2F02A" w:rsidR="00AB56D8" w:rsidRPr="00D70EB8" w:rsidRDefault="00AB56D8" w:rsidP="00AB56D8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D70EB8">
        <w:rPr>
          <w:rFonts w:asciiTheme="minorHAnsi" w:hAnsiTheme="minorHAnsi" w:cstheme="minorHAnsi"/>
          <w:sz w:val="24"/>
          <w:szCs w:val="24"/>
          <w:lang w:val="uk-UA" w:eastAsia="ru-RU"/>
        </w:rPr>
        <w:t>Кожна із Сторін договору надає повну та безумовну згоду іншій Стороні договору на обробку її персональних даних з метою укладення, виконання, зміни, продовження, припинення цього Договору та іншою метою, що може випливати з цього Договору. Обробка персональних даних включає сукупність дій зі збирання, накопичення, зберігання, адаптування, систематизації, використання, передачі іншим особам, поновлення, поширення, зміни, знищення, знеособлення та інші дії з персональними даними у рамках мети обробки персональних даних. Замовник/Виконавець даним підтверджує, що його письмово повідомлено про включення його персональних даних до бази персональних даних Замовника/Виконавця, про мету збору даних, ознайомлено із Порядком обробки персональних даних, роз’яснено всі права суб’єкта персональних даних, передбачені чинним законодавством та, зокрема, Законом України «Про захист персональних даних».</w:t>
      </w:r>
    </w:p>
    <w:p w14:paraId="4FE84E4D" w14:textId="6CF3C30A" w:rsidR="00916087" w:rsidRPr="00D70EB8" w:rsidRDefault="00CF0093" w:rsidP="004861E6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b/>
          <w:sz w:val="24"/>
          <w:szCs w:val="24"/>
          <w:lang w:val="uk-UA"/>
        </w:rPr>
      </w:pPr>
      <w:r w:rsidRPr="00D70EB8">
        <w:rPr>
          <w:rFonts w:asciiTheme="minorHAnsi" w:hAnsiTheme="minorHAnsi" w:cstheme="minorHAnsi"/>
          <w:sz w:val="24"/>
          <w:szCs w:val="24"/>
          <w:lang w:val="uk-UA"/>
        </w:rPr>
        <w:t xml:space="preserve">Сторони, на підставі статей  6, 207, 627 Цивільного кодексу України, домовились, що будь-які документи пов’язанні з виконанням Договору, можуть бути підписані з використанням факсимільного  підпису уповноважених осіб за допомогою засобів механічного копіювання. </w:t>
      </w:r>
    </w:p>
    <w:p w14:paraId="5E8E5449" w14:textId="37ABE4B4" w:rsidR="00CC02DC" w:rsidRPr="00D70EB8" w:rsidRDefault="00CC02DC" w:rsidP="00CC02DC">
      <w:pPr>
        <w:pStyle w:val="a7"/>
        <w:numPr>
          <w:ilvl w:val="1"/>
          <w:numId w:val="12"/>
        </w:numPr>
        <w:ind w:left="-567" w:right="-284" w:firstLine="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D70EB8">
        <w:rPr>
          <w:rFonts w:asciiTheme="minorHAnsi" w:hAnsiTheme="minorHAnsi" w:cstheme="minorHAnsi"/>
          <w:sz w:val="24"/>
          <w:szCs w:val="24"/>
          <w:lang w:val="uk-UA"/>
        </w:rPr>
        <w:t>Виконавець підтверджує, що ознайомлений з кодексом взаємодії з партнерами  (розміщений за адресою: https://avrora.ua/uploads/uploads/2022/02/15/kodeks-vzayemodiyi-z-partnerami.pdf, далі - "Кодекс") та зобов'язується дотримуватися його під час співпраці. Недотримання положень Кодексу є підставою для перегляду умов Договору.</w:t>
      </w:r>
    </w:p>
    <w:p w14:paraId="0A8FA41D" w14:textId="77777777" w:rsidR="00D428C7" w:rsidRPr="00D70EB8" w:rsidRDefault="00D428C7" w:rsidP="00D428C7">
      <w:pPr>
        <w:pStyle w:val="a7"/>
        <w:ind w:left="-567" w:right="-284"/>
        <w:jc w:val="both"/>
        <w:rPr>
          <w:rFonts w:asciiTheme="minorHAnsi" w:hAnsiTheme="minorHAnsi" w:cstheme="minorHAnsi"/>
          <w:b/>
          <w:sz w:val="24"/>
          <w:szCs w:val="24"/>
          <w:lang w:val="uk-UA"/>
        </w:rPr>
      </w:pPr>
    </w:p>
    <w:p w14:paraId="666A2350" w14:textId="3AE45C5D" w:rsidR="00D428C7" w:rsidRPr="00CC02DC" w:rsidRDefault="00D428C7" w:rsidP="00D428C7">
      <w:pPr>
        <w:pStyle w:val="a7"/>
        <w:ind w:left="-567" w:right="-284"/>
        <w:jc w:val="center"/>
        <w:rPr>
          <w:rFonts w:asciiTheme="minorHAnsi" w:hAnsiTheme="minorHAnsi" w:cstheme="minorHAnsi"/>
          <w:b/>
          <w:sz w:val="24"/>
          <w:szCs w:val="24"/>
          <w:lang w:val="uk-UA"/>
        </w:rPr>
      </w:pPr>
      <w:r w:rsidRPr="00D70EB8">
        <w:rPr>
          <w:rFonts w:asciiTheme="minorHAnsi" w:hAnsiTheme="minorHAnsi" w:cstheme="minorHAnsi"/>
          <w:sz w:val="24"/>
          <w:szCs w:val="24"/>
        </w:rPr>
        <w:t>[</w:t>
      </w:r>
      <w:r w:rsidRPr="00D70EB8">
        <w:rPr>
          <w:rFonts w:asciiTheme="minorHAnsi" w:hAnsiTheme="minorHAnsi" w:cstheme="minorHAnsi"/>
          <w:sz w:val="24"/>
          <w:szCs w:val="24"/>
          <w:lang w:val="uk-UA"/>
        </w:rPr>
        <w:t xml:space="preserve">решта сторінки навмисно залишена </w:t>
      </w:r>
      <w:r w:rsidR="00CC02DC" w:rsidRPr="00D70EB8">
        <w:rPr>
          <w:rFonts w:asciiTheme="minorHAnsi" w:hAnsiTheme="minorHAnsi" w:cstheme="minorHAnsi"/>
          <w:sz w:val="24"/>
          <w:szCs w:val="24"/>
          <w:lang w:val="uk-UA"/>
        </w:rPr>
        <w:t>незаповненою</w:t>
      </w:r>
      <w:r w:rsidRPr="00D70EB8">
        <w:rPr>
          <w:rFonts w:asciiTheme="minorHAnsi" w:hAnsiTheme="minorHAnsi" w:cstheme="minorHAnsi"/>
          <w:sz w:val="24"/>
          <w:szCs w:val="24"/>
        </w:rPr>
        <w:t>]</w:t>
      </w:r>
      <w:bookmarkStart w:id="0" w:name="_GoBack"/>
      <w:bookmarkEnd w:id="0"/>
    </w:p>
    <w:sectPr w:rsidR="00D428C7" w:rsidRPr="00CC02DC" w:rsidSect="005E7337">
      <w:headerReference w:type="default" r:id="rId8"/>
      <w:footerReference w:type="even" r:id="rId9"/>
      <w:footerReference w:type="default" r:id="rId10"/>
      <w:pgSz w:w="11906" w:h="16838"/>
      <w:pgMar w:top="992" w:right="851" w:bottom="992" w:left="1701" w:header="142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F1C0A" w14:textId="77777777" w:rsidR="007B0722" w:rsidRDefault="007B0722" w:rsidP="004F6028">
      <w:pPr>
        <w:spacing w:after="0" w:line="240" w:lineRule="auto"/>
      </w:pPr>
      <w:r>
        <w:separator/>
      </w:r>
    </w:p>
  </w:endnote>
  <w:endnote w:type="continuationSeparator" w:id="0">
    <w:p w14:paraId="2CEAA61C" w14:textId="77777777" w:rsidR="007B0722" w:rsidRDefault="007B0722" w:rsidP="004F6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DB821" w14:textId="77777777" w:rsidR="00A8525D" w:rsidRPr="00C34B40" w:rsidRDefault="00A8525D" w:rsidP="007D5721">
    <w:pPr>
      <w:pStyle w:val="ac"/>
      <w:ind w:left="-567"/>
      <w:jc w:val="both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065D0" w14:textId="4E3EE995" w:rsidR="00A8525D" w:rsidRPr="00D428C7" w:rsidRDefault="00091629" w:rsidP="0013274C">
    <w:pPr>
      <w:pStyle w:val="ac"/>
      <w:tabs>
        <w:tab w:val="clear" w:pos="9355"/>
        <w:tab w:val="right" w:pos="8505"/>
      </w:tabs>
      <w:ind w:left="-567" w:right="-285"/>
      <w:jc w:val="center"/>
      <w:rPr>
        <w:rFonts w:asciiTheme="minorHAnsi" w:hAnsiTheme="minorHAnsi" w:cstheme="minorHAnsi"/>
        <w:b/>
        <w:sz w:val="20"/>
        <w:szCs w:val="20"/>
      </w:rPr>
    </w:pPr>
    <w:r w:rsidRPr="00D428C7">
      <w:rPr>
        <w:rFonts w:asciiTheme="minorHAnsi" w:hAnsiTheme="minorHAnsi" w:cstheme="minorHAnsi"/>
        <w:b/>
        <w:sz w:val="20"/>
        <w:szCs w:val="20"/>
        <w:lang w:val="uk-UA"/>
      </w:rPr>
      <w:t>Замовник</w:t>
    </w:r>
    <w:r w:rsidR="00A8525D" w:rsidRPr="00D428C7">
      <w:rPr>
        <w:rFonts w:asciiTheme="minorHAnsi" w:hAnsiTheme="minorHAnsi" w:cstheme="minorHAnsi"/>
        <w:b/>
        <w:sz w:val="20"/>
        <w:szCs w:val="20"/>
        <w:lang w:val="uk-UA"/>
      </w:rPr>
      <w:t xml:space="preserve"> </w:t>
    </w:r>
    <w:r w:rsidR="00A8525D" w:rsidRPr="00D428C7">
      <w:rPr>
        <w:rFonts w:asciiTheme="minorHAnsi" w:hAnsiTheme="minorHAnsi" w:cstheme="minorHAnsi"/>
        <w:b/>
        <w:sz w:val="20"/>
        <w:szCs w:val="20"/>
      </w:rPr>
      <w:t>___________________</w:t>
    </w:r>
    <w:r w:rsidR="00A8525D" w:rsidRPr="00D428C7">
      <w:rPr>
        <w:rFonts w:asciiTheme="minorHAnsi" w:hAnsiTheme="minorHAnsi" w:cstheme="minorHAnsi"/>
        <w:b/>
      </w:rPr>
      <w:ptab w:relativeTo="margin" w:alignment="center" w:leader="none"/>
    </w:r>
    <w:r w:rsidR="007D5721" w:rsidRPr="00D428C7">
      <w:rPr>
        <w:rFonts w:asciiTheme="minorHAnsi" w:hAnsiTheme="minorHAnsi" w:cstheme="minorHAnsi"/>
        <w:b/>
        <w:lang w:val="uk-UA"/>
      </w:rPr>
      <w:t xml:space="preserve">                                            </w:t>
    </w:r>
    <w:r w:rsidRPr="00D428C7">
      <w:rPr>
        <w:rFonts w:asciiTheme="minorHAnsi" w:hAnsiTheme="minorHAnsi" w:cstheme="minorHAnsi"/>
        <w:b/>
        <w:sz w:val="20"/>
        <w:szCs w:val="20"/>
        <w:lang w:val="uk-UA"/>
      </w:rPr>
      <w:t>Виконавець</w:t>
    </w:r>
    <w:r w:rsidR="00A8525D" w:rsidRPr="00D428C7">
      <w:rPr>
        <w:rFonts w:asciiTheme="minorHAnsi" w:hAnsiTheme="minorHAnsi" w:cstheme="minorHAnsi"/>
        <w:b/>
        <w:sz w:val="20"/>
        <w:szCs w:val="20"/>
        <w:lang w:val="uk-UA"/>
      </w:rPr>
      <w:t xml:space="preserve">  </w:t>
    </w:r>
    <w:r w:rsidR="00A8525D" w:rsidRPr="00D428C7">
      <w:rPr>
        <w:rFonts w:asciiTheme="minorHAnsi" w:hAnsiTheme="minorHAnsi" w:cstheme="minorHAnsi"/>
        <w:b/>
        <w:sz w:val="20"/>
        <w:szCs w:val="20"/>
      </w:rPr>
      <w:t>___________________</w:t>
    </w:r>
  </w:p>
  <w:p w14:paraId="19F0D14D" w14:textId="1817BCEB" w:rsidR="007D5721" w:rsidRPr="00D428C7" w:rsidRDefault="00D428C7" w:rsidP="007D5721">
    <w:pPr>
      <w:pStyle w:val="ac"/>
      <w:tabs>
        <w:tab w:val="clear" w:pos="9355"/>
        <w:tab w:val="right" w:pos="8505"/>
      </w:tabs>
      <w:ind w:left="-567" w:right="-285" w:hanging="142"/>
      <w:jc w:val="both"/>
      <w:rPr>
        <w:rFonts w:asciiTheme="minorHAnsi" w:hAnsiTheme="minorHAnsi" w:cstheme="minorHAnsi"/>
        <w:b/>
        <w:lang w:val="uk-UA"/>
      </w:rPr>
    </w:pPr>
    <w:r w:rsidRPr="00D428C7">
      <w:rPr>
        <w:rFonts w:asciiTheme="minorHAnsi" w:hAnsiTheme="minorHAnsi" w:cstheme="minorHAnsi"/>
        <w:b/>
        <w:sz w:val="20"/>
        <w:szCs w:val="20"/>
        <w:lang w:val="uk-U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19C17" w14:textId="77777777" w:rsidR="007B0722" w:rsidRDefault="007B0722" w:rsidP="004F6028">
      <w:pPr>
        <w:spacing w:after="0" w:line="240" w:lineRule="auto"/>
      </w:pPr>
      <w:r>
        <w:separator/>
      </w:r>
    </w:p>
  </w:footnote>
  <w:footnote w:type="continuationSeparator" w:id="0">
    <w:p w14:paraId="211668EE" w14:textId="77777777" w:rsidR="007B0722" w:rsidRDefault="007B0722" w:rsidP="004F6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9690788"/>
      <w:docPartObj>
        <w:docPartGallery w:val="Page Numbers (Top of Page)"/>
        <w:docPartUnique/>
      </w:docPartObj>
    </w:sdtPr>
    <w:sdtEndPr/>
    <w:sdtContent>
      <w:p w14:paraId="5C571407" w14:textId="4F3BC8A6" w:rsidR="00A8525D" w:rsidRDefault="00A8525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EB8">
          <w:rPr>
            <w:noProof/>
          </w:rPr>
          <w:t>5</w:t>
        </w:r>
        <w:r>
          <w:fldChar w:fldCharType="end"/>
        </w:r>
      </w:p>
    </w:sdtContent>
  </w:sdt>
  <w:p w14:paraId="3D5993D7" w14:textId="77777777" w:rsidR="00A8525D" w:rsidRPr="00CC02DC" w:rsidRDefault="00A8525D" w:rsidP="007D5721">
    <w:pPr>
      <w:pStyle w:val="aa"/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67852DF"/>
    <w:multiLevelType w:val="multilevel"/>
    <w:tmpl w:val="C95EBC3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2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9" w:hanging="1440"/>
      </w:pPr>
      <w:rPr>
        <w:rFonts w:hint="default"/>
      </w:rPr>
    </w:lvl>
  </w:abstractNum>
  <w:abstractNum w:abstractNumId="3" w15:restartNumberingAfterBreak="0">
    <w:nsid w:val="1C0511C2"/>
    <w:multiLevelType w:val="multilevel"/>
    <w:tmpl w:val="9D182202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3" w:hanging="1440"/>
      </w:pPr>
      <w:rPr>
        <w:rFonts w:hint="default"/>
      </w:rPr>
    </w:lvl>
  </w:abstractNum>
  <w:abstractNum w:abstractNumId="4" w15:restartNumberingAfterBreak="0">
    <w:nsid w:val="22F25E04"/>
    <w:multiLevelType w:val="hybridMultilevel"/>
    <w:tmpl w:val="C436E056"/>
    <w:lvl w:ilvl="0" w:tplc="BE60210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71" w:hanging="360"/>
      </w:pPr>
    </w:lvl>
    <w:lvl w:ilvl="2" w:tplc="0422001B" w:tentative="1">
      <w:start w:val="1"/>
      <w:numFmt w:val="lowerRoman"/>
      <w:lvlText w:val="%3."/>
      <w:lvlJc w:val="right"/>
      <w:pPr>
        <w:ind w:left="1091" w:hanging="180"/>
      </w:pPr>
    </w:lvl>
    <w:lvl w:ilvl="3" w:tplc="0422000F" w:tentative="1">
      <w:start w:val="1"/>
      <w:numFmt w:val="decimal"/>
      <w:lvlText w:val="%4."/>
      <w:lvlJc w:val="left"/>
      <w:pPr>
        <w:ind w:left="1811" w:hanging="360"/>
      </w:pPr>
    </w:lvl>
    <w:lvl w:ilvl="4" w:tplc="04220019" w:tentative="1">
      <w:start w:val="1"/>
      <w:numFmt w:val="lowerLetter"/>
      <w:lvlText w:val="%5."/>
      <w:lvlJc w:val="left"/>
      <w:pPr>
        <w:ind w:left="2531" w:hanging="360"/>
      </w:pPr>
    </w:lvl>
    <w:lvl w:ilvl="5" w:tplc="0422001B" w:tentative="1">
      <w:start w:val="1"/>
      <w:numFmt w:val="lowerRoman"/>
      <w:lvlText w:val="%6."/>
      <w:lvlJc w:val="right"/>
      <w:pPr>
        <w:ind w:left="3251" w:hanging="180"/>
      </w:pPr>
    </w:lvl>
    <w:lvl w:ilvl="6" w:tplc="0422000F" w:tentative="1">
      <w:start w:val="1"/>
      <w:numFmt w:val="decimal"/>
      <w:lvlText w:val="%7."/>
      <w:lvlJc w:val="left"/>
      <w:pPr>
        <w:ind w:left="3971" w:hanging="360"/>
      </w:pPr>
    </w:lvl>
    <w:lvl w:ilvl="7" w:tplc="04220019" w:tentative="1">
      <w:start w:val="1"/>
      <w:numFmt w:val="lowerLetter"/>
      <w:lvlText w:val="%8."/>
      <w:lvlJc w:val="left"/>
      <w:pPr>
        <w:ind w:left="4691" w:hanging="360"/>
      </w:pPr>
    </w:lvl>
    <w:lvl w:ilvl="8" w:tplc="0422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5443568A"/>
    <w:multiLevelType w:val="multilevel"/>
    <w:tmpl w:val="8D22DE5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495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</w:lvl>
  </w:abstractNum>
  <w:abstractNum w:abstractNumId="6" w15:restartNumberingAfterBreak="0">
    <w:nsid w:val="56067EAD"/>
    <w:multiLevelType w:val="multilevel"/>
    <w:tmpl w:val="5D8AE11E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440"/>
      </w:pPr>
      <w:rPr>
        <w:rFonts w:hint="default"/>
      </w:rPr>
    </w:lvl>
  </w:abstractNum>
  <w:abstractNum w:abstractNumId="7" w15:restartNumberingAfterBreak="0">
    <w:nsid w:val="57FF1B31"/>
    <w:multiLevelType w:val="multilevel"/>
    <w:tmpl w:val="E9F870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anklin Gothic Medium" w:hAnsi="Franklin Gothic Medium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Franklin Gothic Medium" w:hAnsi="Franklin Gothic Medium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Arial" w:hAnsi="Arial" w:cs="Times New Roman" w:hint="default"/>
      </w:rPr>
    </w:lvl>
  </w:abstractNum>
  <w:abstractNum w:abstractNumId="8" w15:restartNumberingAfterBreak="0">
    <w:nsid w:val="58341509"/>
    <w:multiLevelType w:val="hybridMultilevel"/>
    <w:tmpl w:val="B9B84F7E"/>
    <w:lvl w:ilvl="0" w:tplc="0D58354A">
      <w:start w:val="9"/>
      <w:numFmt w:val="bullet"/>
      <w:lvlText w:val="-"/>
      <w:lvlJc w:val="left"/>
      <w:pPr>
        <w:ind w:left="1320" w:hanging="360"/>
      </w:pPr>
      <w:rPr>
        <w:rFonts w:ascii="Tahoma" w:eastAsia="Times New Roman" w:hAnsi="Tahoma" w:hint="default"/>
      </w:rPr>
    </w:lvl>
    <w:lvl w:ilvl="1" w:tplc="042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6C344E04"/>
    <w:multiLevelType w:val="multilevel"/>
    <w:tmpl w:val="D354F200"/>
    <w:lvl w:ilvl="0">
      <w:start w:val="1"/>
      <w:numFmt w:val="decimal"/>
      <w:lvlText w:val="%1"/>
      <w:lvlJc w:val="left"/>
      <w:pPr>
        <w:tabs>
          <w:tab w:val="num" w:pos="851"/>
        </w:tabs>
        <w:ind w:left="0" w:firstLine="288"/>
      </w:pPr>
      <w:rPr>
        <w:rFonts w:hint="default"/>
      </w:rPr>
    </w:lvl>
    <w:lvl w:ilvl="1">
      <w:start w:val="1"/>
      <w:numFmt w:val="decimal"/>
      <w:pStyle w:val="1"/>
      <w:lvlText w:val="%1.%2"/>
      <w:lvlJc w:val="left"/>
      <w:pPr>
        <w:tabs>
          <w:tab w:val="num" w:pos="832"/>
        </w:tabs>
        <w:ind w:left="76" w:firstLine="284"/>
      </w:pPr>
      <w:rPr>
        <w:rFonts w:ascii="Courier New" w:hAnsi="Courier New" w:cs="Courier New" w:hint="default"/>
        <w:b w:val="0"/>
        <w:i w:val="0"/>
        <w:color w:val="auto"/>
        <w:sz w:val="18"/>
        <w:szCs w:val="18"/>
      </w:rPr>
    </w:lvl>
    <w:lvl w:ilvl="2">
      <w:start w:val="1"/>
      <w:numFmt w:val="decimal"/>
      <w:pStyle w:val="a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6F333574"/>
    <w:multiLevelType w:val="hybridMultilevel"/>
    <w:tmpl w:val="EB4C4138"/>
    <w:lvl w:ilvl="0" w:tplc="91BC61F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2185F"/>
    <w:multiLevelType w:val="multilevel"/>
    <w:tmpl w:val="5A4EB4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79190FAA"/>
    <w:multiLevelType w:val="hybridMultilevel"/>
    <w:tmpl w:val="A6024A10"/>
    <w:lvl w:ilvl="0" w:tplc="7D6E8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1B2D4F"/>
    <w:multiLevelType w:val="multilevel"/>
    <w:tmpl w:val="D57A43F4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3"/>
  </w:num>
  <w:num w:numId="5">
    <w:abstractNumId w:val="9"/>
  </w:num>
  <w:num w:numId="6">
    <w:abstractNumId w:val="12"/>
  </w:num>
  <w:num w:numId="7">
    <w:abstractNumId w:val="6"/>
  </w:num>
  <w:num w:numId="8">
    <w:abstractNumId w:val="11"/>
  </w:num>
  <w:num w:numId="9">
    <w:abstractNumId w:val="7"/>
  </w:num>
  <w:num w:numId="10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36"/>
    <w:rsid w:val="000029BC"/>
    <w:rsid w:val="00002DC5"/>
    <w:rsid w:val="00011C54"/>
    <w:rsid w:val="00014F79"/>
    <w:rsid w:val="0001519E"/>
    <w:rsid w:val="00015387"/>
    <w:rsid w:val="00023FFA"/>
    <w:rsid w:val="00031228"/>
    <w:rsid w:val="000312DD"/>
    <w:rsid w:val="0003203F"/>
    <w:rsid w:val="000400CE"/>
    <w:rsid w:val="00041077"/>
    <w:rsid w:val="0004755D"/>
    <w:rsid w:val="00047A50"/>
    <w:rsid w:val="0005596F"/>
    <w:rsid w:val="0005705A"/>
    <w:rsid w:val="0005797E"/>
    <w:rsid w:val="00060A46"/>
    <w:rsid w:val="00061F2A"/>
    <w:rsid w:val="000636A7"/>
    <w:rsid w:val="0006656A"/>
    <w:rsid w:val="00066802"/>
    <w:rsid w:val="00075D7F"/>
    <w:rsid w:val="00076AF1"/>
    <w:rsid w:val="00082078"/>
    <w:rsid w:val="00082ADE"/>
    <w:rsid w:val="0008401D"/>
    <w:rsid w:val="00085CBE"/>
    <w:rsid w:val="00087CC7"/>
    <w:rsid w:val="00091629"/>
    <w:rsid w:val="0009507B"/>
    <w:rsid w:val="00095F30"/>
    <w:rsid w:val="000979AA"/>
    <w:rsid w:val="000A0073"/>
    <w:rsid w:val="000A1E21"/>
    <w:rsid w:val="000A2639"/>
    <w:rsid w:val="000A34F6"/>
    <w:rsid w:val="000A68A6"/>
    <w:rsid w:val="000B17B4"/>
    <w:rsid w:val="000B39D6"/>
    <w:rsid w:val="000C1D74"/>
    <w:rsid w:val="000C3D12"/>
    <w:rsid w:val="000C55B2"/>
    <w:rsid w:val="000C6DB0"/>
    <w:rsid w:val="000D2023"/>
    <w:rsid w:val="000D4119"/>
    <w:rsid w:val="000D4AF9"/>
    <w:rsid w:val="000E0D1B"/>
    <w:rsid w:val="000E1FF0"/>
    <w:rsid w:val="000E227C"/>
    <w:rsid w:val="000E2D3B"/>
    <w:rsid w:val="000E4E73"/>
    <w:rsid w:val="000F50EA"/>
    <w:rsid w:val="000F6C0E"/>
    <w:rsid w:val="001003CD"/>
    <w:rsid w:val="00102CA6"/>
    <w:rsid w:val="00103DD5"/>
    <w:rsid w:val="00117081"/>
    <w:rsid w:val="00120237"/>
    <w:rsid w:val="00126884"/>
    <w:rsid w:val="00130077"/>
    <w:rsid w:val="00130765"/>
    <w:rsid w:val="00131405"/>
    <w:rsid w:val="0013274C"/>
    <w:rsid w:val="001334C5"/>
    <w:rsid w:val="00142B33"/>
    <w:rsid w:val="00143C97"/>
    <w:rsid w:val="001445D6"/>
    <w:rsid w:val="00145321"/>
    <w:rsid w:val="00146A5E"/>
    <w:rsid w:val="00146DF5"/>
    <w:rsid w:val="00152AD0"/>
    <w:rsid w:val="0015561B"/>
    <w:rsid w:val="00156FE2"/>
    <w:rsid w:val="00157243"/>
    <w:rsid w:val="0016169C"/>
    <w:rsid w:val="00162564"/>
    <w:rsid w:val="00163F6A"/>
    <w:rsid w:val="00165BD7"/>
    <w:rsid w:val="00173FA3"/>
    <w:rsid w:val="00177516"/>
    <w:rsid w:val="00182A9F"/>
    <w:rsid w:val="0018633D"/>
    <w:rsid w:val="00186EC5"/>
    <w:rsid w:val="00190034"/>
    <w:rsid w:val="00196538"/>
    <w:rsid w:val="001A0783"/>
    <w:rsid w:val="001A3BB3"/>
    <w:rsid w:val="001A40FC"/>
    <w:rsid w:val="001A5037"/>
    <w:rsid w:val="001A5402"/>
    <w:rsid w:val="001B04D7"/>
    <w:rsid w:val="001B2411"/>
    <w:rsid w:val="001B3C64"/>
    <w:rsid w:val="001B46E0"/>
    <w:rsid w:val="001C222E"/>
    <w:rsid w:val="001C39B9"/>
    <w:rsid w:val="001C4602"/>
    <w:rsid w:val="001C52C7"/>
    <w:rsid w:val="001D1E71"/>
    <w:rsid w:val="001D405D"/>
    <w:rsid w:val="001D47DA"/>
    <w:rsid w:val="001E28EE"/>
    <w:rsid w:val="001E2974"/>
    <w:rsid w:val="001E4C2B"/>
    <w:rsid w:val="001E5172"/>
    <w:rsid w:val="001E6219"/>
    <w:rsid w:val="001E7AA8"/>
    <w:rsid w:val="001F1565"/>
    <w:rsid w:val="001F3415"/>
    <w:rsid w:val="001F5837"/>
    <w:rsid w:val="0020077F"/>
    <w:rsid w:val="002032A9"/>
    <w:rsid w:val="00213740"/>
    <w:rsid w:val="00214C9C"/>
    <w:rsid w:val="002159A6"/>
    <w:rsid w:val="00220BD5"/>
    <w:rsid w:val="00221653"/>
    <w:rsid w:val="00230CE2"/>
    <w:rsid w:val="0023392D"/>
    <w:rsid w:val="00236AE1"/>
    <w:rsid w:val="00240201"/>
    <w:rsid w:val="00240343"/>
    <w:rsid w:val="00242B48"/>
    <w:rsid w:val="00245A4A"/>
    <w:rsid w:val="00247AF9"/>
    <w:rsid w:val="002506C1"/>
    <w:rsid w:val="00253EDD"/>
    <w:rsid w:val="00255200"/>
    <w:rsid w:val="0026017F"/>
    <w:rsid w:val="00261208"/>
    <w:rsid w:val="00264CE8"/>
    <w:rsid w:val="00264F3F"/>
    <w:rsid w:val="00271842"/>
    <w:rsid w:val="002726C5"/>
    <w:rsid w:val="00273869"/>
    <w:rsid w:val="002767E4"/>
    <w:rsid w:val="0028084D"/>
    <w:rsid w:val="00283239"/>
    <w:rsid w:val="002906AD"/>
    <w:rsid w:val="00290735"/>
    <w:rsid w:val="002937BA"/>
    <w:rsid w:val="002A0917"/>
    <w:rsid w:val="002A3D8A"/>
    <w:rsid w:val="002A472D"/>
    <w:rsid w:val="002A54F0"/>
    <w:rsid w:val="002A64E9"/>
    <w:rsid w:val="002B0D14"/>
    <w:rsid w:val="002B0F7A"/>
    <w:rsid w:val="002B3E1A"/>
    <w:rsid w:val="002B50B8"/>
    <w:rsid w:val="002C06F9"/>
    <w:rsid w:val="002C1B44"/>
    <w:rsid w:val="002C45F0"/>
    <w:rsid w:val="002C5478"/>
    <w:rsid w:val="002D75F0"/>
    <w:rsid w:val="002E0E10"/>
    <w:rsid w:val="002E10D6"/>
    <w:rsid w:val="002E2932"/>
    <w:rsid w:val="002E35EA"/>
    <w:rsid w:val="002E5608"/>
    <w:rsid w:val="002E63CD"/>
    <w:rsid w:val="002E6E13"/>
    <w:rsid w:val="002E7B00"/>
    <w:rsid w:val="002F2905"/>
    <w:rsid w:val="002F34AF"/>
    <w:rsid w:val="002F522F"/>
    <w:rsid w:val="002F5906"/>
    <w:rsid w:val="002F60A7"/>
    <w:rsid w:val="002F633B"/>
    <w:rsid w:val="002F680E"/>
    <w:rsid w:val="002F68A1"/>
    <w:rsid w:val="002F7274"/>
    <w:rsid w:val="002F7AEB"/>
    <w:rsid w:val="003009E0"/>
    <w:rsid w:val="0030130C"/>
    <w:rsid w:val="00301AF8"/>
    <w:rsid w:val="003022E2"/>
    <w:rsid w:val="0030578D"/>
    <w:rsid w:val="0031026E"/>
    <w:rsid w:val="00310AA0"/>
    <w:rsid w:val="00311396"/>
    <w:rsid w:val="00312D1F"/>
    <w:rsid w:val="00316C25"/>
    <w:rsid w:val="003301DE"/>
    <w:rsid w:val="00337BCD"/>
    <w:rsid w:val="0034492A"/>
    <w:rsid w:val="00345A13"/>
    <w:rsid w:val="00346A05"/>
    <w:rsid w:val="00346F50"/>
    <w:rsid w:val="003556BF"/>
    <w:rsid w:val="00357CED"/>
    <w:rsid w:val="0036417E"/>
    <w:rsid w:val="00365F58"/>
    <w:rsid w:val="00366C9B"/>
    <w:rsid w:val="00370D83"/>
    <w:rsid w:val="00372BA6"/>
    <w:rsid w:val="003761FD"/>
    <w:rsid w:val="00381B39"/>
    <w:rsid w:val="0038468C"/>
    <w:rsid w:val="00385980"/>
    <w:rsid w:val="00393DE1"/>
    <w:rsid w:val="0039414E"/>
    <w:rsid w:val="003A18F1"/>
    <w:rsid w:val="003A4525"/>
    <w:rsid w:val="003A4D8B"/>
    <w:rsid w:val="003A5132"/>
    <w:rsid w:val="003A726B"/>
    <w:rsid w:val="003B0E12"/>
    <w:rsid w:val="003B3E24"/>
    <w:rsid w:val="003B5C4E"/>
    <w:rsid w:val="003C001C"/>
    <w:rsid w:val="003C0383"/>
    <w:rsid w:val="003C0F96"/>
    <w:rsid w:val="003D0715"/>
    <w:rsid w:val="003D07FC"/>
    <w:rsid w:val="003D159E"/>
    <w:rsid w:val="003D1EFF"/>
    <w:rsid w:val="003D2453"/>
    <w:rsid w:val="003D6B3B"/>
    <w:rsid w:val="003E5413"/>
    <w:rsid w:val="003E70F6"/>
    <w:rsid w:val="003E7D9E"/>
    <w:rsid w:val="003F17C2"/>
    <w:rsid w:val="003F3249"/>
    <w:rsid w:val="003F4D46"/>
    <w:rsid w:val="003F7619"/>
    <w:rsid w:val="00401C3A"/>
    <w:rsid w:val="0040718D"/>
    <w:rsid w:val="00410E33"/>
    <w:rsid w:val="00411636"/>
    <w:rsid w:val="004118C2"/>
    <w:rsid w:val="00416D0A"/>
    <w:rsid w:val="00416EE6"/>
    <w:rsid w:val="004178BE"/>
    <w:rsid w:val="00420AB2"/>
    <w:rsid w:val="004237EC"/>
    <w:rsid w:val="004250E4"/>
    <w:rsid w:val="004305E2"/>
    <w:rsid w:val="0043381D"/>
    <w:rsid w:val="0043548E"/>
    <w:rsid w:val="0043592B"/>
    <w:rsid w:val="0044165B"/>
    <w:rsid w:val="00442935"/>
    <w:rsid w:val="00443C7D"/>
    <w:rsid w:val="004505C5"/>
    <w:rsid w:val="004542D3"/>
    <w:rsid w:val="00462151"/>
    <w:rsid w:val="00463505"/>
    <w:rsid w:val="004656C2"/>
    <w:rsid w:val="00470570"/>
    <w:rsid w:val="00472657"/>
    <w:rsid w:val="00472A4E"/>
    <w:rsid w:val="004802AE"/>
    <w:rsid w:val="00484D63"/>
    <w:rsid w:val="00486859"/>
    <w:rsid w:val="00490AE8"/>
    <w:rsid w:val="00493198"/>
    <w:rsid w:val="00493BAF"/>
    <w:rsid w:val="0049452D"/>
    <w:rsid w:val="00497365"/>
    <w:rsid w:val="00497B86"/>
    <w:rsid w:val="004A0146"/>
    <w:rsid w:val="004A0474"/>
    <w:rsid w:val="004A1AC8"/>
    <w:rsid w:val="004A2682"/>
    <w:rsid w:val="004A4F45"/>
    <w:rsid w:val="004A507D"/>
    <w:rsid w:val="004A5F44"/>
    <w:rsid w:val="004A6C58"/>
    <w:rsid w:val="004B1B1B"/>
    <w:rsid w:val="004B2136"/>
    <w:rsid w:val="004C0C79"/>
    <w:rsid w:val="004C0CC9"/>
    <w:rsid w:val="004C223A"/>
    <w:rsid w:val="004C4CFF"/>
    <w:rsid w:val="004C7122"/>
    <w:rsid w:val="004D3AE9"/>
    <w:rsid w:val="004D3EC1"/>
    <w:rsid w:val="004D7BDC"/>
    <w:rsid w:val="004E2835"/>
    <w:rsid w:val="004E557A"/>
    <w:rsid w:val="004E7408"/>
    <w:rsid w:val="004F04A2"/>
    <w:rsid w:val="004F2624"/>
    <w:rsid w:val="004F4954"/>
    <w:rsid w:val="004F6028"/>
    <w:rsid w:val="005006E8"/>
    <w:rsid w:val="005022E4"/>
    <w:rsid w:val="005112B5"/>
    <w:rsid w:val="0051188A"/>
    <w:rsid w:val="00511910"/>
    <w:rsid w:val="00512A07"/>
    <w:rsid w:val="005174E3"/>
    <w:rsid w:val="00520DFA"/>
    <w:rsid w:val="00530802"/>
    <w:rsid w:val="005332F0"/>
    <w:rsid w:val="005351F5"/>
    <w:rsid w:val="005355BA"/>
    <w:rsid w:val="00543EC2"/>
    <w:rsid w:val="00545A12"/>
    <w:rsid w:val="00550997"/>
    <w:rsid w:val="005523BB"/>
    <w:rsid w:val="005543D1"/>
    <w:rsid w:val="0055561D"/>
    <w:rsid w:val="00562AF6"/>
    <w:rsid w:val="005642F7"/>
    <w:rsid w:val="005646ED"/>
    <w:rsid w:val="00564A4B"/>
    <w:rsid w:val="00564F0D"/>
    <w:rsid w:val="00565D24"/>
    <w:rsid w:val="005667D3"/>
    <w:rsid w:val="00567EA2"/>
    <w:rsid w:val="005702DB"/>
    <w:rsid w:val="00573FB9"/>
    <w:rsid w:val="005778C7"/>
    <w:rsid w:val="005848F9"/>
    <w:rsid w:val="00586363"/>
    <w:rsid w:val="00587D5A"/>
    <w:rsid w:val="00591F6F"/>
    <w:rsid w:val="00592042"/>
    <w:rsid w:val="00593169"/>
    <w:rsid w:val="0059361C"/>
    <w:rsid w:val="005963A2"/>
    <w:rsid w:val="00597259"/>
    <w:rsid w:val="005A1467"/>
    <w:rsid w:val="005A1553"/>
    <w:rsid w:val="005A2986"/>
    <w:rsid w:val="005A4888"/>
    <w:rsid w:val="005A6D84"/>
    <w:rsid w:val="005B020F"/>
    <w:rsid w:val="005B09DC"/>
    <w:rsid w:val="005B2307"/>
    <w:rsid w:val="005B451D"/>
    <w:rsid w:val="005B60A7"/>
    <w:rsid w:val="005B7D36"/>
    <w:rsid w:val="005C1FF3"/>
    <w:rsid w:val="005C27EB"/>
    <w:rsid w:val="005C2B18"/>
    <w:rsid w:val="005C2ECF"/>
    <w:rsid w:val="005C3638"/>
    <w:rsid w:val="005C3D2D"/>
    <w:rsid w:val="005C46F6"/>
    <w:rsid w:val="005C5357"/>
    <w:rsid w:val="005C7F76"/>
    <w:rsid w:val="005D0560"/>
    <w:rsid w:val="005D1973"/>
    <w:rsid w:val="005D1E1A"/>
    <w:rsid w:val="005D2065"/>
    <w:rsid w:val="005D42E2"/>
    <w:rsid w:val="005E2840"/>
    <w:rsid w:val="005E359F"/>
    <w:rsid w:val="005E4A56"/>
    <w:rsid w:val="005E7337"/>
    <w:rsid w:val="005F18DA"/>
    <w:rsid w:val="005F1FBD"/>
    <w:rsid w:val="005F34A0"/>
    <w:rsid w:val="005F4B6F"/>
    <w:rsid w:val="005F586B"/>
    <w:rsid w:val="006144DE"/>
    <w:rsid w:val="00614977"/>
    <w:rsid w:val="00614A6C"/>
    <w:rsid w:val="00615D74"/>
    <w:rsid w:val="00617FC6"/>
    <w:rsid w:val="00620EB3"/>
    <w:rsid w:val="00624475"/>
    <w:rsid w:val="0063252C"/>
    <w:rsid w:val="00633718"/>
    <w:rsid w:val="006342C1"/>
    <w:rsid w:val="00635602"/>
    <w:rsid w:val="0063577D"/>
    <w:rsid w:val="00641185"/>
    <w:rsid w:val="00641FE1"/>
    <w:rsid w:val="006421B6"/>
    <w:rsid w:val="00642E0D"/>
    <w:rsid w:val="00644772"/>
    <w:rsid w:val="00645DCB"/>
    <w:rsid w:val="00647AEF"/>
    <w:rsid w:val="006515AF"/>
    <w:rsid w:val="006516A7"/>
    <w:rsid w:val="006551F6"/>
    <w:rsid w:val="006569CC"/>
    <w:rsid w:val="006628C0"/>
    <w:rsid w:val="006638EC"/>
    <w:rsid w:val="00664947"/>
    <w:rsid w:val="00667640"/>
    <w:rsid w:val="00670B14"/>
    <w:rsid w:val="006714BC"/>
    <w:rsid w:val="00672828"/>
    <w:rsid w:val="006743D7"/>
    <w:rsid w:val="00680007"/>
    <w:rsid w:val="00680CBC"/>
    <w:rsid w:val="00680EA2"/>
    <w:rsid w:val="006855BC"/>
    <w:rsid w:val="006866C2"/>
    <w:rsid w:val="00693852"/>
    <w:rsid w:val="00694D79"/>
    <w:rsid w:val="00695E31"/>
    <w:rsid w:val="006974DD"/>
    <w:rsid w:val="006A3151"/>
    <w:rsid w:val="006A35C7"/>
    <w:rsid w:val="006B0B08"/>
    <w:rsid w:val="006B1742"/>
    <w:rsid w:val="006B4676"/>
    <w:rsid w:val="006B5B05"/>
    <w:rsid w:val="006D4E58"/>
    <w:rsid w:val="006D6F38"/>
    <w:rsid w:val="006E1759"/>
    <w:rsid w:val="006E29C8"/>
    <w:rsid w:val="006E2B71"/>
    <w:rsid w:val="006E62F8"/>
    <w:rsid w:val="006E7133"/>
    <w:rsid w:val="006F156B"/>
    <w:rsid w:val="006F1CEC"/>
    <w:rsid w:val="006F7370"/>
    <w:rsid w:val="006F7490"/>
    <w:rsid w:val="006F7BD5"/>
    <w:rsid w:val="00700A55"/>
    <w:rsid w:val="0070311D"/>
    <w:rsid w:val="0070353F"/>
    <w:rsid w:val="0070449B"/>
    <w:rsid w:val="00704E88"/>
    <w:rsid w:val="00705CE2"/>
    <w:rsid w:val="007142AD"/>
    <w:rsid w:val="007153C0"/>
    <w:rsid w:val="00720109"/>
    <w:rsid w:val="00720BCE"/>
    <w:rsid w:val="00721582"/>
    <w:rsid w:val="00721814"/>
    <w:rsid w:val="00722F84"/>
    <w:rsid w:val="0072498C"/>
    <w:rsid w:val="00730841"/>
    <w:rsid w:val="0073334C"/>
    <w:rsid w:val="00734821"/>
    <w:rsid w:val="00736031"/>
    <w:rsid w:val="007415DA"/>
    <w:rsid w:val="007427CA"/>
    <w:rsid w:val="00745242"/>
    <w:rsid w:val="0074723D"/>
    <w:rsid w:val="007551C1"/>
    <w:rsid w:val="00755AA8"/>
    <w:rsid w:val="00760F5D"/>
    <w:rsid w:val="00761AA5"/>
    <w:rsid w:val="00766253"/>
    <w:rsid w:val="00767207"/>
    <w:rsid w:val="00777545"/>
    <w:rsid w:val="00781462"/>
    <w:rsid w:val="00787591"/>
    <w:rsid w:val="00793300"/>
    <w:rsid w:val="007A07E0"/>
    <w:rsid w:val="007A11E3"/>
    <w:rsid w:val="007A12A8"/>
    <w:rsid w:val="007A365B"/>
    <w:rsid w:val="007A4FFA"/>
    <w:rsid w:val="007A5A7A"/>
    <w:rsid w:val="007B02C1"/>
    <w:rsid w:val="007B0722"/>
    <w:rsid w:val="007B18FF"/>
    <w:rsid w:val="007B631C"/>
    <w:rsid w:val="007C0F47"/>
    <w:rsid w:val="007C127A"/>
    <w:rsid w:val="007C17AB"/>
    <w:rsid w:val="007C3470"/>
    <w:rsid w:val="007D239A"/>
    <w:rsid w:val="007D3689"/>
    <w:rsid w:val="007D37CF"/>
    <w:rsid w:val="007D4AA3"/>
    <w:rsid w:val="007D5721"/>
    <w:rsid w:val="007D7870"/>
    <w:rsid w:val="007E6AC6"/>
    <w:rsid w:val="007F0D2B"/>
    <w:rsid w:val="007F4D4C"/>
    <w:rsid w:val="007F76B4"/>
    <w:rsid w:val="00800F8E"/>
    <w:rsid w:val="00802103"/>
    <w:rsid w:val="0080281F"/>
    <w:rsid w:val="0080431B"/>
    <w:rsid w:val="0080490D"/>
    <w:rsid w:val="00804C9E"/>
    <w:rsid w:val="0080522C"/>
    <w:rsid w:val="008066BE"/>
    <w:rsid w:val="00807248"/>
    <w:rsid w:val="008127A5"/>
    <w:rsid w:val="00813833"/>
    <w:rsid w:val="00814E41"/>
    <w:rsid w:val="00815DAE"/>
    <w:rsid w:val="00816FFE"/>
    <w:rsid w:val="00820F68"/>
    <w:rsid w:val="00823B68"/>
    <w:rsid w:val="00823C9F"/>
    <w:rsid w:val="00825D06"/>
    <w:rsid w:val="00827587"/>
    <w:rsid w:val="00844AF4"/>
    <w:rsid w:val="008535BC"/>
    <w:rsid w:val="008557F2"/>
    <w:rsid w:val="0085647E"/>
    <w:rsid w:val="0085768D"/>
    <w:rsid w:val="008579CE"/>
    <w:rsid w:val="008665D0"/>
    <w:rsid w:val="00871B36"/>
    <w:rsid w:val="00872BAB"/>
    <w:rsid w:val="00873C13"/>
    <w:rsid w:val="008751B3"/>
    <w:rsid w:val="008809C9"/>
    <w:rsid w:val="00882A98"/>
    <w:rsid w:val="00882F84"/>
    <w:rsid w:val="00885E3F"/>
    <w:rsid w:val="00887BCD"/>
    <w:rsid w:val="008907DC"/>
    <w:rsid w:val="00890F48"/>
    <w:rsid w:val="008923DA"/>
    <w:rsid w:val="00892A67"/>
    <w:rsid w:val="00893B8D"/>
    <w:rsid w:val="00893DE2"/>
    <w:rsid w:val="008A27E9"/>
    <w:rsid w:val="008B163D"/>
    <w:rsid w:val="008B2BEB"/>
    <w:rsid w:val="008B36E3"/>
    <w:rsid w:val="008B655C"/>
    <w:rsid w:val="008B69CC"/>
    <w:rsid w:val="008C112C"/>
    <w:rsid w:val="008C216F"/>
    <w:rsid w:val="008C565E"/>
    <w:rsid w:val="008C7D56"/>
    <w:rsid w:val="008D0FAA"/>
    <w:rsid w:val="008D24D5"/>
    <w:rsid w:val="008D322F"/>
    <w:rsid w:val="008D466E"/>
    <w:rsid w:val="008D5AD2"/>
    <w:rsid w:val="008D68DF"/>
    <w:rsid w:val="008E2A3E"/>
    <w:rsid w:val="008E359F"/>
    <w:rsid w:val="008F1AB5"/>
    <w:rsid w:val="008F29C5"/>
    <w:rsid w:val="008F3BCB"/>
    <w:rsid w:val="00902A03"/>
    <w:rsid w:val="00906246"/>
    <w:rsid w:val="00907939"/>
    <w:rsid w:val="0091031D"/>
    <w:rsid w:val="00911A99"/>
    <w:rsid w:val="00916087"/>
    <w:rsid w:val="00917155"/>
    <w:rsid w:val="00917A9E"/>
    <w:rsid w:val="0092156F"/>
    <w:rsid w:val="00921A80"/>
    <w:rsid w:val="009222B8"/>
    <w:rsid w:val="00926377"/>
    <w:rsid w:val="00932191"/>
    <w:rsid w:val="0093260F"/>
    <w:rsid w:val="00936BC8"/>
    <w:rsid w:val="00942759"/>
    <w:rsid w:val="00943419"/>
    <w:rsid w:val="00943B66"/>
    <w:rsid w:val="00944671"/>
    <w:rsid w:val="00950177"/>
    <w:rsid w:val="00953127"/>
    <w:rsid w:val="0095387C"/>
    <w:rsid w:val="00953B98"/>
    <w:rsid w:val="009605EF"/>
    <w:rsid w:val="009623D5"/>
    <w:rsid w:val="00963AC8"/>
    <w:rsid w:val="00965D6B"/>
    <w:rsid w:val="00966C17"/>
    <w:rsid w:val="00970058"/>
    <w:rsid w:val="00970FD7"/>
    <w:rsid w:val="00973642"/>
    <w:rsid w:val="009738A2"/>
    <w:rsid w:val="00974FB2"/>
    <w:rsid w:val="00984AA5"/>
    <w:rsid w:val="00991DB3"/>
    <w:rsid w:val="009A037A"/>
    <w:rsid w:val="009A1CD8"/>
    <w:rsid w:val="009A2617"/>
    <w:rsid w:val="009A324B"/>
    <w:rsid w:val="009A36EA"/>
    <w:rsid w:val="009A47FF"/>
    <w:rsid w:val="009B4E05"/>
    <w:rsid w:val="009B690B"/>
    <w:rsid w:val="009B6E27"/>
    <w:rsid w:val="009C09DB"/>
    <w:rsid w:val="009C1C36"/>
    <w:rsid w:val="009D0125"/>
    <w:rsid w:val="009D2DF5"/>
    <w:rsid w:val="009D64DF"/>
    <w:rsid w:val="009D6FFC"/>
    <w:rsid w:val="009D71DA"/>
    <w:rsid w:val="009E1245"/>
    <w:rsid w:val="009E1D17"/>
    <w:rsid w:val="009E26B4"/>
    <w:rsid w:val="009E3457"/>
    <w:rsid w:val="009E5BB8"/>
    <w:rsid w:val="009E6329"/>
    <w:rsid w:val="009F013A"/>
    <w:rsid w:val="009F0254"/>
    <w:rsid w:val="009F14E2"/>
    <w:rsid w:val="009F2642"/>
    <w:rsid w:val="00A07CDE"/>
    <w:rsid w:val="00A10603"/>
    <w:rsid w:val="00A122FE"/>
    <w:rsid w:val="00A12C66"/>
    <w:rsid w:val="00A12F04"/>
    <w:rsid w:val="00A20225"/>
    <w:rsid w:val="00A204F5"/>
    <w:rsid w:val="00A234D9"/>
    <w:rsid w:val="00A244BE"/>
    <w:rsid w:val="00A259A0"/>
    <w:rsid w:val="00A32B50"/>
    <w:rsid w:val="00A34311"/>
    <w:rsid w:val="00A34B9A"/>
    <w:rsid w:val="00A34C05"/>
    <w:rsid w:val="00A40A69"/>
    <w:rsid w:val="00A42566"/>
    <w:rsid w:val="00A425CB"/>
    <w:rsid w:val="00A44EB8"/>
    <w:rsid w:val="00A46B5B"/>
    <w:rsid w:val="00A51C7F"/>
    <w:rsid w:val="00A559C5"/>
    <w:rsid w:val="00A60B06"/>
    <w:rsid w:val="00A60BBD"/>
    <w:rsid w:val="00A654A5"/>
    <w:rsid w:val="00A70511"/>
    <w:rsid w:val="00A708AA"/>
    <w:rsid w:val="00A72C90"/>
    <w:rsid w:val="00A81C5D"/>
    <w:rsid w:val="00A8525D"/>
    <w:rsid w:val="00A87F91"/>
    <w:rsid w:val="00A90ECB"/>
    <w:rsid w:val="00A95BF5"/>
    <w:rsid w:val="00AA04C3"/>
    <w:rsid w:val="00AA05F1"/>
    <w:rsid w:val="00AA5001"/>
    <w:rsid w:val="00AA6EAB"/>
    <w:rsid w:val="00AB0CC7"/>
    <w:rsid w:val="00AB0E46"/>
    <w:rsid w:val="00AB32EC"/>
    <w:rsid w:val="00AB4313"/>
    <w:rsid w:val="00AB4A5E"/>
    <w:rsid w:val="00AB56D8"/>
    <w:rsid w:val="00AB7947"/>
    <w:rsid w:val="00AC00D3"/>
    <w:rsid w:val="00AC1839"/>
    <w:rsid w:val="00AC2F11"/>
    <w:rsid w:val="00AC5554"/>
    <w:rsid w:val="00AD773B"/>
    <w:rsid w:val="00AD793D"/>
    <w:rsid w:val="00AE06CA"/>
    <w:rsid w:val="00AE45C4"/>
    <w:rsid w:val="00AE45EC"/>
    <w:rsid w:val="00AF0412"/>
    <w:rsid w:val="00AF21E3"/>
    <w:rsid w:val="00AF553F"/>
    <w:rsid w:val="00B01CD4"/>
    <w:rsid w:val="00B03BDD"/>
    <w:rsid w:val="00B06F4E"/>
    <w:rsid w:val="00B075B1"/>
    <w:rsid w:val="00B079CC"/>
    <w:rsid w:val="00B07DE6"/>
    <w:rsid w:val="00B07EA8"/>
    <w:rsid w:val="00B143C3"/>
    <w:rsid w:val="00B15CD0"/>
    <w:rsid w:val="00B1643B"/>
    <w:rsid w:val="00B21625"/>
    <w:rsid w:val="00B22AF4"/>
    <w:rsid w:val="00B249EE"/>
    <w:rsid w:val="00B25E10"/>
    <w:rsid w:val="00B277EF"/>
    <w:rsid w:val="00B3031B"/>
    <w:rsid w:val="00B30592"/>
    <w:rsid w:val="00B325BB"/>
    <w:rsid w:val="00B33AD9"/>
    <w:rsid w:val="00B34A15"/>
    <w:rsid w:val="00B355F9"/>
    <w:rsid w:val="00B359D6"/>
    <w:rsid w:val="00B37D14"/>
    <w:rsid w:val="00B40766"/>
    <w:rsid w:val="00B468E0"/>
    <w:rsid w:val="00B509E9"/>
    <w:rsid w:val="00B50D12"/>
    <w:rsid w:val="00B51D69"/>
    <w:rsid w:val="00B535D1"/>
    <w:rsid w:val="00B54FED"/>
    <w:rsid w:val="00B55236"/>
    <w:rsid w:val="00B55655"/>
    <w:rsid w:val="00B63A08"/>
    <w:rsid w:val="00B642DA"/>
    <w:rsid w:val="00B67BB1"/>
    <w:rsid w:val="00B70770"/>
    <w:rsid w:val="00B7092D"/>
    <w:rsid w:val="00B72EBD"/>
    <w:rsid w:val="00B73574"/>
    <w:rsid w:val="00B73916"/>
    <w:rsid w:val="00B74E95"/>
    <w:rsid w:val="00B76B6E"/>
    <w:rsid w:val="00B82624"/>
    <w:rsid w:val="00B852D6"/>
    <w:rsid w:val="00B8638E"/>
    <w:rsid w:val="00B91220"/>
    <w:rsid w:val="00B92007"/>
    <w:rsid w:val="00B92319"/>
    <w:rsid w:val="00B92B99"/>
    <w:rsid w:val="00B92BA1"/>
    <w:rsid w:val="00B96283"/>
    <w:rsid w:val="00BA0109"/>
    <w:rsid w:val="00BA067E"/>
    <w:rsid w:val="00BA1E99"/>
    <w:rsid w:val="00BA25D5"/>
    <w:rsid w:val="00BA63D8"/>
    <w:rsid w:val="00BB2979"/>
    <w:rsid w:val="00BB56E6"/>
    <w:rsid w:val="00BB5DC4"/>
    <w:rsid w:val="00BC22D2"/>
    <w:rsid w:val="00BC2D79"/>
    <w:rsid w:val="00BC46B8"/>
    <w:rsid w:val="00BC6B5A"/>
    <w:rsid w:val="00BD308B"/>
    <w:rsid w:val="00BD4B5B"/>
    <w:rsid w:val="00BD58F9"/>
    <w:rsid w:val="00BE01A9"/>
    <w:rsid w:val="00BE09A9"/>
    <w:rsid w:val="00BE499C"/>
    <w:rsid w:val="00BE647B"/>
    <w:rsid w:val="00BF0BF7"/>
    <w:rsid w:val="00BF0D7F"/>
    <w:rsid w:val="00BF710F"/>
    <w:rsid w:val="00C01BF4"/>
    <w:rsid w:val="00C02D45"/>
    <w:rsid w:val="00C05E47"/>
    <w:rsid w:val="00C061D0"/>
    <w:rsid w:val="00C139B2"/>
    <w:rsid w:val="00C159A7"/>
    <w:rsid w:val="00C15D28"/>
    <w:rsid w:val="00C206A5"/>
    <w:rsid w:val="00C211BC"/>
    <w:rsid w:val="00C21CE2"/>
    <w:rsid w:val="00C21F5E"/>
    <w:rsid w:val="00C23993"/>
    <w:rsid w:val="00C275B0"/>
    <w:rsid w:val="00C27EAB"/>
    <w:rsid w:val="00C27F54"/>
    <w:rsid w:val="00C30D1B"/>
    <w:rsid w:val="00C31CE9"/>
    <w:rsid w:val="00C32A32"/>
    <w:rsid w:val="00C33BEA"/>
    <w:rsid w:val="00C34B40"/>
    <w:rsid w:val="00C40954"/>
    <w:rsid w:val="00C4130F"/>
    <w:rsid w:val="00C427C3"/>
    <w:rsid w:val="00C434C5"/>
    <w:rsid w:val="00C43B7B"/>
    <w:rsid w:val="00C46538"/>
    <w:rsid w:val="00C46C7F"/>
    <w:rsid w:val="00C46CB9"/>
    <w:rsid w:val="00C475FE"/>
    <w:rsid w:val="00C62CEC"/>
    <w:rsid w:val="00C6565E"/>
    <w:rsid w:val="00C6695C"/>
    <w:rsid w:val="00C66EA4"/>
    <w:rsid w:val="00C71BA8"/>
    <w:rsid w:val="00C7748D"/>
    <w:rsid w:val="00C7766D"/>
    <w:rsid w:val="00C80C03"/>
    <w:rsid w:val="00C8102B"/>
    <w:rsid w:val="00C816BF"/>
    <w:rsid w:val="00C83FA7"/>
    <w:rsid w:val="00C84F89"/>
    <w:rsid w:val="00C85526"/>
    <w:rsid w:val="00C873BB"/>
    <w:rsid w:val="00C87844"/>
    <w:rsid w:val="00C87B4B"/>
    <w:rsid w:val="00C87F4C"/>
    <w:rsid w:val="00C91C40"/>
    <w:rsid w:val="00C94100"/>
    <w:rsid w:val="00C9431C"/>
    <w:rsid w:val="00C94542"/>
    <w:rsid w:val="00CA3520"/>
    <w:rsid w:val="00CA393A"/>
    <w:rsid w:val="00CA49F5"/>
    <w:rsid w:val="00CA4AF6"/>
    <w:rsid w:val="00CA7379"/>
    <w:rsid w:val="00CB07CB"/>
    <w:rsid w:val="00CB0A95"/>
    <w:rsid w:val="00CB0F03"/>
    <w:rsid w:val="00CB29D1"/>
    <w:rsid w:val="00CB3B67"/>
    <w:rsid w:val="00CB3EB1"/>
    <w:rsid w:val="00CB566F"/>
    <w:rsid w:val="00CB5F73"/>
    <w:rsid w:val="00CC02DC"/>
    <w:rsid w:val="00CC0F57"/>
    <w:rsid w:val="00CC6FAE"/>
    <w:rsid w:val="00CC7581"/>
    <w:rsid w:val="00CD1606"/>
    <w:rsid w:val="00CD1FA4"/>
    <w:rsid w:val="00CD6F3D"/>
    <w:rsid w:val="00CE3534"/>
    <w:rsid w:val="00CE62EE"/>
    <w:rsid w:val="00CF0093"/>
    <w:rsid w:val="00CF2564"/>
    <w:rsid w:val="00D02442"/>
    <w:rsid w:val="00D03ABD"/>
    <w:rsid w:val="00D03B6E"/>
    <w:rsid w:val="00D0413F"/>
    <w:rsid w:val="00D05C27"/>
    <w:rsid w:val="00D06BCD"/>
    <w:rsid w:val="00D10029"/>
    <w:rsid w:val="00D10521"/>
    <w:rsid w:val="00D11E3A"/>
    <w:rsid w:val="00D13272"/>
    <w:rsid w:val="00D20D5F"/>
    <w:rsid w:val="00D228CD"/>
    <w:rsid w:val="00D25929"/>
    <w:rsid w:val="00D260F9"/>
    <w:rsid w:val="00D269E4"/>
    <w:rsid w:val="00D3080F"/>
    <w:rsid w:val="00D30B05"/>
    <w:rsid w:val="00D33430"/>
    <w:rsid w:val="00D338A3"/>
    <w:rsid w:val="00D34950"/>
    <w:rsid w:val="00D428C7"/>
    <w:rsid w:val="00D42DEE"/>
    <w:rsid w:val="00D50252"/>
    <w:rsid w:val="00D50960"/>
    <w:rsid w:val="00D51209"/>
    <w:rsid w:val="00D5249D"/>
    <w:rsid w:val="00D52662"/>
    <w:rsid w:val="00D539C7"/>
    <w:rsid w:val="00D53C4D"/>
    <w:rsid w:val="00D54024"/>
    <w:rsid w:val="00D55C99"/>
    <w:rsid w:val="00D56512"/>
    <w:rsid w:val="00D57083"/>
    <w:rsid w:val="00D615FA"/>
    <w:rsid w:val="00D64DC5"/>
    <w:rsid w:val="00D66209"/>
    <w:rsid w:val="00D674EF"/>
    <w:rsid w:val="00D67FBD"/>
    <w:rsid w:val="00D70EB8"/>
    <w:rsid w:val="00D72771"/>
    <w:rsid w:val="00D77210"/>
    <w:rsid w:val="00D77233"/>
    <w:rsid w:val="00D825DF"/>
    <w:rsid w:val="00D83C74"/>
    <w:rsid w:val="00D85424"/>
    <w:rsid w:val="00D85D05"/>
    <w:rsid w:val="00D8659E"/>
    <w:rsid w:val="00D87A5D"/>
    <w:rsid w:val="00D904E1"/>
    <w:rsid w:val="00D91524"/>
    <w:rsid w:val="00D91669"/>
    <w:rsid w:val="00D9247D"/>
    <w:rsid w:val="00D933A7"/>
    <w:rsid w:val="00D93A0A"/>
    <w:rsid w:val="00DA0F3A"/>
    <w:rsid w:val="00DA7117"/>
    <w:rsid w:val="00DA79D6"/>
    <w:rsid w:val="00DB019E"/>
    <w:rsid w:val="00DB241C"/>
    <w:rsid w:val="00DB3E9E"/>
    <w:rsid w:val="00DB41A4"/>
    <w:rsid w:val="00DB43BF"/>
    <w:rsid w:val="00DB6C7C"/>
    <w:rsid w:val="00DB7374"/>
    <w:rsid w:val="00DB7FC8"/>
    <w:rsid w:val="00DC1A9F"/>
    <w:rsid w:val="00DC5FCC"/>
    <w:rsid w:val="00DC6DF8"/>
    <w:rsid w:val="00DD0079"/>
    <w:rsid w:val="00DD3505"/>
    <w:rsid w:val="00DD5DFC"/>
    <w:rsid w:val="00DD668C"/>
    <w:rsid w:val="00DE1F9E"/>
    <w:rsid w:val="00DE27DA"/>
    <w:rsid w:val="00DE74D4"/>
    <w:rsid w:val="00DE79DC"/>
    <w:rsid w:val="00DF0866"/>
    <w:rsid w:val="00DF0ECE"/>
    <w:rsid w:val="00DF15D9"/>
    <w:rsid w:val="00DF2E27"/>
    <w:rsid w:val="00DF45EC"/>
    <w:rsid w:val="00DF5E82"/>
    <w:rsid w:val="00DF7F20"/>
    <w:rsid w:val="00E00A93"/>
    <w:rsid w:val="00E014D3"/>
    <w:rsid w:val="00E03303"/>
    <w:rsid w:val="00E06925"/>
    <w:rsid w:val="00E1285A"/>
    <w:rsid w:val="00E129D8"/>
    <w:rsid w:val="00E138EB"/>
    <w:rsid w:val="00E13E06"/>
    <w:rsid w:val="00E170CB"/>
    <w:rsid w:val="00E17AAF"/>
    <w:rsid w:val="00E24380"/>
    <w:rsid w:val="00E2666A"/>
    <w:rsid w:val="00E270E6"/>
    <w:rsid w:val="00E30AA3"/>
    <w:rsid w:val="00E32054"/>
    <w:rsid w:val="00E34C4B"/>
    <w:rsid w:val="00E40818"/>
    <w:rsid w:val="00E41013"/>
    <w:rsid w:val="00E422EE"/>
    <w:rsid w:val="00E42F2C"/>
    <w:rsid w:val="00E51B16"/>
    <w:rsid w:val="00E53EF0"/>
    <w:rsid w:val="00E54CAF"/>
    <w:rsid w:val="00E55829"/>
    <w:rsid w:val="00E5787A"/>
    <w:rsid w:val="00E600D4"/>
    <w:rsid w:val="00E610ED"/>
    <w:rsid w:val="00E6118C"/>
    <w:rsid w:val="00E7166D"/>
    <w:rsid w:val="00E7172E"/>
    <w:rsid w:val="00E722A5"/>
    <w:rsid w:val="00E72C16"/>
    <w:rsid w:val="00E73EF4"/>
    <w:rsid w:val="00E75B58"/>
    <w:rsid w:val="00E76088"/>
    <w:rsid w:val="00E804AA"/>
    <w:rsid w:val="00E81B66"/>
    <w:rsid w:val="00E86D1B"/>
    <w:rsid w:val="00E92960"/>
    <w:rsid w:val="00E94577"/>
    <w:rsid w:val="00E94D2A"/>
    <w:rsid w:val="00E951C2"/>
    <w:rsid w:val="00E95920"/>
    <w:rsid w:val="00E960C3"/>
    <w:rsid w:val="00EA36A6"/>
    <w:rsid w:val="00EA701E"/>
    <w:rsid w:val="00EB0FF6"/>
    <w:rsid w:val="00EB3856"/>
    <w:rsid w:val="00EB492F"/>
    <w:rsid w:val="00EB6E29"/>
    <w:rsid w:val="00EC27BB"/>
    <w:rsid w:val="00ED202F"/>
    <w:rsid w:val="00ED45A1"/>
    <w:rsid w:val="00ED6CA5"/>
    <w:rsid w:val="00ED7DB7"/>
    <w:rsid w:val="00EE1381"/>
    <w:rsid w:val="00EE2B28"/>
    <w:rsid w:val="00EF1D75"/>
    <w:rsid w:val="00EF1F84"/>
    <w:rsid w:val="00EF4369"/>
    <w:rsid w:val="00F02C57"/>
    <w:rsid w:val="00F03798"/>
    <w:rsid w:val="00F04878"/>
    <w:rsid w:val="00F05543"/>
    <w:rsid w:val="00F06E53"/>
    <w:rsid w:val="00F0734A"/>
    <w:rsid w:val="00F07FED"/>
    <w:rsid w:val="00F10513"/>
    <w:rsid w:val="00F200D1"/>
    <w:rsid w:val="00F20E21"/>
    <w:rsid w:val="00F26182"/>
    <w:rsid w:val="00F3140F"/>
    <w:rsid w:val="00F3380D"/>
    <w:rsid w:val="00F348FC"/>
    <w:rsid w:val="00F36CF0"/>
    <w:rsid w:val="00F40804"/>
    <w:rsid w:val="00F41574"/>
    <w:rsid w:val="00F42F74"/>
    <w:rsid w:val="00F53928"/>
    <w:rsid w:val="00F53AEC"/>
    <w:rsid w:val="00F54BBC"/>
    <w:rsid w:val="00F54DBF"/>
    <w:rsid w:val="00F55F50"/>
    <w:rsid w:val="00F62A44"/>
    <w:rsid w:val="00F652F7"/>
    <w:rsid w:val="00F67C46"/>
    <w:rsid w:val="00F709B9"/>
    <w:rsid w:val="00F717C0"/>
    <w:rsid w:val="00F73D2A"/>
    <w:rsid w:val="00F770FA"/>
    <w:rsid w:val="00F83862"/>
    <w:rsid w:val="00F84A47"/>
    <w:rsid w:val="00F8686B"/>
    <w:rsid w:val="00F87E07"/>
    <w:rsid w:val="00F92E20"/>
    <w:rsid w:val="00F95654"/>
    <w:rsid w:val="00F96483"/>
    <w:rsid w:val="00FA0FEA"/>
    <w:rsid w:val="00FA38F8"/>
    <w:rsid w:val="00FA434F"/>
    <w:rsid w:val="00FA535F"/>
    <w:rsid w:val="00FA59F5"/>
    <w:rsid w:val="00FB102B"/>
    <w:rsid w:val="00FB5402"/>
    <w:rsid w:val="00FB5C59"/>
    <w:rsid w:val="00FC05FA"/>
    <w:rsid w:val="00FC0DD5"/>
    <w:rsid w:val="00FC3B28"/>
    <w:rsid w:val="00FC4532"/>
    <w:rsid w:val="00FC5BEC"/>
    <w:rsid w:val="00FD35D9"/>
    <w:rsid w:val="00FD496B"/>
    <w:rsid w:val="00FD5760"/>
    <w:rsid w:val="00FD5C87"/>
    <w:rsid w:val="00FD6712"/>
    <w:rsid w:val="00FD698F"/>
    <w:rsid w:val="00FD73FA"/>
    <w:rsid w:val="00FD7AC7"/>
    <w:rsid w:val="00FE3425"/>
    <w:rsid w:val="00FE4D58"/>
    <w:rsid w:val="00FE63C8"/>
    <w:rsid w:val="00FE675D"/>
    <w:rsid w:val="00FE6C4D"/>
    <w:rsid w:val="00FE7462"/>
    <w:rsid w:val="00FF2139"/>
    <w:rsid w:val="00FF4FC6"/>
    <w:rsid w:val="00FF6175"/>
    <w:rsid w:val="00FF61B1"/>
    <w:rsid w:val="00FF6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8E3759"/>
  <w15:docId w15:val="{AECF2765-09F1-47DD-BD34-0A4EE1EC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87CC7"/>
    <w:pPr>
      <w:spacing w:after="160" w:line="259" w:lineRule="auto"/>
    </w:pPr>
    <w:rPr>
      <w:lang w:val="ru-RU"/>
    </w:rPr>
  </w:style>
  <w:style w:type="paragraph" w:styleId="10">
    <w:name w:val="heading 1"/>
    <w:basedOn w:val="a0"/>
    <w:link w:val="11"/>
    <w:uiPriority w:val="99"/>
    <w:qFormat/>
    <w:rsid w:val="005B7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9"/>
    <w:qFormat/>
    <w:rsid w:val="005B7D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locked/>
    <w:rsid w:val="005B7D3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5B7D36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rsid w:val="005B7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rsid w:val="005B7D36"/>
    <w:rPr>
      <w:rFonts w:cs="Times New Roman"/>
      <w:color w:val="0000FF"/>
      <w:u w:val="single"/>
    </w:rPr>
  </w:style>
  <w:style w:type="table" w:styleId="a6">
    <w:name w:val="Table Grid"/>
    <w:basedOn w:val="a2"/>
    <w:uiPriority w:val="39"/>
    <w:rsid w:val="00AA04C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4505C5"/>
    <w:rPr>
      <w:lang w:val="ru-RU"/>
    </w:rPr>
  </w:style>
  <w:style w:type="paragraph" w:styleId="a9">
    <w:name w:val="List Paragraph"/>
    <w:basedOn w:val="a0"/>
    <w:uiPriority w:val="34"/>
    <w:qFormat/>
    <w:rsid w:val="003556BF"/>
    <w:pPr>
      <w:suppressAutoHyphens/>
      <w:spacing w:after="200" w:line="276" w:lineRule="auto"/>
      <w:ind w:left="720"/>
      <w:contextualSpacing/>
    </w:pPr>
    <w:rPr>
      <w:rFonts w:eastAsia="Times New Roman" w:cs="Calibri"/>
      <w:lang w:eastAsia="ar-SA"/>
    </w:rPr>
  </w:style>
  <w:style w:type="paragraph" w:styleId="aa">
    <w:name w:val="header"/>
    <w:basedOn w:val="a0"/>
    <w:link w:val="ab"/>
    <w:uiPriority w:val="99"/>
    <w:rsid w:val="004F6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locked/>
    <w:rsid w:val="004F6028"/>
    <w:rPr>
      <w:rFonts w:cs="Times New Roman"/>
    </w:rPr>
  </w:style>
  <w:style w:type="paragraph" w:styleId="ac">
    <w:name w:val="footer"/>
    <w:basedOn w:val="a0"/>
    <w:link w:val="ad"/>
    <w:uiPriority w:val="99"/>
    <w:rsid w:val="004F6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locked/>
    <w:rsid w:val="004F6028"/>
    <w:rPr>
      <w:rFonts w:cs="Times New Roman"/>
    </w:rPr>
  </w:style>
  <w:style w:type="paragraph" w:styleId="a">
    <w:name w:val="Body Text Indent"/>
    <w:basedOn w:val="a0"/>
    <w:link w:val="ae"/>
    <w:rsid w:val="00DB241C"/>
    <w:pPr>
      <w:numPr>
        <w:ilvl w:val="2"/>
        <w:numId w:val="5"/>
      </w:numPr>
      <w:spacing w:after="120" w:line="240" w:lineRule="auto"/>
    </w:pPr>
    <w:rPr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1"/>
    <w:link w:val="a"/>
    <w:rsid w:val="00DB241C"/>
    <w:rPr>
      <w:sz w:val="24"/>
      <w:szCs w:val="24"/>
      <w:lang w:val="ru-RU" w:eastAsia="ru-RU"/>
    </w:rPr>
  </w:style>
  <w:style w:type="paragraph" w:customStyle="1" w:styleId="1">
    <w:name w:val="Стиль1 Знак"/>
    <w:basedOn w:val="a"/>
    <w:link w:val="12"/>
    <w:qFormat/>
    <w:rsid w:val="00DB241C"/>
    <w:pPr>
      <w:numPr>
        <w:ilvl w:val="1"/>
      </w:numPr>
      <w:jc w:val="both"/>
    </w:pPr>
    <w:rPr>
      <w:lang w:val="uk-UA"/>
    </w:rPr>
  </w:style>
  <w:style w:type="character" w:customStyle="1" w:styleId="12">
    <w:name w:val="Стиль1 Знак Знак"/>
    <w:link w:val="1"/>
    <w:rsid w:val="00DB241C"/>
    <w:rPr>
      <w:sz w:val="24"/>
      <w:szCs w:val="24"/>
      <w:lang w:val="uk-UA" w:eastAsia="ru-RU"/>
    </w:rPr>
  </w:style>
  <w:style w:type="paragraph" w:styleId="af">
    <w:name w:val="Body Text"/>
    <w:basedOn w:val="a0"/>
    <w:link w:val="af0"/>
    <w:uiPriority w:val="99"/>
    <w:semiHidden/>
    <w:unhideWhenUsed/>
    <w:rsid w:val="00D91524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rsid w:val="00D91524"/>
    <w:rPr>
      <w:lang w:val="ru-RU"/>
    </w:rPr>
  </w:style>
  <w:style w:type="character" w:styleId="af1">
    <w:name w:val="annotation reference"/>
    <w:basedOn w:val="a1"/>
    <w:uiPriority w:val="99"/>
    <w:semiHidden/>
    <w:unhideWhenUsed/>
    <w:rsid w:val="002767E4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767E4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767E4"/>
    <w:rPr>
      <w:sz w:val="20"/>
      <w:szCs w:val="20"/>
      <w:lang w:val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767E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767E4"/>
    <w:rPr>
      <w:b/>
      <w:bCs/>
      <w:sz w:val="20"/>
      <w:szCs w:val="20"/>
      <w:lang w:val="ru-RU"/>
    </w:rPr>
  </w:style>
  <w:style w:type="paragraph" w:styleId="af6">
    <w:name w:val="Balloon Text"/>
    <w:basedOn w:val="a0"/>
    <w:link w:val="af7"/>
    <w:uiPriority w:val="99"/>
    <w:semiHidden/>
    <w:unhideWhenUsed/>
    <w:rsid w:val="0027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1"/>
    <w:link w:val="af6"/>
    <w:uiPriority w:val="99"/>
    <w:semiHidden/>
    <w:rsid w:val="002767E4"/>
    <w:rPr>
      <w:rFonts w:ascii="Segoe UI" w:hAnsi="Segoe UI" w:cs="Segoe UI"/>
      <w:sz w:val="18"/>
      <w:szCs w:val="18"/>
      <w:lang w:val="ru-RU"/>
    </w:rPr>
  </w:style>
  <w:style w:type="character" w:styleId="af8">
    <w:name w:val="Strong"/>
    <w:basedOn w:val="a1"/>
    <w:uiPriority w:val="22"/>
    <w:qFormat/>
    <w:locked/>
    <w:rsid w:val="00E75B58"/>
    <w:rPr>
      <w:b/>
      <w:bCs/>
    </w:rPr>
  </w:style>
  <w:style w:type="character" w:styleId="af9">
    <w:name w:val="Emphasis"/>
    <w:basedOn w:val="a1"/>
    <w:uiPriority w:val="20"/>
    <w:qFormat/>
    <w:locked/>
    <w:rsid w:val="00FA38F8"/>
    <w:rPr>
      <w:i/>
      <w:iCs/>
    </w:rPr>
  </w:style>
  <w:style w:type="character" w:customStyle="1" w:styleId="21">
    <w:name w:val="Основной текст (2)_"/>
    <w:rsid w:val="005C2B18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afa">
    <w:name w:val="Основной текст_"/>
    <w:link w:val="3"/>
    <w:rsid w:val="005C2B18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3">
    <w:name w:val="Основной текст3"/>
    <w:basedOn w:val="a0"/>
    <w:link w:val="afa"/>
    <w:rsid w:val="005C2B18"/>
    <w:pPr>
      <w:widowControl w:val="0"/>
      <w:shd w:val="clear" w:color="auto" w:fill="FFFFFF"/>
      <w:spacing w:after="420" w:line="245" w:lineRule="exact"/>
    </w:pPr>
    <w:rPr>
      <w:rFonts w:ascii="Times New Roman" w:hAnsi="Times New Roman"/>
      <w:sz w:val="18"/>
      <w:szCs w:val="18"/>
      <w:lang w:val="en-US"/>
    </w:rPr>
  </w:style>
  <w:style w:type="paragraph" w:styleId="22">
    <w:name w:val="Body Text Indent 2"/>
    <w:basedOn w:val="a0"/>
    <w:link w:val="23"/>
    <w:uiPriority w:val="99"/>
    <w:semiHidden/>
    <w:unhideWhenUsed/>
    <w:rsid w:val="00D67FB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D67FBD"/>
    <w:rPr>
      <w:lang w:val="ru-RU"/>
    </w:rPr>
  </w:style>
  <w:style w:type="character" w:customStyle="1" w:styleId="a8">
    <w:name w:val="Без интервала Знак"/>
    <w:basedOn w:val="a1"/>
    <w:link w:val="a7"/>
    <w:uiPriority w:val="1"/>
    <w:rsid w:val="00C27EA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B372D-8AE0-400C-A3E0-E07B6A90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Договір поставки (відгрузки) товару №___________</vt:lpstr>
    </vt:vector>
  </TitlesOfParts>
  <Company/>
  <LinksUpToDate>false</LinksUpToDate>
  <CharactersWithSpaces>14581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поставки (відгрузки) товару №___________</dc:title>
  <dc:creator>Anna</dc:creator>
  <cp:lastModifiedBy>Сокол (Воскобойник) Тетяна</cp:lastModifiedBy>
  <cp:revision>436</cp:revision>
  <cp:lastPrinted>2020-12-15T08:43:00Z</cp:lastPrinted>
  <dcterms:created xsi:type="dcterms:W3CDTF">2020-12-11T12:51:00Z</dcterms:created>
  <dcterms:modified xsi:type="dcterms:W3CDTF">2022-10-20T06:01:00Z</dcterms:modified>
</cp:coreProperties>
</file>