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90F" w:rsidRPr="00E5090F" w:rsidRDefault="00E5090F" w:rsidP="00E5090F">
      <w:pPr>
        <w:spacing w:line="276" w:lineRule="auto"/>
        <w:jc w:val="center"/>
        <w:rPr>
          <w:sz w:val="24"/>
        </w:rPr>
      </w:pPr>
      <w:r w:rsidRPr="00E5090F">
        <w:rPr>
          <w:sz w:val="24"/>
        </w:rPr>
        <w:t>Міністерство освіти і науки України</w:t>
      </w:r>
    </w:p>
    <w:p w:rsidR="00E5090F" w:rsidRPr="00E5090F" w:rsidRDefault="00E5090F" w:rsidP="00E5090F">
      <w:pPr>
        <w:spacing w:line="276" w:lineRule="auto"/>
        <w:jc w:val="center"/>
        <w:rPr>
          <w:sz w:val="24"/>
        </w:rPr>
      </w:pPr>
      <w:proofErr w:type="spellStart"/>
      <w:r w:rsidRPr="00E5090F">
        <w:rPr>
          <w:sz w:val="24"/>
        </w:rPr>
        <w:t>Сумська</w:t>
      </w:r>
      <w:proofErr w:type="spellEnd"/>
      <w:r w:rsidRPr="00E5090F">
        <w:rPr>
          <w:sz w:val="24"/>
        </w:rPr>
        <w:t xml:space="preserve"> </w:t>
      </w:r>
      <w:proofErr w:type="spellStart"/>
      <w:r w:rsidRPr="00E5090F">
        <w:rPr>
          <w:sz w:val="24"/>
        </w:rPr>
        <w:t>обласна</w:t>
      </w:r>
      <w:proofErr w:type="spellEnd"/>
      <w:r w:rsidRPr="00E5090F">
        <w:rPr>
          <w:sz w:val="24"/>
        </w:rPr>
        <w:t xml:space="preserve"> рада</w:t>
      </w:r>
    </w:p>
    <w:p w:rsidR="00E5090F" w:rsidRPr="00E5090F" w:rsidRDefault="00E5090F" w:rsidP="00E5090F">
      <w:pPr>
        <w:spacing w:line="276" w:lineRule="auto"/>
        <w:jc w:val="center"/>
        <w:rPr>
          <w:sz w:val="24"/>
        </w:rPr>
      </w:pPr>
      <w:proofErr w:type="spellStart"/>
      <w:r w:rsidRPr="00E5090F">
        <w:rPr>
          <w:sz w:val="24"/>
        </w:rPr>
        <w:t>Комунальний</w:t>
      </w:r>
      <w:proofErr w:type="spellEnd"/>
      <w:r w:rsidRPr="00E5090F">
        <w:rPr>
          <w:sz w:val="24"/>
        </w:rPr>
        <w:t xml:space="preserve"> заклад</w:t>
      </w:r>
    </w:p>
    <w:p w:rsidR="00E5090F" w:rsidRPr="00E5090F" w:rsidRDefault="00E5090F" w:rsidP="00E5090F">
      <w:pPr>
        <w:spacing w:line="276" w:lineRule="auto"/>
        <w:jc w:val="center"/>
        <w:rPr>
          <w:sz w:val="24"/>
        </w:rPr>
      </w:pPr>
      <w:proofErr w:type="spellStart"/>
      <w:r w:rsidRPr="00E5090F">
        <w:rPr>
          <w:sz w:val="24"/>
        </w:rPr>
        <w:t>Сумський</w:t>
      </w:r>
      <w:proofErr w:type="spellEnd"/>
      <w:r w:rsidRPr="00E5090F">
        <w:rPr>
          <w:sz w:val="24"/>
        </w:rPr>
        <w:t xml:space="preserve"> </w:t>
      </w:r>
      <w:proofErr w:type="spellStart"/>
      <w:r w:rsidRPr="00E5090F">
        <w:rPr>
          <w:sz w:val="24"/>
        </w:rPr>
        <w:t>обласний</w:t>
      </w:r>
      <w:proofErr w:type="spellEnd"/>
      <w:r w:rsidRPr="00E5090F">
        <w:rPr>
          <w:sz w:val="24"/>
        </w:rPr>
        <w:t xml:space="preserve"> </w:t>
      </w:r>
      <w:proofErr w:type="spellStart"/>
      <w:r w:rsidRPr="00E5090F">
        <w:rPr>
          <w:sz w:val="24"/>
        </w:rPr>
        <w:t>інститут</w:t>
      </w:r>
      <w:proofErr w:type="spellEnd"/>
      <w:r w:rsidRPr="00E5090F">
        <w:rPr>
          <w:sz w:val="24"/>
        </w:rPr>
        <w:t xml:space="preserve"> </w:t>
      </w:r>
      <w:proofErr w:type="spellStart"/>
      <w:r w:rsidRPr="00E5090F">
        <w:rPr>
          <w:sz w:val="24"/>
        </w:rPr>
        <w:t>післядипломної</w:t>
      </w:r>
      <w:proofErr w:type="spellEnd"/>
      <w:r w:rsidRPr="00E5090F">
        <w:rPr>
          <w:sz w:val="24"/>
        </w:rPr>
        <w:t xml:space="preserve"> </w:t>
      </w:r>
      <w:proofErr w:type="spellStart"/>
      <w:r w:rsidRPr="00E5090F">
        <w:rPr>
          <w:sz w:val="24"/>
        </w:rPr>
        <w:t>педагогічної</w:t>
      </w:r>
      <w:proofErr w:type="spellEnd"/>
      <w:r w:rsidRPr="00E5090F">
        <w:rPr>
          <w:sz w:val="24"/>
        </w:rPr>
        <w:t xml:space="preserve"> освіти</w:t>
      </w:r>
    </w:p>
    <w:p w:rsidR="00E5090F" w:rsidRPr="00E5090F" w:rsidRDefault="00E5090F" w:rsidP="00E5090F">
      <w:pPr>
        <w:spacing w:line="276" w:lineRule="auto"/>
        <w:jc w:val="center"/>
        <w:rPr>
          <w:sz w:val="24"/>
        </w:rPr>
      </w:pPr>
      <w:r w:rsidRPr="00E5090F">
        <w:rPr>
          <w:sz w:val="24"/>
        </w:rPr>
        <w:t xml:space="preserve">Факультет підвищення </w:t>
      </w:r>
      <w:proofErr w:type="spellStart"/>
      <w:r w:rsidRPr="00E5090F">
        <w:rPr>
          <w:sz w:val="24"/>
        </w:rPr>
        <w:t>кваліфікації</w:t>
      </w:r>
      <w:proofErr w:type="spellEnd"/>
      <w:r w:rsidRPr="00E5090F">
        <w:rPr>
          <w:sz w:val="24"/>
        </w:rPr>
        <w:t xml:space="preserve"> та </w:t>
      </w:r>
      <w:proofErr w:type="spellStart"/>
      <w:r w:rsidRPr="00E5090F">
        <w:rPr>
          <w:sz w:val="24"/>
        </w:rPr>
        <w:t>перепідготовки</w:t>
      </w:r>
      <w:proofErr w:type="spellEnd"/>
    </w:p>
    <w:p w:rsidR="00E5090F" w:rsidRPr="00E5090F" w:rsidRDefault="00E5090F" w:rsidP="00E5090F">
      <w:pPr>
        <w:spacing w:line="276" w:lineRule="auto"/>
        <w:jc w:val="center"/>
        <w:rPr>
          <w:sz w:val="24"/>
        </w:rPr>
      </w:pPr>
      <w:r w:rsidRPr="00E5090F">
        <w:rPr>
          <w:sz w:val="24"/>
        </w:rPr>
        <w:t xml:space="preserve">Кафедра </w:t>
      </w:r>
      <w:proofErr w:type="spellStart"/>
      <w:r w:rsidRPr="00E5090F">
        <w:rPr>
          <w:sz w:val="24"/>
        </w:rPr>
        <w:t>психології</w:t>
      </w:r>
      <w:proofErr w:type="spellEnd"/>
    </w:p>
    <w:p w:rsidR="00E5090F" w:rsidRDefault="00E5090F" w:rsidP="00E5090F">
      <w:pPr>
        <w:spacing w:line="360" w:lineRule="auto"/>
        <w:jc w:val="both"/>
      </w:pPr>
    </w:p>
    <w:p w:rsidR="00E5090F" w:rsidRDefault="00E5090F" w:rsidP="00E5090F">
      <w:pPr>
        <w:spacing w:line="360" w:lineRule="auto"/>
        <w:jc w:val="both"/>
      </w:pPr>
    </w:p>
    <w:p w:rsidR="00E5090F" w:rsidRDefault="00E5090F" w:rsidP="00E5090F">
      <w:pPr>
        <w:spacing w:line="360" w:lineRule="auto"/>
        <w:jc w:val="both"/>
      </w:pPr>
    </w:p>
    <w:p w:rsidR="00E5090F" w:rsidRPr="00E5090F" w:rsidRDefault="00E5090F" w:rsidP="00E5090F">
      <w:pPr>
        <w:spacing w:line="360" w:lineRule="auto"/>
        <w:jc w:val="center"/>
        <w:rPr>
          <w:b/>
        </w:rPr>
      </w:pPr>
      <w:proofErr w:type="spellStart"/>
      <w:r w:rsidRPr="00E5090F">
        <w:rPr>
          <w:b/>
        </w:rPr>
        <w:t>Рубанець</w:t>
      </w:r>
      <w:proofErr w:type="spellEnd"/>
      <w:r w:rsidRPr="00E5090F">
        <w:rPr>
          <w:b/>
        </w:rPr>
        <w:t xml:space="preserve"> </w:t>
      </w:r>
      <w:proofErr w:type="spellStart"/>
      <w:r w:rsidRPr="00E5090F">
        <w:rPr>
          <w:b/>
        </w:rPr>
        <w:t>Альбіна</w:t>
      </w:r>
      <w:proofErr w:type="spellEnd"/>
      <w:r w:rsidRPr="00E5090F">
        <w:rPr>
          <w:b/>
        </w:rPr>
        <w:t xml:space="preserve"> </w:t>
      </w:r>
      <w:proofErr w:type="spellStart"/>
      <w:r w:rsidRPr="00E5090F">
        <w:rPr>
          <w:b/>
        </w:rPr>
        <w:t>Олександрівна</w:t>
      </w:r>
      <w:proofErr w:type="spellEnd"/>
    </w:p>
    <w:p w:rsidR="00E5090F" w:rsidRDefault="00E5090F" w:rsidP="00E5090F">
      <w:pPr>
        <w:spacing w:line="360" w:lineRule="auto"/>
        <w:jc w:val="both"/>
      </w:pPr>
    </w:p>
    <w:p w:rsidR="00E5090F" w:rsidRPr="0040590C" w:rsidRDefault="00110291" w:rsidP="00E5090F">
      <w:pPr>
        <w:spacing w:line="360" w:lineRule="auto"/>
        <w:jc w:val="center"/>
        <w:rPr>
          <w:b/>
          <w:lang w:val="uk-UA"/>
        </w:rPr>
      </w:pPr>
      <w:r>
        <w:rPr>
          <w:b/>
        </w:rPr>
        <w:t>Е</w:t>
      </w:r>
      <w:r w:rsidR="0040590C">
        <w:rPr>
          <w:b/>
        </w:rPr>
        <w:t>МП</w:t>
      </w:r>
      <w:r w:rsidR="0040590C">
        <w:rPr>
          <w:b/>
          <w:lang w:val="uk-UA"/>
        </w:rPr>
        <w:t>ІРИЧНЕ ДОСЛІДЖЕННЯ ЦІННІСНОЇ СФЕРИ ПІДПРИЄМЦІВ</w:t>
      </w:r>
    </w:p>
    <w:p w:rsidR="00E5090F" w:rsidRPr="00E5090F" w:rsidRDefault="00E5090F" w:rsidP="00E5090F">
      <w:pPr>
        <w:spacing w:line="360" w:lineRule="auto"/>
        <w:jc w:val="center"/>
        <w:rPr>
          <w:b/>
        </w:rPr>
      </w:pPr>
    </w:p>
    <w:p w:rsidR="00E5090F" w:rsidRDefault="00E5090F" w:rsidP="00E5090F">
      <w:pPr>
        <w:spacing w:line="360" w:lineRule="auto"/>
        <w:jc w:val="center"/>
      </w:pPr>
      <w:proofErr w:type="spellStart"/>
      <w:r>
        <w:t>Курсова</w:t>
      </w:r>
      <w:proofErr w:type="spellEnd"/>
      <w:r>
        <w:t xml:space="preserve"> робота</w:t>
      </w:r>
    </w:p>
    <w:p w:rsidR="00E5090F" w:rsidRDefault="00E5090F" w:rsidP="00E5090F">
      <w:pPr>
        <w:spacing w:line="360" w:lineRule="auto"/>
        <w:jc w:val="center"/>
      </w:pPr>
      <w:proofErr w:type="spellStart"/>
      <w:r>
        <w:t>Спеціальність</w:t>
      </w:r>
      <w:proofErr w:type="spellEnd"/>
      <w:r>
        <w:t xml:space="preserve"> 053 </w:t>
      </w:r>
      <w:proofErr w:type="spellStart"/>
      <w:r>
        <w:t>Психологія</w:t>
      </w:r>
      <w:proofErr w:type="spellEnd"/>
    </w:p>
    <w:p w:rsidR="00E5090F" w:rsidRDefault="00E5090F" w:rsidP="00E5090F">
      <w:pPr>
        <w:spacing w:line="360" w:lineRule="auto"/>
        <w:jc w:val="right"/>
      </w:pPr>
    </w:p>
    <w:p w:rsidR="00E5090F" w:rsidRPr="00E5090F" w:rsidRDefault="00E5090F" w:rsidP="00E5090F">
      <w:pPr>
        <w:spacing w:line="360" w:lineRule="auto"/>
        <w:jc w:val="right"/>
        <w:rPr>
          <w:b/>
        </w:rPr>
      </w:pPr>
    </w:p>
    <w:p w:rsidR="00E5090F" w:rsidRPr="00E5090F" w:rsidRDefault="00E5090F" w:rsidP="00E5090F">
      <w:pPr>
        <w:spacing w:line="360" w:lineRule="auto"/>
        <w:jc w:val="right"/>
        <w:rPr>
          <w:b/>
        </w:rPr>
      </w:pPr>
      <w:r w:rsidRPr="00E5090F">
        <w:rPr>
          <w:b/>
        </w:rPr>
        <w:t>Науковий керівник:</w:t>
      </w:r>
    </w:p>
    <w:p w:rsidR="00E5090F" w:rsidRPr="00E5090F" w:rsidRDefault="00E5090F" w:rsidP="00E5090F">
      <w:pPr>
        <w:spacing w:line="360" w:lineRule="auto"/>
        <w:jc w:val="right"/>
        <w:rPr>
          <w:b/>
        </w:rPr>
      </w:pPr>
      <w:r w:rsidRPr="00E5090F">
        <w:rPr>
          <w:b/>
        </w:rPr>
        <w:t xml:space="preserve">Панченко </w:t>
      </w:r>
      <w:proofErr w:type="spellStart"/>
      <w:r w:rsidRPr="00E5090F">
        <w:rPr>
          <w:b/>
        </w:rPr>
        <w:t>Світлана</w:t>
      </w:r>
      <w:proofErr w:type="spellEnd"/>
      <w:r w:rsidRPr="00E5090F">
        <w:rPr>
          <w:b/>
        </w:rPr>
        <w:t xml:space="preserve"> </w:t>
      </w:r>
      <w:proofErr w:type="spellStart"/>
      <w:r w:rsidRPr="00E5090F">
        <w:rPr>
          <w:b/>
        </w:rPr>
        <w:t>Миколаївна</w:t>
      </w:r>
      <w:proofErr w:type="spellEnd"/>
      <w:r w:rsidRPr="00E5090F">
        <w:rPr>
          <w:b/>
        </w:rPr>
        <w:t xml:space="preserve">, </w:t>
      </w:r>
    </w:p>
    <w:p w:rsidR="00E5090F" w:rsidRPr="00E5090F" w:rsidRDefault="00E5090F" w:rsidP="00E5090F">
      <w:pPr>
        <w:spacing w:line="360" w:lineRule="auto"/>
        <w:jc w:val="right"/>
        <w:rPr>
          <w:b/>
        </w:rPr>
      </w:pPr>
      <w:proofErr w:type="gramStart"/>
      <w:r w:rsidRPr="00E5090F">
        <w:rPr>
          <w:b/>
        </w:rPr>
        <w:t>кандидат</w:t>
      </w:r>
      <w:proofErr w:type="gramEnd"/>
      <w:r w:rsidRPr="00E5090F">
        <w:rPr>
          <w:b/>
        </w:rPr>
        <w:t xml:space="preserve"> </w:t>
      </w:r>
      <w:proofErr w:type="spellStart"/>
      <w:r w:rsidRPr="00E5090F">
        <w:rPr>
          <w:b/>
        </w:rPr>
        <w:t>психологічних</w:t>
      </w:r>
      <w:proofErr w:type="spellEnd"/>
      <w:r w:rsidRPr="00E5090F">
        <w:rPr>
          <w:b/>
        </w:rPr>
        <w:t xml:space="preserve"> наук, доцент</w:t>
      </w:r>
    </w:p>
    <w:p w:rsidR="00E5090F" w:rsidRDefault="00E5090F" w:rsidP="00E5090F">
      <w:pPr>
        <w:spacing w:line="360" w:lineRule="auto"/>
        <w:jc w:val="right"/>
      </w:pPr>
    </w:p>
    <w:p w:rsidR="00E5090F" w:rsidRDefault="00E5090F" w:rsidP="00E5090F">
      <w:pPr>
        <w:spacing w:line="360" w:lineRule="auto"/>
        <w:jc w:val="both"/>
      </w:pPr>
    </w:p>
    <w:p w:rsidR="0040590C" w:rsidRDefault="0040590C" w:rsidP="00E5090F">
      <w:pPr>
        <w:spacing w:line="360" w:lineRule="auto"/>
        <w:jc w:val="both"/>
      </w:pPr>
    </w:p>
    <w:p w:rsidR="00E5090F" w:rsidRPr="00E5090F" w:rsidRDefault="00E5090F" w:rsidP="00E5090F">
      <w:pPr>
        <w:spacing w:line="360" w:lineRule="auto"/>
        <w:ind w:left="3686"/>
        <w:jc w:val="both"/>
        <w:rPr>
          <w:b/>
        </w:rPr>
      </w:pPr>
      <w:r w:rsidRPr="00E5090F">
        <w:rPr>
          <w:b/>
        </w:rPr>
        <w:t>Суми – 2020</w:t>
      </w:r>
    </w:p>
    <w:p w:rsidR="00E5090F" w:rsidRDefault="00E5090F" w:rsidP="00E5090F">
      <w:pPr>
        <w:spacing w:after="0" w:line="360" w:lineRule="auto"/>
        <w:jc w:val="both"/>
      </w:pPr>
    </w:p>
    <w:p w:rsidR="00751B82" w:rsidRPr="00E5090F" w:rsidRDefault="00751B82" w:rsidP="00E5090F">
      <w:pPr>
        <w:spacing w:after="0" w:line="360" w:lineRule="auto"/>
        <w:ind w:left="4395"/>
        <w:jc w:val="both"/>
      </w:pPr>
      <w:r w:rsidRPr="00014AE6">
        <w:rPr>
          <w:b/>
        </w:rPr>
        <w:t>ЗМ</w:t>
      </w:r>
      <w:r w:rsidRPr="00014AE6">
        <w:rPr>
          <w:b/>
          <w:lang w:val="uk-UA"/>
        </w:rPr>
        <w:t>ІСТ</w:t>
      </w:r>
    </w:p>
    <w:p w:rsidR="00751B82" w:rsidRPr="00014AE6" w:rsidRDefault="00751B82" w:rsidP="00267234">
      <w:pPr>
        <w:spacing w:line="360" w:lineRule="auto"/>
        <w:ind w:firstLine="709"/>
        <w:jc w:val="both"/>
        <w:rPr>
          <w:b/>
          <w:lang w:val="uk-UA"/>
        </w:rPr>
      </w:pPr>
      <w:r w:rsidRPr="00014AE6">
        <w:rPr>
          <w:b/>
          <w:lang w:val="uk-UA"/>
        </w:rPr>
        <w:t xml:space="preserve">ВСТУП </w:t>
      </w:r>
      <w:r w:rsidR="00267234">
        <w:rPr>
          <w:b/>
          <w:lang w:val="uk-UA"/>
        </w:rPr>
        <w:t>…………………………………………………………………………3</w:t>
      </w:r>
    </w:p>
    <w:p w:rsidR="00751B82" w:rsidRPr="00014AE6" w:rsidRDefault="00751B82" w:rsidP="00267234">
      <w:pPr>
        <w:spacing w:line="360" w:lineRule="auto"/>
        <w:ind w:firstLine="709"/>
        <w:jc w:val="both"/>
        <w:rPr>
          <w:b/>
          <w:lang w:val="uk-UA"/>
        </w:rPr>
      </w:pPr>
      <w:r w:rsidRPr="00014AE6">
        <w:rPr>
          <w:b/>
          <w:lang w:val="uk-UA"/>
        </w:rPr>
        <w:t>РОЗДІЛ 1. ТЕОРЕТИЧНІ ПИТАННЯ ЦІННІСНОЇ ОРІЄНТАЦІЇ ПІДПРИЄМЦЯ</w:t>
      </w:r>
    </w:p>
    <w:p w:rsidR="00751B82" w:rsidRPr="00014AE6" w:rsidRDefault="00751B82" w:rsidP="00267234">
      <w:pPr>
        <w:pStyle w:val="a3"/>
        <w:numPr>
          <w:ilvl w:val="1"/>
          <w:numId w:val="1"/>
        </w:numPr>
        <w:spacing w:line="360" w:lineRule="auto"/>
        <w:ind w:left="0" w:firstLine="709"/>
        <w:jc w:val="both"/>
        <w:rPr>
          <w:lang w:val="uk-UA"/>
        </w:rPr>
      </w:pPr>
      <w:r w:rsidRPr="00014AE6">
        <w:rPr>
          <w:lang w:val="uk-UA"/>
        </w:rPr>
        <w:t>Психологічна характеристика підприємців</w:t>
      </w:r>
      <w:r w:rsidR="00350767">
        <w:rPr>
          <w:lang w:val="uk-UA"/>
        </w:rPr>
        <w:t xml:space="preserve"> ……………………………5</w:t>
      </w:r>
    </w:p>
    <w:p w:rsidR="00751B82" w:rsidRPr="00014AE6" w:rsidRDefault="00751B82" w:rsidP="00267234">
      <w:pPr>
        <w:pStyle w:val="a3"/>
        <w:numPr>
          <w:ilvl w:val="1"/>
          <w:numId w:val="1"/>
        </w:numPr>
        <w:spacing w:line="360" w:lineRule="auto"/>
        <w:ind w:left="0" w:firstLine="709"/>
        <w:jc w:val="both"/>
        <w:rPr>
          <w:lang w:val="uk-UA"/>
        </w:rPr>
      </w:pPr>
      <w:r w:rsidRPr="00014AE6">
        <w:rPr>
          <w:lang w:val="uk-UA"/>
        </w:rPr>
        <w:t>Психологічна характеристику ціннісної орієнтації підприємців</w:t>
      </w:r>
      <w:r w:rsidR="00350767">
        <w:rPr>
          <w:lang w:val="uk-UA"/>
        </w:rPr>
        <w:t xml:space="preserve"> ……..11</w:t>
      </w:r>
    </w:p>
    <w:p w:rsidR="00751B82" w:rsidRPr="00014AE6" w:rsidRDefault="00751B82" w:rsidP="00267234">
      <w:pPr>
        <w:pStyle w:val="a3"/>
        <w:numPr>
          <w:ilvl w:val="1"/>
          <w:numId w:val="1"/>
        </w:numPr>
        <w:spacing w:line="360" w:lineRule="auto"/>
        <w:ind w:left="0" w:firstLine="709"/>
        <w:jc w:val="both"/>
        <w:rPr>
          <w:lang w:val="uk-UA"/>
        </w:rPr>
      </w:pPr>
      <w:r w:rsidRPr="00014AE6">
        <w:rPr>
          <w:lang w:val="uk-UA"/>
        </w:rPr>
        <w:t>Умови формування ціннісної орієнтації підприємців</w:t>
      </w:r>
      <w:r w:rsidR="00350767">
        <w:rPr>
          <w:lang w:val="uk-UA"/>
        </w:rPr>
        <w:t xml:space="preserve"> …………………16</w:t>
      </w:r>
    </w:p>
    <w:p w:rsidR="002F25B3" w:rsidRPr="00014AE6" w:rsidRDefault="002F25B3" w:rsidP="00267234">
      <w:pPr>
        <w:spacing w:line="360" w:lineRule="auto"/>
        <w:ind w:firstLine="709"/>
        <w:jc w:val="both"/>
        <w:rPr>
          <w:lang w:val="uk-UA"/>
        </w:rPr>
      </w:pPr>
      <w:r w:rsidRPr="00014AE6">
        <w:rPr>
          <w:lang w:val="uk-UA"/>
        </w:rPr>
        <w:t>Висновки до розділу 1</w:t>
      </w:r>
      <w:r w:rsidR="00350767">
        <w:rPr>
          <w:lang w:val="uk-UA"/>
        </w:rPr>
        <w:t xml:space="preserve"> ………………………………………………………….18</w:t>
      </w:r>
    </w:p>
    <w:p w:rsidR="00267234" w:rsidRPr="00267234" w:rsidRDefault="00751B82" w:rsidP="00267234">
      <w:pPr>
        <w:spacing w:line="360" w:lineRule="auto"/>
        <w:ind w:firstLine="709"/>
        <w:jc w:val="both"/>
        <w:rPr>
          <w:b/>
          <w:lang w:val="uk-UA"/>
        </w:rPr>
      </w:pPr>
      <w:r w:rsidRPr="00014AE6">
        <w:rPr>
          <w:b/>
          <w:lang w:val="uk-UA"/>
        </w:rPr>
        <w:t>РОЗДІЛ 2. О</w:t>
      </w:r>
      <w:r w:rsidR="00267234">
        <w:rPr>
          <w:b/>
          <w:lang w:val="uk-UA"/>
        </w:rPr>
        <w:t>РГАНІЗАЦІЯ І МЕТОДИ ДОСЛІДЖЕННЯ</w:t>
      </w:r>
    </w:p>
    <w:p w:rsidR="00751B82" w:rsidRPr="00014AE6" w:rsidRDefault="00751B82" w:rsidP="00267234">
      <w:pPr>
        <w:spacing w:line="360" w:lineRule="auto"/>
        <w:ind w:firstLine="709"/>
        <w:jc w:val="both"/>
        <w:rPr>
          <w:lang w:val="uk-UA"/>
        </w:rPr>
      </w:pPr>
      <w:r w:rsidRPr="00014AE6">
        <w:rPr>
          <w:lang w:val="uk-UA"/>
        </w:rPr>
        <w:t>2.1. Опис методик</w:t>
      </w:r>
      <w:r w:rsidR="00350767">
        <w:rPr>
          <w:lang w:val="uk-UA"/>
        </w:rPr>
        <w:t xml:space="preserve"> емпіричного</w:t>
      </w:r>
      <w:r w:rsidRPr="00014AE6">
        <w:rPr>
          <w:lang w:val="uk-UA"/>
        </w:rPr>
        <w:t xml:space="preserve"> дослідження</w:t>
      </w:r>
      <w:r w:rsidR="00350767">
        <w:rPr>
          <w:lang w:val="uk-UA"/>
        </w:rPr>
        <w:t xml:space="preserve"> …………………………………20</w:t>
      </w:r>
    </w:p>
    <w:p w:rsidR="00751B82" w:rsidRPr="00014AE6" w:rsidRDefault="00751B82" w:rsidP="00267234">
      <w:pPr>
        <w:spacing w:line="360" w:lineRule="auto"/>
        <w:ind w:firstLine="709"/>
        <w:jc w:val="both"/>
        <w:rPr>
          <w:lang w:val="uk-UA"/>
        </w:rPr>
      </w:pPr>
      <w:r w:rsidRPr="00014AE6">
        <w:rPr>
          <w:lang w:val="uk-UA"/>
        </w:rPr>
        <w:t>2.2. Аналіз і інтерпритація результатів емпіричного дослідження</w:t>
      </w:r>
      <w:r w:rsidR="00350767">
        <w:rPr>
          <w:lang w:val="uk-UA"/>
        </w:rPr>
        <w:t xml:space="preserve"> …………45</w:t>
      </w:r>
    </w:p>
    <w:p w:rsidR="002F25B3" w:rsidRPr="00014AE6" w:rsidRDefault="005E6670" w:rsidP="00267234">
      <w:pPr>
        <w:spacing w:line="360" w:lineRule="auto"/>
        <w:ind w:firstLine="709"/>
        <w:jc w:val="both"/>
        <w:rPr>
          <w:lang w:val="uk-UA"/>
        </w:rPr>
      </w:pPr>
      <w:r w:rsidRPr="00014AE6">
        <w:rPr>
          <w:lang w:val="uk-UA"/>
        </w:rPr>
        <w:t>2.3</w:t>
      </w:r>
      <w:r w:rsidR="002F25B3" w:rsidRPr="00014AE6">
        <w:rPr>
          <w:lang w:val="uk-UA"/>
        </w:rPr>
        <w:t>. Тренінгова програма</w:t>
      </w:r>
      <w:r w:rsidR="00350767">
        <w:rPr>
          <w:lang w:val="uk-UA"/>
        </w:rPr>
        <w:t xml:space="preserve"> ……………………………………………………….61</w:t>
      </w:r>
    </w:p>
    <w:p w:rsidR="00EA697A" w:rsidRPr="00014AE6" w:rsidRDefault="002F25B3" w:rsidP="00267234">
      <w:pPr>
        <w:spacing w:line="360" w:lineRule="auto"/>
        <w:ind w:firstLine="709"/>
        <w:jc w:val="both"/>
        <w:rPr>
          <w:lang w:val="uk-UA"/>
        </w:rPr>
      </w:pPr>
      <w:r w:rsidRPr="00014AE6">
        <w:rPr>
          <w:lang w:val="uk-UA"/>
        </w:rPr>
        <w:t>Висновки</w:t>
      </w:r>
      <w:r w:rsidR="00EA697A" w:rsidRPr="00014AE6">
        <w:rPr>
          <w:lang w:val="uk-UA"/>
        </w:rPr>
        <w:t xml:space="preserve"> до розділу 2</w:t>
      </w:r>
      <w:r w:rsidR="00350767">
        <w:rPr>
          <w:lang w:val="uk-UA"/>
        </w:rPr>
        <w:t xml:space="preserve"> ………………………………………………………….67</w:t>
      </w:r>
    </w:p>
    <w:p w:rsidR="002F25B3" w:rsidRPr="00014AE6" w:rsidRDefault="002F25B3" w:rsidP="00267234">
      <w:pPr>
        <w:spacing w:line="360" w:lineRule="auto"/>
        <w:ind w:firstLine="709"/>
        <w:jc w:val="both"/>
        <w:rPr>
          <w:b/>
          <w:lang w:val="uk-UA"/>
        </w:rPr>
      </w:pPr>
      <w:r w:rsidRPr="00014AE6">
        <w:rPr>
          <w:b/>
          <w:lang w:val="uk-UA"/>
        </w:rPr>
        <w:t>ВИСНОВКИ</w:t>
      </w:r>
      <w:r w:rsidR="00350767">
        <w:rPr>
          <w:b/>
          <w:lang w:val="uk-UA"/>
        </w:rPr>
        <w:t xml:space="preserve"> ……………………………………………………………………69</w:t>
      </w:r>
    </w:p>
    <w:p w:rsidR="002F25B3" w:rsidRPr="00014AE6" w:rsidRDefault="002F25B3" w:rsidP="00267234">
      <w:pPr>
        <w:spacing w:line="360" w:lineRule="auto"/>
        <w:ind w:firstLine="709"/>
        <w:jc w:val="both"/>
        <w:rPr>
          <w:b/>
          <w:lang w:val="uk-UA"/>
        </w:rPr>
      </w:pPr>
      <w:r w:rsidRPr="00014AE6">
        <w:rPr>
          <w:b/>
          <w:lang w:val="uk-UA"/>
        </w:rPr>
        <w:t>СПИСОК ВИКОРИСТАНИХ ДЖЕРЕЛ</w:t>
      </w:r>
      <w:r w:rsidR="00350767">
        <w:rPr>
          <w:b/>
          <w:lang w:val="uk-UA"/>
        </w:rPr>
        <w:t xml:space="preserve"> …………………………………71</w:t>
      </w:r>
    </w:p>
    <w:p w:rsidR="002F25B3" w:rsidRPr="00014AE6" w:rsidRDefault="002F25B3" w:rsidP="00014AE6">
      <w:pPr>
        <w:spacing w:line="360" w:lineRule="auto"/>
        <w:jc w:val="both"/>
        <w:rPr>
          <w:lang w:val="uk-UA"/>
        </w:rPr>
      </w:pPr>
    </w:p>
    <w:p w:rsidR="002F25B3" w:rsidRPr="00014AE6" w:rsidRDefault="002F25B3" w:rsidP="00014AE6">
      <w:pPr>
        <w:spacing w:after="0" w:line="360" w:lineRule="auto"/>
        <w:jc w:val="both"/>
        <w:rPr>
          <w:lang w:val="uk-UA"/>
        </w:rPr>
      </w:pPr>
      <w:r w:rsidRPr="00014AE6">
        <w:rPr>
          <w:lang w:val="uk-UA"/>
        </w:rPr>
        <w:br w:type="page"/>
      </w:r>
    </w:p>
    <w:p w:rsidR="002F25B3" w:rsidRPr="00F85EFD" w:rsidRDefault="002F25B3" w:rsidP="00267234">
      <w:pPr>
        <w:spacing w:line="360" w:lineRule="auto"/>
        <w:ind w:left="3402" w:firstLine="709"/>
        <w:jc w:val="both"/>
        <w:rPr>
          <w:b/>
          <w:lang w:val="uk-UA"/>
        </w:rPr>
      </w:pPr>
      <w:r w:rsidRPr="00F85EFD">
        <w:rPr>
          <w:b/>
          <w:lang w:val="uk-UA"/>
        </w:rPr>
        <w:lastRenderedPageBreak/>
        <w:t>ВСТУП</w:t>
      </w:r>
    </w:p>
    <w:p w:rsidR="001C3A27" w:rsidRPr="00F85EFD" w:rsidRDefault="001C3A27" w:rsidP="00F85EFD">
      <w:pPr>
        <w:spacing w:line="360" w:lineRule="auto"/>
        <w:ind w:firstLine="709"/>
        <w:jc w:val="both"/>
        <w:rPr>
          <w:lang w:val="uk-UA"/>
        </w:rPr>
      </w:pPr>
      <w:r w:rsidRPr="00F85EFD">
        <w:rPr>
          <w:b/>
          <w:lang w:val="uk-UA"/>
        </w:rPr>
        <w:t>Актуальність теми</w:t>
      </w:r>
      <w:r w:rsidRPr="00F85EFD">
        <w:rPr>
          <w:lang w:val="uk-UA"/>
        </w:rPr>
        <w:t>.  Політичні, соціально-економічні зміни в нашій країні, поява і розвиток нетрадиційної для нашого суспільства сфери соціально-економічних відносин – сфери бізнесу, привели до виникнення нової соціальної групи підприємців.  Хоча реалії дикої стихії вільного ринку багато в чому стали потрясінням для нашого суспільства, саме з підприємництвом зв'язуються надії на відродження російської економіки.</w:t>
      </w:r>
    </w:p>
    <w:p w:rsidR="001C3A27" w:rsidRPr="00F85EFD" w:rsidRDefault="001C3A27" w:rsidP="00F85EFD">
      <w:pPr>
        <w:spacing w:line="360" w:lineRule="auto"/>
        <w:ind w:firstLine="709"/>
        <w:jc w:val="both"/>
        <w:rPr>
          <w:lang w:val="uk-UA"/>
        </w:rPr>
      </w:pPr>
      <w:r w:rsidRPr="00F85EFD">
        <w:rPr>
          <w:lang w:val="uk-UA"/>
        </w:rPr>
        <w:t>Події останніх років створили різнопланові можливості професійної самореалізації, зокрема, у фахівців з'явився вибір: залишатися в державній системі або віддати перевагу недержавного сектору.  У зв'язку із збільшеною свободою вибору свого професійного шляху, а також конкуренцією на ринку праці, необхідності відповідати вимогам роботодавця у багатьох людей виникає потреба в отриманні додаткової освіти, а також самореалізації в новій сфері професійної діяльності.</w:t>
      </w:r>
    </w:p>
    <w:p w:rsidR="001C3A27" w:rsidRPr="00F85EFD" w:rsidRDefault="001C3A27" w:rsidP="00F85EFD">
      <w:pPr>
        <w:spacing w:line="360" w:lineRule="auto"/>
        <w:ind w:firstLine="709"/>
        <w:jc w:val="both"/>
        <w:rPr>
          <w:lang w:val="uk-UA"/>
        </w:rPr>
      </w:pPr>
      <w:r w:rsidRPr="00F85EFD">
        <w:rPr>
          <w:lang w:val="uk-UA"/>
        </w:rPr>
        <w:t>Підприємці представляють собою досить специфічну професійну групу, дослідження особливостей професійного становлення і професійного самоусвідомлення якої є досить актуальним.  Питання про те, як розгортається професійний шлях підприємця, які психологічні чинники виявляються визначальними на цьому шляху, недостатньо повно висвітлено навіть в західних дослідженнях.</w:t>
      </w:r>
    </w:p>
    <w:p w:rsidR="001C3A27" w:rsidRPr="00F85EFD" w:rsidRDefault="001C3A27" w:rsidP="00F85EFD">
      <w:pPr>
        <w:spacing w:line="360" w:lineRule="auto"/>
        <w:ind w:firstLine="709"/>
        <w:jc w:val="both"/>
        <w:rPr>
          <w:lang w:val="uk-UA"/>
        </w:rPr>
      </w:pPr>
      <w:r w:rsidRPr="00F85EFD">
        <w:rPr>
          <w:lang w:val="uk-UA"/>
        </w:rPr>
        <w:t xml:space="preserve">Специфіка професійного становлення саме російських підприємців полягає, зокрема, у відсутності спеціальної освіти в області бізнесу (більшість керівників активно функціонують нині фірм раніше були представниками інших професійних груп).  Таким чином, актуальним є і вивчення внутрішніх, особистісних передумов, психосоціальних </w:t>
      </w:r>
      <w:proofErr w:type="spellStart"/>
      <w:r w:rsidRPr="00F85EFD">
        <w:rPr>
          <w:lang w:val="uk-UA"/>
        </w:rPr>
        <w:t>патернів</w:t>
      </w:r>
      <w:proofErr w:type="spellEnd"/>
      <w:r w:rsidRPr="00F85EFD">
        <w:rPr>
          <w:lang w:val="uk-UA"/>
        </w:rPr>
        <w:t xml:space="preserve"> вибору людиною підприємницької діяльності, а також професійних і особистісних цінностей представників підприємництва як нового соціального шару російського суспільства.</w:t>
      </w:r>
    </w:p>
    <w:p w:rsidR="001C3A27" w:rsidRPr="00F85EFD" w:rsidRDefault="001C3A27" w:rsidP="00F85EFD">
      <w:pPr>
        <w:spacing w:line="360" w:lineRule="auto"/>
        <w:ind w:firstLine="709"/>
        <w:jc w:val="both"/>
        <w:rPr>
          <w:lang w:val="uk-UA"/>
        </w:rPr>
      </w:pPr>
      <w:r w:rsidRPr="00F85EFD">
        <w:rPr>
          <w:b/>
          <w:lang w:val="uk-UA"/>
        </w:rPr>
        <w:lastRenderedPageBreak/>
        <w:t>Мета дослідження</w:t>
      </w:r>
      <w:r w:rsidRPr="00F85EFD">
        <w:rPr>
          <w:lang w:val="uk-UA"/>
        </w:rPr>
        <w:t xml:space="preserve"> полягає у вивченні ціннісної сфери особистості підприємців у процесі професійного становлення і компонентів їх професійної самосвідомості.</w:t>
      </w:r>
    </w:p>
    <w:p w:rsidR="001C3A27" w:rsidRPr="00F85EFD" w:rsidRDefault="001C3A27" w:rsidP="00F85EFD">
      <w:pPr>
        <w:spacing w:line="360" w:lineRule="auto"/>
        <w:ind w:firstLine="709"/>
        <w:jc w:val="both"/>
        <w:rPr>
          <w:lang w:val="uk-UA"/>
        </w:rPr>
      </w:pPr>
      <w:r w:rsidRPr="00F85EFD">
        <w:rPr>
          <w:lang w:val="uk-UA"/>
        </w:rPr>
        <w:t>Загальна мета роботи передбачає розгляд і вирішення наступних завдань:</w:t>
      </w:r>
    </w:p>
    <w:p w:rsidR="001C3A27" w:rsidRPr="00F85EFD" w:rsidRDefault="001C3A27" w:rsidP="00F85EFD">
      <w:pPr>
        <w:spacing w:line="360" w:lineRule="auto"/>
        <w:ind w:firstLine="709"/>
        <w:jc w:val="both"/>
        <w:rPr>
          <w:lang w:val="uk-UA"/>
        </w:rPr>
      </w:pPr>
      <w:r w:rsidRPr="00F85EFD">
        <w:rPr>
          <w:lang w:val="uk-UA"/>
        </w:rPr>
        <w:t>1) Аналіз існуючих у вітчизняній і зарубіжній психології літературних джерел, присвячених проблемі професійного становлення і ціннісн</w:t>
      </w:r>
      <w:r w:rsidR="003834E4" w:rsidRPr="00F85EFD">
        <w:rPr>
          <w:lang w:val="uk-UA"/>
        </w:rPr>
        <w:t>ої сфери особистості;</w:t>
      </w:r>
    </w:p>
    <w:p w:rsidR="001C3A27" w:rsidRPr="00F85EFD" w:rsidRDefault="001C3A27" w:rsidP="00F85EFD">
      <w:pPr>
        <w:spacing w:line="360" w:lineRule="auto"/>
        <w:ind w:firstLine="709"/>
        <w:jc w:val="both"/>
        <w:rPr>
          <w:lang w:val="uk-UA"/>
        </w:rPr>
      </w:pPr>
      <w:r w:rsidRPr="00F85EFD">
        <w:rPr>
          <w:lang w:val="uk-UA"/>
        </w:rPr>
        <w:t>2) Виявлення мотивів початку підприємницької діяльності, особистісних і професійних цінностей підприємців на різних е</w:t>
      </w:r>
      <w:r w:rsidR="003834E4" w:rsidRPr="00F85EFD">
        <w:rPr>
          <w:lang w:val="uk-UA"/>
        </w:rPr>
        <w:t>тапах професійного становлення;</w:t>
      </w:r>
    </w:p>
    <w:p w:rsidR="001C3A27" w:rsidRPr="00F85EFD" w:rsidRDefault="001C3A27" w:rsidP="00F85EFD">
      <w:pPr>
        <w:spacing w:line="360" w:lineRule="auto"/>
        <w:ind w:firstLine="709"/>
        <w:jc w:val="both"/>
        <w:rPr>
          <w:lang w:val="uk-UA"/>
        </w:rPr>
      </w:pPr>
      <w:r w:rsidRPr="00F85EFD">
        <w:rPr>
          <w:lang w:val="uk-UA"/>
        </w:rPr>
        <w:t xml:space="preserve">3) Побудова на основі виявлення мотивів початку підприємницької діяльності та компонентів професійного шляху типології психосоціальних стратегій, кар'єрних </w:t>
      </w:r>
      <w:proofErr w:type="spellStart"/>
      <w:r w:rsidRPr="00F85EFD">
        <w:rPr>
          <w:lang w:val="uk-UA"/>
        </w:rPr>
        <w:t>патернів</w:t>
      </w:r>
      <w:proofErr w:type="spellEnd"/>
      <w:r w:rsidRPr="00F85EFD">
        <w:rPr>
          <w:lang w:val="uk-UA"/>
        </w:rPr>
        <w:t>, що призводять потенційного підприємця до створення малого підприємства;</w:t>
      </w:r>
    </w:p>
    <w:p w:rsidR="003834E4" w:rsidRPr="00F85EFD" w:rsidRDefault="001C3A27" w:rsidP="00F85EFD">
      <w:pPr>
        <w:spacing w:line="360" w:lineRule="auto"/>
        <w:ind w:firstLine="709"/>
        <w:jc w:val="both"/>
        <w:rPr>
          <w:lang w:val="uk-UA"/>
        </w:rPr>
      </w:pPr>
      <w:r w:rsidRPr="00F85EFD">
        <w:rPr>
          <w:lang w:val="uk-UA"/>
        </w:rPr>
        <w:t>4) Аналіз компонентів професі</w:t>
      </w:r>
      <w:r w:rsidR="003834E4" w:rsidRPr="00F85EFD">
        <w:rPr>
          <w:lang w:val="uk-UA"/>
        </w:rPr>
        <w:t>йної самосвідомості підприємців.</w:t>
      </w:r>
    </w:p>
    <w:p w:rsidR="00014AE6" w:rsidRPr="00F85EFD" w:rsidRDefault="00014AE6" w:rsidP="00F85EFD">
      <w:pPr>
        <w:spacing w:line="360" w:lineRule="auto"/>
        <w:ind w:firstLine="709"/>
        <w:jc w:val="both"/>
        <w:rPr>
          <w:lang w:val="uk-UA"/>
        </w:rPr>
      </w:pPr>
      <w:r w:rsidRPr="00F85EFD">
        <w:rPr>
          <w:b/>
          <w:lang w:val="uk-UA"/>
        </w:rPr>
        <w:t>Структура і обсяг роботи</w:t>
      </w:r>
      <w:r w:rsidRPr="00F85EFD">
        <w:rPr>
          <w:lang w:val="uk-UA"/>
        </w:rPr>
        <w:t>. Робота складається зі вступу, двох розділів, шести підрозділів, висновків т</w:t>
      </w:r>
      <w:r w:rsidR="00350767">
        <w:rPr>
          <w:lang w:val="uk-UA"/>
        </w:rPr>
        <w:t>а списку використаних джерел (36</w:t>
      </w:r>
      <w:r w:rsidRPr="00F85EFD">
        <w:rPr>
          <w:lang w:val="uk-UA"/>
        </w:rPr>
        <w:t xml:space="preserve"> найменувань). Загальний обсяг роботи складає</w:t>
      </w:r>
      <w:r w:rsidR="00350767">
        <w:rPr>
          <w:lang w:val="uk-UA"/>
        </w:rPr>
        <w:t xml:space="preserve"> 73 сторінки</w:t>
      </w:r>
      <w:r w:rsidRPr="00F85EFD">
        <w:rPr>
          <w:lang w:val="uk-UA"/>
        </w:rPr>
        <w:t>.</w:t>
      </w:r>
    </w:p>
    <w:p w:rsidR="002F25B3" w:rsidRPr="00F85EFD" w:rsidRDefault="003834E4" w:rsidP="00F85EFD">
      <w:pPr>
        <w:spacing w:line="360" w:lineRule="auto"/>
        <w:ind w:firstLine="709"/>
        <w:jc w:val="both"/>
        <w:rPr>
          <w:lang w:val="uk-UA"/>
        </w:rPr>
      </w:pPr>
      <w:r w:rsidRPr="00F85EFD">
        <w:rPr>
          <w:lang w:val="uk-UA"/>
        </w:rPr>
        <w:t xml:space="preserve"> </w:t>
      </w:r>
      <w:r w:rsidR="002F25B3" w:rsidRPr="00F85EFD">
        <w:rPr>
          <w:lang w:val="uk-UA"/>
        </w:rPr>
        <w:br w:type="page"/>
      </w:r>
    </w:p>
    <w:p w:rsidR="002F25B3" w:rsidRDefault="002F25B3" w:rsidP="00267234">
      <w:pPr>
        <w:spacing w:line="360" w:lineRule="auto"/>
        <w:jc w:val="center"/>
        <w:rPr>
          <w:b/>
          <w:lang w:val="uk-UA"/>
        </w:rPr>
      </w:pPr>
      <w:r w:rsidRPr="00F85EFD">
        <w:rPr>
          <w:b/>
          <w:lang w:val="uk-UA"/>
        </w:rPr>
        <w:lastRenderedPageBreak/>
        <w:t>РОЗДІЛ 1. ТЕОРЕТИЧНІ ПИТАННЯ ЦІННІСНОЇ ОРІЄНТАЦІЇ ПІДПРИЄМЦЯ</w:t>
      </w:r>
    </w:p>
    <w:p w:rsidR="00587071" w:rsidRDefault="00587071" w:rsidP="00267234">
      <w:pPr>
        <w:spacing w:line="360" w:lineRule="auto"/>
        <w:jc w:val="center"/>
        <w:rPr>
          <w:b/>
          <w:lang w:val="uk-UA"/>
        </w:rPr>
      </w:pPr>
    </w:p>
    <w:p w:rsidR="00587071" w:rsidRPr="00F85EFD" w:rsidRDefault="00587071" w:rsidP="00267234">
      <w:pPr>
        <w:spacing w:line="360" w:lineRule="auto"/>
        <w:jc w:val="center"/>
        <w:rPr>
          <w:b/>
          <w:lang w:val="uk-UA"/>
        </w:rPr>
      </w:pPr>
    </w:p>
    <w:p w:rsidR="002F25B3" w:rsidRPr="00F85EFD" w:rsidRDefault="002F25B3" w:rsidP="00F85EFD">
      <w:pPr>
        <w:pStyle w:val="a3"/>
        <w:numPr>
          <w:ilvl w:val="1"/>
          <w:numId w:val="2"/>
        </w:numPr>
        <w:spacing w:line="360" w:lineRule="auto"/>
        <w:ind w:left="0" w:firstLine="709"/>
        <w:jc w:val="both"/>
        <w:rPr>
          <w:b/>
          <w:lang w:val="uk-UA"/>
        </w:rPr>
      </w:pPr>
      <w:r w:rsidRPr="00F85EFD">
        <w:rPr>
          <w:b/>
          <w:lang w:val="uk-UA"/>
        </w:rPr>
        <w:t>Психологічна характеристика підприємців</w:t>
      </w:r>
    </w:p>
    <w:p w:rsidR="00E00B48" w:rsidRPr="00F85EFD" w:rsidRDefault="00E00B48" w:rsidP="00F85EFD">
      <w:pPr>
        <w:spacing w:line="360" w:lineRule="auto"/>
        <w:ind w:firstLine="709"/>
        <w:jc w:val="both"/>
        <w:rPr>
          <w:lang w:val="uk-UA"/>
        </w:rPr>
      </w:pPr>
      <w:r w:rsidRPr="00F85EFD">
        <w:rPr>
          <w:lang w:val="uk-UA"/>
        </w:rPr>
        <w:t>Однією з центральних проблем психології підприємництва є питання, якими психологічними характеристиками повинна володіти ос</w:t>
      </w:r>
      <w:r w:rsidR="001305FE" w:rsidRPr="00F85EFD">
        <w:rPr>
          <w:lang w:val="uk-UA"/>
        </w:rPr>
        <w:t>обистість сучасного підприємця.</w:t>
      </w:r>
    </w:p>
    <w:p w:rsidR="00E00B48" w:rsidRPr="00F85EFD" w:rsidRDefault="00E00B48" w:rsidP="00F85EFD">
      <w:pPr>
        <w:spacing w:line="360" w:lineRule="auto"/>
        <w:ind w:firstLine="709"/>
        <w:jc w:val="both"/>
        <w:rPr>
          <w:lang w:val="uk-UA"/>
        </w:rPr>
      </w:pPr>
      <w:r w:rsidRPr="00F85EFD">
        <w:rPr>
          <w:lang w:val="uk-UA"/>
        </w:rPr>
        <w:t xml:space="preserve">Під особистістю розуміється система взаємопов'язаних, стійких соціально значущих якостей людини, що дозволяють йому активно пізнавати і перетворювати світ.  Частина цих якостей є вродженими (природними), частина </w:t>
      </w:r>
      <w:r w:rsidR="001305FE" w:rsidRPr="00F85EFD">
        <w:rPr>
          <w:lang w:val="uk-UA"/>
        </w:rPr>
        <w:t>–</w:t>
      </w:r>
      <w:r w:rsidRPr="00F85EFD">
        <w:rPr>
          <w:lang w:val="uk-UA"/>
        </w:rPr>
        <w:t xml:space="preserve"> набутими (соціальними).  Основними якостями (елементами) особистості є спрямованість, здібності, психологічний темперамент і характер.  В цілому якості особистості залежать від індивідуальних особливостей людей, положення людини в оточенні, специфіки навколишнього оточення, статі людини, особливос</w:t>
      </w:r>
      <w:r w:rsidR="001305FE" w:rsidRPr="00F85EFD">
        <w:rPr>
          <w:lang w:val="uk-UA"/>
        </w:rPr>
        <w:t>тей психічних станів.</w:t>
      </w:r>
    </w:p>
    <w:p w:rsidR="00E00B48" w:rsidRPr="00F85EFD" w:rsidRDefault="00E00B48" w:rsidP="00F85EFD">
      <w:pPr>
        <w:spacing w:line="360" w:lineRule="auto"/>
        <w:ind w:firstLine="709"/>
        <w:jc w:val="both"/>
        <w:rPr>
          <w:lang w:val="uk-UA"/>
        </w:rPr>
      </w:pPr>
      <w:r w:rsidRPr="00F85EFD">
        <w:rPr>
          <w:lang w:val="uk-UA"/>
        </w:rPr>
        <w:t xml:space="preserve">Підприємець </w:t>
      </w:r>
      <w:r w:rsidR="001305FE" w:rsidRPr="00F85EFD">
        <w:rPr>
          <w:lang w:val="uk-UA"/>
        </w:rPr>
        <w:t>–</w:t>
      </w:r>
      <w:r w:rsidRPr="00F85EFD">
        <w:rPr>
          <w:lang w:val="uk-UA"/>
        </w:rPr>
        <w:t xml:space="preserve"> це людина, що займається будь-якою діяльністю на основі товарно-грошових відносин для отримання особистої вигоди і д</w:t>
      </w:r>
      <w:r w:rsidR="001305FE" w:rsidRPr="00F85EFD">
        <w:rPr>
          <w:lang w:val="uk-UA"/>
        </w:rPr>
        <w:t>іє відповідно до наміченої мети</w:t>
      </w:r>
      <w:r w:rsidRPr="00F85EFD">
        <w:rPr>
          <w:lang w:val="uk-UA"/>
        </w:rPr>
        <w:t xml:space="preserve"> в інтересах досягнення головної мети </w:t>
      </w:r>
      <w:r w:rsidR="001305FE" w:rsidRPr="00F85EFD">
        <w:rPr>
          <w:lang w:val="uk-UA"/>
        </w:rPr>
        <w:t>–</w:t>
      </w:r>
      <w:r w:rsidRPr="00F85EFD">
        <w:rPr>
          <w:lang w:val="uk-UA"/>
        </w:rPr>
        <w:t xml:space="preserve"> максимізації прибутку.  Тому особистість підприємця повинна відрізнятися певною спрямованістю, специфічними здібностями, енергійним темпераментом і твердим характером.  Особистість підприємця повинна проявлятися в діях, що виражають суб'єктивну реакцію людей на загальну ситуацію і вчинки оточуючих.  Та</w:t>
      </w:r>
      <w:r w:rsidR="001305FE" w:rsidRPr="00F85EFD">
        <w:rPr>
          <w:lang w:val="uk-UA"/>
        </w:rPr>
        <w:t>ким чином, слід розглянути кожну</w:t>
      </w:r>
      <w:r w:rsidRPr="00F85EFD">
        <w:rPr>
          <w:lang w:val="uk-UA"/>
        </w:rPr>
        <w:t xml:space="preserve"> якість особистості підприємця.</w:t>
      </w:r>
    </w:p>
    <w:p w:rsidR="00877C7D" w:rsidRPr="00F85EFD" w:rsidRDefault="001305FE" w:rsidP="00F85EFD">
      <w:pPr>
        <w:spacing w:line="360" w:lineRule="auto"/>
        <w:ind w:firstLine="709"/>
        <w:jc w:val="both"/>
        <w:rPr>
          <w:lang w:val="uk-UA"/>
        </w:rPr>
      </w:pPr>
      <w:r w:rsidRPr="00F85EFD">
        <w:rPr>
          <w:lang w:val="uk-UA"/>
        </w:rPr>
        <w:t xml:space="preserve">Спрямованість </w:t>
      </w:r>
    </w:p>
    <w:p w:rsidR="00877C7D" w:rsidRPr="00F85EFD" w:rsidRDefault="00877C7D" w:rsidP="00F85EFD">
      <w:pPr>
        <w:spacing w:line="360" w:lineRule="auto"/>
        <w:ind w:firstLine="709"/>
        <w:jc w:val="both"/>
        <w:rPr>
          <w:lang w:val="uk-UA"/>
        </w:rPr>
      </w:pPr>
      <w:r w:rsidRPr="00F85EFD">
        <w:rPr>
          <w:lang w:val="uk-UA"/>
        </w:rPr>
        <w:t>Під спрямованістю особистості розуміється її властивість, що забезпечує стійку орієнтацію поведінки людини, його мотиви, цілі нез</w:t>
      </w:r>
      <w:r w:rsidR="001305FE" w:rsidRPr="00F85EFD">
        <w:rPr>
          <w:lang w:val="uk-UA"/>
        </w:rPr>
        <w:t>алежно від конкретної ситуації.</w:t>
      </w:r>
    </w:p>
    <w:p w:rsidR="00877C7D" w:rsidRPr="00F85EFD" w:rsidRDefault="00877C7D" w:rsidP="00F85EFD">
      <w:pPr>
        <w:spacing w:line="360" w:lineRule="auto"/>
        <w:ind w:firstLine="709"/>
        <w:jc w:val="both"/>
        <w:rPr>
          <w:lang w:val="uk-UA"/>
        </w:rPr>
      </w:pPr>
      <w:r w:rsidRPr="00F85EFD">
        <w:rPr>
          <w:lang w:val="uk-UA"/>
        </w:rPr>
        <w:lastRenderedPageBreak/>
        <w:t xml:space="preserve">Виділяється три типи спрямованості, одночасно присутні в тій чи іншій мірі у більшості людей: на взаємодію, на завдання і на себе.  Спрямованість на взаємодію означає, що в процесі роботи головне для людини </w:t>
      </w:r>
      <w:r w:rsidR="001305FE" w:rsidRPr="00F85EFD">
        <w:rPr>
          <w:lang w:val="uk-UA"/>
        </w:rPr>
        <w:t>–</w:t>
      </w:r>
      <w:r w:rsidRPr="00F85EFD">
        <w:rPr>
          <w:lang w:val="uk-UA"/>
        </w:rPr>
        <w:t xml:space="preserve"> спілкування, співпраця з іншими людьми.  Спрямованість на завдання передбачає, що для людини головне </w:t>
      </w:r>
      <w:r w:rsidR="001305FE" w:rsidRPr="00F85EFD">
        <w:rPr>
          <w:lang w:val="uk-UA"/>
        </w:rPr>
        <w:t>–</w:t>
      </w:r>
      <w:r w:rsidRPr="00F85EFD">
        <w:rPr>
          <w:lang w:val="uk-UA"/>
        </w:rPr>
        <w:t xml:space="preserve"> досягнення мети, причому неважливо, власної або кимось заданою.  Спрямованість на себе проявляється в прагненні людей в першу чергу вирішувати свої власні проблеми, домагатися особистого благополуччя, успіху.</w:t>
      </w:r>
    </w:p>
    <w:p w:rsidR="00877C7D" w:rsidRPr="00F85EFD" w:rsidRDefault="00877C7D" w:rsidP="00F85EFD">
      <w:pPr>
        <w:spacing w:line="360" w:lineRule="auto"/>
        <w:ind w:firstLine="709"/>
        <w:jc w:val="both"/>
        <w:rPr>
          <w:lang w:val="uk-UA"/>
        </w:rPr>
      </w:pPr>
      <w:r w:rsidRPr="00F85EFD">
        <w:rPr>
          <w:lang w:val="uk-UA"/>
        </w:rPr>
        <w:t>Для сучасного підприємця особливо важлива спрямованість на завдання, яка по-іншому називається ділової.  Завдяки спрямованості на завдання підприємець сумлінно виконує свої обов'язки, заради справи прагнути до першості, лідерства, вимогливий до себе та інших.  Однак два інших типи спрямованості в особистості підприємця грають далеко не останню роль.  Завдяки їм підприємці активно співпрацюють з оточуючими, гнучкі в стосунках і прекрасно знають, що конкретно хочуть отримати від спілкування і спільної діяльності.</w:t>
      </w:r>
    </w:p>
    <w:p w:rsidR="00877C7D" w:rsidRPr="00F85EFD" w:rsidRDefault="001305FE" w:rsidP="00F85EFD">
      <w:pPr>
        <w:spacing w:line="360" w:lineRule="auto"/>
        <w:ind w:firstLine="709"/>
        <w:jc w:val="both"/>
        <w:rPr>
          <w:lang w:val="uk-UA"/>
        </w:rPr>
      </w:pPr>
      <w:r w:rsidRPr="00F85EFD">
        <w:rPr>
          <w:lang w:val="uk-UA"/>
        </w:rPr>
        <w:t xml:space="preserve">Здібності </w:t>
      </w:r>
    </w:p>
    <w:p w:rsidR="00877C7D" w:rsidRPr="00F85EFD" w:rsidRDefault="00877C7D" w:rsidP="00F85EFD">
      <w:pPr>
        <w:spacing w:line="360" w:lineRule="auto"/>
        <w:ind w:firstLine="709"/>
        <w:jc w:val="both"/>
        <w:rPr>
          <w:lang w:val="uk-UA"/>
        </w:rPr>
      </w:pPr>
      <w:r w:rsidRPr="00F85EFD">
        <w:rPr>
          <w:lang w:val="uk-UA"/>
        </w:rPr>
        <w:t>Здібності розглядаються як сукупність якостей людини, необхідних для виконання того чи іншого виду діяльності;  схильність до неї</w:t>
      </w:r>
      <w:r w:rsidR="001305FE" w:rsidRPr="00F85EFD">
        <w:rPr>
          <w:lang w:val="uk-UA"/>
        </w:rPr>
        <w:t>, що дозволяє домогтися успіху.</w:t>
      </w:r>
    </w:p>
    <w:p w:rsidR="00877C7D" w:rsidRPr="00F85EFD" w:rsidRDefault="00877C7D" w:rsidP="00F85EFD">
      <w:pPr>
        <w:spacing w:line="360" w:lineRule="auto"/>
        <w:ind w:firstLine="709"/>
        <w:jc w:val="both"/>
        <w:rPr>
          <w:lang w:val="uk-UA"/>
        </w:rPr>
      </w:pPr>
      <w:r w:rsidRPr="00F85EFD">
        <w:rPr>
          <w:lang w:val="uk-UA"/>
        </w:rPr>
        <w:t xml:space="preserve">Здатністю поділяють на фізичні, психічні та інтелектуальні.  Фізичні поділяються на механічні (силові здібності, витривалість) і </w:t>
      </w:r>
      <w:proofErr w:type="spellStart"/>
      <w:r w:rsidRPr="00F85EFD">
        <w:rPr>
          <w:lang w:val="uk-UA"/>
        </w:rPr>
        <w:t>рухово</w:t>
      </w:r>
      <w:proofErr w:type="spellEnd"/>
      <w:r w:rsidRPr="00F85EFD">
        <w:rPr>
          <w:lang w:val="uk-UA"/>
        </w:rPr>
        <w:t>-координаційні (спритність, швидкість</w:t>
      </w:r>
      <w:r w:rsidR="001305FE" w:rsidRPr="00F85EFD">
        <w:rPr>
          <w:lang w:val="uk-UA"/>
        </w:rPr>
        <w:t xml:space="preserve"> переміщення).</w:t>
      </w:r>
    </w:p>
    <w:p w:rsidR="00877C7D" w:rsidRPr="00F85EFD" w:rsidRDefault="00877C7D" w:rsidP="00F85EFD">
      <w:pPr>
        <w:spacing w:line="360" w:lineRule="auto"/>
        <w:ind w:firstLine="709"/>
        <w:jc w:val="both"/>
        <w:rPr>
          <w:lang w:val="uk-UA"/>
        </w:rPr>
      </w:pPr>
      <w:r w:rsidRPr="00F85EFD">
        <w:rPr>
          <w:lang w:val="uk-UA"/>
        </w:rPr>
        <w:t xml:space="preserve">Психічні здібності можуть бути загальними (властивими в тій чи іншій мірі всім людям </w:t>
      </w:r>
      <w:r w:rsidR="001305FE" w:rsidRPr="00F85EFD">
        <w:rPr>
          <w:lang w:val="uk-UA"/>
        </w:rPr>
        <w:t>–</w:t>
      </w:r>
      <w:r w:rsidRPr="00F85EFD">
        <w:rPr>
          <w:lang w:val="uk-UA"/>
        </w:rPr>
        <w:t xml:space="preserve"> працювати, думати, відчувати), елементарними приватними (якими володіють далеко не всі люди </w:t>
      </w:r>
      <w:r w:rsidR="001305FE" w:rsidRPr="00F85EFD">
        <w:rPr>
          <w:lang w:val="uk-UA"/>
        </w:rPr>
        <w:t>–</w:t>
      </w:r>
      <w:r w:rsidRPr="00F85EFD">
        <w:rPr>
          <w:lang w:val="uk-UA"/>
        </w:rPr>
        <w:t xml:space="preserve"> рішучість, наполегливість, критичність) і складними приватними (бувають професійними </w:t>
      </w:r>
      <w:r w:rsidR="001305FE" w:rsidRPr="00F85EFD">
        <w:rPr>
          <w:lang w:val="uk-UA"/>
        </w:rPr>
        <w:t>–</w:t>
      </w:r>
      <w:r w:rsidRPr="00F85EFD">
        <w:rPr>
          <w:lang w:val="uk-UA"/>
        </w:rPr>
        <w:t xml:space="preserve"> стосовно окремих видів діяльності  і спеціальними </w:t>
      </w:r>
      <w:r w:rsidR="001305FE" w:rsidRPr="00F85EFD">
        <w:rPr>
          <w:lang w:val="uk-UA"/>
        </w:rPr>
        <w:t>–</w:t>
      </w:r>
      <w:r w:rsidRPr="00F85EFD">
        <w:rPr>
          <w:lang w:val="uk-UA"/>
        </w:rPr>
        <w:t xml:space="preserve"> стосовно до </w:t>
      </w:r>
      <w:r w:rsidR="001305FE" w:rsidRPr="00F85EFD">
        <w:rPr>
          <w:lang w:val="uk-UA"/>
        </w:rPr>
        <w:t>окремого характеру діяльності).</w:t>
      </w:r>
    </w:p>
    <w:p w:rsidR="00877C7D" w:rsidRPr="00F85EFD" w:rsidRDefault="00877C7D" w:rsidP="00F85EFD">
      <w:pPr>
        <w:spacing w:line="360" w:lineRule="auto"/>
        <w:ind w:firstLine="709"/>
        <w:jc w:val="both"/>
        <w:rPr>
          <w:lang w:val="uk-UA"/>
        </w:rPr>
      </w:pPr>
      <w:r w:rsidRPr="00F85EFD">
        <w:rPr>
          <w:lang w:val="uk-UA"/>
        </w:rPr>
        <w:t>Спеціальні здібності, в сво</w:t>
      </w:r>
      <w:r w:rsidR="00842DBE" w:rsidRPr="00F85EFD">
        <w:rPr>
          <w:lang w:val="uk-UA"/>
        </w:rPr>
        <w:t xml:space="preserve">ю чергу, бувають </w:t>
      </w:r>
      <w:proofErr w:type="spellStart"/>
      <w:r w:rsidR="00842DBE" w:rsidRPr="00F85EFD">
        <w:rPr>
          <w:lang w:val="uk-UA"/>
        </w:rPr>
        <w:t>інтерсоціальні</w:t>
      </w:r>
      <w:proofErr w:type="spellEnd"/>
      <w:r w:rsidRPr="00F85EFD">
        <w:rPr>
          <w:lang w:val="uk-UA"/>
        </w:rPr>
        <w:t xml:space="preserve"> (орієнтовані на організацію взаємодії людей, управління ними), конструктивними (спрямовані на </w:t>
      </w:r>
      <w:r w:rsidRPr="00F85EFD">
        <w:rPr>
          <w:lang w:val="uk-UA"/>
        </w:rPr>
        <w:lastRenderedPageBreak/>
        <w:t>створення конкретних об'єктів в тих чи інших сферах діяльності: природної, технічної, знаковою, художньої) і аналітичними (припускають схильність їх власника до  пошуку причин подій, що відбуваються, осмислення їхньої ролі, наслідків, формулюванні висновків і загальних рекомендацій).</w:t>
      </w:r>
    </w:p>
    <w:p w:rsidR="00877C7D" w:rsidRPr="00F85EFD" w:rsidRDefault="00877C7D" w:rsidP="00F85EFD">
      <w:pPr>
        <w:spacing w:line="360" w:lineRule="auto"/>
        <w:ind w:firstLine="709"/>
        <w:jc w:val="both"/>
        <w:rPr>
          <w:lang w:val="uk-UA"/>
        </w:rPr>
      </w:pPr>
      <w:r w:rsidRPr="00F85EFD">
        <w:rPr>
          <w:lang w:val="uk-UA"/>
        </w:rPr>
        <w:t>Розвинені аналітичні і конструктивні здібності вкупі з певним рівнем освіти фор</w:t>
      </w:r>
      <w:r w:rsidR="00842DBE" w:rsidRPr="00F85EFD">
        <w:rPr>
          <w:lang w:val="uk-UA"/>
        </w:rPr>
        <w:t>мують інтелектуальні здатності.</w:t>
      </w:r>
    </w:p>
    <w:p w:rsidR="00877C7D" w:rsidRPr="00F85EFD" w:rsidRDefault="00842DBE" w:rsidP="00F85EFD">
      <w:pPr>
        <w:spacing w:line="360" w:lineRule="auto"/>
        <w:ind w:firstLine="709"/>
        <w:jc w:val="both"/>
        <w:rPr>
          <w:lang w:val="uk-UA"/>
        </w:rPr>
      </w:pPr>
      <w:r w:rsidRPr="00F85EFD">
        <w:rPr>
          <w:lang w:val="uk-UA"/>
        </w:rPr>
        <w:t>За діапазоном</w:t>
      </w:r>
      <w:r w:rsidR="00877C7D" w:rsidRPr="00F85EFD">
        <w:rPr>
          <w:lang w:val="uk-UA"/>
        </w:rPr>
        <w:t xml:space="preserve"> спеціальні здібності класифікують за трьома рівнями: обдарованість (особливо успішна діяльність у певній галузі), талановитість (задатки, які реалізуються через створення незвичайного), геніальність (вищий ступінь обд</w:t>
      </w:r>
      <w:r w:rsidRPr="00F85EFD">
        <w:rPr>
          <w:lang w:val="uk-UA"/>
        </w:rPr>
        <w:t xml:space="preserve">арованості, має </w:t>
      </w:r>
      <w:proofErr w:type="spellStart"/>
      <w:r w:rsidRPr="00F85EFD">
        <w:rPr>
          <w:lang w:val="uk-UA"/>
        </w:rPr>
        <w:t>загальністоричне</w:t>
      </w:r>
      <w:proofErr w:type="spellEnd"/>
      <w:r w:rsidR="00877C7D" w:rsidRPr="00F85EFD">
        <w:rPr>
          <w:lang w:val="uk-UA"/>
        </w:rPr>
        <w:t xml:space="preserve"> значення).</w:t>
      </w:r>
    </w:p>
    <w:p w:rsidR="00877C7D" w:rsidRPr="00F85EFD" w:rsidRDefault="00877C7D" w:rsidP="00F85EFD">
      <w:pPr>
        <w:spacing w:line="360" w:lineRule="auto"/>
        <w:ind w:firstLine="709"/>
        <w:jc w:val="both"/>
        <w:rPr>
          <w:lang w:val="uk-UA"/>
        </w:rPr>
      </w:pPr>
      <w:r w:rsidRPr="00F85EFD">
        <w:rPr>
          <w:lang w:val="uk-UA"/>
        </w:rPr>
        <w:t>Здібності автоматично виконувати окремі елементи трудового процесу називаються навичками.  Чим більше у людини навичок, тим менше він витрачає сил, тим рац</w:t>
      </w:r>
      <w:r w:rsidR="00842DBE" w:rsidRPr="00F85EFD">
        <w:rPr>
          <w:lang w:val="uk-UA"/>
        </w:rPr>
        <w:t>іональніше і ритмічніше працює.</w:t>
      </w:r>
    </w:p>
    <w:p w:rsidR="00877C7D" w:rsidRPr="00F85EFD" w:rsidRDefault="00877C7D" w:rsidP="00F85EFD">
      <w:pPr>
        <w:spacing w:line="360" w:lineRule="auto"/>
        <w:ind w:firstLine="709"/>
        <w:jc w:val="both"/>
        <w:rPr>
          <w:lang w:val="uk-UA"/>
        </w:rPr>
      </w:pPr>
      <w:r w:rsidRPr="00F85EFD">
        <w:rPr>
          <w:lang w:val="uk-UA"/>
        </w:rPr>
        <w:t xml:space="preserve">Відомий західний психолог Дж. П. </w:t>
      </w:r>
      <w:proofErr w:type="spellStart"/>
      <w:r w:rsidRPr="00F85EFD">
        <w:rPr>
          <w:lang w:val="uk-UA"/>
        </w:rPr>
        <w:t>Голланд</w:t>
      </w:r>
      <w:proofErr w:type="spellEnd"/>
      <w:r w:rsidRPr="00F85EFD">
        <w:rPr>
          <w:lang w:val="uk-UA"/>
        </w:rPr>
        <w:t xml:space="preserve"> на основі комбінації здібностей виділив н</w:t>
      </w:r>
      <w:r w:rsidR="00842DBE" w:rsidRPr="00F85EFD">
        <w:rPr>
          <w:lang w:val="uk-UA"/>
        </w:rPr>
        <w:t>аступні типи особистості людей:</w:t>
      </w:r>
    </w:p>
    <w:p w:rsidR="00877C7D" w:rsidRPr="00F85EFD" w:rsidRDefault="00877C7D" w:rsidP="00F85EFD">
      <w:pPr>
        <w:spacing w:line="360" w:lineRule="auto"/>
        <w:ind w:firstLine="709"/>
        <w:jc w:val="both"/>
        <w:rPr>
          <w:lang w:val="uk-UA"/>
        </w:rPr>
      </w:pPr>
      <w:r w:rsidRPr="00F85EFD">
        <w:rPr>
          <w:lang w:val="uk-UA"/>
        </w:rPr>
        <w:t xml:space="preserve">1. Реалістичний </w:t>
      </w:r>
      <w:r w:rsidR="00842DBE" w:rsidRPr="00F85EFD">
        <w:rPr>
          <w:lang w:val="uk-UA"/>
        </w:rPr>
        <w:t>–</w:t>
      </w:r>
      <w:r w:rsidRPr="00F85EFD">
        <w:rPr>
          <w:lang w:val="uk-UA"/>
        </w:rPr>
        <w:t xml:space="preserve"> відображає схильність маніпулювати інструментами і механізмами, вирішувати практичні завдання з конкретними результатами;  ініціативні</w:t>
      </w:r>
      <w:r w:rsidR="00842DBE" w:rsidRPr="00F85EFD">
        <w:rPr>
          <w:lang w:val="uk-UA"/>
        </w:rPr>
        <w:t>сть, самостійність, сміливість.</w:t>
      </w:r>
    </w:p>
    <w:p w:rsidR="00877C7D" w:rsidRPr="00F85EFD" w:rsidRDefault="00877C7D" w:rsidP="00F85EFD">
      <w:pPr>
        <w:spacing w:line="360" w:lineRule="auto"/>
        <w:ind w:firstLine="709"/>
        <w:jc w:val="both"/>
        <w:rPr>
          <w:lang w:val="uk-UA"/>
        </w:rPr>
      </w:pPr>
      <w:r w:rsidRPr="00F85EFD">
        <w:rPr>
          <w:lang w:val="uk-UA"/>
        </w:rPr>
        <w:t xml:space="preserve">2. Дослідницький </w:t>
      </w:r>
      <w:r w:rsidR="00842DBE" w:rsidRPr="00F85EFD">
        <w:rPr>
          <w:lang w:val="uk-UA"/>
        </w:rPr>
        <w:t>–</w:t>
      </w:r>
      <w:r w:rsidRPr="00F85EFD">
        <w:rPr>
          <w:lang w:val="uk-UA"/>
        </w:rPr>
        <w:t xml:space="preserve"> його володар воліє аналізувати і вирішувати творчі завдання абстрактного характеру, формулювати ідеї;  він критичний</w:t>
      </w:r>
      <w:r w:rsidR="00842DBE" w:rsidRPr="00F85EFD">
        <w:rPr>
          <w:lang w:val="uk-UA"/>
        </w:rPr>
        <w:t>, незалежний, відкритий новому.</w:t>
      </w:r>
    </w:p>
    <w:p w:rsidR="00877C7D" w:rsidRPr="00F85EFD" w:rsidRDefault="00877C7D" w:rsidP="00F85EFD">
      <w:pPr>
        <w:spacing w:line="360" w:lineRule="auto"/>
        <w:ind w:firstLine="709"/>
        <w:jc w:val="both"/>
        <w:rPr>
          <w:lang w:val="uk-UA"/>
        </w:rPr>
      </w:pPr>
      <w:r w:rsidRPr="00F85EFD">
        <w:rPr>
          <w:lang w:val="uk-UA"/>
        </w:rPr>
        <w:t xml:space="preserve">3. Артистичний </w:t>
      </w:r>
      <w:r w:rsidR="00842DBE" w:rsidRPr="00F85EFD">
        <w:rPr>
          <w:lang w:val="uk-UA"/>
        </w:rPr>
        <w:t>–</w:t>
      </w:r>
      <w:r w:rsidRPr="00F85EFD">
        <w:rPr>
          <w:lang w:val="uk-UA"/>
        </w:rPr>
        <w:t xml:space="preserve"> властивий людям емоційним, оригіналам, любителям виражати себе художніми засобами.</w:t>
      </w:r>
    </w:p>
    <w:p w:rsidR="00877C7D" w:rsidRPr="00F85EFD" w:rsidRDefault="00877C7D" w:rsidP="00F85EFD">
      <w:pPr>
        <w:spacing w:line="360" w:lineRule="auto"/>
        <w:ind w:firstLine="709"/>
        <w:jc w:val="both"/>
        <w:rPr>
          <w:lang w:val="uk-UA"/>
        </w:rPr>
      </w:pPr>
      <w:r w:rsidRPr="00F85EFD">
        <w:rPr>
          <w:lang w:val="uk-UA"/>
        </w:rPr>
        <w:t xml:space="preserve">4. Соціальний </w:t>
      </w:r>
      <w:r w:rsidR="00842DBE" w:rsidRPr="00F85EFD">
        <w:rPr>
          <w:lang w:val="uk-UA"/>
        </w:rPr>
        <w:t>–</w:t>
      </w:r>
      <w:r w:rsidRPr="00F85EFD">
        <w:rPr>
          <w:lang w:val="uk-UA"/>
        </w:rPr>
        <w:t xml:space="preserve"> властивий демократичним, хто прагне до спільної роботи, широким контактам людям, що надають допомогу, навчальним, які виховують оточуючих, налагоджувати міжособистісні стосунки, любителям філософствувати і виступати.</w:t>
      </w:r>
    </w:p>
    <w:p w:rsidR="00877C7D" w:rsidRPr="00F85EFD" w:rsidRDefault="00877C7D" w:rsidP="00F85EFD">
      <w:pPr>
        <w:spacing w:line="360" w:lineRule="auto"/>
        <w:ind w:firstLine="709"/>
        <w:jc w:val="both"/>
        <w:rPr>
          <w:lang w:val="uk-UA"/>
        </w:rPr>
      </w:pPr>
      <w:r w:rsidRPr="00F85EFD">
        <w:rPr>
          <w:lang w:val="uk-UA"/>
        </w:rPr>
        <w:lastRenderedPageBreak/>
        <w:t xml:space="preserve">5. Підприємницький </w:t>
      </w:r>
      <w:r w:rsidR="00842DBE" w:rsidRPr="00F85EFD">
        <w:rPr>
          <w:lang w:val="uk-UA"/>
        </w:rPr>
        <w:t>–</w:t>
      </w:r>
      <w:r w:rsidRPr="00F85EFD">
        <w:rPr>
          <w:lang w:val="uk-UA"/>
        </w:rPr>
        <w:t xml:space="preserve"> характеризує енергійних, які прагнуть до успіху і матеріальній вигоді людей, які вміють впливати на інших і домагатися свого, в тому числі на основі компромісів, нездатни</w:t>
      </w:r>
      <w:r w:rsidR="00842DBE" w:rsidRPr="00F85EFD">
        <w:rPr>
          <w:lang w:val="uk-UA"/>
        </w:rPr>
        <w:t>х до кропіткої рутинної роботи.</w:t>
      </w:r>
    </w:p>
    <w:p w:rsidR="00877C7D" w:rsidRPr="00F85EFD" w:rsidRDefault="00877C7D" w:rsidP="00F85EFD">
      <w:pPr>
        <w:spacing w:line="360" w:lineRule="auto"/>
        <w:ind w:firstLine="709"/>
        <w:jc w:val="both"/>
        <w:rPr>
          <w:lang w:val="uk-UA"/>
        </w:rPr>
      </w:pPr>
      <w:r w:rsidRPr="00F85EFD">
        <w:rPr>
          <w:lang w:val="uk-UA"/>
        </w:rPr>
        <w:t xml:space="preserve">6. Конвекційний </w:t>
      </w:r>
      <w:r w:rsidR="00842DBE" w:rsidRPr="00F85EFD">
        <w:rPr>
          <w:lang w:val="uk-UA"/>
        </w:rPr>
        <w:t>–</w:t>
      </w:r>
      <w:r w:rsidRPr="00F85EFD">
        <w:rPr>
          <w:lang w:val="uk-UA"/>
        </w:rPr>
        <w:t xml:space="preserve"> це тип бухгалтера, виконавця, що віддає перевагу підкорятися встановленому порядку і керівникам;  він урівноважений, педантичний, обережний, відповідальний, любить стабільні</w:t>
      </w:r>
      <w:r w:rsidR="00842DBE" w:rsidRPr="00F85EFD">
        <w:rPr>
          <w:lang w:val="uk-UA"/>
        </w:rPr>
        <w:t>сть і матеріальне благополуччя.</w:t>
      </w:r>
    </w:p>
    <w:p w:rsidR="00877C7D" w:rsidRPr="00F85EFD" w:rsidRDefault="00877C7D" w:rsidP="00F85EFD">
      <w:pPr>
        <w:spacing w:line="360" w:lineRule="auto"/>
        <w:ind w:firstLine="709"/>
        <w:jc w:val="both"/>
        <w:rPr>
          <w:lang w:val="uk-UA"/>
        </w:rPr>
      </w:pPr>
      <w:r w:rsidRPr="00F85EFD">
        <w:rPr>
          <w:lang w:val="uk-UA"/>
        </w:rPr>
        <w:t xml:space="preserve">Для сучасного підприємця необхідно мати високі інтелектуальні, а також спеціальні </w:t>
      </w:r>
      <w:proofErr w:type="spellStart"/>
      <w:r w:rsidRPr="00F85EFD">
        <w:rPr>
          <w:lang w:val="uk-UA"/>
        </w:rPr>
        <w:t>інтерс</w:t>
      </w:r>
      <w:r w:rsidR="00842DBE" w:rsidRPr="00F85EFD">
        <w:rPr>
          <w:lang w:val="uk-UA"/>
        </w:rPr>
        <w:t>оціальні</w:t>
      </w:r>
      <w:proofErr w:type="spellEnd"/>
      <w:r w:rsidRPr="00F85EFD">
        <w:rPr>
          <w:lang w:val="uk-UA"/>
        </w:rPr>
        <w:t xml:space="preserve"> та аналітичні здібності.</w:t>
      </w:r>
    </w:p>
    <w:p w:rsidR="00877C7D" w:rsidRPr="00F85EFD" w:rsidRDefault="00842DBE" w:rsidP="00F85EFD">
      <w:pPr>
        <w:spacing w:line="360" w:lineRule="auto"/>
        <w:ind w:firstLine="709"/>
        <w:jc w:val="both"/>
        <w:rPr>
          <w:lang w:val="uk-UA"/>
        </w:rPr>
      </w:pPr>
      <w:r w:rsidRPr="00F85EFD">
        <w:rPr>
          <w:lang w:val="uk-UA"/>
        </w:rPr>
        <w:t>Темперамент</w:t>
      </w:r>
    </w:p>
    <w:p w:rsidR="00877C7D" w:rsidRPr="00F85EFD" w:rsidRDefault="00877C7D" w:rsidP="00F85EFD">
      <w:pPr>
        <w:spacing w:line="360" w:lineRule="auto"/>
        <w:ind w:firstLine="709"/>
        <w:jc w:val="both"/>
        <w:rPr>
          <w:lang w:val="uk-UA"/>
        </w:rPr>
      </w:pPr>
      <w:r w:rsidRPr="00F85EFD">
        <w:rPr>
          <w:lang w:val="uk-UA"/>
        </w:rPr>
        <w:t xml:space="preserve">Особистість людини проявляється в його поведінці, яке буває за характером стабільним або нестабільним.  Характер його поведінки в єдності з його спрямованістю або на себе і свій внутрішній світ (інтроверсія), або на оточуючих (екстраверсія) утворює чотири типи темпераменту, що відображають динаміку особистості: холеричний, сангвінічний, </w:t>
      </w:r>
      <w:r w:rsidR="00842DBE" w:rsidRPr="00F85EFD">
        <w:rPr>
          <w:lang w:val="uk-UA"/>
        </w:rPr>
        <w:t>флегматичний або меланхолійний.</w:t>
      </w:r>
    </w:p>
    <w:p w:rsidR="00877C7D" w:rsidRPr="00F85EFD" w:rsidRDefault="00877C7D" w:rsidP="00F85EFD">
      <w:pPr>
        <w:spacing w:line="360" w:lineRule="auto"/>
        <w:ind w:firstLine="709"/>
        <w:jc w:val="both"/>
        <w:rPr>
          <w:lang w:val="uk-UA"/>
        </w:rPr>
      </w:pPr>
      <w:r w:rsidRPr="00F85EFD">
        <w:rPr>
          <w:lang w:val="uk-UA"/>
        </w:rPr>
        <w:t>Екстраверти орієнтовані на оточення, товариські, діяльні, люблять ризик, зазвичай хороші організатори та лідери в колективі.  Інтроверти занурені в себе, акуратні, обережні, педантичність, мають більш високий рівень</w:t>
      </w:r>
      <w:r w:rsidR="00842DBE" w:rsidRPr="00F85EFD">
        <w:rPr>
          <w:lang w:val="uk-UA"/>
        </w:rPr>
        <w:t xml:space="preserve"> інтелекту.</w:t>
      </w:r>
    </w:p>
    <w:p w:rsidR="00877C7D" w:rsidRPr="00F85EFD" w:rsidRDefault="00877C7D" w:rsidP="00F85EFD">
      <w:pPr>
        <w:spacing w:line="360" w:lineRule="auto"/>
        <w:ind w:firstLine="709"/>
        <w:jc w:val="both"/>
        <w:rPr>
          <w:lang w:val="uk-UA"/>
        </w:rPr>
      </w:pPr>
      <w:r w:rsidRPr="00F85EFD">
        <w:rPr>
          <w:lang w:val="uk-UA"/>
        </w:rPr>
        <w:t>Темперамент є сукупність психічних властивостей людини, що визначають форму його поведінки: емоційність, врівноваженість або неврівноваженість, рухливість або інертність, активність або пасивність, силу почуттів.  Певною мірою він впливає на характер, стиль роботи, відносини з оточуючими.</w:t>
      </w:r>
    </w:p>
    <w:p w:rsidR="00842DBE" w:rsidRPr="00F85EFD" w:rsidRDefault="00877C7D" w:rsidP="00F85EFD">
      <w:pPr>
        <w:spacing w:line="360" w:lineRule="auto"/>
        <w:ind w:firstLine="709"/>
        <w:jc w:val="both"/>
        <w:rPr>
          <w:lang w:val="uk-UA"/>
        </w:rPr>
      </w:pPr>
      <w:r w:rsidRPr="00F85EFD">
        <w:rPr>
          <w:lang w:val="uk-UA"/>
        </w:rPr>
        <w:t xml:space="preserve">Отже, розглянемо всі типи темпераменту окремо.  </w:t>
      </w:r>
    </w:p>
    <w:p w:rsidR="00877C7D" w:rsidRPr="00F85EFD" w:rsidRDefault="00877C7D" w:rsidP="00F85EFD">
      <w:pPr>
        <w:spacing w:line="360" w:lineRule="auto"/>
        <w:ind w:firstLine="709"/>
        <w:jc w:val="both"/>
        <w:rPr>
          <w:lang w:val="uk-UA"/>
        </w:rPr>
      </w:pPr>
      <w:r w:rsidRPr="00F85EFD">
        <w:rPr>
          <w:lang w:val="uk-UA"/>
        </w:rPr>
        <w:t>Холерики погано врівноважені, емоційні, нетерплячі, агресивні, неощадливі, помірні схильні до впливу.  Вони позитивно ставляться до нового, зазв</w:t>
      </w:r>
      <w:r w:rsidR="00842DBE" w:rsidRPr="00F85EFD">
        <w:rPr>
          <w:lang w:val="uk-UA"/>
        </w:rPr>
        <w:t>ичай мають завищену самооцінку.</w:t>
      </w:r>
    </w:p>
    <w:p w:rsidR="00877C7D" w:rsidRPr="00F85EFD" w:rsidRDefault="00877C7D" w:rsidP="00F85EFD">
      <w:pPr>
        <w:spacing w:line="360" w:lineRule="auto"/>
        <w:ind w:firstLine="709"/>
        <w:jc w:val="both"/>
        <w:rPr>
          <w:lang w:val="uk-UA"/>
        </w:rPr>
      </w:pPr>
      <w:r w:rsidRPr="00F85EFD">
        <w:rPr>
          <w:lang w:val="uk-UA"/>
        </w:rPr>
        <w:lastRenderedPageBreak/>
        <w:t>Сангвініки працелюбні, мають стійке настрій, гучну і плавну мова, спокійне ставлення до критики, розрахункове поведінку в складних ситуаціях, трохи завищену самооцінку і слабку схильн</w:t>
      </w:r>
      <w:r w:rsidR="00842DBE" w:rsidRPr="00F85EFD">
        <w:rPr>
          <w:lang w:val="uk-UA"/>
        </w:rPr>
        <w:t>ість до впливу з боку оточення.</w:t>
      </w:r>
    </w:p>
    <w:p w:rsidR="00877C7D" w:rsidRPr="00F85EFD" w:rsidRDefault="00877C7D" w:rsidP="00F85EFD">
      <w:pPr>
        <w:spacing w:line="360" w:lineRule="auto"/>
        <w:ind w:firstLine="709"/>
        <w:jc w:val="both"/>
        <w:rPr>
          <w:lang w:val="uk-UA"/>
        </w:rPr>
      </w:pPr>
      <w:r w:rsidRPr="00F85EFD">
        <w:rPr>
          <w:lang w:val="uk-UA"/>
        </w:rPr>
        <w:t xml:space="preserve">Флегматики дуже врівноважені, мають стійке настрій, слабкі і тривалі емоції, тиху і плавну мова, байдуже ставлення до критики і негативне ставлення до нового, холоднокровні в складних ситуаціях, реально оцінюють </w:t>
      </w:r>
      <w:r w:rsidR="00842DBE" w:rsidRPr="00F85EFD">
        <w:rPr>
          <w:lang w:val="uk-UA"/>
        </w:rPr>
        <w:t>себе і слабо схильні до впливу.</w:t>
      </w:r>
    </w:p>
    <w:p w:rsidR="00877C7D" w:rsidRPr="00F85EFD" w:rsidRDefault="00877C7D" w:rsidP="00F85EFD">
      <w:pPr>
        <w:spacing w:line="360" w:lineRule="auto"/>
        <w:ind w:firstLine="709"/>
        <w:jc w:val="both"/>
        <w:rPr>
          <w:lang w:val="uk-UA"/>
        </w:rPr>
      </w:pPr>
      <w:r w:rsidRPr="00F85EFD">
        <w:rPr>
          <w:lang w:val="uk-UA"/>
        </w:rPr>
        <w:t>Меланхоліки відрізняються нестійким настроєм, тихою і нерівній промовою, низьким терпінням і поганою адаптацією, сильними і тривалими емоціями, розгубленістю в складних ситуаціях, заниженою самооцінкою і високо</w:t>
      </w:r>
      <w:r w:rsidR="00842DBE" w:rsidRPr="00F85EFD">
        <w:rPr>
          <w:lang w:val="uk-UA"/>
        </w:rPr>
        <w:t>ю схильністю до чужого впливу.</w:t>
      </w:r>
    </w:p>
    <w:p w:rsidR="00877C7D" w:rsidRPr="00F85EFD" w:rsidRDefault="00877C7D" w:rsidP="00F85EFD">
      <w:pPr>
        <w:spacing w:line="360" w:lineRule="auto"/>
        <w:ind w:firstLine="709"/>
        <w:jc w:val="both"/>
        <w:rPr>
          <w:lang w:val="uk-UA"/>
        </w:rPr>
      </w:pPr>
      <w:r w:rsidRPr="00F85EFD">
        <w:rPr>
          <w:lang w:val="uk-UA"/>
        </w:rPr>
        <w:t>У «чистому» вигляді в реальності темпераменти практично не зустрічаються - у одних вони виражені приблизно в рівній мірі, у інших якийсь о</w:t>
      </w:r>
      <w:r w:rsidR="00842DBE" w:rsidRPr="00F85EFD">
        <w:rPr>
          <w:lang w:val="uk-UA"/>
        </w:rPr>
        <w:t>дин може переважати над іншими.</w:t>
      </w:r>
    </w:p>
    <w:p w:rsidR="00877C7D" w:rsidRPr="00F85EFD" w:rsidRDefault="00877C7D" w:rsidP="00F85EFD">
      <w:pPr>
        <w:spacing w:line="360" w:lineRule="auto"/>
        <w:ind w:firstLine="709"/>
        <w:jc w:val="both"/>
        <w:rPr>
          <w:lang w:val="uk-UA"/>
        </w:rPr>
      </w:pPr>
      <w:r w:rsidRPr="00F85EFD">
        <w:rPr>
          <w:lang w:val="uk-UA"/>
        </w:rPr>
        <w:t>Сучасним підприємцям бажано мати холеричний або сангвінічний темперамент, спрямованість на оточуючих.  Однак, інтроверсія, меланхолійність або флегматичність не говорять про те, що людина не здатна до підприємницької діяльності, так як дані типи темпераменту володіють такими рисами, які допомагають впоратися з труднощами в сучасному світі - здатність до монотонної діяльності, низька емоційність і високий самоконтроль, здатність  повільно, але вірно йти до поставленої мети, самокритичність.</w:t>
      </w:r>
    </w:p>
    <w:p w:rsidR="00877C7D" w:rsidRPr="00F85EFD" w:rsidRDefault="00842DBE" w:rsidP="00F85EFD">
      <w:pPr>
        <w:spacing w:line="360" w:lineRule="auto"/>
        <w:ind w:firstLine="709"/>
        <w:jc w:val="both"/>
        <w:rPr>
          <w:lang w:val="uk-UA"/>
        </w:rPr>
      </w:pPr>
      <w:r w:rsidRPr="00F85EFD">
        <w:rPr>
          <w:lang w:val="uk-UA"/>
        </w:rPr>
        <w:t>Характер</w:t>
      </w:r>
    </w:p>
    <w:p w:rsidR="00877C7D" w:rsidRPr="00F85EFD" w:rsidRDefault="00877C7D" w:rsidP="00F85EFD">
      <w:pPr>
        <w:spacing w:line="360" w:lineRule="auto"/>
        <w:ind w:firstLine="709"/>
        <w:jc w:val="both"/>
        <w:rPr>
          <w:lang w:val="uk-UA"/>
        </w:rPr>
      </w:pPr>
      <w:r w:rsidRPr="00F85EFD">
        <w:rPr>
          <w:lang w:val="uk-UA"/>
        </w:rPr>
        <w:t xml:space="preserve">Ще однією важливою рисою особистості є характер, тобто сукупність порівняно постійних, яскраво виражених психологічних рис </w:t>
      </w:r>
      <w:r w:rsidR="00842DBE" w:rsidRPr="00F85EFD">
        <w:rPr>
          <w:lang w:val="uk-UA"/>
        </w:rPr>
        <w:t>–</w:t>
      </w:r>
      <w:r w:rsidRPr="00F85EFD">
        <w:rPr>
          <w:lang w:val="uk-UA"/>
        </w:rPr>
        <w:t xml:space="preserve"> закр</w:t>
      </w:r>
      <w:r w:rsidR="00842DBE" w:rsidRPr="00F85EFD">
        <w:rPr>
          <w:lang w:val="uk-UA"/>
        </w:rPr>
        <w:t>іплених установок.</w:t>
      </w:r>
    </w:p>
    <w:p w:rsidR="00877C7D" w:rsidRPr="00F85EFD" w:rsidRDefault="00877C7D" w:rsidP="00F85EFD">
      <w:pPr>
        <w:spacing w:line="360" w:lineRule="auto"/>
        <w:ind w:firstLine="709"/>
        <w:jc w:val="both"/>
        <w:rPr>
          <w:lang w:val="uk-UA"/>
        </w:rPr>
      </w:pPr>
      <w:r w:rsidRPr="00F85EFD">
        <w:rPr>
          <w:lang w:val="uk-UA"/>
        </w:rPr>
        <w:lastRenderedPageBreak/>
        <w:t>Характер формується під впливом природних (активність, емоційність, первинність і вторинність), які надають сталість, і соціальних (життєві обставини, умови трудової діяльності), як</w:t>
      </w:r>
      <w:r w:rsidR="00842DBE" w:rsidRPr="00F85EFD">
        <w:rPr>
          <w:lang w:val="uk-UA"/>
        </w:rPr>
        <w:t>і надають мінливість, чинників.</w:t>
      </w:r>
    </w:p>
    <w:p w:rsidR="00877C7D" w:rsidRPr="00F85EFD" w:rsidRDefault="00877C7D" w:rsidP="00F85EFD">
      <w:pPr>
        <w:spacing w:line="360" w:lineRule="auto"/>
        <w:ind w:firstLine="709"/>
        <w:jc w:val="both"/>
        <w:rPr>
          <w:lang w:val="uk-UA"/>
        </w:rPr>
      </w:pPr>
      <w:r w:rsidRPr="00F85EFD">
        <w:rPr>
          <w:lang w:val="uk-UA"/>
        </w:rPr>
        <w:t>Характер проявляється в морально-вольових якостях людини, манері поведінки, ставлення до оточуючих, св</w:t>
      </w:r>
      <w:r w:rsidR="00842DBE" w:rsidRPr="00F85EFD">
        <w:rPr>
          <w:lang w:val="uk-UA"/>
        </w:rPr>
        <w:t>оїх обов'язків, до самого себе.</w:t>
      </w:r>
    </w:p>
    <w:p w:rsidR="00877C7D" w:rsidRPr="00F85EFD" w:rsidRDefault="00877C7D" w:rsidP="00F85EFD">
      <w:pPr>
        <w:spacing w:line="360" w:lineRule="auto"/>
        <w:ind w:firstLine="709"/>
        <w:jc w:val="both"/>
        <w:rPr>
          <w:lang w:val="uk-UA"/>
        </w:rPr>
      </w:pPr>
      <w:r w:rsidRPr="00F85EFD">
        <w:rPr>
          <w:lang w:val="uk-UA"/>
        </w:rPr>
        <w:t>Розглянемо скл</w:t>
      </w:r>
      <w:r w:rsidR="00842DBE" w:rsidRPr="00F85EFD">
        <w:rPr>
          <w:lang w:val="uk-UA"/>
        </w:rPr>
        <w:t>адові характеру більш докладно.</w:t>
      </w:r>
    </w:p>
    <w:p w:rsidR="00877C7D" w:rsidRPr="00F85EFD" w:rsidRDefault="00877C7D" w:rsidP="00F85EFD">
      <w:pPr>
        <w:spacing w:line="360" w:lineRule="auto"/>
        <w:ind w:firstLine="709"/>
        <w:jc w:val="both"/>
        <w:rPr>
          <w:lang w:val="uk-UA"/>
        </w:rPr>
      </w:pPr>
      <w:r w:rsidRPr="00F85EFD">
        <w:rPr>
          <w:lang w:val="uk-UA"/>
        </w:rPr>
        <w:t>Емоційність відображає собою суб'єктивну чуттєву реакцію людини на зовнішні і внутрішні подразники, ступінь схильності його душевного стану їх впливу.  Вона проявляється у вигляді переживання ситуації, її значущості, сенсу і по інтенсивності буває вищою або нижчою.  Зовні емоційність виявляється в позитивних емоціях (викликають у суб'єкта прагнення продовжити дію відповідного подразника) або негативних емоціях (викликають у суб'єкта прагнення уникнут</w:t>
      </w:r>
      <w:r w:rsidR="00842DBE" w:rsidRPr="00F85EFD">
        <w:rPr>
          <w:lang w:val="uk-UA"/>
        </w:rPr>
        <w:t>и дії відповідного подразника).</w:t>
      </w:r>
    </w:p>
    <w:p w:rsidR="00877C7D" w:rsidRPr="00F85EFD" w:rsidRDefault="00877C7D" w:rsidP="00F85EFD">
      <w:pPr>
        <w:spacing w:line="360" w:lineRule="auto"/>
        <w:ind w:firstLine="709"/>
        <w:jc w:val="both"/>
        <w:rPr>
          <w:lang w:val="uk-UA"/>
        </w:rPr>
      </w:pPr>
      <w:r w:rsidRPr="00F85EFD">
        <w:rPr>
          <w:lang w:val="uk-UA"/>
        </w:rPr>
        <w:t>Іншим елементом характеру є активність, тобто схильність до діяльності, здатної виробляти суспільно значущі перетворення.  Активність, що виявляється в динаміці поведінки людей, також може бути високою або низькою.  Висока активність сприяє зростанню результативності, однак вимагає постійного контролю, так як, перейшовши певний межа, стає руйнівною.</w:t>
      </w:r>
    </w:p>
    <w:p w:rsidR="00877C7D" w:rsidRPr="00F85EFD" w:rsidRDefault="00877C7D" w:rsidP="00F85EFD">
      <w:pPr>
        <w:spacing w:line="360" w:lineRule="auto"/>
        <w:ind w:firstLine="709"/>
        <w:jc w:val="both"/>
        <w:rPr>
          <w:lang w:val="uk-UA"/>
        </w:rPr>
      </w:pPr>
      <w:r w:rsidRPr="00F85EFD">
        <w:rPr>
          <w:lang w:val="uk-UA"/>
        </w:rPr>
        <w:t>Нарешті, третім елементом характеру є властивість первинності або вторинності.  Первинність або вторинність показують, наскільки довго люди здатні відчувати, переживати ту чи іншу психологічний стан.  В їх основі лежать такі особливості нервової діяльності людини, як сила</w:t>
      </w:r>
      <w:r w:rsidR="00842DBE" w:rsidRPr="00F85EFD">
        <w:rPr>
          <w:lang w:val="uk-UA"/>
        </w:rPr>
        <w:t>, врівноваженість і рухливість.</w:t>
      </w:r>
    </w:p>
    <w:p w:rsidR="00877C7D" w:rsidRPr="00F85EFD" w:rsidRDefault="00877C7D" w:rsidP="00F85EFD">
      <w:pPr>
        <w:spacing w:line="360" w:lineRule="auto"/>
        <w:ind w:firstLine="709"/>
        <w:jc w:val="both"/>
        <w:rPr>
          <w:lang w:val="uk-UA"/>
        </w:rPr>
      </w:pPr>
      <w:r w:rsidRPr="00F85EFD">
        <w:rPr>
          <w:lang w:val="uk-UA"/>
        </w:rPr>
        <w:t>Особи з первинними властивостями характеру швидко орієнтуються в новій обстановці, легко змінюють види діяльності, добре до неї адаптуються, не схильні до авантюр.  У той же час, вони не впевнені в собі, не здатні д</w:t>
      </w:r>
      <w:r w:rsidR="00842DBE" w:rsidRPr="00F85EFD">
        <w:rPr>
          <w:lang w:val="uk-UA"/>
        </w:rPr>
        <w:t>о тривалої або рутинної роботи.</w:t>
      </w:r>
    </w:p>
    <w:p w:rsidR="00877C7D" w:rsidRPr="00F85EFD" w:rsidRDefault="00877C7D" w:rsidP="00F85EFD">
      <w:pPr>
        <w:spacing w:line="360" w:lineRule="auto"/>
        <w:ind w:firstLine="709"/>
        <w:jc w:val="both"/>
        <w:rPr>
          <w:lang w:val="uk-UA"/>
        </w:rPr>
      </w:pPr>
      <w:r w:rsidRPr="00F85EFD">
        <w:rPr>
          <w:lang w:val="uk-UA"/>
        </w:rPr>
        <w:lastRenderedPageBreak/>
        <w:t>Люди, які мають вторинні риси характеру, мають терплячістю, стабільним поведінкою, вірністю принципам і звичкам.  Вони впевнені в собі, слабо схильні до чужого впливу, працездатні, але в</w:t>
      </w:r>
      <w:r w:rsidR="00842DBE" w:rsidRPr="00F85EFD">
        <w:rPr>
          <w:lang w:val="uk-UA"/>
        </w:rPr>
        <w:t>ажко пристосовуються до нового.</w:t>
      </w:r>
    </w:p>
    <w:p w:rsidR="00877C7D" w:rsidRPr="00F85EFD" w:rsidRDefault="00877C7D" w:rsidP="00F85EFD">
      <w:pPr>
        <w:spacing w:line="360" w:lineRule="auto"/>
        <w:ind w:firstLine="709"/>
        <w:jc w:val="both"/>
        <w:rPr>
          <w:lang w:val="uk-UA"/>
        </w:rPr>
      </w:pPr>
      <w:r w:rsidRPr="00F85EFD">
        <w:rPr>
          <w:lang w:val="uk-UA"/>
        </w:rPr>
        <w:t>Сучасні підприємці повинні бути активними, помірно емоційними, повинні мати твердість характеру і велику витривалість, прагнення до нововведень.</w:t>
      </w:r>
    </w:p>
    <w:p w:rsidR="00877C7D" w:rsidRPr="00F85EFD" w:rsidRDefault="00877C7D" w:rsidP="00F85EFD">
      <w:pPr>
        <w:spacing w:line="360" w:lineRule="auto"/>
        <w:ind w:firstLine="709"/>
        <w:jc w:val="both"/>
        <w:rPr>
          <w:lang w:val="uk-UA"/>
        </w:rPr>
      </w:pPr>
    </w:p>
    <w:p w:rsidR="002F25B3" w:rsidRPr="00F85EFD" w:rsidRDefault="00C15EA0" w:rsidP="00F85EFD">
      <w:pPr>
        <w:pStyle w:val="a3"/>
        <w:numPr>
          <w:ilvl w:val="1"/>
          <w:numId w:val="2"/>
        </w:numPr>
        <w:spacing w:line="360" w:lineRule="auto"/>
        <w:ind w:left="0" w:firstLine="709"/>
        <w:jc w:val="both"/>
        <w:rPr>
          <w:b/>
          <w:lang w:val="uk-UA"/>
        </w:rPr>
      </w:pPr>
      <w:r w:rsidRPr="00F85EFD">
        <w:rPr>
          <w:b/>
          <w:lang w:val="uk-UA"/>
        </w:rPr>
        <w:t>Психологічна характеристика</w:t>
      </w:r>
      <w:r w:rsidR="002F25B3" w:rsidRPr="00F85EFD">
        <w:rPr>
          <w:b/>
          <w:lang w:val="uk-UA"/>
        </w:rPr>
        <w:t xml:space="preserve"> ціннісної орієнтації підприємців</w:t>
      </w:r>
    </w:p>
    <w:p w:rsidR="00D35D4D" w:rsidRPr="00F85EFD" w:rsidRDefault="00D35D4D" w:rsidP="00F85EFD">
      <w:pPr>
        <w:spacing w:line="360" w:lineRule="auto"/>
        <w:ind w:firstLine="709"/>
        <w:jc w:val="both"/>
        <w:rPr>
          <w:lang w:val="uk-UA"/>
        </w:rPr>
      </w:pPr>
      <w:r w:rsidRPr="00F85EFD">
        <w:rPr>
          <w:lang w:val="uk-UA"/>
        </w:rPr>
        <w:t>Сучасні економічні, політичні, соціальні зміни, що відбуваються в державі, в першу чергу впливають на індивіда як суб'єкта професійної діяльності.  Високі вимоги пред'являються, перш за все, до особистості, охоплюючи всі аспекти її життя, але в першу чергу її професійну діяльність, однією з яких все частіше стає підприємницька діяльність.</w:t>
      </w:r>
    </w:p>
    <w:p w:rsidR="00D35D4D" w:rsidRPr="00F85EFD" w:rsidRDefault="00D35D4D" w:rsidP="00F85EFD">
      <w:pPr>
        <w:spacing w:line="360" w:lineRule="auto"/>
        <w:ind w:firstLine="709"/>
        <w:jc w:val="both"/>
        <w:rPr>
          <w:lang w:val="uk-UA"/>
        </w:rPr>
      </w:pPr>
      <w:r w:rsidRPr="00F85EFD">
        <w:rPr>
          <w:lang w:val="uk-UA"/>
        </w:rPr>
        <w:t>У період економічного підйому будь-якої держави підприємницька діяльність завжди проявляє себе з позитивного боку.  Завдяки підприємницької діяльності в суспільстві і психології кожного індивіда з'являється щось нове, що має соціальну, духовну та економічну цінність, впроваджуються нові технології, що забезпечують більш швидке і якісне задоволення суспільних потреб, використовуються нові можливості, які на практиці вводяться в конкретних підприємствах [7</w:t>
      </w:r>
      <w:r w:rsidR="00990A1F" w:rsidRPr="00F85EFD">
        <w:rPr>
          <w:lang w:val="uk-UA"/>
        </w:rPr>
        <w:t>.36</w:t>
      </w:r>
      <w:r w:rsidRPr="00F85EFD">
        <w:rPr>
          <w:lang w:val="uk-UA"/>
        </w:rPr>
        <w:t>].</w:t>
      </w:r>
    </w:p>
    <w:p w:rsidR="0006336E" w:rsidRPr="00F85EFD" w:rsidRDefault="0006336E" w:rsidP="00F85EFD">
      <w:pPr>
        <w:spacing w:line="360" w:lineRule="auto"/>
        <w:ind w:firstLine="709"/>
        <w:jc w:val="both"/>
        <w:rPr>
          <w:lang w:val="uk-UA"/>
        </w:rPr>
      </w:pPr>
      <w:r w:rsidRPr="00F85EFD">
        <w:rPr>
          <w:lang w:val="uk-UA"/>
        </w:rPr>
        <w:t xml:space="preserve">У кожного індивіда існують свої цінності.  М. </w:t>
      </w:r>
      <w:proofErr w:type="spellStart"/>
      <w:r w:rsidRPr="00F85EFD">
        <w:rPr>
          <w:lang w:val="uk-UA"/>
        </w:rPr>
        <w:t>Рокіч</w:t>
      </w:r>
      <w:proofErr w:type="spellEnd"/>
      <w:r w:rsidRPr="00F85EFD">
        <w:rPr>
          <w:lang w:val="uk-UA"/>
        </w:rPr>
        <w:t xml:space="preserve"> розглядав цінності як різновид стійкого переконання, що якась мета або спосіб існування краще, ніж інший.</w:t>
      </w:r>
      <w:r w:rsidR="00794F25" w:rsidRPr="00F85EFD">
        <w:rPr>
          <w:lang w:val="uk-UA"/>
        </w:rPr>
        <w:t xml:space="preserve">  Природа людських цінностей по </w:t>
      </w:r>
      <w:proofErr w:type="spellStart"/>
      <w:r w:rsidRPr="00F85EFD">
        <w:rPr>
          <w:lang w:val="uk-UA"/>
        </w:rPr>
        <w:t>Рокічем</w:t>
      </w:r>
      <w:r w:rsidR="00794F25" w:rsidRPr="00F85EFD">
        <w:rPr>
          <w:lang w:val="uk-UA"/>
        </w:rPr>
        <w:t>у</w:t>
      </w:r>
      <w:proofErr w:type="spellEnd"/>
      <w:r w:rsidRPr="00F85EFD">
        <w:rPr>
          <w:lang w:val="uk-UA"/>
        </w:rPr>
        <w:t xml:space="preserve"> проявляється в наступних особливостях:</w:t>
      </w:r>
    </w:p>
    <w:p w:rsidR="0006336E" w:rsidRPr="00F85EFD" w:rsidRDefault="0006336E" w:rsidP="00F85EFD">
      <w:pPr>
        <w:spacing w:line="360" w:lineRule="auto"/>
        <w:ind w:firstLine="709"/>
        <w:jc w:val="both"/>
        <w:rPr>
          <w:lang w:val="uk-UA"/>
        </w:rPr>
      </w:pPr>
      <w:r w:rsidRPr="00F85EFD">
        <w:rPr>
          <w:lang w:val="uk-UA"/>
        </w:rPr>
        <w:t>1) загальне число цінностей, які є надбанням людини, порівняно невелике;</w:t>
      </w:r>
    </w:p>
    <w:p w:rsidR="0006336E" w:rsidRPr="00F85EFD" w:rsidRDefault="0006336E" w:rsidP="00F85EFD">
      <w:pPr>
        <w:spacing w:line="360" w:lineRule="auto"/>
        <w:ind w:firstLine="709"/>
        <w:jc w:val="both"/>
        <w:rPr>
          <w:lang w:val="uk-UA"/>
        </w:rPr>
      </w:pPr>
      <w:r w:rsidRPr="00F85EFD">
        <w:rPr>
          <w:lang w:val="uk-UA"/>
        </w:rPr>
        <w:t>2) все люди мають одними й тими ж цінностями, хоча і в різному ступені;</w:t>
      </w:r>
    </w:p>
    <w:p w:rsidR="0006336E" w:rsidRPr="00F85EFD" w:rsidRDefault="0006336E" w:rsidP="00F85EFD">
      <w:pPr>
        <w:spacing w:line="360" w:lineRule="auto"/>
        <w:ind w:firstLine="709"/>
        <w:jc w:val="both"/>
        <w:rPr>
          <w:lang w:val="uk-UA"/>
        </w:rPr>
      </w:pPr>
      <w:r w:rsidRPr="00F85EFD">
        <w:rPr>
          <w:lang w:val="uk-UA"/>
        </w:rPr>
        <w:t>3) цінності організовані в системи;</w:t>
      </w:r>
    </w:p>
    <w:p w:rsidR="0006336E" w:rsidRPr="00F85EFD" w:rsidRDefault="0006336E" w:rsidP="00F85EFD">
      <w:pPr>
        <w:spacing w:line="360" w:lineRule="auto"/>
        <w:ind w:firstLine="709"/>
        <w:jc w:val="both"/>
        <w:rPr>
          <w:lang w:val="uk-UA"/>
        </w:rPr>
      </w:pPr>
      <w:r w:rsidRPr="00F85EFD">
        <w:rPr>
          <w:lang w:val="uk-UA"/>
        </w:rPr>
        <w:lastRenderedPageBreak/>
        <w:t>4) витоки людських цінностей простежуються в культурі, суспільстві і йо</w:t>
      </w:r>
      <w:r w:rsidR="000762DD" w:rsidRPr="00F85EFD">
        <w:rPr>
          <w:lang w:val="uk-UA"/>
        </w:rPr>
        <w:t xml:space="preserve">го інститутах і </w:t>
      </w:r>
      <w:r w:rsidRPr="00F85EFD">
        <w:rPr>
          <w:lang w:val="uk-UA"/>
        </w:rPr>
        <w:t>особистості;</w:t>
      </w:r>
    </w:p>
    <w:p w:rsidR="0006336E" w:rsidRPr="00F85EFD" w:rsidRDefault="0006336E" w:rsidP="00F85EFD">
      <w:pPr>
        <w:spacing w:line="360" w:lineRule="auto"/>
        <w:ind w:firstLine="709"/>
        <w:jc w:val="both"/>
        <w:rPr>
          <w:lang w:val="uk-UA"/>
        </w:rPr>
      </w:pPr>
      <w:r w:rsidRPr="00F85EFD">
        <w:rPr>
          <w:lang w:val="uk-UA"/>
        </w:rPr>
        <w:t>5) вплив цінностей простежується практично у всіх соціальних феноменах, які заслуговують на вивчення [1</w:t>
      </w:r>
      <w:r w:rsidR="00794F25" w:rsidRPr="00F85EFD">
        <w:rPr>
          <w:lang w:val="uk-UA"/>
        </w:rPr>
        <w:t>.216</w:t>
      </w:r>
      <w:r w:rsidRPr="00F85EFD">
        <w:rPr>
          <w:lang w:val="uk-UA"/>
        </w:rPr>
        <w:t>].</w:t>
      </w:r>
    </w:p>
    <w:p w:rsidR="0006336E" w:rsidRPr="00F85EFD" w:rsidRDefault="0006336E" w:rsidP="00F85EFD">
      <w:pPr>
        <w:spacing w:line="360" w:lineRule="auto"/>
        <w:ind w:firstLine="709"/>
        <w:jc w:val="both"/>
        <w:rPr>
          <w:lang w:val="uk-UA"/>
        </w:rPr>
      </w:pPr>
      <w:r w:rsidRPr="00F85EFD">
        <w:rPr>
          <w:lang w:val="uk-UA"/>
        </w:rPr>
        <w:t xml:space="preserve">М. </w:t>
      </w:r>
      <w:proofErr w:type="spellStart"/>
      <w:r w:rsidRPr="00F85EFD">
        <w:rPr>
          <w:lang w:val="uk-UA"/>
        </w:rPr>
        <w:t>Рокіч</w:t>
      </w:r>
      <w:proofErr w:type="spellEnd"/>
      <w:r w:rsidRPr="00F85EFD">
        <w:rPr>
          <w:lang w:val="uk-UA"/>
        </w:rPr>
        <w:t xml:space="preserve"> розрізняє два класи цінностей, до яких прагне більшість людей:</w:t>
      </w:r>
    </w:p>
    <w:p w:rsidR="0006336E" w:rsidRPr="00F85EFD" w:rsidRDefault="0006336E" w:rsidP="00F85EFD">
      <w:pPr>
        <w:pStyle w:val="a3"/>
        <w:numPr>
          <w:ilvl w:val="0"/>
          <w:numId w:val="6"/>
        </w:numPr>
        <w:spacing w:line="360" w:lineRule="auto"/>
        <w:ind w:left="0" w:firstLine="709"/>
        <w:jc w:val="both"/>
        <w:rPr>
          <w:lang w:val="uk-UA"/>
        </w:rPr>
      </w:pPr>
      <w:r w:rsidRPr="00F85EFD">
        <w:rPr>
          <w:lang w:val="uk-UA"/>
        </w:rPr>
        <w:t xml:space="preserve"> термінальні - переконання в тому, що кінцева мета </w:t>
      </w:r>
      <w:r w:rsidR="000762DD" w:rsidRPr="00F85EFD">
        <w:rPr>
          <w:lang w:val="uk-UA"/>
        </w:rPr>
        <w:t xml:space="preserve">індивідуального існування варта </w:t>
      </w:r>
      <w:r w:rsidRPr="00F85EFD">
        <w:rPr>
          <w:lang w:val="uk-UA"/>
        </w:rPr>
        <w:t>того, щоб до неї прагнути;</w:t>
      </w:r>
    </w:p>
    <w:p w:rsidR="0006336E" w:rsidRPr="00F85EFD" w:rsidRDefault="0006336E" w:rsidP="00F85EFD">
      <w:pPr>
        <w:pStyle w:val="a3"/>
        <w:numPr>
          <w:ilvl w:val="0"/>
          <w:numId w:val="6"/>
        </w:numPr>
        <w:spacing w:line="360" w:lineRule="auto"/>
        <w:ind w:left="0" w:firstLine="709"/>
        <w:jc w:val="both"/>
        <w:rPr>
          <w:lang w:val="uk-UA"/>
        </w:rPr>
      </w:pPr>
      <w:r w:rsidRPr="00F85EFD">
        <w:rPr>
          <w:lang w:val="uk-UA"/>
        </w:rPr>
        <w:t xml:space="preserve"> інструмен</w:t>
      </w:r>
      <w:r w:rsidR="000762DD" w:rsidRPr="00F85EFD">
        <w:rPr>
          <w:lang w:val="uk-UA"/>
        </w:rPr>
        <w:t xml:space="preserve">тальні - переконання в тому, що </w:t>
      </w:r>
      <w:r w:rsidRPr="00F85EFD">
        <w:rPr>
          <w:lang w:val="uk-UA"/>
        </w:rPr>
        <w:t>якийсь образ дій або властивість особистості є кращим в будь-якій ситуації [1</w:t>
      </w:r>
      <w:r w:rsidR="00794F25" w:rsidRPr="00F85EFD">
        <w:rPr>
          <w:lang w:val="uk-UA"/>
        </w:rPr>
        <w:t>.222</w:t>
      </w:r>
      <w:r w:rsidRPr="00F85EFD">
        <w:rPr>
          <w:lang w:val="uk-UA"/>
        </w:rPr>
        <w:t>].</w:t>
      </w:r>
    </w:p>
    <w:p w:rsidR="000762DD" w:rsidRPr="00F85EFD" w:rsidRDefault="0006336E" w:rsidP="00F85EFD">
      <w:pPr>
        <w:spacing w:line="360" w:lineRule="auto"/>
        <w:ind w:firstLine="709"/>
        <w:jc w:val="both"/>
        <w:rPr>
          <w:lang w:val="uk-UA"/>
        </w:rPr>
      </w:pPr>
      <w:r w:rsidRPr="00F85EFD">
        <w:rPr>
          <w:lang w:val="uk-UA"/>
        </w:rPr>
        <w:t>Термінальні цінності</w:t>
      </w:r>
      <w:r w:rsidR="00794F25" w:rsidRPr="00F85EFD">
        <w:rPr>
          <w:lang w:val="uk-UA"/>
        </w:rPr>
        <w:t xml:space="preserve"> по </w:t>
      </w:r>
      <w:proofErr w:type="spellStart"/>
      <w:r w:rsidR="00794F25" w:rsidRPr="00F85EFD">
        <w:rPr>
          <w:lang w:val="uk-UA"/>
        </w:rPr>
        <w:t>Рокічем</w:t>
      </w:r>
      <w:proofErr w:type="spellEnd"/>
      <w:r w:rsidR="00794F25" w:rsidRPr="00F85EFD">
        <w:rPr>
          <w:lang w:val="uk-UA"/>
        </w:rPr>
        <w:t xml:space="preserve"> включають в </w:t>
      </w:r>
      <w:r w:rsidRPr="00F85EFD">
        <w:rPr>
          <w:lang w:val="uk-UA"/>
        </w:rPr>
        <w:t xml:space="preserve">себе 18 пунктів: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активна діяльне життя (повнота та емоційна насиченість життя);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життєва мудрість (зріл</w:t>
      </w:r>
      <w:r w:rsidR="000762DD" w:rsidRPr="00F85EFD">
        <w:rPr>
          <w:lang w:val="uk-UA"/>
        </w:rPr>
        <w:t xml:space="preserve">ість суджень та здоровий глузд, </w:t>
      </w:r>
      <w:r w:rsidRPr="00F85EFD">
        <w:rPr>
          <w:lang w:val="uk-UA"/>
        </w:rPr>
        <w:t xml:space="preserve">досягаються життєвим досвідом);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здоров'я (фізичне і психічне);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цікава робота;  </w:t>
      </w:r>
    </w:p>
    <w:p w:rsidR="000762DD" w:rsidRPr="00F85EFD" w:rsidRDefault="000762DD" w:rsidP="00F85EFD">
      <w:pPr>
        <w:pStyle w:val="a3"/>
        <w:numPr>
          <w:ilvl w:val="0"/>
          <w:numId w:val="7"/>
        </w:numPr>
        <w:spacing w:line="360" w:lineRule="auto"/>
        <w:ind w:left="0" w:firstLine="709"/>
        <w:jc w:val="both"/>
        <w:rPr>
          <w:lang w:val="uk-UA"/>
        </w:rPr>
      </w:pPr>
      <w:r w:rsidRPr="00F85EFD">
        <w:rPr>
          <w:lang w:val="uk-UA"/>
        </w:rPr>
        <w:t xml:space="preserve">краса </w:t>
      </w:r>
      <w:r w:rsidR="0006336E" w:rsidRPr="00F85EFD">
        <w:rPr>
          <w:lang w:val="uk-UA"/>
        </w:rPr>
        <w:t>природи і мисте</w:t>
      </w:r>
      <w:r w:rsidRPr="00F85EFD">
        <w:rPr>
          <w:lang w:val="uk-UA"/>
        </w:rPr>
        <w:t xml:space="preserve">цтва (переживання прекрасного в </w:t>
      </w:r>
      <w:r w:rsidR="0006336E" w:rsidRPr="00F85EFD">
        <w:rPr>
          <w:lang w:val="uk-UA"/>
        </w:rPr>
        <w:t xml:space="preserve">природі і в мистецтві);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любов (духовна і фізична близькість з коханою людиною);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матеріально забезпечене </w:t>
      </w:r>
      <w:r w:rsidR="000762DD" w:rsidRPr="00F85EFD">
        <w:rPr>
          <w:lang w:val="uk-UA"/>
        </w:rPr>
        <w:t xml:space="preserve">життя (відсутність матеріальних </w:t>
      </w:r>
      <w:r w:rsidRPr="00F85EFD">
        <w:rPr>
          <w:lang w:val="uk-UA"/>
        </w:rPr>
        <w:t xml:space="preserve">утруднень);  </w:t>
      </w:r>
    </w:p>
    <w:p w:rsidR="0006336E" w:rsidRPr="00F85EFD" w:rsidRDefault="0006336E" w:rsidP="00F85EFD">
      <w:pPr>
        <w:pStyle w:val="a3"/>
        <w:numPr>
          <w:ilvl w:val="0"/>
          <w:numId w:val="7"/>
        </w:numPr>
        <w:spacing w:line="360" w:lineRule="auto"/>
        <w:ind w:left="0" w:firstLine="709"/>
        <w:jc w:val="both"/>
        <w:rPr>
          <w:lang w:val="uk-UA"/>
        </w:rPr>
      </w:pPr>
      <w:r w:rsidRPr="00F85EFD">
        <w:rPr>
          <w:lang w:val="uk-UA"/>
        </w:rPr>
        <w:t>наявність хороших і вірних друзів;</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суспільне визнання (повага оточую</w:t>
      </w:r>
      <w:r w:rsidR="000762DD" w:rsidRPr="00F85EFD">
        <w:rPr>
          <w:lang w:val="uk-UA"/>
        </w:rPr>
        <w:t xml:space="preserve">чих, </w:t>
      </w:r>
      <w:r w:rsidRPr="00F85EFD">
        <w:rPr>
          <w:lang w:val="uk-UA"/>
        </w:rPr>
        <w:t xml:space="preserve">колективу, товаришів по роботі);  </w:t>
      </w:r>
    </w:p>
    <w:p w:rsidR="0006336E" w:rsidRPr="00F85EFD" w:rsidRDefault="000762DD" w:rsidP="00F85EFD">
      <w:pPr>
        <w:pStyle w:val="a3"/>
        <w:numPr>
          <w:ilvl w:val="0"/>
          <w:numId w:val="7"/>
        </w:numPr>
        <w:spacing w:line="360" w:lineRule="auto"/>
        <w:ind w:left="0" w:firstLine="709"/>
        <w:jc w:val="both"/>
        <w:rPr>
          <w:lang w:val="uk-UA"/>
        </w:rPr>
      </w:pPr>
      <w:r w:rsidRPr="00F85EFD">
        <w:rPr>
          <w:lang w:val="uk-UA"/>
        </w:rPr>
        <w:t>п</w:t>
      </w:r>
      <w:r w:rsidR="0006336E" w:rsidRPr="00F85EFD">
        <w:rPr>
          <w:lang w:val="uk-UA"/>
        </w:rPr>
        <w:t>ізнання (можливість розширення своєї освіти, кругозору, загальної культури, інтелектуальний розвиток);</w:t>
      </w:r>
    </w:p>
    <w:p w:rsidR="0006336E" w:rsidRPr="00F85EFD" w:rsidRDefault="0006336E" w:rsidP="00F85EFD">
      <w:pPr>
        <w:pStyle w:val="a3"/>
        <w:numPr>
          <w:ilvl w:val="0"/>
          <w:numId w:val="7"/>
        </w:numPr>
        <w:spacing w:line="360" w:lineRule="auto"/>
        <w:ind w:left="0" w:firstLine="709"/>
        <w:jc w:val="both"/>
        <w:rPr>
          <w:lang w:val="uk-UA"/>
        </w:rPr>
      </w:pPr>
      <w:r w:rsidRPr="00F85EFD">
        <w:rPr>
          <w:lang w:val="uk-UA"/>
        </w:rPr>
        <w:t>продуктивне життя (максимально повне використання своїх можливостей, сил і здібностей);</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lastRenderedPageBreak/>
        <w:t>розвиток (робота над собо</w:t>
      </w:r>
      <w:r w:rsidR="000762DD" w:rsidRPr="00F85EFD">
        <w:rPr>
          <w:lang w:val="uk-UA"/>
        </w:rPr>
        <w:t xml:space="preserve">ю, постійне фізичне </w:t>
      </w:r>
      <w:r w:rsidRPr="00F85EFD">
        <w:rPr>
          <w:lang w:val="uk-UA"/>
        </w:rPr>
        <w:t xml:space="preserve">і духовне вдосконалення);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розваги (приємн</w:t>
      </w:r>
      <w:r w:rsidR="000762DD" w:rsidRPr="00F85EFD">
        <w:rPr>
          <w:lang w:val="uk-UA"/>
        </w:rPr>
        <w:t xml:space="preserve">е, необтяжливе проведення часу, </w:t>
      </w:r>
      <w:r w:rsidRPr="00F85EFD">
        <w:rPr>
          <w:lang w:val="uk-UA"/>
        </w:rPr>
        <w:t xml:space="preserve">відсутність обов'язків);  </w:t>
      </w:r>
    </w:p>
    <w:p w:rsidR="0006336E" w:rsidRPr="00F85EFD" w:rsidRDefault="0006336E" w:rsidP="00F85EFD">
      <w:pPr>
        <w:pStyle w:val="a3"/>
        <w:numPr>
          <w:ilvl w:val="0"/>
          <w:numId w:val="7"/>
        </w:numPr>
        <w:spacing w:line="360" w:lineRule="auto"/>
        <w:ind w:left="0" w:firstLine="709"/>
        <w:jc w:val="both"/>
        <w:rPr>
          <w:lang w:val="uk-UA"/>
        </w:rPr>
      </w:pPr>
      <w:r w:rsidRPr="00F85EFD">
        <w:rPr>
          <w:lang w:val="uk-UA"/>
        </w:rPr>
        <w:t>свобода (самостійність, незалежність у судженнях і вчинках);</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щасливе сімейне життя;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щастя інших (добробут, розвиток і вдосконалення інш</w:t>
      </w:r>
      <w:r w:rsidR="000762DD" w:rsidRPr="00F85EFD">
        <w:rPr>
          <w:lang w:val="uk-UA"/>
        </w:rPr>
        <w:t xml:space="preserve">их </w:t>
      </w:r>
      <w:r w:rsidRPr="00F85EFD">
        <w:rPr>
          <w:lang w:val="uk-UA"/>
        </w:rPr>
        <w:t xml:space="preserve">людей, всього народу, людства в цілому);  </w:t>
      </w:r>
    </w:p>
    <w:p w:rsidR="000762DD" w:rsidRPr="00F85EFD" w:rsidRDefault="0006336E" w:rsidP="00F85EFD">
      <w:pPr>
        <w:pStyle w:val="a3"/>
        <w:numPr>
          <w:ilvl w:val="0"/>
          <w:numId w:val="7"/>
        </w:numPr>
        <w:spacing w:line="360" w:lineRule="auto"/>
        <w:ind w:left="0" w:firstLine="709"/>
        <w:jc w:val="both"/>
        <w:rPr>
          <w:lang w:val="uk-UA"/>
        </w:rPr>
      </w:pPr>
      <w:r w:rsidRPr="00F85EFD">
        <w:rPr>
          <w:lang w:val="uk-UA"/>
        </w:rPr>
        <w:t xml:space="preserve">творчість (можливість творчої діяльності);  </w:t>
      </w:r>
    </w:p>
    <w:p w:rsidR="00D35D4D" w:rsidRPr="00F85EFD" w:rsidRDefault="0006336E" w:rsidP="00F85EFD">
      <w:pPr>
        <w:pStyle w:val="a3"/>
        <w:numPr>
          <w:ilvl w:val="0"/>
          <w:numId w:val="7"/>
        </w:numPr>
        <w:spacing w:line="360" w:lineRule="auto"/>
        <w:ind w:left="0" w:firstLine="709"/>
        <w:jc w:val="both"/>
        <w:rPr>
          <w:lang w:val="uk-UA"/>
        </w:rPr>
      </w:pPr>
      <w:r w:rsidRPr="00F85EFD">
        <w:rPr>
          <w:lang w:val="uk-UA"/>
        </w:rPr>
        <w:t>впевненість в собі (</w:t>
      </w:r>
      <w:r w:rsidR="000762DD" w:rsidRPr="00F85EFD">
        <w:rPr>
          <w:lang w:val="uk-UA"/>
        </w:rPr>
        <w:t xml:space="preserve">внутрішня гармонія, свобода від </w:t>
      </w:r>
      <w:r w:rsidRPr="00F85EFD">
        <w:rPr>
          <w:lang w:val="uk-UA"/>
        </w:rPr>
        <w:t>внутрішніх протиріч, сумнівів) [4</w:t>
      </w:r>
      <w:r w:rsidR="00794F25" w:rsidRPr="00F85EFD">
        <w:rPr>
          <w:lang w:val="uk-UA"/>
        </w:rPr>
        <w:t>.87</w:t>
      </w:r>
      <w:r w:rsidRPr="00F85EFD">
        <w:rPr>
          <w:lang w:val="uk-UA"/>
        </w:rPr>
        <w:t>].</w:t>
      </w:r>
    </w:p>
    <w:p w:rsidR="000762DD" w:rsidRPr="00F85EFD" w:rsidRDefault="000762DD" w:rsidP="00F85EFD">
      <w:pPr>
        <w:spacing w:line="360" w:lineRule="auto"/>
        <w:ind w:firstLine="709"/>
        <w:jc w:val="both"/>
        <w:rPr>
          <w:lang w:val="uk-UA"/>
        </w:rPr>
      </w:pPr>
      <w:r w:rsidRPr="00F85EFD">
        <w:rPr>
          <w:lang w:val="uk-UA"/>
        </w:rPr>
        <w:t>Зазначені цінності є спільними для усіх людей.  Однак можна припустити, що у різних людей можуть бути також свої специфічні цінності, які визначаються їх приналежністю до певної соціальної групи, що виділяється на основі загального для них вікового, професійного або іншої ознаки.  Ми припускаємо наявність подібних цінностей і у підприємців.  Вони являють собою основні види цінностей людей, що отримали конкретні втілення в рамках підприємницької діяльності.  Виходячи із прийнятого поділу цінностей на матеріальні, соціальні та духовні можна виділити наступні специфічні цінності підприємницької діяльності.</w:t>
      </w:r>
    </w:p>
    <w:p w:rsidR="000762DD" w:rsidRPr="00F85EFD" w:rsidRDefault="000762DD" w:rsidP="00F85EFD">
      <w:pPr>
        <w:spacing w:line="360" w:lineRule="auto"/>
        <w:ind w:firstLine="709"/>
        <w:jc w:val="both"/>
        <w:rPr>
          <w:lang w:val="uk-UA"/>
        </w:rPr>
      </w:pPr>
      <w:r w:rsidRPr="00F85EFD">
        <w:rPr>
          <w:lang w:val="uk-UA"/>
        </w:rPr>
        <w:t>1. Матеріальні цінності підприємця:</w:t>
      </w:r>
    </w:p>
    <w:p w:rsidR="000762DD" w:rsidRPr="00F85EFD" w:rsidRDefault="000762DD" w:rsidP="00F85EFD">
      <w:pPr>
        <w:pStyle w:val="a3"/>
        <w:numPr>
          <w:ilvl w:val="0"/>
          <w:numId w:val="8"/>
        </w:numPr>
        <w:spacing w:line="360" w:lineRule="auto"/>
        <w:ind w:left="0" w:firstLine="709"/>
        <w:jc w:val="both"/>
        <w:rPr>
          <w:lang w:val="uk-UA"/>
        </w:rPr>
      </w:pPr>
      <w:r w:rsidRPr="00F85EFD">
        <w:rPr>
          <w:lang w:val="uk-UA"/>
        </w:rPr>
        <w:t>об'єкт діяльності (матеріальний товар, послуга, комерційна інформація);</w:t>
      </w:r>
    </w:p>
    <w:p w:rsidR="000762DD" w:rsidRPr="00F85EFD" w:rsidRDefault="000762DD" w:rsidP="00F85EFD">
      <w:pPr>
        <w:pStyle w:val="a3"/>
        <w:numPr>
          <w:ilvl w:val="0"/>
          <w:numId w:val="8"/>
        </w:numPr>
        <w:spacing w:line="360" w:lineRule="auto"/>
        <w:ind w:left="0" w:firstLine="709"/>
        <w:jc w:val="both"/>
        <w:rPr>
          <w:lang w:val="uk-UA"/>
        </w:rPr>
      </w:pPr>
      <w:r w:rsidRPr="00F85EFD">
        <w:rPr>
          <w:lang w:val="uk-UA"/>
        </w:rPr>
        <w:t>засоби виробництва (засобів і предмети праці);</w:t>
      </w:r>
    </w:p>
    <w:p w:rsidR="000762DD" w:rsidRPr="00F85EFD" w:rsidRDefault="000762DD" w:rsidP="00F85EFD">
      <w:pPr>
        <w:pStyle w:val="a3"/>
        <w:numPr>
          <w:ilvl w:val="0"/>
          <w:numId w:val="8"/>
        </w:numPr>
        <w:spacing w:line="360" w:lineRule="auto"/>
        <w:ind w:left="0" w:firstLine="709"/>
        <w:jc w:val="both"/>
        <w:rPr>
          <w:lang w:val="uk-UA"/>
        </w:rPr>
      </w:pPr>
      <w:r w:rsidRPr="00F85EFD">
        <w:rPr>
          <w:lang w:val="uk-UA"/>
        </w:rPr>
        <w:t>кошти (грошові витрати, заставу, кредит і т. Д.).</w:t>
      </w:r>
    </w:p>
    <w:p w:rsidR="000762DD" w:rsidRPr="00F85EFD" w:rsidRDefault="000762DD" w:rsidP="00F85EFD">
      <w:pPr>
        <w:spacing w:line="360" w:lineRule="auto"/>
        <w:ind w:firstLine="709"/>
        <w:jc w:val="both"/>
        <w:rPr>
          <w:lang w:val="uk-UA"/>
        </w:rPr>
      </w:pPr>
      <w:r w:rsidRPr="00F85EFD">
        <w:rPr>
          <w:lang w:val="uk-UA"/>
        </w:rPr>
        <w:t>2. Соціальні цінності підприємця:</w:t>
      </w:r>
    </w:p>
    <w:p w:rsidR="000762DD" w:rsidRPr="00F85EFD" w:rsidRDefault="000762DD" w:rsidP="00F85EFD">
      <w:pPr>
        <w:pStyle w:val="a3"/>
        <w:numPr>
          <w:ilvl w:val="0"/>
          <w:numId w:val="9"/>
        </w:numPr>
        <w:spacing w:line="360" w:lineRule="auto"/>
        <w:ind w:left="0" w:firstLine="709"/>
        <w:jc w:val="both"/>
        <w:rPr>
          <w:lang w:val="uk-UA"/>
        </w:rPr>
      </w:pPr>
      <w:r w:rsidRPr="00F85EFD">
        <w:rPr>
          <w:lang w:val="uk-UA"/>
        </w:rPr>
        <w:t>ділові зв'язки (партнери, споживачі);</w:t>
      </w:r>
    </w:p>
    <w:p w:rsidR="000762DD" w:rsidRPr="00F85EFD" w:rsidRDefault="000762DD" w:rsidP="00F85EFD">
      <w:pPr>
        <w:pStyle w:val="a3"/>
        <w:numPr>
          <w:ilvl w:val="0"/>
          <w:numId w:val="9"/>
        </w:numPr>
        <w:spacing w:line="360" w:lineRule="auto"/>
        <w:ind w:left="0" w:firstLine="709"/>
        <w:jc w:val="both"/>
        <w:rPr>
          <w:lang w:val="uk-UA"/>
        </w:rPr>
      </w:pPr>
      <w:r w:rsidRPr="00F85EFD">
        <w:rPr>
          <w:lang w:val="uk-UA"/>
        </w:rPr>
        <w:t>ділова репутація (імідж фірми);</w:t>
      </w:r>
    </w:p>
    <w:p w:rsidR="000762DD" w:rsidRPr="00F85EFD" w:rsidRDefault="000762DD" w:rsidP="00F85EFD">
      <w:pPr>
        <w:pStyle w:val="a3"/>
        <w:numPr>
          <w:ilvl w:val="0"/>
          <w:numId w:val="9"/>
        </w:numPr>
        <w:spacing w:line="360" w:lineRule="auto"/>
        <w:ind w:left="0" w:firstLine="709"/>
        <w:jc w:val="both"/>
        <w:rPr>
          <w:lang w:val="uk-UA"/>
        </w:rPr>
      </w:pPr>
      <w:r w:rsidRPr="00F85EFD">
        <w:rPr>
          <w:lang w:val="uk-UA"/>
        </w:rPr>
        <w:lastRenderedPageBreak/>
        <w:t>особиста свобода;</w:t>
      </w:r>
    </w:p>
    <w:p w:rsidR="000762DD" w:rsidRPr="00F85EFD" w:rsidRDefault="000762DD" w:rsidP="00F85EFD">
      <w:pPr>
        <w:pStyle w:val="a3"/>
        <w:numPr>
          <w:ilvl w:val="0"/>
          <w:numId w:val="9"/>
        </w:numPr>
        <w:spacing w:line="360" w:lineRule="auto"/>
        <w:ind w:left="0" w:firstLine="709"/>
        <w:jc w:val="both"/>
        <w:rPr>
          <w:lang w:val="uk-UA"/>
        </w:rPr>
      </w:pPr>
      <w:r w:rsidRPr="00F85EFD">
        <w:rPr>
          <w:lang w:val="uk-UA"/>
        </w:rPr>
        <w:t>особливе становище в суспільстві.</w:t>
      </w:r>
    </w:p>
    <w:p w:rsidR="000762DD" w:rsidRPr="00F85EFD" w:rsidRDefault="000762DD" w:rsidP="00F85EFD">
      <w:pPr>
        <w:spacing w:line="360" w:lineRule="auto"/>
        <w:ind w:firstLine="709"/>
        <w:jc w:val="both"/>
        <w:rPr>
          <w:lang w:val="uk-UA"/>
        </w:rPr>
      </w:pPr>
      <w:r w:rsidRPr="00F85EFD">
        <w:rPr>
          <w:lang w:val="uk-UA"/>
        </w:rPr>
        <w:t>3. Духовні цінності:</w:t>
      </w:r>
    </w:p>
    <w:p w:rsidR="000762DD" w:rsidRPr="00F85EFD" w:rsidRDefault="000762DD" w:rsidP="00F85EFD">
      <w:pPr>
        <w:pStyle w:val="a3"/>
        <w:numPr>
          <w:ilvl w:val="0"/>
          <w:numId w:val="10"/>
        </w:numPr>
        <w:spacing w:line="360" w:lineRule="auto"/>
        <w:ind w:left="0" w:firstLine="709"/>
        <w:jc w:val="both"/>
        <w:rPr>
          <w:lang w:val="uk-UA"/>
        </w:rPr>
      </w:pPr>
      <w:r w:rsidRPr="00F85EFD">
        <w:rPr>
          <w:lang w:val="uk-UA"/>
        </w:rPr>
        <w:t>моральні цінності;</w:t>
      </w:r>
    </w:p>
    <w:p w:rsidR="000762DD" w:rsidRPr="00F85EFD" w:rsidRDefault="000762DD" w:rsidP="00F85EFD">
      <w:pPr>
        <w:pStyle w:val="a3"/>
        <w:numPr>
          <w:ilvl w:val="0"/>
          <w:numId w:val="10"/>
        </w:numPr>
        <w:spacing w:line="360" w:lineRule="auto"/>
        <w:ind w:left="0" w:firstLine="709"/>
        <w:jc w:val="both"/>
        <w:rPr>
          <w:lang w:val="uk-UA"/>
        </w:rPr>
      </w:pPr>
      <w:r w:rsidRPr="00F85EFD">
        <w:rPr>
          <w:lang w:val="uk-UA"/>
        </w:rPr>
        <w:t>естетичні цінності;</w:t>
      </w:r>
    </w:p>
    <w:p w:rsidR="000762DD" w:rsidRPr="00F85EFD" w:rsidRDefault="000762DD" w:rsidP="00F85EFD">
      <w:pPr>
        <w:pStyle w:val="a3"/>
        <w:numPr>
          <w:ilvl w:val="0"/>
          <w:numId w:val="10"/>
        </w:numPr>
        <w:spacing w:line="360" w:lineRule="auto"/>
        <w:ind w:left="0" w:firstLine="709"/>
        <w:jc w:val="both"/>
        <w:rPr>
          <w:lang w:val="uk-UA"/>
        </w:rPr>
      </w:pPr>
      <w:r w:rsidRPr="00F85EFD">
        <w:rPr>
          <w:lang w:val="uk-UA"/>
        </w:rPr>
        <w:t>знання.</w:t>
      </w:r>
    </w:p>
    <w:p w:rsidR="000762DD" w:rsidRPr="00F85EFD" w:rsidRDefault="000762DD" w:rsidP="00F85EFD">
      <w:pPr>
        <w:spacing w:line="360" w:lineRule="auto"/>
        <w:ind w:firstLine="709"/>
        <w:jc w:val="both"/>
        <w:rPr>
          <w:lang w:val="uk-UA"/>
        </w:rPr>
      </w:pPr>
      <w:r w:rsidRPr="00F85EFD">
        <w:rPr>
          <w:lang w:val="uk-UA"/>
        </w:rPr>
        <w:t>Ми вважаємо, що ризику в підприємницькій діяльності можуть піддаватися лише матеріальні та соціальні цінності підприємця.</w:t>
      </w:r>
    </w:p>
    <w:p w:rsidR="000762DD" w:rsidRPr="00F85EFD" w:rsidRDefault="000762DD" w:rsidP="00F85EFD">
      <w:pPr>
        <w:spacing w:line="360" w:lineRule="auto"/>
        <w:ind w:firstLine="709"/>
        <w:jc w:val="both"/>
        <w:rPr>
          <w:lang w:val="uk-UA"/>
        </w:rPr>
      </w:pPr>
      <w:r w:rsidRPr="00F85EFD">
        <w:rPr>
          <w:lang w:val="uk-UA"/>
        </w:rPr>
        <w:t>До духовних цінностей поняття ризику не може бути застосовано, тут можна говорити скоріше про розстановку пріоритетів.</w:t>
      </w:r>
    </w:p>
    <w:p w:rsidR="000762DD" w:rsidRPr="00F85EFD" w:rsidRDefault="000762DD" w:rsidP="00F85EFD">
      <w:pPr>
        <w:spacing w:line="360" w:lineRule="auto"/>
        <w:ind w:firstLine="709"/>
        <w:jc w:val="both"/>
        <w:rPr>
          <w:lang w:val="uk-UA"/>
        </w:rPr>
      </w:pPr>
      <w:r w:rsidRPr="00F85EFD">
        <w:rPr>
          <w:lang w:val="uk-UA"/>
        </w:rPr>
        <w:t>Матеріальні цінності лежать в основі підприємницької діяльності, хоча з плином часу спостерігаються й інші тенденції.  Виявлено відмінності в даних, отриманих в різні роки, свідчать про зміни в структурі мотивації підприємництва: в 1996 р найпривабливішим мотивом підприємницької діяльності стає матеріальна забезпеченість, в 1998 році її ранг опустився на друге місце, так як її все ж відтіснив мотив самореалізації [2</w:t>
      </w:r>
      <w:r w:rsidR="00794F25" w:rsidRPr="00F85EFD">
        <w:rPr>
          <w:lang w:val="uk-UA"/>
        </w:rPr>
        <w:t>.98</w:t>
      </w:r>
      <w:r w:rsidRPr="00F85EFD">
        <w:rPr>
          <w:lang w:val="uk-UA"/>
        </w:rPr>
        <w:t xml:space="preserve">].  </w:t>
      </w:r>
    </w:p>
    <w:p w:rsidR="000762DD" w:rsidRPr="00F85EFD" w:rsidRDefault="000762DD" w:rsidP="00F85EFD">
      <w:pPr>
        <w:spacing w:line="360" w:lineRule="auto"/>
        <w:ind w:firstLine="709"/>
        <w:jc w:val="both"/>
        <w:rPr>
          <w:lang w:val="uk-UA"/>
        </w:rPr>
      </w:pPr>
      <w:r w:rsidRPr="00F85EFD">
        <w:rPr>
          <w:lang w:val="uk-UA"/>
        </w:rPr>
        <w:t>Матеріальне благополуччя як цінність існує у свідомості більшості людей, але на відміну від більшості з них підприємець сам прогнозує, на який дохід він може розраховувати, займаючись бізнесом, скільки витрат і скільки прибутку він отримає.</w:t>
      </w:r>
    </w:p>
    <w:p w:rsidR="000762DD" w:rsidRPr="00F85EFD" w:rsidRDefault="000762DD" w:rsidP="00F85EFD">
      <w:pPr>
        <w:spacing w:line="360" w:lineRule="auto"/>
        <w:ind w:firstLine="709"/>
        <w:jc w:val="both"/>
        <w:rPr>
          <w:lang w:val="uk-UA"/>
        </w:rPr>
      </w:pPr>
      <w:r w:rsidRPr="00F85EFD">
        <w:rPr>
          <w:lang w:val="uk-UA"/>
        </w:rPr>
        <w:t>Визначаючи матеріальні цінності підприємця, ми поділяємо їх на об'єкт діяльності, засоби виробництва і кошти.  Об'єкт діяльності та засоби виробництва залежать від специфіки підприємницької діяльності.</w:t>
      </w:r>
    </w:p>
    <w:p w:rsidR="000762DD" w:rsidRPr="00F85EFD" w:rsidRDefault="000762DD" w:rsidP="00F85EFD">
      <w:pPr>
        <w:spacing w:line="360" w:lineRule="auto"/>
        <w:ind w:firstLine="709"/>
        <w:jc w:val="both"/>
        <w:rPr>
          <w:lang w:val="uk-UA"/>
        </w:rPr>
      </w:pPr>
      <w:r w:rsidRPr="00F85EFD">
        <w:rPr>
          <w:lang w:val="uk-UA"/>
        </w:rPr>
        <w:t>Під об'є</w:t>
      </w:r>
      <w:r w:rsidR="0084576D" w:rsidRPr="00F85EFD">
        <w:rPr>
          <w:lang w:val="uk-UA"/>
        </w:rPr>
        <w:t xml:space="preserve">ктом підприємницької діяльності </w:t>
      </w:r>
      <w:r w:rsidRPr="00F85EFD">
        <w:rPr>
          <w:lang w:val="uk-UA"/>
        </w:rPr>
        <w:t>ми розуміємо вироблений товар, представлений у вигляді фізичного об'єкту, послуги, комерційної інформ</w:t>
      </w:r>
      <w:r w:rsidR="0084576D" w:rsidRPr="00F85EFD">
        <w:rPr>
          <w:lang w:val="uk-UA"/>
        </w:rPr>
        <w:t xml:space="preserve">ації.  об'єктом підприємницької </w:t>
      </w:r>
      <w:r w:rsidRPr="00F85EFD">
        <w:rPr>
          <w:lang w:val="uk-UA"/>
        </w:rPr>
        <w:t xml:space="preserve">діяльності можуть бути товари в сфері торгівлі (продукти </w:t>
      </w:r>
      <w:r w:rsidRPr="00F85EFD">
        <w:rPr>
          <w:lang w:val="uk-UA"/>
        </w:rPr>
        <w:lastRenderedPageBreak/>
        <w:t>ха</w:t>
      </w:r>
      <w:r w:rsidR="0084576D" w:rsidRPr="00F85EFD">
        <w:rPr>
          <w:lang w:val="uk-UA"/>
        </w:rPr>
        <w:t xml:space="preserve">рчування, одяг, меблі і т. д.), </w:t>
      </w:r>
      <w:r w:rsidRPr="00F85EFD">
        <w:rPr>
          <w:lang w:val="uk-UA"/>
        </w:rPr>
        <w:t>послуги, що надаються в сфері послуг (юридичні, туристичні, транспортні та ін.), інформація.</w:t>
      </w:r>
    </w:p>
    <w:p w:rsidR="000762DD" w:rsidRPr="00F85EFD" w:rsidRDefault="000762DD" w:rsidP="00F85EFD">
      <w:pPr>
        <w:spacing w:line="360" w:lineRule="auto"/>
        <w:ind w:firstLine="709"/>
        <w:jc w:val="both"/>
        <w:rPr>
          <w:lang w:val="uk-UA"/>
        </w:rPr>
      </w:pPr>
      <w:r w:rsidRPr="00F85EFD">
        <w:rPr>
          <w:lang w:val="uk-UA"/>
        </w:rPr>
        <w:t>Засоби виробництва, сукупність засобів і</w:t>
      </w:r>
      <w:r w:rsidR="0084576D" w:rsidRPr="00F85EFD">
        <w:rPr>
          <w:lang w:val="uk-UA"/>
        </w:rPr>
        <w:t xml:space="preserve"> </w:t>
      </w:r>
      <w:r w:rsidRPr="00F85EFD">
        <w:rPr>
          <w:lang w:val="uk-UA"/>
        </w:rPr>
        <w:t>предметів праці, використовуваних в процесі виробництва матеріальних і духовних благ.  Засоби</w:t>
      </w:r>
      <w:r w:rsidR="0084576D" w:rsidRPr="00F85EFD">
        <w:rPr>
          <w:lang w:val="uk-UA"/>
        </w:rPr>
        <w:t xml:space="preserve"> </w:t>
      </w:r>
      <w:r w:rsidRPr="00F85EFD">
        <w:rPr>
          <w:lang w:val="uk-UA"/>
        </w:rPr>
        <w:t xml:space="preserve">праці </w:t>
      </w:r>
      <w:r w:rsidR="0084576D" w:rsidRPr="00F85EFD">
        <w:rPr>
          <w:lang w:val="uk-UA"/>
        </w:rPr>
        <w:t>–</w:t>
      </w:r>
      <w:r w:rsidRPr="00F85EFD">
        <w:rPr>
          <w:lang w:val="uk-UA"/>
        </w:rPr>
        <w:t xml:space="preserve"> це ма</w:t>
      </w:r>
      <w:r w:rsidR="0084576D" w:rsidRPr="00F85EFD">
        <w:rPr>
          <w:lang w:val="uk-UA"/>
        </w:rPr>
        <w:t xml:space="preserve">шини та обладнання, інструменти </w:t>
      </w:r>
      <w:r w:rsidRPr="00F85EFD">
        <w:rPr>
          <w:lang w:val="uk-UA"/>
        </w:rPr>
        <w:t>і пристосування, виробничі будівлі та споруди, засо</w:t>
      </w:r>
      <w:r w:rsidR="0084576D" w:rsidRPr="00F85EFD">
        <w:rPr>
          <w:lang w:val="uk-UA"/>
        </w:rPr>
        <w:t xml:space="preserve">би переміщення вантажів, засоби </w:t>
      </w:r>
      <w:r w:rsidRPr="00F85EFD">
        <w:rPr>
          <w:lang w:val="uk-UA"/>
        </w:rPr>
        <w:t xml:space="preserve">зв'язку.  Предмети праці </w:t>
      </w:r>
      <w:r w:rsidR="0084576D" w:rsidRPr="00F85EFD">
        <w:rPr>
          <w:lang w:val="uk-UA"/>
        </w:rPr>
        <w:t>–</w:t>
      </w:r>
      <w:r w:rsidRPr="00F85EFD">
        <w:rPr>
          <w:lang w:val="uk-UA"/>
        </w:rPr>
        <w:t xml:space="preserve"> вихідний матеріал, який піддаєт</w:t>
      </w:r>
      <w:r w:rsidR="0084576D" w:rsidRPr="00F85EFD">
        <w:rPr>
          <w:lang w:val="uk-UA"/>
        </w:rPr>
        <w:t xml:space="preserve">ься обробці, щоб отримати товар </w:t>
      </w:r>
      <w:r w:rsidRPr="00F85EFD">
        <w:rPr>
          <w:lang w:val="uk-UA"/>
        </w:rPr>
        <w:t>або спо</w:t>
      </w:r>
      <w:r w:rsidR="0084576D" w:rsidRPr="00F85EFD">
        <w:rPr>
          <w:lang w:val="uk-UA"/>
        </w:rPr>
        <w:t xml:space="preserve">живчу вартість.  предмети праці </w:t>
      </w:r>
      <w:r w:rsidRPr="00F85EFD">
        <w:rPr>
          <w:lang w:val="uk-UA"/>
        </w:rPr>
        <w:t>або дані природою (на</w:t>
      </w:r>
      <w:r w:rsidR="0084576D" w:rsidRPr="00F85EFD">
        <w:rPr>
          <w:lang w:val="uk-UA"/>
        </w:rPr>
        <w:t xml:space="preserve">приклад, вугілля, руда, нафта), </w:t>
      </w:r>
      <w:r w:rsidRPr="00F85EFD">
        <w:rPr>
          <w:lang w:val="uk-UA"/>
        </w:rPr>
        <w:t>або є пр</w:t>
      </w:r>
      <w:r w:rsidR="0084576D" w:rsidRPr="00F85EFD">
        <w:rPr>
          <w:lang w:val="uk-UA"/>
        </w:rPr>
        <w:t xml:space="preserve">одуктами праці (метал, бавовна, </w:t>
      </w:r>
      <w:r w:rsidRPr="00F85EFD">
        <w:rPr>
          <w:lang w:val="uk-UA"/>
        </w:rPr>
        <w:t>деревина і т. д.).</w:t>
      </w:r>
    </w:p>
    <w:p w:rsidR="000762DD" w:rsidRPr="00F85EFD" w:rsidRDefault="000762DD" w:rsidP="00F85EFD">
      <w:pPr>
        <w:spacing w:line="360" w:lineRule="auto"/>
        <w:ind w:firstLine="709"/>
        <w:jc w:val="both"/>
        <w:rPr>
          <w:lang w:val="uk-UA"/>
        </w:rPr>
      </w:pPr>
      <w:r w:rsidRPr="00F85EFD">
        <w:rPr>
          <w:lang w:val="uk-UA"/>
        </w:rPr>
        <w:t>Також однією з важливих матеріальних цінност</w:t>
      </w:r>
      <w:r w:rsidR="0084576D" w:rsidRPr="00F85EFD">
        <w:rPr>
          <w:lang w:val="uk-UA"/>
        </w:rPr>
        <w:t xml:space="preserve">ей підприємницької діяльності є </w:t>
      </w:r>
      <w:r w:rsidRPr="00F85EFD">
        <w:rPr>
          <w:lang w:val="uk-UA"/>
        </w:rPr>
        <w:t>грошові</w:t>
      </w:r>
      <w:r w:rsidR="0084576D" w:rsidRPr="00F85EFD">
        <w:rPr>
          <w:lang w:val="uk-UA"/>
        </w:rPr>
        <w:t xml:space="preserve"> кошти, які можуть виражатися в </w:t>
      </w:r>
      <w:r w:rsidRPr="00F85EFD">
        <w:rPr>
          <w:lang w:val="uk-UA"/>
        </w:rPr>
        <w:t>банківських рахунках, позиках, кредитах, заставі і т. д.</w:t>
      </w:r>
    </w:p>
    <w:p w:rsidR="000762DD" w:rsidRPr="00F85EFD" w:rsidRDefault="000762DD" w:rsidP="00F85EFD">
      <w:pPr>
        <w:spacing w:line="360" w:lineRule="auto"/>
        <w:ind w:firstLine="709"/>
        <w:jc w:val="both"/>
        <w:rPr>
          <w:lang w:val="uk-UA"/>
        </w:rPr>
      </w:pPr>
      <w:r w:rsidRPr="00F85EFD">
        <w:rPr>
          <w:lang w:val="uk-UA"/>
        </w:rPr>
        <w:t>Безсумнівно, ризик у підприємницькій діяльності може призвести до втрати одного або декількох компонентів виділених нами матеріальних цінностей підприємницької діяльності, що в свою чергу негативно позначиться на самій діяльності, може привести до позбавлення прибутку, збит</w:t>
      </w:r>
      <w:r w:rsidR="0084576D" w:rsidRPr="00F85EFD">
        <w:rPr>
          <w:lang w:val="uk-UA"/>
        </w:rPr>
        <w:t xml:space="preserve">ків або позбавлення підприємцем </w:t>
      </w:r>
      <w:r w:rsidRPr="00F85EFD">
        <w:rPr>
          <w:lang w:val="uk-UA"/>
        </w:rPr>
        <w:t>всій діяльності.  Таким чином, ризик у підприємницькій діяльності нерозривно пов'язаний матеріальними цінно</w:t>
      </w:r>
      <w:r w:rsidR="0084576D" w:rsidRPr="00F85EFD">
        <w:rPr>
          <w:lang w:val="uk-UA"/>
        </w:rPr>
        <w:t xml:space="preserve">стями, з яких і складається сам </w:t>
      </w:r>
      <w:r w:rsidRPr="00F85EFD">
        <w:rPr>
          <w:lang w:val="uk-UA"/>
        </w:rPr>
        <w:t>бізнес.</w:t>
      </w:r>
    </w:p>
    <w:p w:rsidR="000762DD" w:rsidRPr="00F85EFD" w:rsidRDefault="000762DD" w:rsidP="00F85EFD">
      <w:pPr>
        <w:spacing w:line="360" w:lineRule="auto"/>
        <w:ind w:firstLine="709"/>
        <w:jc w:val="both"/>
        <w:rPr>
          <w:lang w:val="uk-UA"/>
        </w:rPr>
      </w:pPr>
      <w:r w:rsidRPr="00F85EFD">
        <w:rPr>
          <w:lang w:val="uk-UA"/>
        </w:rPr>
        <w:t>Важливими є і соціальні цінності підприємця.  Однією з найважливіших со</w:t>
      </w:r>
      <w:r w:rsidR="0084576D" w:rsidRPr="00F85EFD">
        <w:rPr>
          <w:lang w:val="uk-UA"/>
        </w:rPr>
        <w:t xml:space="preserve">ціальних цінностей підприємця є </w:t>
      </w:r>
      <w:r w:rsidRPr="00F85EFD">
        <w:rPr>
          <w:lang w:val="uk-UA"/>
        </w:rPr>
        <w:t>ділові зв'язки.  Тут слід зазначити, що підприємці, як активна соціальна група, тісно взаємодіють з трьома шарами суспільства:</w:t>
      </w:r>
    </w:p>
    <w:p w:rsidR="000762DD" w:rsidRPr="00F85EFD" w:rsidRDefault="000762DD" w:rsidP="00F85EFD">
      <w:pPr>
        <w:spacing w:line="360" w:lineRule="auto"/>
        <w:ind w:firstLine="709"/>
        <w:jc w:val="both"/>
        <w:rPr>
          <w:lang w:val="uk-UA"/>
        </w:rPr>
      </w:pPr>
      <w:r w:rsidRPr="00F85EFD">
        <w:rPr>
          <w:lang w:val="uk-UA"/>
        </w:rPr>
        <w:t>1) з клієнт</w:t>
      </w:r>
      <w:r w:rsidR="0084576D" w:rsidRPr="00F85EFD">
        <w:rPr>
          <w:lang w:val="uk-UA"/>
        </w:rPr>
        <w:t xml:space="preserve">ами (споживачами їх товарів або </w:t>
      </w:r>
      <w:r w:rsidRPr="00F85EFD">
        <w:rPr>
          <w:lang w:val="uk-UA"/>
        </w:rPr>
        <w:t>послуг);</w:t>
      </w:r>
    </w:p>
    <w:p w:rsidR="000762DD" w:rsidRPr="00F85EFD" w:rsidRDefault="000762DD" w:rsidP="00F85EFD">
      <w:pPr>
        <w:spacing w:line="360" w:lineRule="auto"/>
        <w:ind w:firstLine="709"/>
        <w:jc w:val="both"/>
        <w:rPr>
          <w:lang w:val="uk-UA"/>
        </w:rPr>
      </w:pPr>
      <w:r w:rsidRPr="00F85EFD">
        <w:rPr>
          <w:lang w:val="uk-UA"/>
        </w:rPr>
        <w:t>2) найманими працівниками;</w:t>
      </w:r>
    </w:p>
    <w:p w:rsidR="000762DD" w:rsidRPr="00F85EFD" w:rsidRDefault="000762DD" w:rsidP="00F85EFD">
      <w:pPr>
        <w:spacing w:line="360" w:lineRule="auto"/>
        <w:ind w:firstLine="709"/>
        <w:jc w:val="both"/>
        <w:rPr>
          <w:lang w:val="uk-UA"/>
        </w:rPr>
      </w:pPr>
      <w:r w:rsidRPr="00F85EFD">
        <w:rPr>
          <w:lang w:val="uk-UA"/>
        </w:rPr>
        <w:t>3) представниками держструктур [9].</w:t>
      </w:r>
    </w:p>
    <w:p w:rsidR="0084576D" w:rsidRDefault="0084576D" w:rsidP="00F85EFD">
      <w:pPr>
        <w:spacing w:line="360" w:lineRule="auto"/>
        <w:ind w:firstLine="709"/>
        <w:jc w:val="both"/>
        <w:rPr>
          <w:lang w:val="uk-UA"/>
        </w:rPr>
      </w:pPr>
    </w:p>
    <w:p w:rsidR="00267234" w:rsidRPr="00F85EFD" w:rsidRDefault="00267234" w:rsidP="00F85EFD">
      <w:pPr>
        <w:spacing w:line="360" w:lineRule="auto"/>
        <w:ind w:firstLine="709"/>
        <w:jc w:val="both"/>
        <w:rPr>
          <w:lang w:val="uk-UA"/>
        </w:rPr>
      </w:pPr>
    </w:p>
    <w:p w:rsidR="002F25B3" w:rsidRPr="00F85EFD" w:rsidRDefault="002F25B3" w:rsidP="00F85EFD">
      <w:pPr>
        <w:pStyle w:val="a3"/>
        <w:numPr>
          <w:ilvl w:val="1"/>
          <w:numId w:val="2"/>
        </w:numPr>
        <w:spacing w:line="360" w:lineRule="auto"/>
        <w:ind w:left="0" w:firstLine="709"/>
        <w:jc w:val="both"/>
        <w:rPr>
          <w:b/>
          <w:lang w:val="uk-UA"/>
        </w:rPr>
      </w:pPr>
      <w:r w:rsidRPr="00F85EFD">
        <w:rPr>
          <w:b/>
          <w:lang w:val="uk-UA"/>
        </w:rPr>
        <w:lastRenderedPageBreak/>
        <w:t>Умови формування ціннісної орієнтації підприємців</w:t>
      </w:r>
    </w:p>
    <w:p w:rsidR="0071746F" w:rsidRPr="00F85EFD" w:rsidRDefault="0071746F" w:rsidP="00F85EFD">
      <w:pPr>
        <w:spacing w:line="360" w:lineRule="auto"/>
        <w:ind w:firstLine="709"/>
        <w:jc w:val="both"/>
        <w:rPr>
          <w:lang w:val="uk-UA"/>
        </w:rPr>
      </w:pPr>
      <w:r w:rsidRPr="00F85EFD">
        <w:rPr>
          <w:lang w:val="uk-UA"/>
        </w:rPr>
        <w:t>Ціннісні орієнтації як компонент підприємницької діяльності грають ключову роль на всіх її етапах, починаючи з пошуків бізнес-ідеї та завершуючи корекцією результатів.  У структурі ціннісних орієнтацій як компонента підприємницького потенціалу виділені три елементи, які взаємопов'язані і доповнюють один одного: загальнолюдські цінності, корпоративні цінності та особистісні цінності.  Загальнолюдські цінності (система чеснот) сприяють особистісному становленню майбутнього фахівця в сфері економіки.  Корпоративні цінності (професійні) сприяють його професійному становленню як майбутнього фахівця бізнесу.  Корпоративні цінності являють собою норми, що регламентують діяльність, в даному випадку, в сфері економіки, що включає і підприємницьку діяльні</w:t>
      </w:r>
      <w:r w:rsidR="00D75F49" w:rsidRPr="00F85EFD">
        <w:rPr>
          <w:lang w:val="uk-UA"/>
        </w:rPr>
        <w:t xml:space="preserve">сть і виступають як </w:t>
      </w:r>
      <w:r w:rsidRPr="00F85EFD">
        <w:rPr>
          <w:lang w:val="uk-UA"/>
        </w:rPr>
        <w:t>діюча система, яка служить сполучною ланкою між сформованим громадським світоглядом в області економіки і діяльністю підприємця.</w:t>
      </w:r>
    </w:p>
    <w:p w:rsidR="0071746F" w:rsidRPr="00F85EFD" w:rsidRDefault="0071746F" w:rsidP="00F85EFD">
      <w:pPr>
        <w:spacing w:line="360" w:lineRule="auto"/>
        <w:ind w:firstLine="709"/>
        <w:jc w:val="both"/>
        <w:rPr>
          <w:lang w:val="uk-UA"/>
        </w:rPr>
      </w:pPr>
      <w:r w:rsidRPr="00F85EFD">
        <w:rPr>
          <w:lang w:val="uk-UA"/>
        </w:rPr>
        <w:t>Загальнолюдські і корпоративні цінності, що характеризують як моральні підстави діяльності підприємця, так</w:t>
      </w:r>
      <w:r w:rsidR="00794F25" w:rsidRPr="00F85EFD">
        <w:rPr>
          <w:lang w:val="uk-UA"/>
        </w:rPr>
        <w:t xml:space="preserve"> і її зміст, будучи освоєними</w:t>
      </w:r>
      <w:r w:rsidRPr="00F85EFD">
        <w:rPr>
          <w:lang w:val="uk-UA"/>
        </w:rPr>
        <w:t xml:space="preserve"> фахівцями, починають визначати пріоритети їх</w:t>
      </w:r>
      <w:r w:rsidR="00D75F49" w:rsidRPr="00F85EFD">
        <w:rPr>
          <w:lang w:val="uk-UA"/>
        </w:rPr>
        <w:t xml:space="preserve"> </w:t>
      </w:r>
      <w:r w:rsidRPr="00F85EFD">
        <w:rPr>
          <w:lang w:val="uk-UA"/>
        </w:rPr>
        <w:t>ціннісних орієнтацій як компонента</w:t>
      </w:r>
      <w:r w:rsidR="00D75F49" w:rsidRPr="00F85EFD">
        <w:rPr>
          <w:lang w:val="uk-UA"/>
        </w:rPr>
        <w:t xml:space="preserve"> </w:t>
      </w:r>
      <w:r w:rsidRPr="00F85EFD">
        <w:rPr>
          <w:lang w:val="uk-UA"/>
        </w:rPr>
        <w:t>підприємницького потенціалу, стаючи точкою відліку для визначення цілей підприємництва, для виявлення особистісних цінностей підприємця.</w:t>
      </w:r>
    </w:p>
    <w:p w:rsidR="0071746F" w:rsidRPr="00F85EFD" w:rsidRDefault="0071746F" w:rsidP="00F85EFD">
      <w:pPr>
        <w:spacing w:line="360" w:lineRule="auto"/>
        <w:ind w:firstLine="709"/>
        <w:jc w:val="both"/>
        <w:rPr>
          <w:lang w:val="uk-UA"/>
        </w:rPr>
      </w:pPr>
      <w:r w:rsidRPr="00F85EFD">
        <w:rPr>
          <w:lang w:val="uk-UA"/>
        </w:rPr>
        <w:t>Реалізація аксіологічного і конт</w:t>
      </w:r>
      <w:r w:rsidR="00D75F49" w:rsidRPr="00F85EFD">
        <w:rPr>
          <w:lang w:val="uk-UA"/>
        </w:rPr>
        <w:t xml:space="preserve">екстного підходів до формування </w:t>
      </w:r>
      <w:r w:rsidRPr="00F85EFD">
        <w:rPr>
          <w:lang w:val="uk-UA"/>
        </w:rPr>
        <w:t>ціннісних орієнтацій як компонента підприємницького потенціалу у фахівців вимагає створення педагогічних умов для освоєння загальнолюдських і корпоратив</w:t>
      </w:r>
      <w:r w:rsidR="00D75F49" w:rsidRPr="00F85EFD">
        <w:rPr>
          <w:lang w:val="uk-UA"/>
        </w:rPr>
        <w:t xml:space="preserve">них цінностей, що визначають як </w:t>
      </w:r>
      <w:r w:rsidRPr="00F85EFD">
        <w:rPr>
          <w:lang w:val="uk-UA"/>
        </w:rPr>
        <w:t>моральні підстави діяльнос</w:t>
      </w:r>
      <w:r w:rsidR="00D75F49" w:rsidRPr="00F85EFD">
        <w:rPr>
          <w:lang w:val="uk-UA"/>
        </w:rPr>
        <w:t xml:space="preserve">ті підприємця, так і зміст цієї </w:t>
      </w:r>
      <w:r w:rsidRPr="00F85EFD">
        <w:rPr>
          <w:lang w:val="uk-UA"/>
        </w:rPr>
        <w:t>діяльності.  Одним з таких умов є те, що викладач, інформуючи студентів про ціннісно-мотивацій</w:t>
      </w:r>
      <w:r w:rsidR="00D75F49" w:rsidRPr="00F85EFD">
        <w:rPr>
          <w:lang w:val="uk-UA"/>
        </w:rPr>
        <w:t xml:space="preserve">ному компоненті підприємницької </w:t>
      </w:r>
      <w:r w:rsidRPr="00F85EFD">
        <w:rPr>
          <w:lang w:val="uk-UA"/>
        </w:rPr>
        <w:t>діяльності, її моральних підставах, про етику підприємницької діяльності і т.д., створює умови для переходу інформації в знання, одночасно розвиваючи у майбутніх фахівців зд</w:t>
      </w:r>
      <w:r w:rsidR="00D75F49" w:rsidRPr="00F85EFD">
        <w:rPr>
          <w:lang w:val="uk-UA"/>
        </w:rPr>
        <w:t xml:space="preserve">атність до оцінювання наслідків </w:t>
      </w:r>
      <w:r w:rsidRPr="00F85EFD">
        <w:rPr>
          <w:lang w:val="uk-UA"/>
        </w:rPr>
        <w:t>діяльності, критерієм яких є цінності як значення.</w:t>
      </w:r>
    </w:p>
    <w:p w:rsidR="00990A1F" w:rsidRPr="00F85EFD" w:rsidRDefault="001F04CD" w:rsidP="00F85EFD">
      <w:pPr>
        <w:spacing w:line="360" w:lineRule="auto"/>
        <w:ind w:firstLine="709"/>
        <w:jc w:val="both"/>
        <w:rPr>
          <w:lang w:val="uk-UA"/>
        </w:rPr>
      </w:pPr>
      <w:r w:rsidRPr="00F85EFD">
        <w:rPr>
          <w:lang w:val="uk-UA"/>
        </w:rPr>
        <w:lastRenderedPageBreak/>
        <w:t>Формування ціннісних орієнтацій як компонента підприємницького потенціалу здійсню</w:t>
      </w:r>
      <w:r w:rsidR="00990A1F" w:rsidRPr="00F85EFD">
        <w:rPr>
          <w:lang w:val="uk-UA"/>
        </w:rPr>
        <w:t xml:space="preserve">ється за допомогою використання </w:t>
      </w:r>
      <w:r w:rsidRPr="00F85EFD">
        <w:rPr>
          <w:lang w:val="uk-UA"/>
        </w:rPr>
        <w:t>основних положень моделі при дотриманні наступних за</w:t>
      </w:r>
      <w:r w:rsidR="00990A1F" w:rsidRPr="00F85EFD">
        <w:rPr>
          <w:lang w:val="uk-UA"/>
        </w:rPr>
        <w:t>гальних і приватних</w:t>
      </w:r>
      <w:r w:rsidRPr="00F85EFD">
        <w:rPr>
          <w:lang w:val="uk-UA"/>
        </w:rPr>
        <w:t xml:space="preserve"> умов: </w:t>
      </w:r>
    </w:p>
    <w:p w:rsidR="00990A1F" w:rsidRPr="00F85EFD" w:rsidRDefault="001F04CD" w:rsidP="00F85EFD">
      <w:pPr>
        <w:pStyle w:val="a3"/>
        <w:numPr>
          <w:ilvl w:val="0"/>
          <w:numId w:val="11"/>
        </w:numPr>
        <w:spacing w:line="360" w:lineRule="auto"/>
        <w:ind w:left="0" w:firstLine="709"/>
        <w:jc w:val="both"/>
        <w:rPr>
          <w:lang w:val="uk-UA"/>
        </w:rPr>
      </w:pPr>
      <w:r w:rsidRPr="00F85EFD">
        <w:rPr>
          <w:lang w:val="uk-UA"/>
        </w:rPr>
        <w:t>розробки програ</w:t>
      </w:r>
      <w:r w:rsidR="00990A1F" w:rsidRPr="00F85EFD">
        <w:rPr>
          <w:lang w:val="uk-UA"/>
        </w:rPr>
        <w:t xml:space="preserve">ми курсу «Етика підприємницької </w:t>
      </w:r>
      <w:r w:rsidRPr="00F85EFD">
        <w:rPr>
          <w:lang w:val="uk-UA"/>
        </w:rPr>
        <w:t>діяльності », пріоритет</w:t>
      </w:r>
      <w:r w:rsidR="00990A1F" w:rsidRPr="00F85EFD">
        <w:rPr>
          <w:lang w:val="uk-UA"/>
        </w:rPr>
        <w:t xml:space="preserve">ним напрямком якої є формування </w:t>
      </w:r>
      <w:r w:rsidRPr="00F85EFD">
        <w:rPr>
          <w:lang w:val="uk-UA"/>
        </w:rPr>
        <w:t xml:space="preserve">ціннісних орієнтацій як компонента свого підприємницького потенціалу;  </w:t>
      </w:r>
    </w:p>
    <w:p w:rsidR="00990A1F" w:rsidRPr="00F85EFD" w:rsidRDefault="00990A1F" w:rsidP="00F85EFD">
      <w:pPr>
        <w:pStyle w:val="a3"/>
        <w:numPr>
          <w:ilvl w:val="0"/>
          <w:numId w:val="11"/>
        </w:numPr>
        <w:spacing w:line="360" w:lineRule="auto"/>
        <w:ind w:left="0" w:firstLine="709"/>
        <w:jc w:val="both"/>
        <w:rPr>
          <w:lang w:val="uk-UA"/>
        </w:rPr>
      </w:pPr>
      <w:r w:rsidRPr="00F85EFD">
        <w:rPr>
          <w:lang w:val="uk-UA"/>
        </w:rPr>
        <w:t>прилучення до етичних норм</w:t>
      </w:r>
      <w:r w:rsidR="001F04CD" w:rsidRPr="00F85EFD">
        <w:rPr>
          <w:lang w:val="uk-UA"/>
        </w:rPr>
        <w:t xml:space="preserve"> підприємницької діяльності;  </w:t>
      </w:r>
    </w:p>
    <w:p w:rsidR="001F04CD" w:rsidRPr="00F85EFD" w:rsidRDefault="001F04CD" w:rsidP="00F85EFD">
      <w:pPr>
        <w:pStyle w:val="a3"/>
        <w:numPr>
          <w:ilvl w:val="0"/>
          <w:numId w:val="11"/>
        </w:numPr>
        <w:spacing w:line="360" w:lineRule="auto"/>
        <w:ind w:left="0" w:firstLine="709"/>
        <w:jc w:val="both"/>
        <w:rPr>
          <w:lang w:val="uk-UA"/>
        </w:rPr>
      </w:pPr>
      <w:r w:rsidRPr="00F85EFD">
        <w:rPr>
          <w:lang w:val="uk-UA"/>
        </w:rPr>
        <w:t>оволодіння етичними нормами здійснюється в різних організаційних формах навчання з використанням ігрових методів активного навчання.</w:t>
      </w:r>
    </w:p>
    <w:p w:rsidR="00990A1F" w:rsidRPr="00F85EFD" w:rsidRDefault="001F04CD" w:rsidP="00F85EFD">
      <w:pPr>
        <w:spacing w:line="360" w:lineRule="auto"/>
        <w:ind w:firstLine="709"/>
        <w:jc w:val="both"/>
        <w:rPr>
          <w:lang w:val="uk-UA"/>
        </w:rPr>
      </w:pPr>
      <w:r w:rsidRPr="00F85EFD">
        <w:rPr>
          <w:lang w:val="uk-UA"/>
        </w:rPr>
        <w:t>Процес формування ціннісних орієнтацій як компонента підприє</w:t>
      </w:r>
      <w:r w:rsidR="00990A1F" w:rsidRPr="00F85EFD">
        <w:rPr>
          <w:lang w:val="uk-UA"/>
        </w:rPr>
        <w:t>мницького потенціалу стає успішним при дотриманні наступних</w:t>
      </w:r>
      <w:r w:rsidRPr="00F85EFD">
        <w:rPr>
          <w:lang w:val="uk-UA"/>
        </w:rPr>
        <w:t xml:space="preserve"> умов: </w:t>
      </w:r>
    </w:p>
    <w:p w:rsidR="00990A1F" w:rsidRPr="00F85EFD" w:rsidRDefault="00990A1F" w:rsidP="00F85EFD">
      <w:pPr>
        <w:pStyle w:val="a3"/>
        <w:numPr>
          <w:ilvl w:val="0"/>
          <w:numId w:val="12"/>
        </w:numPr>
        <w:spacing w:line="360" w:lineRule="auto"/>
        <w:ind w:left="0" w:firstLine="709"/>
        <w:jc w:val="both"/>
        <w:rPr>
          <w:lang w:val="uk-UA"/>
        </w:rPr>
      </w:pPr>
      <w:r w:rsidRPr="00F85EFD">
        <w:rPr>
          <w:lang w:val="uk-UA"/>
        </w:rPr>
        <w:t>визначення</w:t>
      </w:r>
      <w:r w:rsidR="001F04CD" w:rsidRPr="00F85EFD">
        <w:rPr>
          <w:lang w:val="uk-UA"/>
        </w:rPr>
        <w:t xml:space="preserve"> основних структурних елементів ціннісних орієнтацій як компонент</w:t>
      </w:r>
      <w:r w:rsidRPr="00F85EFD">
        <w:rPr>
          <w:lang w:val="uk-UA"/>
        </w:rPr>
        <w:t>а підприємницького потенціалу</w:t>
      </w:r>
      <w:r w:rsidR="001F04CD" w:rsidRPr="00F85EFD">
        <w:rPr>
          <w:lang w:val="uk-UA"/>
        </w:rPr>
        <w:t xml:space="preserve">;  </w:t>
      </w:r>
    </w:p>
    <w:p w:rsidR="00990A1F" w:rsidRPr="00F85EFD" w:rsidRDefault="001F04CD" w:rsidP="00F85EFD">
      <w:pPr>
        <w:pStyle w:val="a3"/>
        <w:numPr>
          <w:ilvl w:val="0"/>
          <w:numId w:val="12"/>
        </w:numPr>
        <w:spacing w:line="360" w:lineRule="auto"/>
        <w:ind w:left="0" w:firstLine="709"/>
        <w:jc w:val="both"/>
        <w:rPr>
          <w:lang w:val="uk-UA"/>
        </w:rPr>
      </w:pPr>
      <w:r w:rsidRPr="00F85EFD">
        <w:rPr>
          <w:lang w:val="uk-UA"/>
        </w:rPr>
        <w:t>виявленні основних підходів до процесу форм</w:t>
      </w:r>
      <w:r w:rsidR="00990A1F" w:rsidRPr="00F85EFD">
        <w:rPr>
          <w:lang w:val="uk-UA"/>
        </w:rPr>
        <w:t xml:space="preserve">ування ціннісних </w:t>
      </w:r>
      <w:r w:rsidRPr="00F85EFD">
        <w:rPr>
          <w:lang w:val="uk-UA"/>
        </w:rPr>
        <w:t>орієнтації як компонента підприє</w:t>
      </w:r>
      <w:r w:rsidR="00990A1F" w:rsidRPr="00F85EFD">
        <w:rPr>
          <w:lang w:val="uk-UA"/>
        </w:rPr>
        <w:t>мницького потенціалу</w:t>
      </w:r>
      <w:r w:rsidRPr="00F85EFD">
        <w:rPr>
          <w:lang w:val="uk-UA"/>
        </w:rPr>
        <w:t xml:space="preserve">;  </w:t>
      </w:r>
    </w:p>
    <w:p w:rsidR="00990A1F" w:rsidRPr="00F85EFD" w:rsidRDefault="00990A1F" w:rsidP="00F85EFD">
      <w:pPr>
        <w:pStyle w:val="a3"/>
        <w:numPr>
          <w:ilvl w:val="0"/>
          <w:numId w:val="12"/>
        </w:numPr>
        <w:spacing w:line="360" w:lineRule="auto"/>
        <w:ind w:left="0" w:firstLine="709"/>
        <w:jc w:val="both"/>
        <w:rPr>
          <w:lang w:val="uk-UA"/>
        </w:rPr>
      </w:pPr>
      <w:r w:rsidRPr="00F85EFD">
        <w:rPr>
          <w:lang w:val="uk-UA"/>
        </w:rPr>
        <w:t>створення</w:t>
      </w:r>
      <w:r w:rsidR="001F04CD" w:rsidRPr="00F85EFD">
        <w:rPr>
          <w:lang w:val="uk-UA"/>
        </w:rPr>
        <w:t xml:space="preserve"> моделі формування цін</w:t>
      </w:r>
      <w:r w:rsidRPr="00F85EFD">
        <w:rPr>
          <w:lang w:val="uk-UA"/>
        </w:rPr>
        <w:t xml:space="preserve">нісних орієнтацій як компонента </w:t>
      </w:r>
      <w:r w:rsidR="001F04CD" w:rsidRPr="00F85EFD">
        <w:rPr>
          <w:lang w:val="uk-UA"/>
        </w:rPr>
        <w:t xml:space="preserve">підприємницького потенціалу у майбутніх фахівців;  </w:t>
      </w:r>
    </w:p>
    <w:p w:rsidR="00D75F49" w:rsidRPr="00F85EFD" w:rsidRDefault="00990A1F" w:rsidP="00F85EFD">
      <w:pPr>
        <w:pStyle w:val="a3"/>
        <w:numPr>
          <w:ilvl w:val="0"/>
          <w:numId w:val="12"/>
        </w:numPr>
        <w:spacing w:line="360" w:lineRule="auto"/>
        <w:ind w:left="0" w:firstLine="709"/>
        <w:jc w:val="both"/>
        <w:rPr>
          <w:lang w:val="uk-UA"/>
        </w:rPr>
      </w:pPr>
      <w:r w:rsidRPr="00F85EFD">
        <w:rPr>
          <w:lang w:val="uk-UA"/>
        </w:rPr>
        <w:t xml:space="preserve">визначенні змісту </w:t>
      </w:r>
      <w:r w:rsidR="001F04CD" w:rsidRPr="00F85EFD">
        <w:rPr>
          <w:lang w:val="uk-UA"/>
        </w:rPr>
        <w:t xml:space="preserve">процесу формування ціннісних орієнтацій як компонента підприємницького потенціалу, </w:t>
      </w:r>
      <w:proofErr w:type="spellStart"/>
      <w:r w:rsidR="001F04CD" w:rsidRPr="00F85EFD">
        <w:rPr>
          <w:lang w:val="uk-UA"/>
        </w:rPr>
        <w:t>актуалізовуване</w:t>
      </w:r>
      <w:proofErr w:type="spellEnd"/>
      <w:r w:rsidR="001F04CD" w:rsidRPr="00F85EFD">
        <w:rPr>
          <w:lang w:val="uk-UA"/>
        </w:rPr>
        <w:t xml:space="preserve"> в особл</w:t>
      </w:r>
      <w:r w:rsidRPr="00F85EFD">
        <w:rPr>
          <w:lang w:val="uk-UA"/>
        </w:rPr>
        <w:t xml:space="preserve">ивому методологічному ракурсі – </w:t>
      </w:r>
      <w:r w:rsidR="001F04CD" w:rsidRPr="00F85EFD">
        <w:rPr>
          <w:lang w:val="uk-UA"/>
        </w:rPr>
        <w:t>крізь призму категорії «етичні норми»</w:t>
      </w:r>
      <w:r w:rsidRPr="00F85EFD">
        <w:rPr>
          <w:lang w:val="uk-UA"/>
        </w:rPr>
        <w:t xml:space="preserve"> і поняття «ціннісні орієнтації </w:t>
      </w:r>
      <w:r w:rsidR="001F04CD" w:rsidRPr="00F85EFD">
        <w:rPr>
          <w:lang w:val="uk-UA"/>
        </w:rPr>
        <w:t xml:space="preserve">як компонент підприємницького потенціалу », яке реалізується в різних організаційних формах навчання за </w:t>
      </w:r>
      <w:r w:rsidRPr="00F85EFD">
        <w:rPr>
          <w:lang w:val="uk-UA"/>
        </w:rPr>
        <w:t>допомогою різноманітних методів навчання.</w:t>
      </w:r>
    </w:p>
    <w:p w:rsidR="00990A1F" w:rsidRPr="00F85EFD" w:rsidRDefault="00990A1F" w:rsidP="00F85EFD">
      <w:pPr>
        <w:spacing w:line="360" w:lineRule="auto"/>
        <w:ind w:firstLine="709"/>
        <w:jc w:val="both"/>
        <w:rPr>
          <w:lang w:val="uk-UA"/>
        </w:rPr>
      </w:pPr>
      <w:r w:rsidRPr="00F85EFD">
        <w:rPr>
          <w:lang w:val="uk-UA"/>
        </w:rPr>
        <w:t xml:space="preserve">Ціннісні орієнтації не є щось назавжди задане і незмінне; особистість живе, </w:t>
      </w:r>
      <w:proofErr w:type="spellStart"/>
      <w:r w:rsidRPr="00F85EFD">
        <w:rPr>
          <w:lang w:val="uk-UA"/>
        </w:rPr>
        <w:t>динамічно</w:t>
      </w:r>
      <w:proofErr w:type="spellEnd"/>
      <w:r w:rsidRPr="00F85EFD">
        <w:rPr>
          <w:lang w:val="uk-UA"/>
        </w:rPr>
        <w:t xml:space="preserve"> змінюючи їх, перетворюючи систему їх зв'язків і ієрархії, підпорядкування під впливом нового досвіду, соціальних умов, і звичайно ж навчання і виховання.  Сам факт їх усвідомлення</w:t>
      </w:r>
      <w:r w:rsidR="004B1ACD" w:rsidRPr="00F85EFD">
        <w:rPr>
          <w:lang w:val="uk-UA"/>
        </w:rPr>
        <w:t xml:space="preserve"> послужив поштовхом до розвитку </w:t>
      </w:r>
      <w:r w:rsidRPr="00F85EFD">
        <w:rPr>
          <w:lang w:val="uk-UA"/>
        </w:rPr>
        <w:t xml:space="preserve">для підприємців, тим більше, що найчастіше людина не замислюється в </w:t>
      </w:r>
      <w:r w:rsidRPr="00F85EFD">
        <w:rPr>
          <w:lang w:val="uk-UA"/>
        </w:rPr>
        <w:lastRenderedPageBreak/>
        <w:t>повсякденному житті, в силу яких внутрішніх обставин він надходить саме так, а не інакше, не усвідомлює глибинних, смислових основ своїх життєвих виборів. Це рівносильно і для сфери професійної поведінки – вміння відокремити себе як професіонала від себе, як людину, оцінити себе мало хто вміє.</w:t>
      </w:r>
    </w:p>
    <w:p w:rsidR="00990A1F" w:rsidRPr="00F85EFD" w:rsidRDefault="00990A1F" w:rsidP="00F85EFD">
      <w:pPr>
        <w:spacing w:line="360" w:lineRule="auto"/>
        <w:ind w:firstLine="709"/>
        <w:jc w:val="both"/>
        <w:rPr>
          <w:lang w:val="uk-UA"/>
        </w:rPr>
      </w:pPr>
    </w:p>
    <w:p w:rsidR="00990A1F" w:rsidRPr="00F85EFD" w:rsidRDefault="002F25B3" w:rsidP="00F85EFD">
      <w:pPr>
        <w:spacing w:after="0" w:line="360" w:lineRule="auto"/>
        <w:ind w:firstLine="709"/>
        <w:jc w:val="both"/>
        <w:rPr>
          <w:b/>
          <w:lang w:val="uk-UA"/>
        </w:rPr>
      </w:pPr>
      <w:r w:rsidRPr="00F85EFD">
        <w:rPr>
          <w:b/>
          <w:lang w:val="uk-UA"/>
        </w:rPr>
        <w:t>Висновки до розділу 1</w:t>
      </w:r>
    </w:p>
    <w:p w:rsidR="004B1ACD" w:rsidRPr="00F85EFD" w:rsidRDefault="004B1ACD" w:rsidP="00F85EFD">
      <w:pPr>
        <w:spacing w:after="0" w:line="360" w:lineRule="auto"/>
        <w:ind w:firstLine="709"/>
        <w:jc w:val="both"/>
        <w:rPr>
          <w:lang w:val="uk-UA"/>
        </w:rPr>
      </w:pPr>
      <w:r w:rsidRPr="00F85EFD">
        <w:rPr>
          <w:lang w:val="uk-UA"/>
        </w:rPr>
        <w:t>У період економічного підйому будь-якої держави підприємницька діяльність завжди проявляє себе з позитивного боку.  Завдяки підприємницької діяльності в суспільстві і психології кожного індивіда з'являється щось нове, що має соціальну, духовну та економічну цінність, впроваджуються нові технології, що забезпечують більш швидке і якісне задоволення суспільних потреб, використовуються нові можливості, які на практиці вводяться в конкретних підприємствах .</w:t>
      </w:r>
    </w:p>
    <w:p w:rsidR="004B1ACD" w:rsidRPr="00F85EFD" w:rsidRDefault="004B1ACD" w:rsidP="00F85EFD">
      <w:pPr>
        <w:spacing w:after="0" w:line="360" w:lineRule="auto"/>
        <w:ind w:firstLine="709"/>
        <w:jc w:val="both"/>
        <w:rPr>
          <w:lang w:val="uk-UA"/>
        </w:rPr>
      </w:pPr>
      <w:r w:rsidRPr="00F85EFD">
        <w:rPr>
          <w:lang w:val="uk-UA"/>
        </w:rPr>
        <w:t xml:space="preserve">У кожного індивіда існують свої цінності.  М. </w:t>
      </w:r>
      <w:proofErr w:type="spellStart"/>
      <w:r w:rsidRPr="00F85EFD">
        <w:rPr>
          <w:lang w:val="uk-UA"/>
        </w:rPr>
        <w:t>Рокіч</w:t>
      </w:r>
      <w:proofErr w:type="spellEnd"/>
      <w:r w:rsidRPr="00F85EFD">
        <w:rPr>
          <w:lang w:val="uk-UA"/>
        </w:rPr>
        <w:t xml:space="preserve"> розглядав цінності як різновид стійкого переконання, що якась мета або спосіб існування краще, ніж інший. </w:t>
      </w:r>
    </w:p>
    <w:p w:rsidR="004B1ACD" w:rsidRPr="00F85EFD" w:rsidRDefault="004B1ACD" w:rsidP="00F85EFD">
      <w:pPr>
        <w:spacing w:after="0" w:line="360" w:lineRule="auto"/>
        <w:ind w:firstLine="709"/>
        <w:jc w:val="both"/>
        <w:rPr>
          <w:lang w:val="uk-UA"/>
        </w:rPr>
      </w:pPr>
      <w:r w:rsidRPr="00F85EFD">
        <w:rPr>
          <w:lang w:val="uk-UA"/>
        </w:rPr>
        <w:t>Можна припустити, що у різних людей можуть бути також свої специфічні цінності, які визначаються їх приналежністю до певної соціальної групи, що виділяється на основі загального для них вікового, професійного або іншої ознаки.  Ми припускаємо наявність подібних цінностей і у підприємців.  Вони являють собою основні види цінностей людей, що отримали конкретні втілення в рамках підприємницької діяльності.  Виходячи із прийнятого поділу цінностей на матеріальні, соціальні та духовні.</w:t>
      </w:r>
    </w:p>
    <w:p w:rsidR="004B1ACD" w:rsidRPr="00F85EFD" w:rsidRDefault="004B1ACD" w:rsidP="00F85EFD">
      <w:pPr>
        <w:spacing w:after="0" w:line="360" w:lineRule="auto"/>
        <w:ind w:firstLine="709"/>
        <w:jc w:val="both"/>
        <w:rPr>
          <w:lang w:val="uk-UA"/>
        </w:rPr>
      </w:pPr>
      <w:r w:rsidRPr="00F85EFD">
        <w:rPr>
          <w:lang w:val="uk-UA"/>
        </w:rPr>
        <w:t>Ми вважаємо, що ризику в підприємницькій діяльності можуть піддаватися лише матеріальні та соціальні цінності підприємця.</w:t>
      </w:r>
    </w:p>
    <w:p w:rsidR="004B1ACD" w:rsidRPr="00F85EFD" w:rsidRDefault="004B1ACD" w:rsidP="00F85EFD">
      <w:pPr>
        <w:spacing w:after="0" w:line="360" w:lineRule="auto"/>
        <w:ind w:firstLine="709"/>
        <w:jc w:val="both"/>
        <w:rPr>
          <w:lang w:val="uk-UA"/>
        </w:rPr>
      </w:pPr>
      <w:r w:rsidRPr="00F85EFD">
        <w:rPr>
          <w:lang w:val="uk-UA"/>
        </w:rPr>
        <w:t>До духовних цінностей поняття ризику не може бути застосовано, тут можна говорити скоріше про розстановку пріоритетів.</w:t>
      </w:r>
    </w:p>
    <w:p w:rsidR="004B1ACD" w:rsidRPr="00F85EFD" w:rsidRDefault="004B1ACD" w:rsidP="00F85EFD">
      <w:pPr>
        <w:spacing w:after="0" w:line="360" w:lineRule="auto"/>
        <w:ind w:firstLine="709"/>
        <w:jc w:val="both"/>
        <w:rPr>
          <w:lang w:val="uk-UA"/>
        </w:rPr>
      </w:pPr>
      <w:r w:rsidRPr="00F85EFD">
        <w:rPr>
          <w:lang w:val="uk-UA"/>
        </w:rPr>
        <w:t xml:space="preserve">Матеріальне благополуччя як цінність існує у свідомості більшості людей, але на відміну від більшості з них підприємець сам прогнозує, на який дохід він може </w:t>
      </w:r>
      <w:r w:rsidRPr="00F85EFD">
        <w:rPr>
          <w:lang w:val="uk-UA"/>
        </w:rPr>
        <w:lastRenderedPageBreak/>
        <w:t>розраховувати, займаючись бізнесом, скільки витрат і скільки прибутку він отримає.</w:t>
      </w:r>
    </w:p>
    <w:p w:rsidR="004B1ACD" w:rsidRPr="00F85EFD" w:rsidRDefault="004B1ACD" w:rsidP="00F85EFD">
      <w:pPr>
        <w:spacing w:after="0" w:line="360" w:lineRule="auto"/>
        <w:ind w:firstLine="709"/>
        <w:jc w:val="both"/>
        <w:rPr>
          <w:lang w:val="uk-UA"/>
        </w:rPr>
      </w:pPr>
      <w:r w:rsidRPr="00F85EFD">
        <w:rPr>
          <w:lang w:val="uk-UA"/>
        </w:rPr>
        <w:t>У структурі ціннісних орієнтацій як компонента підприємницького потенціалу виділені три елементи, які взаємопов'язані і доповнюють один одного: загальнолюдські цінності, корпоративні цінності та особистісні цінності.</w:t>
      </w:r>
    </w:p>
    <w:p w:rsidR="004B1ACD" w:rsidRPr="00F85EFD" w:rsidRDefault="004B1ACD" w:rsidP="00F85EFD">
      <w:pPr>
        <w:spacing w:after="0" w:line="360" w:lineRule="auto"/>
        <w:ind w:firstLine="709"/>
        <w:jc w:val="both"/>
        <w:rPr>
          <w:lang w:val="uk-UA"/>
        </w:rPr>
      </w:pPr>
      <w:r w:rsidRPr="00F85EFD">
        <w:rPr>
          <w:lang w:val="uk-UA"/>
        </w:rPr>
        <w:t xml:space="preserve">Реалізація аксіологічного і контекстного підходів до формування ціннісних орієнтацій як компонента підприємницького потенціалу у фахівців вимагає створення педагогічних умов для освоєння загальнолюдських і корпоративних цінностей, що визначають як моральні підстави діяльності підприємця, так і зміст цієї діяльності.  </w:t>
      </w:r>
    </w:p>
    <w:p w:rsidR="002F25B3" w:rsidRPr="00F85EFD" w:rsidRDefault="004B1ACD" w:rsidP="00F85EFD">
      <w:pPr>
        <w:spacing w:after="0" w:line="360" w:lineRule="auto"/>
        <w:ind w:firstLine="709"/>
        <w:jc w:val="both"/>
        <w:rPr>
          <w:lang w:val="uk-UA"/>
        </w:rPr>
      </w:pPr>
      <w:r w:rsidRPr="00F85EFD">
        <w:rPr>
          <w:lang w:val="uk-UA"/>
        </w:rPr>
        <w:t xml:space="preserve">Отже, ціннісні орієнтації не є щось назавжди задане і незмінне; особистість живе, </w:t>
      </w:r>
      <w:proofErr w:type="spellStart"/>
      <w:r w:rsidRPr="00F85EFD">
        <w:rPr>
          <w:lang w:val="uk-UA"/>
        </w:rPr>
        <w:t>динамічно</w:t>
      </w:r>
      <w:proofErr w:type="spellEnd"/>
      <w:r w:rsidRPr="00F85EFD">
        <w:rPr>
          <w:lang w:val="uk-UA"/>
        </w:rPr>
        <w:t xml:space="preserve"> змінюючи їх, перетворюючи систему їх зв'язків і ієрархії, підпорядкування під впливом нового досвіду, соціальних умов, і звичайно ж навчання і виховання.</w:t>
      </w:r>
      <w:r w:rsidR="002F25B3" w:rsidRPr="00F85EFD">
        <w:rPr>
          <w:lang w:val="uk-UA"/>
        </w:rPr>
        <w:br w:type="page"/>
      </w:r>
    </w:p>
    <w:p w:rsidR="002F25B3" w:rsidRDefault="002F25B3" w:rsidP="00F85EFD">
      <w:pPr>
        <w:spacing w:line="360" w:lineRule="auto"/>
        <w:ind w:firstLine="709"/>
        <w:jc w:val="both"/>
        <w:rPr>
          <w:b/>
          <w:lang w:val="uk-UA"/>
        </w:rPr>
      </w:pPr>
      <w:r w:rsidRPr="00F85EFD">
        <w:rPr>
          <w:b/>
          <w:lang w:val="uk-UA"/>
        </w:rPr>
        <w:lastRenderedPageBreak/>
        <w:t>РОЗДІЛ 2. ОРГАНІЗАЦІЯ І МЕТОДИ ДОСЛІДЖЕННЯ</w:t>
      </w:r>
    </w:p>
    <w:p w:rsidR="00587071" w:rsidRDefault="00587071" w:rsidP="00F85EFD">
      <w:pPr>
        <w:spacing w:line="360" w:lineRule="auto"/>
        <w:ind w:firstLine="709"/>
        <w:jc w:val="both"/>
        <w:rPr>
          <w:b/>
          <w:lang w:val="uk-UA"/>
        </w:rPr>
      </w:pPr>
    </w:p>
    <w:p w:rsidR="00587071" w:rsidRPr="00F85EFD" w:rsidRDefault="00587071" w:rsidP="00F85EFD">
      <w:pPr>
        <w:spacing w:line="360" w:lineRule="auto"/>
        <w:ind w:firstLine="709"/>
        <w:jc w:val="both"/>
        <w:rPr>
          <w:b/>
          <w:lang w:val="uk-UA"/>
        </w:rPr>
      </w:pPr>
    </w:p>
    <w:p w:rsidR="002F25B3" w:rsidRPr="00F85EFD" w:rsidRDefault="002F25B3" w:rsidP="00F85EFD">
      <w:pPr>
        <w:spacing w:line="360" w:lineRule="auto"/>
        <w:ind w:firstLine="709"/>
        <w:jc w:val="both"/>
        <w:rPr>
          <w:b/>
          <w:lang w:val="uk-UA"/>
        </w:rPr>
      </w:pPr>
      <w:r w:rsidRPr="00F85EFD">
        <w:rPr>
          <w:b/>
          <w:lang w:val="uk-UA"/>
        </w:rPr>
        <w:t>2.1. Опис методик</w:t>
      </w:r>
      <w:r w:rsidR="00350767">
        <w:rPr>
          <w:b/>
          <w:lang w:val="uk-UA"/>
        </w:rPr>
        <w:t xml:space="preserve"> емпіричного</w:t>
      </w:r>
      <w:r w:rsidRPr="00F85EFD">
        <w:rPr>
          <w:b/>
          <w:lang w:val="uk-UA"/>
        </w:rPr>
        <w:t xml:space="preserve"> дослідження</w:t>
      </w:r>
    </w:p>
    <w:p w:rsidR="00B7645B" w:rsidRPr="00F85EFD" w:rsidRDefault="00B7645B" w:rsidP="00F85EFD">
      <w:pPr>
        <w:spacing w:line="360" w:lineRule="auto"/>
        <w:ind w:firstLine="709"/>
        <w:jc w:val="both"/>
        <w:rPr>
          <w:lang w:val="uk-UA"/>
        </w:rPr>
      </w:pPr>
      <w:r w:rsidRPr="00F85EFD">
        <w:rPr>
          <w:lang w:val="uk-UA"/>
        </w:rPr>
        <w:t>Як відомо, абсолютизація емпіричного рівня пізнання, який науковим визнає тільки таке знання, що є висловлене в одиничних термінах (тобто описує одиничні події) або редукується до таких термінів, називається “радикальний емпіризм”. На думку Джеймса його фундамент складають три наступні положення:</w:t>
      </w:r>
    </w:p>
    <w:p w:rsidR="00B7645B" w:rsidRPr="00F85EFD" w:rsidRDefault="00B7645B" w:rsidP="00F85EFD">
      <w:pPr>
        <w:pStyle w:val="a3"/>
        <w:numPr>
          <w:ilvl w:val="1"/>
          <w:numId w:val="14"/>
        </w:numPr>
        <w:spacing w:line="360" w:lineRule="auto"/>
        <w:ind w:left="0" w:firstLine="709"/>
        <w:jc w:val="both"/>
        <w:rPr>
          <w:lang w:val="uk-UA"/>
        </w:rPr>
      </w:pPr>
      <w:r w:rsidRPr="00F85EFD">
        <w:rPr>
          <w:lang w:val="uk-UA"/>
        </w:rPr>
        <w:t>не можна допустити як факт нічого, за винятком того, що може бути відчуте в певний час за допомогою деякої істини;</w:t>
      </w:r>
    </w:p>
    <w:p w:rsidR="00B7645B" w:rsidRPr="00F85EFD" w:rsidRDefault="00B7645B" w:rsidP="00F85EFD">
      <w:pPr>
        <w:pStyle w:val="a3"/>
        <w:numPr>
          <w:ilvl w:val="1"/>
          <w:numId w:val="14"/>
        </w:numPr>
        <w:spacing w:line="360" w:lineRule="auto"/>
        <w:ind w:left="0" w:firstLine="709"/>
        <w:jc w:val="both"/>
        <w:rPr>
          <w:lang w:val="uk-UA"/>
        </w:rPr>
      </w:pPr>
      <w:r w:rsidRPr="00F85EFD">
        <w:rPr>
          <w:lang w:val="uk-UA"/>
        </w:rPr>
        <w:t>відношення між речами так само є предметами безпосереднього окремого досвіду, як i самі речі;</w:t>
      </w:r>
    </w:p>
    <w:p w:rsidR="00B7645B" w:rsidRPr="00F85EFD" w:rsidRDefault="00B7645B" w:rsidP="00F85EFD">
      <w:pPr>
        <w:pStyle w:val="a3"/>
        <w:numPr>
          <w:ilvl w:val="1"/>
          <w:numId w:val="14"/>
        </w:numPr>
        <w:spacing w:line="360" w:lineRule="auto"/>
        <w:ind w:left="0" w:firstLine="709"/>
        <w:jc w:val="both"/>
        <w:rPr>
          <w:lang w:val="uk-UA"/>
        </w:rPr>
      </w:pPr>
      <w:r w:rsidRPr="00F85EFD">
        <w:rPr>
          <w:lang w:val="uk-UA"/>
        </w:rPr>
        <w:t xml:space="preserve">безпосередньо сприйнятий Всесвіт не потребує якої б там не було </w:t>
      </w:r>
      <w:proofErr w:type="spellStart"/>
      <w:r w:rsidRPr="00F85EFD">
        <w:rPr>
          <w:lang w:val="uk-UA"/>
        </w:rPr>
        <w:t>трансемпi-ричної</w:t>
      </w:r>
      <w:proofErr w:type="spellEnd"/>
      <w:r w:rsidRPr="00F85EFD">
        <w:rPr>
          <w:lang w:val="uk-UA"/>
        </w:rPr>
        <w:t xml:space="preserve"> опори, але володіє зв’язною або безперервною структурою.</w:t>
      </w:r>
    </w:p>
    <w:p w:rsidR="00B7645B" w:rsidRPr="00F85EFD" w:rsidRDefault="00B7645B" w:rsidP="00F85EFD">
      <w:pPr>
        <w:spacing w:line="360" w:lineRule="auto"/>
        <w:ind w:firstLine="709"/>
        <w:jc w:val="both"/>
        <w:rPr>
          <w:lang w:val="uk-UA"/>
        </w:rPr>
      </w:pPr>
      <w:r w:rsidRPr="00F85EFD">
        <w:rPr>
          <w:lang w:val="uk-UA"/>
        </w:rPr>
        <w:t xml:space="preserve">    В межах методологічно вдосконаленого емпіризму ХХ ст. (</w:t>
      </w:r>
      <w:proofErr w:type="spellStart"/>
      <w:r w:rsidRPr="00F85EFD">
        <w:rPr>
          <w:lang w:val="uk-UA"/>
        </w:rPr>
        <w:t>Шлік</w:t>
      </w:r>
      <w:proofErr w:type="spellEnd"/>
      <w:r w:rsidRPr="00F85EFD">
        <w:rPr>
          <w:lang w:val="uk-UA"/>
        </w:rPr>
        <w:t xml:space="preserve">, </w:t>
      </w:r>
      <w:proofErr w:type="spellStart"/>
      <w:r w:rsidRPr="00F85EFD">
        <w:rPr>
          <w:lang w:val="uk-UA"/>
        </w:rPr>
        <w:t>Вітгенштайн</w:t>
      </w:r>
      <w:proofErr w:type="spellEnd"/>
      <w:r w:rsidRPr="00F85EFD">
        <w:rPr>
          <w:lang w:val="uk-UA"/>
        </w:rPr>
        <w:t xml:space="preserve">, </w:t>
      </w:r>
      <w:proofErr w:type="spellStart"/>
      <w:r w:rsidRPr="00F85EFD">
        <w:rPr>
          <w:lang w:val="uk-UA"/>
        </w:rPr>
        <w:t>Карнап</w:t>
      </w:r>
      <w:proofErr w:type="spellEnd"/>
      <w:r w:rsidRPr="00F85EFD">
        <w:rPr>
          <w:lang w:val="uk-UA"/>
        </w:rPr>
        <w:t xml:space="preserve"> та ін.) обґрунтовується принцип верифікації, яким визначається науковість або ненауковість певного повідомлення. Під верифікацією розуміється процедура емпіричної перевірки твердження на відповідність фактичному стану речей. Оскільки емпірична перевірка завжди обмежена ситуативними обставинами, загальні твердження (про елементи необмеженого класу речей) розглядаються як такі, що принципово не можна </w:t>
      </w:r>
      <w:proofErr w:type="spellStart"/>
      <w:r w:rsidRPr="00F85EFD">
        <w:rPr>
          <w:lang w:val="uk-UA"/>
        </w:rPr>
        <w:t>верифікувати</w:t>
      </w:r>
      <w:proofErr w:type="spellEnd"/>
      <w:r w:rsidRPr="00F85EFD">
        <w:rPr>
          <w:lang w:val="uk-UA"/>
        </w:rPr>
        <w:t>. Тому для емпіризму стає властивим заперечення наукового статусу загальних положень.</w:t>
      </w:r>
    </w:p>
    <w:p w:rsidR="00B7645B" w:rsidRPr="00F85EFD" w:rsidRDefault="00B7645B" w:rsidP="00F85EFD">
      <w:pPr>
        <w:spacing w:line="360" w:lineRule="auto"/>
        <w:ind w:firstLine="709"/>
        <w:jc w:val="both"/>
        <w:rPr>
          <w:lang w:val="uk-UA"/>
        </w:rPr>
      </w:pPr>
      <w:r w:rsidRPr="00F85EFD">
        <w:rPr>
          <w:lang w:val="uk-UA"/>
        </w:rPr>
        <w:t xml:space="preserve">    З метою збереження, за законами науки, що являють собою загальні положення, статусу наукових висловлювань процедуру верифікації витлумачують як принцип, за яким, якщо існує можливість (немає доведених заперечень) емпіричної перевірки твердження, тоді його можна вважати, принаймні, “умовно науковим положенням” – науковою гіпотезою.</w:t>
      </w:r>
    </w:p>
    <w:p w:rsidR="00B7645B" w:rsidRPr="00F85EFD" w:rsidRDefault="00B7645B" w:rsidP="00F85EFD">
      <w:pPr>
        <w:spacing w:line="360" w:lineRule="auto"/>
        <w:ind w:firstLine="709"/>
        <w:jc w:val="both"/>
        <w:rPr>
          <w:lang w:val="uk-UA"/>
        </w:rPr>
      </w:pPr>
      <w:r w:rsidRPr="00F85EFD">
        <w:rPr>
          <w:lang w:val="uk-UA"/>
        </w:rPr>
        <w:lastRenderedPageBreak/>
        <w:t xml:space="preserve">    Визначаючись стосовно емпіричного дослідження бажано нагадати загальновідому тезу Ч. Пірса, яка принципово обмежує можливості емпіричного пізнання: експериментатор має знати, що найточніші порівняння різних фізичних мас, розмірів, сил завжди істотно поступаються точності бухгалтерського розрахунку.</w:t>
      </w:r>
    </w:p>
    <w:p w:rsidR="00B7645B" w:rsidRPr="00F85EFD" w:rsidRDefault="00B7645B" w:rsidP="00F85EFD">
      <w:pPr>
        <w:spacing w:line="360" w:lineRule="auto"/>
        <w:ind w:firstLine="709"/>
        <w:jc w:val="both"/>
        <w:rPr>
          <w:lang w:val="uk-UA"/>
        </w:rPr>
      </w:pPr>
      <w:r w:rsidRPr="00F85EFD">
        <w:rPr>
          <w:lang w:val="uk-UA"/>
        </w:rPr>
        <w:t xml:space="preserve">    Для теорії пізнання в даній тезі важливим є те, що бухгалтерський розрахунок, так само як і експеримент, є різновид діяльності, яку здійснює людина, а іноді машина. Нагадаємо, що абстракція діяльності, як алгоритмізованої послідовності дій для філософії була сформована емпіріокритицизмом Е. </w:t>
      </w:r>
      <w:proofErr w:type="spellStart"/>
      <w:r w:rsidRPr="00F85EFD">
        <w:rPr>
          <w:lang w:val="uk-UA"/>
        </w:rPr>
        <w:t>Маха</w:t>
      </w:r>
      <w:proofErr w:type="spellEnd"/>
      <w:r w:rsidRPr="00F85EFD">
        <w:rPr>
          <w:lang w:val="uk-UA"/>
        </w:rPr>
        <w:t xml:space="preserve"> (емпіріомонізмом Р. Авенаріуса), який прагнув обґрунтувати емпіричний досвід як головне джерело походження загальних понять науки. Принцип верифікації був сформований під безпосереднім впливом емпіріокритицизму, який уможливлював </w:t>
      </w:r>
      <w:proofErr w:type="spellStart"/>
      <w:r w:rsidRPr="00F85EFD">
        <w:rPr>
          <w:lang w:val="uk-UA"/>
        </w:rPr>
        <w:t>емпірицистське</w:t>
      </w:r>
      <w:proofErr w:type="spellEnd"/>
      <w:r w:rsidRPr="00F85EFD">
        <w:rPr>
          <w:lang w:val="uk-UA"/>
        </w:rPr>
        <w:t xml:space="preserve"> тлумачення алгоритмізованої (у Ч. Пірса: “бухгалтерської”) послідовності дій. Геніальна простота ідеї Е. </w:t>
      </w:r>
      <w:proofErr w:type="spellStart"/>
      <w:r w:rsidRPr="00F85EFD">
        <w:rPr>
          <w:lang w:val="uk-UA"/>
        </w:rPr>
        <w:t>Маха</w:t>
      </w:r>
      <w:proofErr w:type="spellEnd"/>
      <w:r w:rsidRPr="00F85EFD">
        <w:rPr>
          <w:lang w:val="uk-UA"/>
        </w:rPr>
        <w:t xml:space="preserve"> полягала в тому, щоб визнати наявність подвійної емпіричної залежності діяльності людини. На його думку діяльність може визначатися безпосередньою взаємодією з емпірично наявними речами, а також - зі знаками, які також існують як емпірично наявна реальність. Однак, на відміну від речей, у вигляді висловлювань знаки уможливлюють відтворюваність однакових, тотожних, алгоритмічно послідовних дій, що дозволяє лю</w:t>
      </w:r>
      <w:r w:rsidR="003D1537" w:rsidRPr="00F85EFD">
        <w:rPr>
          <w:lang w:val="uk-UA"/>
        </w:rPr>
        <w:t xml:space="preserve">дині бути здатною до </w:t>
      </w:r>
      <w:proofErr w:type="spellStart"/>
      <w:r w:rsidR="003D1537" w:rsidRPr="00F85EFD">
        <w:rPr>
          <w:lang w:val="uk-UA"/>
        </w:rPr>
        <w:t>самототожн</w:t>
      </w:r>
      <w:r w:rsidRPr="00F85EFD">
        <w:rPr>
          <w:lang w:val="uk-UA"/>
        </w:rPr>
        <w:t>ого</w:t>
      </w:r>
      <w:proofErr w:type="spellEnd"/>
      <w:r w:rsidRPr="00F85EFD">
        <w:rPr>
          <w:lang w:val="uk-UA"/>
        </w:rPr>
        <w:t xml:space="preserve"> прояву своєї суб’єктивованої активності, з наступним усвідомленням (розумінням) відповідності суб’єктивного образу своєї дії, визначеного формальним </w:t>
      </w:r>
      <w:proofErr w:type="spellStart"/>
      <w:r w:rsidRPr="00F85EFD">
        <w:rPr>
          <w:lang w:val="uk-UA"/>
        </w:rPr>
        <w:t>семіотизованим</w:t>
      </w:r>
      <w:proofErr w:type="spellEnd"/>
      <w:r w:rsidRPr="00F85EFD">
        <w:rPr>
          <w:lang w:val="uk-UA"/>
        </w:rPr>
        <w:t xml:space="preserve"> рядом (алгоритмом), емпірично здійснюваним діям. Тому актуалізована за допомогою активності суб’єкта нормативність є реалізація алгоритму, знання якого дозволяє формувати передбачуване однозначне уявлення про необхідний результат дій, що має бути зрозумілим, ясним наслідком формально правильної реалізації певного алгоритму. Загальновідомим прикладом такого алгоритму можна визнати таблицю множення Піфагора.</w:t>
      </w:r>
    </w:p>
    <w:p w:rsidR="00B7645B" w:rsidRPr="00F85EFD" w:rsidRDefault="00B7645B" w:rsidP="00F85EFD">
      <w:pPr>
        <w:spacing w:line="360" w:lineRule="auto"/>
        <w:ind w:firstLine="709"/>
        <w:jc w:val="both"/>
        <w:rPr>
          <w:lang w:val="uk-UA"/>
        </w:rPr>
      </w:pPr>
      <w:r w:rsidRPr="00F85EFD">
        <w:rPr>
          <w:lang w:val="uk-UA"/>
        </w:rPr>
        <w:lastRenderedPageBreak/>
        <w:t xml:space="preserve">    Наукове знання і процес його здобуття характеризуються системністю і структурованістю. У структурі наукового знання виділяють емпіричний (дослідний) і теоретичний рівні. Сукупність дослідних заходів і методів забезпечують емпіричний і теоретичний етапи наукового дослідження. На емпіричному рівні дослідний об’єкт відображається здебільшого з позицій зовнішніх зв’язків і відносин. Емпіричному пізнанню притаманні збір фактів, первинне узагальнення, опис дослідних даних, систематизація і класифікація. Емпіричне дослідження спрямоване безпосередньо на об’єкт дослідження, відбувається на основі методів порівняння, виміру, спостеріганню, експерименту, аналізу та ін. Під емпіричним дослідженням розуміють також практичні аспекти наукової організації, збір емпіричної інформації, осмислення результатів спостереження і експериментів, відкриття емпіричних законів, формування класифікацій (розбивка класу об’єктів на підкласи) та ін.</w:t>
      </w:r>
    </w:p>
    <w:p w:rsidR="00B7645B" w:rsidRPr="00F85EFD" w:rsidRDefault="00B7645B" w:rsidP="00F85EFD">
      <w:pPr>
        <w:spacing w:line="360" w:lineRule="auto"/>
        <w:ind w:firstLine="709"/>
        <w:jc w:val="both"/>
        <w:rPr>
          <w:lang w:val="uk-UA"/>
        </w:rPr>
      </w:pPr>
      <w:r w:rsidRPr="00F85EFD">
        <w:rPr>
          <w:lang w:val="uk-UA"/>
        </w:rPr>
        <w:t xml:space="preserve">    Отже, емпіричне дослідження – це особливий вид практичної діяльності, що існує в середині науки. Така діяльність потребує наявності специфічних здібностей: мистецтво експериментатора, спостережливості польового дослідника, особистої контактності і такту психологів і соціологів, які займаються проведенням досліджень та ін.</w:t>
      </w:r>
    </w:p>
    <w:p w:rsidR="00B7645B" w:rsidRPr="00F85EFD" w:rsidRDefault="00B7645B" w:rsidP="00267234">
      <w:pPr>
        <w:spacing w:line="360" w:lineRule="auto"/>
        <w:ind w:firstLine="709"/>
        <w:jc w:val="both"/>
        <w:rPr>
          <w:lang w:val="uk-UA"/>
        </w:rPr>
      </w:pPr>
      <w:r w:rsidRPr="00F85EFD">
        <w:rPr>
          <w:lang w:val="uk-UA"/>
        </w:rPr>
        <w:t xml:space="preserve">    Метод з грецької означає шлях пізнання. Сучасна наука володіє потужним арсеналом різноманітних методів, які призначені для розв’язування різних за своїм характером наукових задач. При проведенні конкретного наукового дослідження використовуються ті методи, які спроможні дати глибоку й всебічну характеристику досліджуваного явища. Вибір їх залежить від мети і задач дослідження, специфіки предмета пізнання та інформаційного забезпечення. Вирізняють методи загальнонаукові, які застосовують у дослідницькому процесі різних наук, і спеціальні – при розв’язанні прикладних наукових з</w:t>
      </w:r>
      <w:r w:rsidR="00267234">
        <w:rPr>
          <w:lang w:val="uk-UA"/>
        </w:rPr>
        <w:t>адач.</w:t>
      </w:r>
    </w:p>
    <w:p w:rsidR="00B7645B" w:rsidRPr="00F85EFD" w:rsidRDefault="00B7645B" w:rsidP="00F85EFD">
      <w:pPr>
        <w:spacing w:line="360" w:lineRule="auto"/>
        <w:ind w:firstLine="709"/>
        <w:jc w:val="both"/>
        <w:rPr>
          <w:lang w:val="uk-UA"/>
        </w:rPr>
      </w:pPr>
      <w:r w:rsidRPr="00F85EFD">
        <w:rPr>
          <w:lang w:val="uk-UA"/>
        </w:rPr>
        <w:t xml:space="preserve">    Загальнонаукові методи дослідження умовно поділяють на три групи:</w:t>
      </w:r>
    </w:p>
    <w:p w:rsidR="00B7645B" w:rsidRPr="00F85EFD" w:rsidRDefault="00B7645B" w:rsidP="00F85EFD">
      <w:pPr>
        <w:spacing w:line="360" w:lineRule="auto"/>
        <w:ind w:firstLine="709"/>
        <w:jc w:val="both"/>
        <w:rPr>
          <w:lang w:val="uk-UA"/>
        </w:rPr>
      </w:pPr>
      <w:r w:rsidRPr="00F85EFD">
        <w:rPr>
          <w:lang w:val="uk-UA"/>
        </w:rPr>
        <w:lastRenderedPageBreak/>
        <w:t xml:space="preserve">    1) методи, що використовуються на  теоретичному рівні дослідження (індукція, дедукція, системний підхід, та ін.);</w:t>
      </w:r>
    </w:p>
    <w:p w:rsidR="00B7645B" w:rsidRPr="00F85EFD" w:rsidRDefault="00B7645B" w:rsidP="00F85EFD">
      <w:pPr>
        <w:spacing w:line="360" w:lineRule="auto"/>
        <w:ind w:firstLine="709"/>
        <w:jc w:val="both"/>
        <w:rPr>
          <w:lang w:val="uk-UA"/>
        </w:rPr>
      </w:pPr>
      <w:r w:rsidRPr="00F85EFD">
        <w:rPr>
          <w:lang w:val="uk-UA"/>
        </w:rPr>
        <w:t xml:space="preserve">    2) методи, що використовуються як  на теоретичному, так і емпіричному  рівнях дослідження (формалізація, абстрагування, аналіз і синтез, систематизація, узагальнення, моделювання  та ін.);</w:t>
      </w:r>
    </w:p>
    <w:p w:rsidR="00B7645B" w:rsidRPr="00F85EFD" w:rsidRDefault="00B7645B" w:rsidP="00F85EFD">
      <w:pPr>
        <w:spacing w:line="360" w:lineRule="auto"/>
        <w:ind w:firstLine="709"/>
        <w:jc w:val="both"/>
        <w:rPr>
          <w:lang w:val="uk-UA"/>
        </w:rPr>
      </w:pPr>
      <w:r w:rsidRPr="00F85EFD">
        <w:rPr>
          <w:lang w:val="uk-UA"/>
        </w:rPr>
        <w:t xml:space="preserve">    3) методи емпіричного дослідження (спостереження, експеримент, вимірювання, порівняння, візуально-графічні методи).</w:t>
      </w:r>
    </w:p>
    <w:p w:rsidR="00B7645B" w:rsidRPr="00F85EFD" w:rsidRDefault="00B7645B" w:rsidP="00F85EFD">
      <w:pPr>
        <w:spacing w:line="360" w:lineRule="auto"/>
        <w:ind w:firstLine="709"/>
        <w:jc w:val="both"/>
        <w:rPr>
          <w:lang w:val="uk-UA"/>
        </w:rPr>
      </w:pPr>
      <w:r w:rsidRPr="00F85EFD">
        <w:rPr>
          <w:lang w:val="uk-UA"/>
        </w:rPr>
        <w:t xml:space="preserve">В даному дослідженні нас буде цікавити третя група методів емпіричного дослідження. </w:t>
      </w:r>
    </w:p>
    <w:p w:rsidR="00B7645B" w:rsidRPr="00F85EFD" w:rsidRDefault="00B7645B" w:rsidP="00F85EFD">
      <w:pPr>
        <w:spacing w:line="360" w:lineRule="auto"/>
        <w:ind w:firstLine="709"/>
        <w:jc w:val="both"/>
        <w:rPr>
          <w:lang w:val="uk-UA"/>
        </w:rPr>
      </w:pPr>
      <w:r w:rsidRPr="00F85EFD">
        <w:rPr>
          <w:lang w:val="uk-UA"/>
        </w:rPr>
        <w:t>Загальні вимоги до е</w:t>
      </w:r>
      <w:r w:rsidR="00920DEE" w:rsidRPr="00F85EFD">
        <w:rPr>
          <w:lang w:val="uk-UA"/>
        </w:rPr>
        <w:t>мпіричних методів (та методик):</w:t>
      </w:r>
    </w:p>
    <w:p w:rsidR="00B7645B" w:rsidRPr="00F85EFD" w:rsidRDefault="00B7645B" w:rsidP="00F85EFD">
      <w:pPr>
        <w:spacing w:line="360" w:lineRule="auto"/>
        <w:ind w:firstLine="709"/>
        <w:jc w:val="both"/>
        <w:rPr>
          <w:lang w:val="uk-UA"/>
        </w:rPr>
      </w:pPr>
      <w:r w:rsidRPr="00F85EFD">
        <w:rPr>
          <w:lang w:val="uk-UA"/>
        </w:rPr>
        <w:t xml:space="preserve">    1. Валідність (англ. </w:t>
      </w:r>
      <w:proofErr w:type="spellStart"/>
      <w:r w:rsidRPr="00F85EFD">
        <w:rPr>
          <w:lang w:val="uk-UA"/>
        </w:rPr>
        <w:t>valid</w:t>
      </w:r>
      <w:proofErr w:type="spellEnd"/>
      <w:r w:rsidRPr="00F85EFD">
        <w:rPr>
          <w:lang w:val="uk-UA"/>
        </w:rPr>
        <w:t xml:space="preserve"> – дійсний, придатний) – це комплексна характеристика методу (методики), яка вказує на його придатність до використання (об’єктивність, діагностичну силу, репрезентативність, точність, надійність). У найбільше простій і загальному формулюванню валідність тесту це „...поняття, що вказує нам, що тест вимірює і наскільки добре він це робить”. Найважливіша складова валідності – визначення області досліджуваних властивостей.  Об’єктивність передбачає зменшення суб’єктивного впливу особистості дослід</w:t>
      </w:r>
      <w:r w:rsidR="00920DEE" w:rsidRPr="00F85EFD">
        <w:rPr>
          <w:lang w:val="uk-UA"/>
        </w:rPr>
        <w:t>ника на результати дослідження.</w:t>
      </w:r>
    </w:p>
    <w:p w:rsidR="00B7645B" w:rsidRPr="00F85EFD" w:rsidRDefault="00B7645B" w:rsidP="00F85EFD">
      <w:pPr>
        <w:spacing w:line="360" w:lineRule="auto"/>
        <w:ind w:firstLine="709"/>
        <w:jc w:val="both"/>
        <w:rPr>
          <w:lang w:val="uk-UA"/>
        </w:rPr>
      </w:pPr>
      <w:r w:rsidRPr="00F85EFD">
        <w:rPr>
          <w:lang w:val="uk-UA"/>
        </w:rPr>
        <w:t xml:space="preserve">    2. Діагностична сила (роздільна здатність) – характеристика, яка вказує на здатність методу (методики) диференціювати досліджувані об’єкти за вимірюваною ознакою, тобто розподіляти їх як мінімум на три групи: з низьким рівнем </w:t>
      </w:r>
      <w:proofErr w:type="spellStart"/>
      <w:r w:rsidRPr="00F85EFD">
        <w:rPr>
          <w:lang w:val="uk-UA"/>
        </w:rPr>
        <w:t>вираженост</w:t>
      </w:r>
      <w:r w:rsidR="00920DEE" w:rsidRPr="00F85EFD">
        <w:rPr>
          <w:lang w:val="uk-UA"/>
        </w:rPr>
        <w:t>і</w:t>
      </w:r>
      <w:proofErr w:type="spellEnd"/>
      <w:r w:rsidR="00920DEE" w:rsidRPr="00F85EFD">
        <w:rPr>
          <w:lang w:val="uk-UA"/>
        </w:rPr>
        <w:t xml:space="preserve"> ознаки, середнім ти високим. </w:t>
      </w:r>
    </w:p>
    <w:p w:rsidR="00B7645B" w:rsidRPr="00F85EFD" w:rsidRDefault="00B7645B" w:rsidP="00F85EFD">
      <w:pPr>
        <w:spacing w:line="360" w:lineRule="auto"/>
        <w:ind w:firstLine="709"/>
        <w:jc w:val="both"/>
        <w:rPr>
          <w:lang w:val="uk-UA"/>
        </w:rPr>
      </w:pPr>
      <w:r w:rsidRPr="00F85EFD">
        <w:rPr>
          <w:lang w:val="uk-UA"/>
        </w:rPr>
        <w:t xml:space="preserve">    3. Надійність – характеристика яка вказує на здатність методу давати однакові результати при дослідженні однакових об’єктів у однакових умовах (забезпечувати</w:t>
      </w:r>
      <w:r w:rsidR="00920DEE" w:rsidRPr="00F85EFD">
        <w:rPr>
          <w:lang w:val="uk-UA"/>
        </w:rPr>
        <w:t xml:space="preserve"> відтворюваність результатів). </w:t>
      </w:r>
    </w:p>
    <w:p w:rsidR="00B7645B" w:rsidRPr="00F85EFD" w:rsidRDefault="00B7645B" w:rsidP="00F85EFD">
      <w:pPr>
        <w:spacing w:line="360" w:lineRule="auto"/>
        <w:ind w:firstLine="709"/>
        <w:jc w:val="both"/>
        <w:rPr>
          <w:lang w:val="uk-UA"/>
        </w:rPr>
      </w:pPr>
      <w:r w:rsidRPr="00F85EFD">
        <w:rPr>
          <w:lang w:val="uk-UA"/>
        </w:rPr>
        <w:t xml:space="preserve">    4. Репрезентативність – характеристика, яка вказує на здатність методу (методики) розповсюджувати (переносити) результати, отримані при дослідженні </w:t>
      </w:r>
      <w:r w:rsidRPr="00F85EFD">
        <w:rPr>
          <w:lang w:val="uk-UA"/>
        </w:rPr>
        <w:lastRenderedPageBreak/>
        <w:t>частини об’єктів на всі об’єкти, що входять до даної групи. Це характеристика не стільки методу, скільки досліджуваної сукупності об’єктів, що повинні бути відіб</w:t>
      </w:r>
      <w:r w:rsidR="00920DEE" w:rsidRPr="00F85EFD">
        <w:rPr>
          <w:lang w:val="uk-UA"/>
        </w:rPr>
        <w:t xml:space="preserve">рані з дотриманням ряду вимог. </w:t>
      </w:r>
    </w:p>
    <w:p w:rsidR="00B7645B" w:rsidRPr="00F85EFD" w:rsidRDefault="00B7645B" w:rsidP="00F85EFD">
      <w:pPr>
        <w:spacing w:line="360" w:lineRule="auto"/>
        <w:ind w:firstLine="709"/>
        <w:jc w:val="both"/>
        <w:rPr>
          <w:lang w:val="uk-UA"/>
        </w:rPr>
      </w:pPr>
      <w:r w:rsidRPr="00F85EFD">
        <w:rPr>
          <w:lang w:val="uk-UA"/>
        </w:rPr>
        <w:t xml:space="preserve">    Репрезентативність (</w:t>
      </w:r>
      <w:proofErr w:type="spellStart"/>
      <w:r w:rsidRPr="00F85EFD">
        <w:rPr>
          <w:lang w:val="uk-UA"/>
        </w:rPr>
        <w:t>франц</w:t>
      </w:r>
      <w:proofErr w:type="spellEnd"/>
      <w:r w:rsidRPr="00F85EFD">
        <w:rPr>
          <w:lang w:val="uk-UA"/>
        </w:rPr>
        <w:t xml:space="preserve">. </w:t>
      </w:r>
      <w:proofErr w:type="spellStart"/>
      <w:r w:rsidRPr="00F85EFD">
        <w:rPr>
          <w:lang w:val="uk-UA"/>
        </w:rPr>
        <w:t>representatif</w:t>
      </w:r>
      <w:proofErr w:type="spellEnd"/>
      <w:r w:rsidRPr="00F85EFD">
        <w:rPr>
          <w:lang w:val="uk-UA"/>
        </w:rPr>
        <w:t xml:space="preserve"> – показовий) – властивість вибіркової сукупності представляти характеристики генеральної сукупності. Репрезентативність означає, що з якоїсь наперед заданій чи визначеною статистично погрішністю можна вважати, що представлене у вибірковій сукупності розподіл досліджуваних ознак відповідає їх реальному розподілу.</w:t>
      </w:r>
    </w:p>
    <w:p w:rsidR="00B7645B" w:rsidRPr="00F85EFD" w:rsidRDefault="00B7645B" w:rsidP="00F85EFD">
      <w:pPr>
        <w:spacing w:line="360" w:lineRule="auto"/>
        <w:ind w:firstLine="709"/>
        <w:jc w:val="both"/>
        <w:rPr>
          <w:lang w:val="uk-UA"/>
        </w:rPr>
      </w:pPr>
      <w:r w:rsidRPr="00F85EFD">
        <w:rPr>
          <w:lang w:val="uk-UA"/>
        </w:rPr>
        <w:t xml:space="preserve">    Для забезпечення репрезентативності вибірки даних необхідно врахувати ряд обов’язкових для будь-якого дослідження ум</w:t>
      </w:r>
      <w:r w:rsidR="00920DEE" w:rsidRPr="00F85EFD">
        <w:rPr>
          <w:lang w:val="uk-UA"/>
        </w:rPr>
        <w:t>ов. Серед них найважливішими є:</w:t>
      </w:r>
    </w:p>
    <w:p w:rsidR="00B7645B" w:rsidRPr="00F85EFD" w:rsidRDefault="00B7645B" w:rsidP="00F85EFD">
      <w:pPr>
        <w:spacing w:line="360" w:lineRule="auto"/>
        <w:ind w:firstLine="709"/>
        <w:jc w:val="both"/>
        <w:rPr>
          <w:lang w:val="uk-UA"/>
        </w:rPr>
      </w:pPr>
      <w:r w:rsidRPr="00F85EFD">
        <w:rPr>
          <w:lang w:val="uk-UA"/>
        </w:rPr>
        <w:t xml:space="preserve">    а) кожна одиниця генеральної сукупності повинна мати рівну і</w:t>
      </w:r>
      <w:r w:rsidR="00920DEE" w:rsidRPr="00F85EFD">
        <w:rPr>
          <w:lang w:val="uk-UA"/>
        </w:rPr>
        <w:t>мовірність попадання у вибірку;</w:t>
      </w:r>
    </w:p>
    <w:p w:rsidR="00B7645B" w:rsidRPr="00F85EFD" w:rsidRDefault="00B7645B" w:rsidP="00F85EFD">
      <w:pPr>
        <w:spacing w:line="360" w:lineRule="auto"/>
        <w:ind w:firstLine="709"/>
        <w:jc w:val="both"/>
        <w:rPr>
          <w:lang w:val="uk-UA"/>
        </w:rPr>
      </w:pPr>
      <w:r w:rsidRPr="00F85EFD">
        <w:rPr>
          <w:lang w:val="uk-UA"/>
        </w:rPr>
        <w:t xml:space="preserve">    б) вибірка змінних виробляється неза</w:t>
      </w:r>
      <w:r w:rsidR="00920DEE" w:rsidRPr="00F85EFD">
        <w:rPr>
          <w:lang w:val="uk-UA"/>
        </w:rPr>
        <w:t>лежно від досліджуваної ознаки;</w:t>
      </w:r>
    </w:p>
    <w:p w:rsidR="00B7645B" w:rsidRPr="00F85EFD" w:rsidRDefault="00B7645B" w:rsidP="00F85EFD">
      <w:pPr>
        <w:spacing w:line="360" w:lineRule="auto"/>
        <w:ind w:firstLine="709"/>
        <w:jc w:val="both"/>
        <w:rPr>
          <w:lang w:val="uk-UA"/>
        </w:rPr>
      </w:pPr>
      <w:r w:rsidRPr="00F85EFD">
        <w:rPr>
          <w:lang w:val="uk-UA"/>
        </w:rPr>
        <w:t xml:space="preserve">    в) добір виробля</w:t>
      </w:r>
      <w:r w:rsidR="00920DEE" w:rsidRPr="00F85EFD">
        <w:rPr>
          <w:lang w:val="uk-UA"/>
        </w:rPr>
        <w:t>ється з однорідних сукупностей;</w:t>
      </w:r>
    </w:p>
    <w:p w:rsidR="00B7645B" w:rsidRPr="00F85EFD" w:rsidRDefault="00B7645B" w:rsidP="00F85EFD">
      <w:pPr>
        <w:spacing w:line="360" w:lineRule="auto"/>
        <w:ind w:firstLine="709"/>
        <w:jc w:val="both"/>
        <w:rPr>
          <w:lang w:val="uk-UA"/>
        </w:rPr>
      </w:pPr>
      <w:r w:rsidRPr="00F85EFD">
        <w:rPr>
          <w:lang w:val="uk-UA"/>
        </w:rPr>
        <w:t xml:space="preserve">    г) число одиниць у вибір</w:t>
      </w:r>
      <w:r w:rsidR="00920DEE" w:rsidRPr="00F85EFD">
        <w:rPr>
          <w:lang w:val="uk-UA"/>
        </w:rPr>
        <w:t>ці повинне бути досить великим;</w:t>
      </w:r>
    </w:p>
    <w:p w:rsidR="00B7645B" w:rsidRPr="00F85EFD" w:rsidRDefault="00B7645B" w:rsidP="00F85EFD">
      <w:pPr>
        <w:spacing w:line="360" w:lineRule="auto"/>
        <w:ind w:firstLine="709"/>
        <w:jc w:val="both"/>
        <w:rPr>
          <w:lang w:val="uk-UA"/>
        </w:rPr>
      </w:pPr>
      <w:r w:rsidRPr="00F85EFD">
        <w:rPr>
          <w:lang w:val="uk-UA"/>
        </w:rPr>
        <w:t xml:space="preserve">    д) вибірка і генеральна сукупність повинні бути по мож</w:t>
      </w:r>
      <w:r w:rsidR="00920DEE" w:rsidRPr="00F85EFD">
        <w:rPr>
          <w:lang w:val="uk-UA"/>
        </w:rPr>
        <w:t xml:space="preserve">ливості статистично однорідні. </w:t>
      </w:r>
    </w:p>
    <w:p w:rsidR="00B7645B" w:rsidRPr="00F85EFD" w:rsidRDefault="00B7645B" w:rsidP="00F85EFD">
      <w:pPr>
        <w:spacing w:line="360" w:lineRule="auto"/>
        <w:ind w:firstLine="709"/>
        <w:jc w:val="both"/>
        <w:rPr>
          <w:lang w:val="uk-UA"/>
        </w:rPr>
      </w:pPr>
      <w:r w:rsidRPr="00F85EFD">
        <w:rPr>
          <w:lang w:val="uk-UA"/>
        </w:rPr>
        <w:t xml:space="preserve">    Емпіричні методи дослідження є визначальними в навчально-дослідній справі, що пов’язана з практикою, зокрема педагогічною, та забезпечують накопичення, фіксацію та узагальнення вихідного дослідного матеріалу. Отримані за допомогою цих методів дані є основою для подальшого теоретичного осмислення пізнавальних процесів та створюють цілісну єдність наукового пізнання.</w:t>
      </w:r>
    </w:p>
    <w:p w:rsidR="00B7645B" w:rsidRPr="00F85EFD" w:rsidRDefault="00920DEE" w:rsidP="00F85EFD">
      <w:pPr>
        <w:spacing w:line="360" w:lineRule="auto"/>
        <w:ind w:firstLine="709"/>
        <w:jc w:val="both"/>
        <w:rPr>
          <w:lang w:val="uk-UA"/>
        </w:rPr>
      </w:pPr>
      <w:r w:rsidRPr="00F85EFD">
        <w:rPr>
          <w:lang w:val="uk-UA"/>
        </w:rPr>
        <w:t>Розберемо детальніше практичні методи емпіричного дослідження.</w:t>
      </w:r>
    </w:p>
    <w:p w:rsidR="00B7645B" w:rsidRPr="00F85EFD" w:rsidRDefault="00B7645B" w:rsidP="00F85EFD">
      <w:pPr>
        <w:spacing w:line="360" w:lineRule="auto"/>
        <w:ind w:firstLine="709"/>
        <w:jc w:val="both"/>
        <w:rPr>
          <w:lang w:val="uk-UA"/>
        </w:rPr>
      </w:pPr>
      <w:r w:rsidRPr="00F85EFD">
        <w:rPr>
          <w:lang w:val="uk-UA"/>
        </w:rPr>
        <w:t xml:space="preserve">    1. Спостереження – це систематичне цілеспрямоване, спеціально організоване сприймання предметів і явищ об’єктивної дійсності, які ви</w:t>
      </w:r>
      <w:r w:rsidR="00920DEE" w:rsidRPr="00F85EFD">
        <w:rPr>
          <w:lang w:val="uk-UA"/>
        </w:rPr>
        <w:t>ступають об’єктами дослідження.</w:t>
      </w:r>
    </w:p>
    <w:p w:rsidR="00B7645B" w:rsidRPr="00F85EFD" w:rsidRDefault="00B7645B" w:rsidP="00F85EFD">
      <w:pPr>
        <w:spacing w:line="360" w:lineRule="auto"/>
        <w:ind w:firstLine="709"/>
        <w:jc w:val="both"/>
        <w:rPr>
          <w:lang w:val="uk-UA"/>
        </w:rPr>
      </w:pPr>
      <w:r w:rsidRPr="00F85EFD">
        <w:rPr>
          <w:lang w:val="uk-UA"/>
        </w:rPr>
        <w:lastRenderedPageBreak/>
        <w:t xml:space="preserve">    2. Вимірювання – це процедура визначення числового значення певної величи</w:t>
      </w:r>
      <w:r w:rsidR="00920DEE" w:rsidRPr="00F85EFD">
        <w:rPr>
          <w:lang w:val="uk-UA"/>
        </w:rPr>
        <w:t>ни за допомогою одиниці виміру.</w:t>
      </w:r>
    </w:p>
    <w:p w:rsidR="00B7645B" w:rsidRPr="00F85EFD" w:rsidRDefault="00B7645B" w:rsidP="00F85EFD">
      <w:pPr>
        <w:spacing w:line="360" w:lineRule="auto"/>
        <w:ind w:firstLine="709"/>
        <w:jc w:val="both"/>
        <w:rPr>
          <w:lang w:val="uk-UA"/>
        </w:rPr>
      </w:pPr>
      <w:r w:rsidRPr="00F85EFD">
        <w:rPr>
          <w:lang w:val="uk-UA"/>
        </w:rPr>
        <w:t xml:space="preserve">    3.  Порівняння – це процес зіставлення предметів або явищ дійсності з метою встановлення подібності чи відмінності між ними, а також знаходження загального, притаманного, що може бути властивим двом аб</w:t>
      </w:r>
      <w:r w:rsidR="00920DEE" w:rsidRPr="00F85EFD">
        <w:rPr>
          <w:lang w:val="uk-UA"/>
        </w:rPr>
        <w:t>о кільком об’єктам дослідження.</w:t>
      </w:r>
    </w:p>
    <w:p w:rsidR="00B7645B" w:rsidRPr="00F85EFD" w:rsidRDefault="00B7645B" w:rsidP="00F85EFD">
      <w:pPr>
        <w:spacing w:line="360" w:lineRule="auto"/>
        <w:ind w:firstLine="709"/>
        <w:jc w:val="both"/>
        <w:rPr>
          <w:lang w:val="uk-UA"/>
        </w:rPr>
      </w:pPr>
      <w:r w:rsidRPr="00F85EFD">
        <w:rPr>
          <w:lang w:val="uk-UA"/>
        </w:rPr>
        <w:t xml:space="preserve">    4. Експеримент – апробація знання досліджуваних явищ в контрольован</w:t>
      </w:r>
      <w:r w:rsidR="00920DEE" w:rsidRPr="00F85EFD">
        <w:rPr>
          <w:lang w:val="uk-UA"/>
        </w:rPr>
        <w:t>их або штучно створених умовах.</w:t>
      </w:r>
    </w:p>
    <w:p w:rsidR="00B7645B" w:rsidRPr="00F85EFD" w:rsidRDefault="00B7645B" w:rsidP="00F85EFD">
      <w:pPr>
        <w:spacing w:line="360" w:lineRule="auto"/>
        <w:ind w:firstLine="709"/>
        <w:jc w:val="both"/>
        <w:rPr>
          <w:lang w:val="uk-UA"/>
        </w:rPr>
      </w:pPr>
      <w:r w:rsidRPr="00F85EFD">
        <w:rPr>
          <w:lang w:val="uk-UA"/>
        </w:rPr>
        <w:t xml:space="preserve">    Важливу роль у науковому дослідженні відіграють пізнавальні завдання, що з’являються при вирішенні наукових проблем. Емпіричні завдання спрямовані на виявлення, точний опис і детальне вивчення різних фактів, явиш і процесів. Емпіричні дослідження дають можливість отримувати різнобічну інформацію про стан явищ, процесів і сприяють поглибленню їх кількісного та якісного аналізів.</w:t>
      </w:r>
    </w:p>
    <w:p w:rsidR="00B7645B" w:rsidRPr="00F85EFD" w:rsidRDefault="00B7645B" w:rsidP="00F85EFD">
      <w:pPr>
        <w:pStyle w:val="a3"/>
        <w:numPr>
          <w:ilvl w:val="0"/>
          <w:numId w:val="19"/>
        </w:numPr>
        <w:spacing w:line="360" w:lineRule="auto"/>
        <w:ind w:left="0" w:firstLine="709"/>
        <w:jc w:val="both"/>
        <w:rPr>
          <w:lang w:val="uk-UA"/>
        </w:rPr>
      </w:pPr>
      <w:r w:rsidRPr="00F85EFD">
        <w:rPr>
          <w:lang w:val="uk-UA"/>
        </w:rPr>
        <w:t>Спостереження – метод пізнання дійсності, який грунтується на безпосередньому сприйнятті процесів, явищ, об’єктів за допомогою органів чуття, без в</w:t>
      </w:r>
      <w:r w:rsidR="00920DEE" w:rsidRPr="00F85EFD">
        <w:rPr>
          <w:lang w:val="uk-UA"/>
        </w:rPr>
        <w:t>тручання в їх буття дослідника.</w:t>
      </w:r>
    </w:p>
    <w:p w:rsidR="00B7645B" w:rsidRPr="00F85EFD" w:rsidRDefault="00B7645B" w:rsidP="00F85EFD">
      <w:pPr>
        <w:spacing w:line="360" w:lineRule="auto"/>
        <w:ind w:firstLine="709"/>
        <w:jc w:val="both"/>
        <w:rPr>
          <w:lang w:val="uk-UA"/>
        </w:rPr>
      </w:pPr>
      <w:r w:rsidRPr="00F85EFD">
        <w:rPr>
          <w:lang w:val="uk-UA"/>
        </w:rPr>
        <w:t xml:space="preserve">    Спостереження використовується, як правило, там, де втручання в досліджуваний процес небажано або неможливо. Процес наукового спостереження не є пасивним спогляданням світу, а особливого виду діяльністю, куди включається не тільки об’єкт спостереження, але і засоби спостереження (прилади, засоби зв’язку, інформації). Цілеспрямованість спостереження обумовлена наявністю попередніх ідей, гіпотез, які становлять задачі спостереження. Наукові спостереження здійснюються для збору фактів, що підтверджують або спростовують ту або іншу гіпотезу і є основою для певних теоретичних узагальнень.</w:t>
      </w:r>
    </w:p>
    <w:p w:rsidR="00B7645B" w:rsidRPr="00F85EFD" w:rsidRDefault="00B7645B" w:rsidP="00F85EFD">
      <w:pPr>
        <w:spacing w:line="360" w:lineRule="auto"/>
        <w:ind w:firstLine="709"/>
        <w:jc w:val="both"/>
        <w:rPr>
          <w:lang w:val="uk-UA"/>
        </w:rPr>
      </w:pPr>
      <w:r w:rsidRPr="00F85EFD">
        <w:rPr>
          <w:lang w:val="uk-UA"/>
        </w:rPr>
        <w:t xml:space="preserve">    Наукове спостереження на відміну від звичайного споглядання має смисл, мету і засоби, за допомогою яких суб’єкт пізнання переходить до предмета дослідження (явища, що спостерігається) і до продукту (результату) дослідження у вигляді звіту про спостер</w:t>
      </w:r>
      <w:r w:rsidR="00920DEE" w:rsidRPr="00F85EFD">
        <w:rPr>
          <w:lang w:val="uk-UA"/>
        </w:rPr>
        <w:t>ежуване.</w:t>
      </w:r>
    </w:p>
    <w:p w:rsidR="00B7645B" w:rsidRPr="00F85EFD" w:rsidRDefault="00B7645B" w:rsidP="00F85EFD">
      <w:pPr>
        <w:spacing w:line="360" w:lineRule="auto"/>
        <w:ind w:firstLine="709"/>
        <w:jc w:val="both"/>
        <w:rPr>
          <w:lang w:val="uk-UA"/>
        </w:rPr>
      </w:pPr>
      <w:r w:rsidRPr="00F85EFD">
        <w:rPr>
          <w:lang w:val="uk-UA"/>
        </w:rPr>
        <w:lastRenderedPageBreak/>
        <w:t xml:space="preserve">    Як метод наукового пізнання спостереження дає можливість одержувати первинну інформацію у вигляді сукупності емпіричних тверджень. Емпірична сукупність стає основою попередньої систематизації об’єктів реальності, роблячи їх вихідними об’єктами науковог</w:t>
      </w:r>
      <w:r w:rsidR="00920DEE" w:rsidRPr="00F85EFD">
        <w:rPr>
          <w:lang w:val="uk-UA"/>
        </w:rPr>
        <w:t>о дослідження.</w:t>
      </w:r>
    </w:p>
    <w:p w:rsidR="00B7645B" w:rsidRPr="00F85EFD" w:rsidRDefault="00B7645B" w:rsidP="00F85EFD">
      <w:pPr>
        <w:spacing w:line="360" w:lineRule="auto"/>
        <w:ind w:firstLine="709"/>
        <w:jc w:val="both"/>
        <w:rPr>
          <w:lang w:val="uk-UA"/>
        </w:rPr>
      </w:pPr>
      <w:r w:rsidRPr="00F85EFD">
        <w:rPr>
          <w:lang w:val="uk-UA"/>
        </w:rPr>
        <w:t xml:space="preserve">    Пізнавальними результатами спостереження є опис </w:t>
      </w:r>
      <w:proofErr w:type="spellStart"/>
      <w:r w:rsidRPr="00F85EFD">
        <w:rPr>
          <w:lang w:val="uk-UA"/>
        </w:rPr>
        <w:t>мовними</w:t>
      </w:r>
      <w:proofErr w:type="spellEnd"/>
      <w:r w:rsidRPr="00F85EFD">
        <w:rPr>
          <w:lang w:val="uk-UA"/>
        </w:rPr>
        <w:t xml:space="preserve"> засобами предметів і явищ, а також схеми, таблиці, гр</w:t>
      </w:r>
      <w:r w:rsidR="00920DEE" w:rsidRPr="00F85EFD">
        <w:rPr>
          <w:lang w:val="uk-UA"/>
        </w:rPr>
        <w:t>афіки, рисунки, діаграми та ін.</w:t>
      </w:r>
    </w:p>
    <w:p w:rsidR="00B7645B" w:rsidRPr="00F85EFD" w:rsidRDefault="00B7645B" w:rsidP="00F85EFD">
      <w:pPr>
        <w:spacing w:line="360" w:lineRule="auto"/>
        <w:ind w:firstLine="709"/>
        <w:jc w:val="both"/>
        <w:rPr>
          <w:lang w:val="uk-UA"/>
        </w:rPr>
      </w:pPr>
      <w:r w:rsidRPr="00F85EFD">
        <w:rPr>
          <w:lang w:val="uk-UA"/>
        </w:rPr>
        <w:t xml:space="preserve">    Спостереження виводить пізнання за межі вже відомого кола явищ, у той час як дослід проходить у межах відкритого наукою. Спостереження як різновид емпіричного дослідження залишає предмет пізнання в безмежжі реально існуючих об’єктивних зв’язків. Дослід обмежує ці зв’язки, принаймні шляхом абстрагування дослідників від несуттєвого для вирішення дослідницької задачі. Особливо очевидно це в експериментах де прагнуть створити </w:t>
      </w:r>
      <w:r w:rsidR="00920DEE" w:rsidRPr="00F85EFD">
        <w:rPr>
          <w:lang w:val="uk-UA"/>
        </w:rPr>
        <w:t>спеціальні умови їх проведення.</w:t>
      </w:r>
    </w:p>
    <w:p w:rsidR="00B7645B" w:rsidRPr="00F85EFD" w:rsidRDefault="00B7645B" w:rsidP="00F85EFD">
      <w:pPr>
        <w:spacing w:line="360" w:lineRule="auto"/>
        <w:ind w:firstLine="709"/>
        <w:jc w:val="both"/>
        <w:rPr>
          <w:lang w:val="uk-UA"/>
        </w:rPr>
      </w:pPr>
      <w:r w:rsidRPr="00F85EFD">
        <w:rPr>
          <w:lang w:val="uk-UA"/>
        </w:rPr>
        <w:t xml:space="preserve">    Однак саме в поєднанні досвіду й спостереження відбувається загальний поступ емпіричного пізнання. Тут можна послатися на наступне свідчення засновника української академії наук: «Поряд із методом спостереження доводиться завжди переходити до дослідів не тільки для вирішення питань пов’язаних з науковим описом явища, але й для того, щоб витягти схова</w:t>
      </w:r>
      <w:r w:rsidR="00920DEE" w:rsidRPr="00F85EFD">
        <w:rPr>
          <w:lang w:val="uk-UA"/>
        </w:rPr>
        <w:t>ну в природному продукті силу».</w:t>
      </w:r>
    </w:p>
    <w:p w:rsidR="00B7645B" w:rsidRPr="00F85EFD" w:rsidRDefault="00B7645B" w:rsidP="00F85EFD">
      <w:pPr>
        <w:spacing w:line="360" w:lineRule="auto"/>
        <w:ind w:firstLine="709"/>
        <w:jc w:val="both"/>
        <w:rPr>
          <w:lang w:val="uk-UA"/>
        </w:rPr>
      </w:pPr>
      <w:r w:rsidRPr="00F85EFD">
        <w:rPr>
          <w:lang w:val="uk-UA"/>
        </w:rPr>
        <w:t xml:space="preserve">    Так чи інакше для кожного різновиду емпіричного рівня пізнання постає проблема часу і простору. Суть даної проблеми полягає в тому, що результат дослідження буде більш повноцінним, якщо час та простір спостереження і досліду буде співпадати з часом і простором природних подій. Однак такий збіг здебільшого перебува</w:t>
      </w:r>
      <w:r w:rsidR="00920DEE" w:rsidRPr="00F85EFD">
        <w:rPr>
          <w:lang w:val="uk-UA"/>
        </w:rPr>
        <w:t>є поза волею і бажанням людини.</w:t>
      </w:r>
    </w:p>
    <w:p w:rsidR="00B7645B" w:rsidRPr="00F85EFD" w:rsidRDefault="00B7645B" w:rsidP="00F85EFD">
      <w:pPr>
        <w:spacing w:line="360" w:lineRule="auto"/>
        <w:ind w:firstLine="709"/>
        <w:jc w:val="both"/>
        <w:rPr>
          <w:lang w:val="uk-UA"/>
        </w:rPr>
      </w:pPr>
      <w:r w:rsidRPr="00F85EFD">
        <w:rPr>
          <w:lang w:val="uk-UA"/>
        </w:rPr>
        <w:t xml:space="preserve">    Результати спостережень виражають за допомогою якісних і порівняльних понять. Якісні поняття („гарячий”, „жовтий”, „великий” тощо) характеризують різні властивості предметів, завдяки яким їх залучають до певного класу. Дослідження нових сфер починаються із формулювання якісних понять, за допомогою яких </w:t>
      </w:r>
      <w:r w:rsidRPr="00F85EFD">
        <w:rPr>
          <w:lang w:val="uk-UA"/>
        </w:rPr>
        <w:lastRenderedPageBreak/>
        <w:t>класифікують предмети сфери дослідження, посилаюч</w:t>
      </w:r>
      <w:r w:rsidR="00920DEE" w:rsidRPr="00F85EFD">
        <w:rPr>
          <w:lang w:val="uk-UA"/>
        </w:rPr>
        <w:t>ись на результати спостережень.</w:t>
      </w:r>
    </w:p>
    <w:p w:rsidR="00B7645B" w:rsidRPr="00F85EFD" w:rsidRDefault="00B7645B" w:rsidP="00F85EFD">
      <w:pPr>
        <w:spacing w:line="360" w:lineRule="auto"/>
        <w:ind w:firstLine="709"/>
        <w:jc w:val="both"/>
        <w:rPr>
          <w:lang w:val="uk-UA"/>
        </w:rPr>
      </w:pPr>
      <w:r w:rsidRPr="00F85EFD">
        <w:rPr>
          <w:lang w:val="uk-UA"/>
        </w:rPr>
        <w:t xml:space="preserve">    Спостереження мусить відповідати</w:t>
      </w:r>
      <w:r w:rsidR="00920DEE" w:rsidRPr="00F85EFD">
        <w:rPr>
          <w:lang w:val="uk-UA"/>
        </w:rPr>
        <w:t xml:space="preserve"> таким вимогам:</w:t>
      </w:r>
    </w:p>
    <w:p w:rsidR="00B7645B" w:rsidRPr="00F85EFD" w:rsidRDefault="00B7645B" w:rsidP="00F85EFD">
      <w:pPr>
        <w:pStyle w:val="a3"/>
        <w:numPr>
          <w:ilvl w:val="1"/>
          <w:numId w:val="16"/>
        </w:numPr>
        <w:spacing w:line="360" w:lineRule="auto"/>
        <w:ind w:left="0" w:firstLine="709"/>
        <w:jc w:val="both"/>
        <w:rPr>
          <w:lang w:val="uk-UA"/>
        </w:rPr>
      </w:pPr>
      <w:r w:rsidRPr="00F85EFD">
        <w:rPr>
          <w:lang w:val="uk-UA"/>
        </w:rPr>
        <w:t>передбачуваності заздалегідь (спостереження проводиться для певного</w:t>
      </w:r>
      <w:r w:rsidR="00920DEE" w:rsidRPr="00F85EFD">
        <w:rPr>
          <w:lang w:val="uk-UA"/>
        </w:rPr>
        <w:t>, чітко поставленого завдання);</w:t>
      </w:r>
    </w:p>
    <w:p w:rsidR="00B7645B" w:rsidRPr="00F85EFD" w:rsidRDefault="00B7645B" w:rsidP="00F85EFD">
      <w:pPr>
        <w:pStyle w:val="a3"/>
        <w:numPr>
          <w:ilvl w:val="1"/>
          <w:numId w:val="16"/>
        </w:numPr>
        <w:spacing w:line="360" w:lineRule="auto"/>
        <w:ind w:left="0" w:firstLine="709"/>
        <w:jc w:val="both"/>
        <w:rPr>
          <w:lang w:val="uk-UA"/>
        </w:rPr>
      </w:pPr>
      <w:r w:rsidRPr="00F85EFD">
        <w:rPr>
          <w:lang w:val="uk-UA"/>
        </w:rPr>
        <w:t>планомірності (виконується за планом, складеним відпові</w:t>
      </w:r>
      <w:r w:rsidR="00920DEE" w:rsidRPr="00F85EFD">
        <w:rPr>
          <w:lang w:val="uk-UA"/>
        </w:rPr>
        <w:t>дно до завдання спостереження);</w:t>
      </w:r>
    </w:p>
    <w:p w:rsidR="00B7645B" w:rsidRPr="00F85EFD" w:rsidRDefault="00B7645B" w:rsidP="00F85EFD">
      <w:pPr>
        <w:pStyle w:val="a3"/>
        <w:numPr>
          <w:ilvl w:val="1"/>
          <w:numId w:val="16"/>
        </w:numPr>
        <w:spacing w:line="360" w:lineRule="auto"/>
        <w:ind w:left="0" w:firstLine="709"/>
        <w:jc w:val="both"/>
        <w:rPr>
          <w:lang w:val="uk-UA"/>
        </w:rPr>
      </w:pPr>
      <w:r w:rsidRPr="00F85EFD">
        <w:rPr>
          <w:lang w:val="uk-UA"/>
        </w:rPr>
        <w:t>цілеспрямованості (спостерігаються лише певні сторони явища, котрі викли</w:t>
      </w:r>
      <w:r w:rsidR="00920DEE" w:rsidRPr="00F85EFD">
        <w:rPr>
          <w:lang w:val="uk-UA"/>
        </w:rPr>
        <w:t>кають інтерес при дослідженні);</w:t>
      </w:r>
    </w:p>
    <w:p w:rsidR="00B7645B" w:rsidRPr="00F85EFD" w:rsidRDefault="00B7645B" w:rsidP="00F85EFD">
      <w:pPr>
        <w:pStyle w:val="a3"/>
        <w:numPr>
          <w:ilvl w:val="1"/>
          <w:numId w:val="16"/>
        </w:numPr>
        <w:spacing w:line="360" w:lineRule="auto"/>
        <w:ind w:left="0" w:firstLine="709"/>
        <w:jc w:val="both"/>
        <w:rPr>
          <w:lang w:val="uk-UA"/>
        </w:rPr>
      </w:pPr>
      <w:r w:rsidRPr="00F85EFD">
        <w:rPr>
          <w:lang w:val="uk-UA"/>
        </w:rPr>
        <w:t xml:space="preserve">вибірковості (спостерігач активно шукає </w:t>
      </w:r>
      <w:r w:rsidR="00920DEE" w:rsidRPr="00F85EFD">
        <w:rPr>
          <w:lang w:val="uk-UA"/>
        </w:rPr>
        <w:t>потрібні об’єкти, риси, явища);</w:t>
      </w:r>
    </w:p>
    <w:p w:rsidR="00B7645B" w:rsidRPr="00F85EFD" w:rsidRDefault="00B7645B" w:rsidP="00F85EFD">
      <w:pPr>
        <w:pStyle w:val="a3"/>
        <w:numPr>
          <w:ilvl w:val="1"/>
          <w:numId w:val="16"/>
        </w:numPr>
        <w:spacing w:line="360" w:lineRule="auto"/>
        <w:ind w:left="0" w:firstLine="709"/>
        <w:jc w:val="both"/>
        <w:rPr>
          <w:lang w:val="uk-UA"/>
        </w:rPr>
      </w:pPr>
      <w:r w:rsidRPr="00F85EFD">
        <w:rPr>
          <w:lang w:val="uk-UA"/>
        </w:rPr>
        <w:t>системності (спостереження ведеться безпе</w:t>
      </w:r>
      <w:r w:rsidR="00920DEE" w:rsidRPr="00F85EFD">
        <w:rPr>
          <w:lang w:val="uk-UA"/>
        </w:rPr>
        <w:t>рервно або за певною системою).</w:t>
      </w:r>
    </w:p>
    <w:p w:rsidR="00B7645B" w:rsidRPr="00F85EFD" w:rsidRDefault="00920DEE" w:rsidP="00F85EFD">
      <w:pPr>
        <w:spacing w:line="360" w:lineRule="auto"/>
        <w:ind w:firstLine="709"/>
        <w:jc w:val="both"/>
        <w:rPr>
          <w:lang w:val="uk-UA"/>
        </w:rPr>
      </w:pPr>
      <w:r w:rsidRPr="00F85EFD">
        <w:rPr>
          <w:lang w:val="uk-UA"/>
        </w:rPr>
        <w:t xml:space="preserve">    В науці розрізняють:</w:t>
      </w:r>
    </w:p>
    <w:p w:rsidR="00B7645B" w:rsidRPr="00F85EFD" w:rsidRDefault="00B7645B" w:rsidP="00F85EFD">
      <w:pPr>
        <w:pStyle w:val="a3"/>
        <w:numPr>
          <w:ilvl w:val="0"/>
          <w:numId w:val="18"/>
        </w:numPr>
        <w:spacing w:line="360" w:lineRule="auto"/>
        <w:ind w:left="0" w:firstLine="709"/>
        <w:jc w:val="both"/>
        <w:rPr>
          <w:lang w:val="uk-UA"/>
        </w:rPr>
      </w:pPr>
      <w:r w:rsidRPr="00F85EFD">
        <w:rPr>
          <w:lang w:val="uk-UA"/>
        </w:rPr>
        <w:t>просте (звичайне) спостереже</w:t>
      </w:r>
      <w:r w:rsidR="00920DEE" w:rsidRPr="00F85EFD">
        <w:rPr>
          <w:lang w:val="uk-UA"/>
        </w:rPr>
        <w:t>ння, коли події фіксують збоку;</w:t>
      </w:r>
    </w:p>
    <w:p w:rsidR="00B7645B" w:rsidRPr="00F85EFD" w:rsidRDefault="00B7645B" w:rsidP="00F85EFD">
      <w:pPr>
        <w:pStyle w:val="a3"/>
        <w:numPr>
          <w:ilvl w:val="0"/>
          <w:numId w:val="18"/>
        </w:numPr>
        <w:spacing w:line="360" w:lineRule="auto"/>
        <w:ind w:left="0" w:firstLine="709"/>
        <w:jc w:val="both"/>
        <w:rPr>
          <w:lang w:val="uk-UA"/>
        </w:rPr>
      </w:pPr>
      <w:proofErr w:type="spellStart"/>
      <w:r w:rsidRPr="00F85EFD">
        <w:rPr>
          <w:lang w:val="uk-UA"/>
        </w:rPr>
        <w:t>співучасне</w:t>
      </w:r>
      <w:proofErr w:type="spellEnd"/>
      <w:r w:rsidRPr="00F85EFD">
        <w:rPr>
          <w:lang w:val="uk-UA"/>
        </w:rPr>
        <w:t xml:space="preserve"> (включене) спостереження, коли дослідник адаптується в якомусь середовищі й анал</w:t>
      </w:r>
      <w:r w:rsidR="00920DEE" w:rsidRPr="00F85EFD">
        <w:rPr>
          <w:lang w:val="uk-UA"/>
        </w:rPr>
        <w:t>ізує події начебто „зсередини”.</w:t>
      </w:r>
    </w:p>
    <w:p w:rsidR="00B7645B" w:rsidRPr="00F85EFD" w:rsidRDefault="00B7645B" w:rsidP="00F85EFD">
      <w:pPr>
        <w:spacing w:line="360" w:lineRule="auto"/>
        <w:ind w:firstLine="709"/>
        <w:jc w:val="both"/>
        <w:rPr>
          <w:lang w:val="uk-UA"/>
        </w:rPr>
      </w:pPr>
      <w:r w:rsidRPr="00F85EFD">
        <w:rPr>
          <w:lang w:val="uk-UA"/>
        </w:rPr>
        <w:t xml:space="preserve">    Важливою умовою наукового спостереження повинна бути його об’єктивність, тобто можливість контролю шляхом або повторного спостереження, або застосуванням інших методів дослідж</w:t>
      </w:r>
      <w:r w:rsidR="00920DEE" w:rsidRPr="00F85EFD">
        <w:rPr>
          <w:lang w:val="uk-UA"/>
        </w:rPr>
        <w:t>ення (наприклад, експерименту).</w:t>
      </w:r>
    </w:p>
    <w:p w:rsidR="00B7645B" w:rsidRPr="00F85EFD" w:rsidRDefault="00B7645B" w:rsidP="00F85EFD">
      <w:pPr>
        <w:spacing w:line="360" w:lineRule="auto"/>
        <w:ind w:firstLine="709"/>
        <w:jc w:val="both"/>
        <w:rPr>
          <w:lang w:val="uk-UA"/>
        </w:rPr>
      </w:pPr>
      <w:r w:rsidRPr="00F85EFD">
        <w:rPr>
          <w:lang w:val="uk-UA"/>
        </w:rPr>
        <w:t xml:space="preserve">    Послідовність підготовки та </w:t>
      </w:r>
      <w:proofErr w:type="spellStart"/>
      <w:r w:rsidRPr="00F85EFD">
        <w:rPr>
          <w:lang w:val="uk-UA"/>
        </w:rPr>
        <w:t>пpоведення</w:t>
      </w:r>
      <w:proofErr w:type="spellEnd"/>
      <w:r w:rsidRPr="00F85EFD">
        <w:rPr>
          <w:lang w:val="uk-UA"/>
        </w:rPr>
        <w:t xml:space="preserve"> с</w:t>
      </w:r>
      <w:r w:rsidR="00920DEE" w:rsidRPr="00F85EFD">
        <w:rPr>
          <w:lang w:val="uk-UA"/>
        </w:rPr>
        <w:t>постереження:</w:t>
      </w:r>
    </w:p>
    <w:p w:rsidR="00B7645B" w:rsidRPr="00F85EFD" w:rsidRDefault="00920DEE" w:rsidP="00F85EFD">
      <w:pPr>
        <w:spacing w:line="360" w:lineRule="auto"/>
        <w:ind w:firstLine="709"/>
        <w:jc w:val="both"/>
        <w:rPr>
          <w:lang w:val="uk-UA"/>
        </w:rPr>
      </w:pPr>
      <w:r w:rsidRPr="00F85EFD">
        <w:rPr>
          <w:lang w:val="uk-UA"/>
        </w:rPr>
        <w:t xml:space="preserve">    1) постановка мети; </w:t>
      </w:r>
    </w:p>
    <w:p w:rsidR="00B7645B" w:rsidRPr="00F85EFD" w:rsidRDefault="00B7645B" w:rsidP="00F85EFD">
      <w:pPr>
        <w:spacing w:line="360" w:lineRule="auto"/>
        <w:ind w:firstLine="709"/>
        <w:jc w:val="both"/>
        <w:rPr>
          <w:lang w:val="uk-UA"/>
        </w:rPr>
      </w:pPr>
      <w:r w:rsidRPr="00F85EFD">
        <w:rPr>
          <w:lang w:val="uk-UA"/>
        </w:rPr>
        <w:t xml:space="preserve">    2) вид</w:t>
      </w:r>
      <w:r w:rsidR="00920DEE" w:rsidRPr="00F85EFD">
        <w:rPr>
          <w:lang w:val="uk-UA"/>
        </w:rPr>
        <w:t>ілення показників фіксації;</w:t>
      </w:r>
    </w:p>
    <w:p w:rsidR="00B7645B" w:rsidRPr="00F85EFD" w:rsidRDefault="00B7645B" w:rsidP="00F85EFD">
      <w:pPr>
        <w:spacing w:line="360" w:lineRule="auto"/>
        <w:ind w:firstLine="709"/>
        <w:jc w:val="both"/>
        <w:rPr>
          <w:lang w:val="uk-UA"/>
        </w:rPr>
      </w:pPr>
      <w:r w:rsidRPr="00F85EFD">
        <w:rPr>
          <w:lang w:val="uk-UA"/>
        </w:rPr>
        <w:t xml:space="preserve">    3) розроб</w:t>
      </w:r>
      <w:r w:rsidR="00920DEE" w:rsidRPr="00F85EFD">
        <w:rPr>
          <w:lang w:val="uk-UA"/>
        </w:rPr>
        <w:t xml:space="preserve">ка форми </w:t>
      </w:r>
      <w:proofErr w:type="spellStart"/>
      <w:r w:rsidR="00920DEE" w:rsidRPr="00F85EFD">
        <w:rPr>
          <w:lang w:val="uk-UA"/>
        </w:rPr>
        <w:t>пpотоколу</w:t>
      </w:r>
      <w:proofErr w:type="spellEnd"/>
      <w:r w:rsidR="00920DEE" w:rsidRPr="00F85EFD">
        <w:rPr>
          <w:lang w:val="uk-UA"/>
        </w:rPr>
        <w:t xml:space="preserve"> і </w:t>
      </w:r>
      <w:proofErr w:type="spellStart"/>
      <w:r w:rsidR="00920DEE" w:rsidRPr="00F85EFD">
        <w:rPr>
          <w:lang w:val="uk-UA"/>
        </w:rPr>
        <w:t>пpогpами</w:t>
      </w:r>
      <w:proofErr w:type="spellEnd"/>
      <w:r w:rsidR="00920DEE" w:rsidRPr="00F85EFD">
        <w:rPr>
          <w:lang w:val="uk-UA"/>
        </w:rPr>
        <w:t xml:space="preserve">; </w:t>
      </w:r>
    </w:p>
    <w:p w:rsidR="00B7645B" w:rsidRPr="00F85EFD" w:rsidRDefault="00B7645B" w:rsidP="00F85EFD">
      <w:pPr>
        <w:spacing w:line="360" w:lineRule="auto"/>
        <w:ind w:firstLine="709"/>
        <w:jc w:val="both"/>
        <w:rPr>
          <w:lang w:val="uk-UA"/>
        </w:rPr>
      </w:pPr>
      <w:r w:rsidRPr="00F85EFD">
        <w:rPr>
          <w:lang w:val="uk-UA"/>
        </w:rPr>
        <w:t xml:space="preserve">    4) </w:t>
      </w:r>
      <w:proofErr w:type="spellStart"/>
      <w:r w:rsidR="00920DEE" w:rsidRPr="00F85EFD">
        <w:rPr>
          <w:lang w:val="uk-UA"/>
        </w:rPr>
        <w:t>пpоведення</w:t>
      </w:r>
      <w:proofErr w:type="spellEnd"/>
      <w:r w:rsidR="00920DEE" w:rsidRPr="00F85EFD">
        <w:rPr>
          <w:lang w:val="uk-UA"/>
        </w:rPr>
        <w:t xml:space="preserve"> </w:t>
      </w:r>
      <w:proofErr w:type="spellStart"/>
      <w:r w:rsidR="00920DEE" w:rsidRPr="00F85EFD">
        <w:rPr>
          <w:lang w:val="uk-UA"/>
        </w:rPr>
        <w:t>сеpії</w:t>
      </w:r>
      <w:proofErr w:type="spellEnd"/>
      <w:r w:rsidR="00920DEE" w:rsidRPr="00F85EFD">
        <w:rPr>
          <w:lang w:val="uk-UA"/>
        </w:rPr>
        <w:t xml:space="preserve"> </w:t>
      </w:r>
      <w:proofErr w:type="spellStart"/>
      <w:r w:rsidR="00920DEE" w:rsidRPr="00F85EFD">
        <w:rPr>
          <w:lang w:val="uk-UA"/>
        </w:rPr>
        <w:t>спостеpежень</w:t>
      </w:r>
      <w:proofErr w:type="spellEnd"/>
      <w:r w:rsidR="00920DEE" w:rsidRPr="00F85EFD">
        <w:rPr>
          <w:lang w:val="uk-UA"/>
        </w:rPr>
        <w:t xml:space="preserve">; </w:t>
      </w:r>
    </w:p>
    <w:p w:rsidR="00B7645B" w:rsidRPr="00F85EFD" w:rsidRDefault="00B7645B" w:rsidP="00F85EFD">
      <w:pPr>
        <w:spacing w:line="360" w:lineRule="auto"/>
        <w:ind w:firstLine="709"/>
        <w:jc w:val="both"/>
        <w:rPr>
          <w:lang w:val="uk-UA"/>
        </w:rPr>
      </w:pPr>
      <w:r w:rsidRPr="00F85EFD">
        <w:rPr>
          <w:lang w:val="uk-UA"/>
        </w:rPr>
        <w:lastRenderedPageBreak/>
        <w:t xml:space="preserve">    5) зведення </w:t>
      </w:r>
      <w:proofErr w:type="spellStart"/>
      <w:r w:rsidRPr="00F85EFD">
        <w:rPr>
          <w:lang w:val="uk-UA"/>
        </w:rPr>
        <w:t>pезультатів</w:t>
      </w:r>
      <w:proofErr w:type="spellEnd"/>
      <w:r w:rsidRPr="00F85EFD">
        <w:rPr>
          <w:lang w:val="uk-UA"/>
        </w:rPr>
        <w:t xml:space="preserve"> </w:t>
      </w:r>
      <w:proofErr w:type="spellStart"/>
      <w:r w:rsidRPr="00F85EFD">
        <w:rPr>
          <w:lang w:val="uk-UA"/>
        </w:rPr>
        <w:t>спостеpеження</w:t>
      </w:r>
      <w:proofErr w:type="spellEnd"/>
      <w:r w:rsidRPr="00F85EFD">
        <w:rPr>
          <w:lang w:val="uk-UA"/>
        </w:rPr>
        <w:t>, їх ана</w:t>
      </w:r>
      <w:r w:rsidR="00920DEE" w:rsidRPr="00F85EFD">
        <w:rPr>
          <w:lang w:val="uk-UA"/>
        </w:rPr>
        <w:t xml:space="preserve">ліз та </w:t>
      </w:r>
      <w:proofErr w:type="spellStart"/>
      <w:r w:rsidR="00920DEE" w:rsidRPr="00F85EFD">
        <w:rPr>
          <w:lang w:val="uk-UA"/>
        </w:rPr>
        <w:t>фоpмулювання</w:t>
      </w:r>
      <w:proofErr w:type="spellEnd"/>
      <w:r w:rsidR="00920DEE" w:rsidRPr="00F85EFD">
        <w:rPr>
          <w:lang w:val="uk-UA"/>
        </w:rPr>
        <w:t xml:space="preserve"> висновків. </w:t>
      </w:r>
    </w:p>
    <w:p w:rsidR="00B7645B" w:rsidRPr="00F85EFD" w:rsidRDefault="00B7645B" w:rsidP="00F85EFD">
      <w:pPr>
        <w:spacing w:line="360" w:lineRule="auto"/>
        <w:ind w:firstLine="709"/>
        <w:jc w:val="both"/>
        <w:rPr>
          <w:lang w:val="uk-UA"/>
        </w:rPr>
      </w:pPr>
      <w:r w:rsidRPr="00F85EFD">
        <w:rPr>
          <w:lang w:val="uk-UA"/>
        </w:rPr>
        <w:t xml:space="preserve">    Використання цього методу збагачує науку фактами безпосередньої дійсності. Полягає він у цілеспрямованому вивченні предметів із використанням таких чуттєвих властивостей людини, як відчуття, сприйняття, уявле</w:t>
      </w:r>
      <w:r w:rsidR="00920DEE" w:rsidRPr="00F85EFD">
        <w:rPr>
          <w:lang w:val="uk-UA"/>
        </w:rPr>
        <w:t>ння предметів і явищ дійсності.</w:t>
      </w:r>
    </w:p>
    <w:p w:rsidR="00B7645B" w:rsidRPr="00F85EFD" w:rsidRDefault="00B7645B" w:rsidP="00F85EFD">
      <w:pPr>
        <w:spacing w:line="360" w:lineRule="auto"/>
        <w:ind w:firstLine="709"/>
        <w:jc w:val="both"/>
        <w:rPr>
          <w:lang w:val="uk-UA"/>
        </w:rPr>
      </w:pPr>
      <w:r w:rsidRPr="00F85EFD">
        <w:rPr>
          <w:lang w:val="uk-UA"/>
        </w:rPr>
        <w:t xml:space="preserve">    Як метод пізнання спостереження дає можливість одержувати первинну інформацію у вигляді сукупності емпіричних даних.</w:t>
      </w:r>
    </w:p>
    <w:p w:rsidR="00920DEE" w:rsidRPr="00F85EFD" w:rsidRDefault="00920DEE" w:rsidP="00F85EFD">
      <w:pPr>
        <w:pStyle w:val="a3"/>
        <w:numPr>
          <w:ilvl w:val="0"/>
          <w:numId w:val="19"/>
        </w:numPr>
        <w:spacing w:line="360" w:lineRule="auto"/>
        <w:ind w:left="0" w:firstLine="709"/>
        <w:jc w:val="both"/>
        <w:rPr>
          <w:lang w:val="uk-UA"/>
        </w:rPr>
      </w:pPr>
      <w:r w:rsidRPr="00F85EFD">
        <w:rPr>
          <w:lang w:val="uk-UA"/>
        </w:rPr>
        <w:t xml:space="preserve">Вимірювання – це процедура приписування властивостям явища чи процесу певних значень. Цінність цієї процедури полягає в тому, що вона дає точні, кількісно визначені відомості про об’єкт. Наприклад, довжина, маса, електропровідність тощо. Але запах або смак не можуть бути фізичними величинами, тому що вони встановлюються на основі суб’єктивних </w:t>
      </w:r>
      <w:proofErr w:type="spellStart"/>
      <w:r w:rsidRPr="00F85EFD">
        <w:rPr>
          <w:lang w:val="uk-UA"/>
        </w:rPr>
        <w:t>відчуттів</w:t>
      </w:r>
      <w:proofErr w:type="spellEnd"/>
      <w:r w:rsidRPr="00F85EFD">
        <w:rPr>
          <w:lang w:val="uk-UA"/>
        </w:rPr>
        <w:t>. Мірою для кількісного порівняння однакових властивостей об’єктів є одиниця фізичної величини – фізична величина, якій за визначенням присвоєно числове значення, що дорівнює 1. Одиницям фізичних величин присвоюють повні і скорочені символьні позначення – розмірності. Цей метод широко використовується в педагогіці, методиці, психології (якість знань підготовки спеціалістів, успішність тощо).</w:t>
      </w:r>
    </w:p>
    <w:p w:rsidR="00920DEE" w:rsidRPr="00F85EFD" w:rsidRDefault="00920DEE" w:rsidP="00F85EFD">
      <w:pPr>
        <w:spacing w:line="360" w:lineRule="auto"/>
        <w:ind w:firstLine="709"/>
        <w:jc w:val="both"/>
        <w:rPr>
          <w:lang w:val="uk-UA"/>
        </w:rPr>
      </w:pPr>
      <w:r w:rsidRPr="00F85EFD">
        <w:rPr>
          <w:lang w:val="uk-UA"/>
        </w:rPr>
        <w:t xml:space="preserve">    В теорії вимірювання властивості називаються ознаками. Наприклад, ознаки суб’єкта господарювання: статутний фонд, ліквідні активи, прибуток, зобов’язання тощо. Одні ознаки виражаються числами, інші – словесно, їх називають відповідно кількісни</w:t>
      </w:r>
      <w:r w:rsidR="00453849" w:rsidRPr="00F85EFD">
        <w:rPr>
          <w:lang w:val="uk-UA"/>
        </w:rPr>
        <w:t>ми і атрибутивними (описовими).</w:t>
      </w:r>
    </w:p>
    <w:p w:rsidR="00920DEE" w:rsidRPr="00F85EFD" w:rsidRDefault="00920DEE" w:rsidP="00F85EFD">
      <w:pPr>
        <w:spacing w:line="360" w:lineRule="auto"/>
        <w:ind w:firstLine="709"/>
        <w:jc w:val="both"/>
        <w:rPr>
          <w:lang w:val="uk-UA"/>
        </w:rPr>
      </w:pPr>
      <w:r w:rsidRPr="00F85EFD">
        <w:rPr>
          <w:lang w:val="uk-UA"/>
        </w:rPr>
        <w:t xml:space="preserve">    1. Атри</w:t>
      </w:r>
      <w:r w:rsidR="00453849" w:rsidRPr="00F85EFD">
        <w:rPr>
          <w:lang w:val="uk-UA"/>
        </w:rPr>
        <w:t>бутивні ознаки  поділяються на:</w:t>
      </w:r>
    </w:p>
    <w:p w:rsidR="00920DEE" w:rsidRPr="00F85EFD" w:rsidRDefault="00920DEE" w:rsidP="00F85EFD">
      <w:pPr>
        <w:spacing w:line="360" w:lineRule="auto"/>
        <w:ind w:firstLine="709"/>
        <w:jc w:val="both"/>
        <w:rPr>
          <w:lang w:val="uk-UA"/>
        </w:rPr>
      </w:pPr>
      <w:r w:rsidRPr="00F85EFD">
        <w:rPr>
          <w:lang w:val="uk-UA"/>
        </w:rPr>
        <w:t xml:space="preserve">    1</w:t>
      </w:r>
      <w:r w:rsidR="00453849" w:rsidRPr="00F85EFD">
        <w:rPr>
          <w:lang w:val="uk-UA"/>
        </w:rPr>
        <w:t>) номінальні;</w:t>
      </w:r>
    </w:p>
    <w:p w:rsidR="00920DEE" w:rsidRPr="00F85EFD" w:rsidRDefault="00453849" w:rsidP="00F85EFD">
      <w:pPr>
        <w:spacing w:line="360" w:lineRule="auto"/>
        <w:ind w:firstLine="709"/>
        <w:jc w:val="both"/>
        <w:rPr>
          <w:lang w:val="uk-UA"/>
        </w:rPr>
      </w:pPr>
      <w:r w:rsidRPr="00F85EFD">
        <w:rPr>
          <w:lang w:val="uk-UA"/>
        </w:rPr>
        <w:t xml:space="preserve">    2) порядкові.</w:t>
      </w:r>
    </w:p>
    <w:p w:rsidR="00920DEE" w:rsidRPr="00F85EFD" w:rsidRDefault="00920DEE" w:rsidP="00F85EFD">
      <w:pPr>
        <w:spacing w:line="360" w:lineRule="auto"/>
        <w:ind w:firstLine="709"/>
        <w:jc w:val="both"/>
        <w:rPr>
          <w:lang w:val="uk-UA"/>
        </w:rPr>
      </w:pPr>
      <w:r w:rsidRPr="00F85EFD">
        <w:rPr>
          <w:lang w:val="uk-UA"/>
        </w:rPr>
        <w:lastRenderedPageBreak/>
        <w:t xml:space="preserve">    Номінальні ознаки представляють класи чи категорії досліджуваних об’єктів (форми власності, організаційно-</w:t>
      </w:r>
      <w:r w:rsidR="00453849" w:rsidRPr="00F85EFD">
        <w:rPr>
          <w:lang w:val="uk-UA"/>
        </w:rPr>
        <w:t xml:space="preserve">правові форми господарювання). </w:t>
      </w:r>
    </w:p>
    <w:p w:rsidR="00920DEE" w:rsidRPr="00F85EFD" w:rsidRDefault="00920DEE" w:rsidP="00F85EFD">
      <w:pPr>
        <w:spacing w:line="360" w:lineRule="auto"/>
        <w:ind w:firstLine="709"/>
        <w:jc w:val="both"/>
        <w:rPr>
          <w:lang w:val="uk-UA"/>
        </w:rPr>
      </w:pPr>
      <w:r w:rsidRPr="00F85EFD">
        <w:rPr>
          <w:lang w:val="uk-UA"/>
        </w:rPr>
        <w:t xml:space="preserve">    Порядкові (рангові) ознаки не лише представляють класи, але й упорядковують їх, встановлюючи послідовність типу „більше, ніж”, „краще, ніж” і т. ін. Відповідно до приписаних чисел-рангів (1, 2, 3, ..., п) да</w:t>
      </w:r>
      <w:r w:rsidR="00453849" w:rsidRPr="00F85EFD">
        <w:rPr>
          <w:lang w:val="uk-UA"/>
        </w:rPr>
        <w:t xml:space="preserve">ні упорядковуються, </w:t>
      </w:r>
      <w:proofErr w:type="spellStart"/>
      <w:r w:rsidR="00453849" w:rsidRPr="00F85EFD">
        <w:rPr>
          <w:lang w:val="uk-UA"/>
        </w:rPr>
        <w:t>ранжуються</w:t>
      </w:r>
      <w:proofErr w:type="spellEnd"/>
      <w:r w:rsidR="00453849" w:rsidRPr="00F85EFD">
        <w:rPr>
          <w:lang w:val="uk-UA"/>
        </w:rPr>
        <w:t>.</w:t>
      </w:r>
    </w:p>
    <w:p w:rsidR="00920DEE" w:rsidRPr="00F85EFD" w:rsidRDefault="00920DEE" w:rsidP="00F85EFD">
      <w:pPr>
        <w:spacing w:line="360" w:lineRule="auto"/>
        <w:ind w:firstLine="709"/>
        <w:jc w:val="both"/>
        <w:rPr>
          <w:lang w:val="uk-UA"/>
        </w:rPr>
      </w:pPr>
      <w:r w:rsidRPr="00F85EFD">
        <w:rPr>
          <w:lang w:val="uk-UA"/>
        </w:rPr>
        <w:t xml:space="preserve">    Результати узагальнення і класифікацій оформляють у вигляді статистичних таблиць і графіків, які наочно і </w:t>
      </w:r>
      <w:proofErr w:type="spellStart"/>
      <w:r w:rsidRPr="00F85EFD">
        <w:rPr>
          <w:lang w:val="uk-UA"/>
        </w:rPr>
        <w:t>компактно</w:t>
      </w:r>
      <w:proofErr w:type="spellEnd"/>
      <w:r w:rsidRPr="00F85EFD">
        <w:rPr>
          <w:lang w:val="uk-UA"/>
        </w:rPr>
        <w:t xml:space="preserve"> подають інфор</w:t>
      </w:r>
      <w:r w:rsidR="00453849" w:rsidRPr="00F85EFD">
        <w:rPr>
          <w:lang w:val="uk-UA"/>
        </w:rPr>
        <w:t>мацію щодо об’єкта дослідження.</w:t>
      </w:r>
    </w:p>
    <w:p w:rsidR="00920DEE" w:rsidRPr="00F85EFD" w:rsidRDefault="00920DEE" w:rsidP="00F85EFD">
      <w:pPr>
        <w:spacing w:line="360" w:lineRule="auto"/>
        <w:ind w:firstLine="709"/>
        <w:jc w:val="both"/>
        <w:rPr>
          <w:lang w:val="uk-UA"/>
        </w:rPr>
      </w:pPr>
      <w:r w:rsidRPr="00F85EFD">
        <w:rPr>
          <w:lang w:val="uk-UA"/>
        </w:rPr>
        <w:t xml:space="preserve">    2. Кількісні ознаки виражаються числами. Це можуть бути первинні абсолютні величини, наприклад, площа зернових (га), активи фірми (млн. грн.), кількість зареєстрованих у регіоні злочинів, або вторинні, розрахункові, як-от: урожайність з 1 га, прибутковість активів фірми, кількість злочині</w:t>
      </w:r>
      <w:r w:rsidR="00453849" w:rsidRPr="00F85EFD">
        <w:rPr>
          <w:lang w:val="uk-UA"/>
        </w:rPr>
        <w:t>в на 100 000 населення регіону.</w:t>
      </w:r>
    </w:p>
    <w:p w:rsidR="00920DEE" w:rsidRPr="00F85EFD" w:rsidRDefault="00920DEE" w:rsidP="00F85EFD">
      <w:pPr>
        <w:spacing w:line="360" w:lineRule="auto"/>
        <w:ind w:firstLine="709"/>
        <w:jc w:val="both"/>
        <w:rPr>
          <w:lang w:val="uk-UA"/>
        </w:rPr>
      </w:pPr>
      <w:r w:rsidRPr="00F85EFD">
        <w:rPr>
          <w:lang w:val="uk-UA"/>
        </w:rPr>
        <w:t xml:space="preserve">    Значення кількісних ознак змінюються від елемента до елемента або від одного періоду до іншого. Відмінності, коливання значень певно</w:t>
      </w:r>
      <w:r w:rsidR="00453849" w:rsidRPr="00F85EFD">
        <w:rPr>
          <w:lang w:val="uk-UA"/>
        </w:rPr>
        <w:t>ї ознаки називається варіацією.</w:t>
      </w:r>
    </w:p>
    <w:p w:rsidR="00920DEE" w:rsidRPr="00F85EFD" w:rsidRDefault="00920DEE" w:rsidP="00F85EFD">
      <w:pPr>
        <w:spacing w:line="360" w:lineRule="auto"/>
        <w:ind w:firstLine="709"/>
        <w:jc w:val="both"/>
        <w:rPr>
          <w:lang w:val="uk-UA"/>
        </w:rPr>
      </w:pPr>
      <w:r w:rsidRPr="00F85EFD">
        <w:rPr>
          <w:lang w:val="uk-UA"/>
        </w:rPr>
        <w:t xml:space="preserve">    За характером </w:t>
      </w:r>
      <w:r w:rsidR="00453849" w:rsidRPr="00F85EFD">
        <w:rPr>
          <w:lang w:val="uk-UA"/>
        </w:rPr>
        <w:t>варіації ознаки поділяються на:</w:t>
      </w:r>
    </w:p>
    <w:p w:rsidR="00920DEE" w:rsidRPr="00F85EFD" w:rsidRDefault="00453849" w:rsidP="00F85EFD">
      <w:pPr>
        <w:spacing w:line="360" w:lineRule="auto"/>
        <w:ind w:firstLine="709"/>
        <w:jc w:val="both"/>
        <w:rPr>
          <w:lang w:val="uk-UA"/>
        </w:rPr>
      </w:pPr>
      <w:r w:rsidRPr="00F85EFD">
        <w:rPr>
          <w:lang w:val="uk-UA"/>
        </w:rPr>
        <w:t xml:space="preserve">    1) дискретні;</w:t>
      </w:r>
    </w:p>
    <w:p w:rsidR="00920DEE" w:rsidRPr="00F85EFD" w:rsidRDefault="00453849" w:rsidP="00F85EFD">
      <w:pPr>
        <w:spacing w:line="360" w:lineRule="auto"/>
        <w:ind w:firstLine="709"/>
        <w:jc w:val="both"/>
        <w:rPr>
          <w:lang w:val="uk-UA"/>
        </w:rPr>
      </w:pPr>
      <w:r w:rsidRPr="00F85EFD">
        <w:rPr>
          <w:lang w:val="uk-UA"/>
        </w:rPr>
        <w:t xml:space="preserve">    2) неперервні.</w:t>
      </w:r>
    </w:p>
    <w:p w:rsidR="00920DEE" w:rsidRPr="00F85EFD" w:rsidRDefault="00920DEE" w:rsidP="00F85EFD">
      <w:pPr>
        <w:spacing w:line="360" w:lineRule="auto"/>
        <w:ind w:firstLine="709"/>
        <w:jc w:val="both"/>
        <w:rPr>
          <w:lang w:val="uk-UA"/>
        </w:rPr>
      </w:pPr>
      <w:r w:rsidRPr="00F85EFD">
        <w:rPr>
          <w:lang w:val="uk-UA"/>
        </w:rPr>
        <w:t xml:space="preserve">    Дискретні ознаки мають лише окремі цілочислові значення: кількість укладених на біржі угод, кількість опер</w:t>
      </w:r>
      <w:r w:rsidR="00453849" w:rsidRPr="00F85EFD">
        <w:rPr>
          <w:lang w:val="uk-UA"/>
        </w:rPr>
        <w:t>аторів мобільного зв’язку тощо.</w:t>
      </w:r>
    </w:p>
    <w:p w:rsidR="00920DEE" w:rsidRPr="00F85EFD" w:rsidRDefault="00920DEE" w:rsidP="00F85EFD">
      <w:pPr>
        <w:spacing w:line="360" w:lineRule="auto"/>
        <w:ind w:firstLine="709"/>
        <w:jc w:val="both"/>
        <w:rPr>
          <w:lang w:val="uk-UA"/>
        </w:rPr>
      </w:pPr>
      <w:r w:rsidRPr="00F85EFD">
        <w:rPr>
          <w:lang w:val="uk-UA"/>
        </w:rPr>
        <w:t xml:space="preserve">    Неперервні ознаки мають будь-які значення у певних межах варіації. Наприклад, частка інвестицій в основний </w:t>
      </w:r>
      <w:r w:rsidR="00453849" w:rsidRPr="00F85EFD">
        <w:rPr>
          <w:lang w:val="uk-UA"/>
        </w:rPr>
        <w:t>капітал у межах від 0 до 100 %.</w:t>
      </w:r>
    </w:p>
    <w:p w:rsidR="00920DEE" w:rsidRPr="00F85EFD" w:rsidRDefault="00920DEE" w:rsidP="00F85EFD">
      <w:pPr>
        <w:spacing w:line="360" w:lineRule="auto"/>
        <w:ind w:firstLine="709"/>
        <w:jc w:val="both"/>
        <w:rPr>
          <w:lang w:val="uk-UA"/>
        </w:rPr>
      </w:pPr>
      <w:r w:rsidRPr="00F85EFD">
        <w:rPr>
          <w:lang w:val="uk-UA"/>
        </w:rPr>
        <w:lastRenderedPageBreak/>
        <w:t xml:space="preserve">    Одні ознаки характеризують стан об’єкта дослідження на певний момент часу (кредиторська  заборгованість на  початок року), інші – результати процесу за певний період (перевезено пас</w:t>
      </w:r>
      <w:r w:rsidR="00453849" w:rsidRPr="00F85EFD">
        <w:rPr>
          <w:lang w:val="uk-UA"/>
        </w:rPr>
        <w:t>ажирів авіалініями за квартал).</w:t>
      </w:r>
    </w:p>
    <w:p w:rsidR="00920DEE" w:rsidRPr="00F85EFD" w:rsidRDefault="00920DEE" w:rsidP="00F85EFD">
      <w:pPr>
        <w:spacing w:line="360" w:lineRule="auto"/>
        <w:ind w:firstLine="709"/>
        <w:jc w:val="both"/>
        <w:rPr>
          <w:lang w:val="uk-UA"/>
        </w:rPr>
      </w:pPr>
      <w:r w:rsidRPr="00F85EFD">
        <w:rPr>
          <w:lang w:val="uk-UA"/>
        </w:rPr>
        <w:t xml:space="preserve">    Основу цього методу становить порівняння окремих параметрів або сукупних ознак досліджуваних об’єктів, встановлення відмі</w:t>
      </w:r>
      <w:r w:rsidR="00453849" w:rsidRPr="00F85EFD">
        <w:rPr>
          <w:lang w:val="uk-UA"/>
        </w:rPr>
        <w:t xml:space="preserve">нностей і </w:t>
      </w:r>
      <w:proofErr w:type="spellStart"/>
      <w:r w:rsidR="00453849" w:rsidRPr="00F85EFD">
        <w:rPr>
          <w:lang w:val="uk-UA"/>
        </w:rPr>
        <w:t>подібностей</w:t>
      </w:r>
      <w:proofErr w:type="spellEnd"/>
      <w:r w:rsidR="00453849" w:rsidRPr="00F85EFD">
        <w:rPr>
          <w:lang w:val="uk-UA"/>
        </w:rPr>
        <w:t xml:space="preserve"> між ними.</w:t>
      </w:r>
    </w:p>
    <w:p w:rsidR="00920DEE" w:rsidRPr="00F85EFD" w:rsidRDefault="00920DEE" w:rsidP="00F85EFD">
      <w:pPr>
        <w:pStyle w:val="a3"/>
        <w:numPr>
          <w:ilvl w:val="0"/>
          <w:numId w:val="19"/>
        </w:numPr>
        <w:spacing w:line="360" w:lineRule="auto"/>
        <w:ind w:left="0" w:firstLine="709"/>
        <w:jc w:val="both"/>
        <w:rPr>
          <w:lang w:val="uk-UA"/>
        </w:rPr>
      </w:pPr>
      <w:r w:rsidRPr="00F85EFD">
        <w:rPr>
          <w:lang w:val="uk-UA"/>
        </w:rPr>
        <w:t xml:space="preserve"> Порівняння – один з найпоширеніших методів пізнання, який встановлює подібність або відмінність різних об’єктів дослідження за певними ознаками. </w:t>
      </w:r>
    </w:p>
    <w:p w:rsidR="00920DEE" w:rsidRPr="00F85EFD" w:rsidRDefault="00920DEE" w:rsidP="00F85EFD">
      <w:pPr>
        <w:spacing w:line="360" w:lineRule="auto"/>
        <w:ind w:firstLine="709"/>
        <w:jc w:val="both"/>
        <w:rPr>
          <w:lang w:val="uk-UA"/>
        </w:rPr>
      </w:pPr>
      <w:r w:rsidRPr="00F85EFD">
        <w:rPr>
          <w:lang w:val="uk-UA"/>
        </w:rPr>
        <w:t xml:space="preserve">    Порівняння – це процес зіставлення предметів або явищ дійсності з метою установлення подібності чи відмінності між ними, а також знаходження загального, притаманного, що може бути властивим двом аб</w:t>
      </w:r>
      <w:r w:rsidR="00453849" w:rsidRPr="00F85EFD">
        <w:rPr>
          <w:lang w:val="uk-UA"/>
        </w:rPr>
        <w:t>о кільком об’єктам дослідження.</w:t>
      </w:r>
    </w:p>
    <w:p w:rsidR="00920DEE" w:rsidRPr="00F85EFD" w:rsidRDefault="00920DEE" w:rsidP="00F85EFD">
      <w:pPr>
        <w:spacing w:line="360" w:lineRule="auto"/>
        <w:ind w:firstLine="709"/>
        <w:jc w:val="both"/>
        <w:rPr>
          <w:lang w:val="uk-UA"/>
        </w:rPr>
      </w:pPr>
      <w:r w:rsidRPr="00F85EFD">
        <w:rPr>
          <w:lang w:val="uk-UA"/>
        </w:rPr>
        <w:t xml:space="preserve">    Широко використовують порівняння для систематизації й класифікації понять, адже це дає змогу </w:t>
      </w:r>
      <w:proofErr w:type="spellStart"/>
      <w:r w:rsidRPr="00F85EFD">
        <w:rPr>
          <w:lang w:val="uk-UA"/>
        </w:rPr>
        <w:t>співвіднести</w:t>
      </w:r>
      <w:proofErr w:type="spellEnd"/>
      <w:r w:rsidRPr="00F85EFD">
        <w:rPr>
          <w:lang w:val="uk-UA"/>
        </w:rPr>
        <w:t xml:space="preserve"> невідоме з відомим, пояснити нове через вже наявні поняття і категорії. Роль порівняння в пізнанні не варто переоцінювати, оскільки воно, як правило, має поверховий характер, відображаючи лише перші етапи дослідження. Водночас порівняння є перед</w:t>
      </w:r>
      <w:r w:rsidR="00453849" w:rsidRPr="00F85EFD">
        <w:rPr>
          <w:lang w:val="uk-UA"/>
        </w:rPr>
        <w:t>умовою для проведення аналогії.</w:t>
      </w:r>
    </w:p>
    <w:p w:rsidR="00920DEE" w:rsidRPr="00F85EFD" w:rsidRDefault="00920DEE" w:rsidP="00F85EFD">
      <w:pPr>
        <w:spacing w:line="360" w:lineRule="auto"/>
        <w:ind w:firstLine="709"/>
        <w:jc w:val="both"/>
        <w:rPr>
          <w:lang w:val="uk-UA"/>
        </w:rPr>
      </w:pPr>
      <w:r w:rsidRPr="00F85EFD">
        <w:rPr>
          <w:lang w:val="uk-UA"/>
        </w:rPr>
        <w:t xml:space="preserve">    У XIX ст. було сформовано порівняльно-історичний метод, який головну увагу звертав на історичні аспекти (походження, розвиток) сх</w:t>
      </w:r>
      <w:r w:rsidR="00453849" w:rsidRPr="00F85EFD">
        <w:rPr>
          <w:lang w:val="uk-UA"/>
        </w:rPr>
        <w:t>ожих та неоднакових ознак тощо.</w:t>
      </w:r>
    </w:p>
    <w:p w:rsidR="00920DEE" w:rsidRPr="00F85EFD" w:rsidRDefault="00920DEE" w:rsidP="00F85EFD">
      <w:pPr>
        <w:spacing w:line="360" w:lineRule="auto"/>
        <w:ind w:firstLine="709"/>
        <w:jc w:val="both"/>
        <w:rPr>
          <w:lang w:val="uk-UA"/>
        </w:rPr>
      </w:pPr>
      <w:r w:rsidRPr="00F85EFD">
        <w:rPr>
          <w:lang w:val="uk-UA"/>
        </w:rPr>
        <w:t xml:space="preserve">    Метод порівняння буде плідним, якщо при його застос</w:t>
      </w:r>
      <w:r w:rsidR="00453849" w:rsidRPr="00F85EFD">
        <w:rPr>
          <w:lang w:val="uk-UA"/>
        </w:rPr>
        <w:t>уванні виконуються такі вимоги:</w:t>
      </w:r>
    </w:p>
    <w:p w:rsidR="00920DEE" w:rsidRPr="00F85EFD" w:rsidRDefault="00920DEE" w:rsidP="00F85EFD">
      <w:pPr>
        <w:pStyle w:val="a3"/>
        <w:numPr>
          <w:ilvl w:val="1"/>
          <w:numId w:val="21"/>
        </w:numPr>
        <w:spacing w:line="360" w:lineRule="auto"/>
        <w:ind w:left="0" w:firstLine="709"/>
        <w:jc w:val="both"/>
        <w:rPr>
          <w:lang w:val="uk-UA"/>
        </w:rPr>
      </w:pPr>
      <w:r w:rsidRPr="00F85EFD">
        <w:rPr>
          <w:lang w:val="uk-UA"/>
        </w:rPr>
        <w:t>порівнюватися можуть тільки такі явища, між якими може існува</w:t>
      </w:r>
      <w:r w:rsidR="00453849" w:rsidRPr="00F85EFD">
        <w:rPr>
          <w:lang w:val="uk-UA"/>
        </w:rPr>
        <w:t>ти певна об’єктивна спільність;</w:t>
      </w:r>
    </w:p>
    <w:p w:rsidR="00920DEE" w:rsidRPr="00F85EFD" w:rsidRDefault="00920DEE" w:rsidP="00F85EFD">
      <w:pPr>
        <w:pStyle w:val="a3"/>
        <w:numPr>
          <w:ilvl w:val="1"/>
          <w:numId w:val="21"/>
        </w:numPr>
        <w:spacing w:line="360" w:lineRule="auto"/>
        <w:ind w:left="0" w:firstLine="709"/>
        <w:jc w:val="both"/>
        <w:rPr>
          <w:lang w:val="uk-UA"/>
        </w:rPr>
      </w:pPr>
      <w:r w:rsidRPr="00F85EFD">
        <w:rPr>
          <w:lang w:val="uk-UA"/>
        </w:rPr>
        <w:t xml:space="preserve">порівняння  повинно  здійснюватися  за найважливішими, найсуттєвішими (у плані </w:t>
      </w:r>
      <w:r w:rsidR="00453849" w:rsidRPr="00F85EFD">
        <w:rPr>
          <w:lang w:val="uk-UA"/>
        </w:rPr>
        <w:t>конкретного завдання) ознаками.</w:t>
      </w:r>
    </w:p>
    <w:p w:rsidR="00920DEE" w:rsidRPr="00F85EFD" w:rsidRDefault="00920DEE" w:rsidP="00F85EFD">
      <w:pPr>
        <w:spacing w:line="360" w:lineRule="auto"/>
        <w:ind w:firstLine="709"/>
        <w:jc w:val="both"/>
        <w:rPr>
          <w:lang w:val="uk-UA"/>
        </w:rPr>
      </w:pPr>
      <w:r w:rsidRPr="00F85EFD">
        <w:rPr>
          <w:lang w:val="uk-UA"/>
        </w:rPr>
        <w:lastRenderedPageBreak/>
        <w:t xml:space="preserve">    Результатом порівняння є відносна величина, яка показує, у скільки разів порівнювана величина більша (менша) за базисну, іноді – скільки одиниць однієї величини припадає на 100, на 1000 і т.д. од</w:t>
      </w:r>
      <w:r w:rsidR="00453849" w:rsidRPr="00F85EFD">
        <w:rPr>
          <w:lang w:val="uk-UA"/>
        </w:rPr>
        <w:t>иниць іншої, базисної величини.</w:t>
      </w:r>
    </w:p>
    <w:p w:rsidR="00920DEE" w:rsidRPr="00F85EFD" w:rsidRDefault="00453849" w:rsidP="00F85EFD">
      <w:pPr>
        <w:spacing w:line="360" w:lineRule="auto"/>
        <w:ind w:firstLine="709"/>
        <w:jc w:val="both"/>
        <w:rPr>
          <w:lang w:val="uk-UA"/>
        </w:rPr>
      </w:pPr>
      <w:r w:rsidRPr="00F85EFD">
        <w:rPr>
          <w:lang w:val="uk-UA"/>
        </w:rPr>
        <w:t xml:space="preserve">    Розрізняють:</w:t>
      </w:r>
    </w:p>
    <w:p w:rsidR="00920DEE" w:rsidRPr="00F85EFD" w:rsidRDefault="00920DEE" w:rsidP="00F85EFD">
      <w:pPr>
        <w:spacing w:line="360" w:lineRule="auto"/>
        <w:ind w:firstLine="709"/>
        <w:jc w:val="both"/>
        <w:rPr>
          <w:lang w:val="uk-UA"/>
        </w:rPr>
      </w:pPr>
      <w:r w:rsidRPr="00F85EFD">
        <w:rPr>
          <w:lang w:val="uk-UA"/>
        </w:rPr>
        <w:t xml:space="preserve">    1.  Порівняння з еталоном – нормативом, стандартом, оптимальним рівнем. Це стосується виконання договірних зобов’язань, використання виробничих потужностей, відповідність стандартам тощо. Такі порівняння відіграють важливу роль в аналізі досліджуваних явищ, адже будь-яке відхилення відносної величини від 1 чи 100% свідчить про порушення оптимальності процесу. Наприклад, для проведення своїх операцій та підтримки ліквідності фірма протягом року має тримати в обігу щонайменше 400 тис. грн. Фактично в обігу фірми 368 тис. грн., що становить 92% від потреби (368 : 400 = 0,92).Для показників, які не мають визначеного еталона (захворюваність, злочинність тощо), базою порівняння може бути максимальне чи мінімальн</w:t>
      </w:r>
      <w:r w:rsidR="00453849" w:rsidRPr="00F85EFD">
        <w:rPr>
          <w:lang w:val="uk-UA"/>
        </w:rPr>
        <w:t>е значення або середній рівень.</w:t>
      </w:r>
    </w:p>
    <w:p w:rsidR="00920DEE" w:rsidRPr="00F85EFD" w:rsidRDefault="00920DEE" w:rsidP="00F85EFD">
      <w:pPr>
        <w:spacing w:line="360" w:lineRule="auto"/>
        <w:ind w:firstLine="709"/>
        <w:jc w:val="both"/>
        <w:rPr>
          <w:lang w:val="uk-UA"/>
        </w:rPr>
      </w:pPr>
      <w:r w:rsidRPr="00F85EFD">
        <w:rPr>
          <w:lang w:val="uk-UA"/>
        </w:rPr>
        <w:t xml:space="preserve">    2. Порівняння в часі. Соціально-економічні явища безперервно змінюються. Протягом певного часу – місяць за місяцем, рік за роком – змінюється кількість населення, обсяг і структура виробництва,  ступінь забруднення довкілля.  Для характеристики напряму та інтенсивності такого роду змін співвідносяться рівні явища за два періоди чи моменти часу. Базою для порівняння може бути або попередній, або більш віддалений у час рівень. Наприклад, за оцінками спеціалістів рекламний ринок України (без врахування податків) становив, млн. USD: у 2001 р. –200, у 2002 р. – 260,  тобто за рік збільшився в 1,3 рази або на 30%   (260 : 200 = 1,3). Якщо значення показника зменшується, результат порівняння буде меншим за одиницю. Передумовою обчислення відносних величин динаміки є порівнянність даних за одиницями вимірювання (для вартісних показників порівнянність цін), за методикою розрахунку п</w:t>
      </w:r>
      <w:r w:rsidR="00453849" w:rsidRPr="00F85EFD">
        <w:rPr>
          <w:lang w:val="uk-UA"/>
        </w:rPr>
        <w:t>оказника, за масштабом об’єкта.</w:t>
      </w:r>
    </w:p>
    <w:p w:rsidR="00920DEE" w:rsidRPr="00F85EFD" w:rsidRDefault="00920DEE" w:rsidP="00F85EFD">
      <w:pPr>
        <w:spacing w:line="360" w:lineRule="auto"/>
        <w:ind w:firstLine="709"/>
        <w:jc w:val="both"/>
        <w:rPr>
          <w:lang w:val="uk-UA"/>
        </w:rPr>
      </w:pPr>
      <w:r w:rsidRPr="00F85EFD">
        <w:rPr>
          <w:lang w:val="uk-UA"/>
        </w:rPr>
        <w:t xml:space="preserve">    3. Територіально-просторові  порівняння. Найчастіше – це регіональні чи міжнародні порівняння показників економічного розвитку або життєвого рівня </w:t>
      </w:r>
      <w:r w:rsidRPr="00F85EFD">
        <w:rPr>
          <w:lang w:val="uk-UA"/>
        </w:rPr>
        <w:lastRenderedPageBreak/>
        <w:t xml:space="preserve">населення [4, c. 48]. Вибір бази порівняння довільний. Головне, щоб методика розрахунку показників, що порівнюються, була однаковою. Наприклад, рівень безробіття за методологією Міжнародної організації праці (МОП) у 2001 р. становив, у %: в Україні – 11,1. у Німеччині – 7.9. Отже, в Україні рівень безробіття був майже в 1,4 </w:t>
      </w:r>
      <w:r w:rsidR="00453849" w:rsidRPr="00F85EFD">
        <w:rPr>
          <w:lang w:val="uk-UA"/>
        </w:rPr>
        <w:t>рази вищий (11.1 : 7,9 = 1,40).</w:t>
      </w:r>
    </w:p>
    <w:p w:rsidR="00920DEE" w:rsidRPr="00F85EFD" w:rsidRDefault="00920DEE" w:rsidP="00F85EFD">
      <w:pPr>
        <w:spacing w:line="360" w:lineRule="auto"/>
        <w:ind w:firstLine="709"/>
        <w:jc w:val="both"/>
        <w:rPr>
          <w:lang w:val="uk-UA"/>
        </w:rPr>
      </w:pPr>
      <w:r w:rsidRPr="00F85EFD">
        <w:rPr>
          <w:lang w:val="uk-UA"/>
        </w:rPr>
        <w:t xml:space="preserve">    Порівняння завжди є важ</w:t>
      </w:r>
      <w:r w:rsidR="00453849" w:rsidRPr="00F85EFD">
        <w:rPr>
          <w:lang w:val="uk-UA"/>
        </w:rPr>
        <w:t>ливою передумовою узагальнення.</w:t>
      </w:r>
    </w:p>
    <w:p w:rsidR="00920DEE" w:rsidRPr="00F85EFD" w:rsidRDefault="00920DEE" w:rsidP="00F85EFD">
      <w:pPr>
        <w:pStyle w:val="a3"/>
        <w:numPr>
          <w:ilvl w:val="0"/>
          <w:numId w:val="19"/>
        </w:numPr>
        <w:spacing w:line="360" w:lineRule="auto"/>
        <w:ind w:left="0" w:firstLine="709"/>
        <w:jc w:val="both"/>
        <w:rPr>
          <w:lang w:val="uk-UA"/>
        </w:rPr>
      </w:pPr>
      <w:r w:rsidRPr="00F85EFD">
        <w:rPr>
          <w:lang w:val="uk-UA"/>
        </w:rPr>
        <w:t>Узагальнення – це комплекс послідовних дій по зведенню конкретних одиничних фактів в єдине ціле з метою виявлення типових рис і закономірностей, притаман</w:t>
      </w:r>
      <w:r w:rsidR="00453849" w:rsidRPr="00F85EFD">
        <w:rPr>
          <w:lang w:val="uk-UA"/>
        </w:rPr>
        <w:t>них досліджуваному явищу [3.</w:t>
      </w:r>
      <w:r w:rsidRPr="00F85EFD">
        <w:rPr>
          <w:lang w:val="uk-UA"/>
        </w:rPr>
        <w:t>20]. Узагальнення – логічний процес переходу від одиничного до загального чи від менш загального до більш загального знання, а також продукт розумової діяльності, форма відображення загальних ознак і якостей об’єктивних явищ. Багатогранність видів і форм, у яких проявляються однакові за своєю суттю процеси, передбачає поділ їх на складові, на групи особливого класу, через те найважливішими специфічними методами на етапі узагальнення даних є класифікації та використання узагальнюючих показників.</w:t>
      </w:r>
    </w:p>
    <w:p w:rsidR="00920DEE" w:rsidRPr="00F85EFD" w:rsidRDefault="00920DEE" w:rsidP="00F85EFD">
      <w:pPr>
        <w:spacing w:line="360" w:lineRule="auto"/>
        <w:ind w:firstLine="709"/>
        <w:jc w:val="both"/>
        <w:rPr>
          <w:lang w:val="uk-UA"/>
        </w:rPr>
      </w:pPr>
      <w:r w:rsidRPr="00F85EFD">
        <w:rPr>
          <w:lang w:val="uk-UA"/>
        </w:rPr>
        <w:t xml:space="preserve">    Найпростіші узагальнення полягають в об’єднанні, групуванні об’єктів на основі окремої ознаки (синкретичні об’єднання). Складнішим є комплексне узагальнення, при якому ряд об’єктів з різними осно</w:t>
      </w:r>
      <w:r w:rsidR="00453849" w:rsidRPr="00F85EFD">
        <w:rPr>
          <w:lang w:val="uk-UA"/>
        </w:rPr>
        <w:t>вами об’єднуються в єдине ціле.</w:t>
      </w:r>
    </w:p>
    <w:p w:rsidR="00920DEE" w:rsidRPr="00F85EFD" w:rsidRDefault="00920DEE" w:rsidP="00F85EFD">
      <w:pPr>
        <w:spacing w:line="360" w:lineRule="auto"/>
        <w:ind w:firstLine="709"/>
        <w:jc w:val="both"/>
        <w:rPr>
          <w:lang w:val="uk-UA"/>
        </w:rPr>
      </w:pPr>
      <w:r w:rsidRPr="00F85EFD">
        <w:rPr>
          <w:lang w:val="uk-UA"/>
        </w:rPr>
        <w:t xml:space="preserve">    Найпоширенішим і найважливішим способом такої об</w:t>
      </w:r>
      <w:r w:rsidR="00453849" w:rsidRPr="00F85EFD">
        <w:rPr>
          <w:lang w:val="uk-UA"/>
        </w:rPr>
        <w:t xml:space="preserve">робки є умовивід за аналогією. </w:t>
      </w:r>
    </w:p>
    <w:p w:rsidR="00920DEE" w:rsidRPr="00F85EFD" w:rsidRDefault="00920DEE" w:rsidP="00F85EFD">
      <w:pPr>
        <w:spacing w:line="360" w:lineRule="auto"/>
        <w:ind w:firstLine="709"/>
        <w:jc w:val="both"/>
        <w:rPr>
          <w:lang w:val="uk-UA"/>
        </w:rPr>
      </w:pPr>
      <w:r w:rsidRPr="00F85EFD">
        <w:rPr>
          <w:lang w:val="uk-UA"/>
        </w:rPr>
        <w:t xml:space="preserve">    Об’єкти чи явища можуть порівнюватися безпосередньо або опосередковано через їх порівняння з будь-яким іншим об’єктом (еталоном). У першому випадку отримують якісні результати (більше-менше. вище-нижче). Результати узагальнення і класифікацій оформляються у вигляді статистичних таблиць і графіків, які наочно і </w:t>
      </w:r>
      <w:proofErr w:type="spellStart"/>
      <w:r w:rsidRPr="00F85EFD">
        <w:rPr>
          <w:lang w:val="uk-UA"/>
        </w:rPr>
        <w:t>компактно</w:t>
      </w:r>
      <w:proofErr w:type="spellEnd"/>
      <w:r w:rsidRPr="00F85EFD">
        <w:rPr>
          <w:lang w:val="uk-UA"/>
        </w:rPr>
        <w:t xml:space="preserve"> подають інфор</w:t>
      </w:r>
      <w:r w:rsidR="00453849" w:rsidRPr="00F85EFD">
        <w:rPr>
          <w:lang w:val="uk-UA"/>
        </w:rPr>
        <w:t>мацію щодо об’єкта дослідження.</w:t>
      </w:r>
    </w:p>
    <w:p w:rsidR="00920DEE" w:rsidRPr="00F85EFD" w:rsidRDefault="00920DEE" w:rsidP="00F85EFD">
      <w:pPr>
        <w:pStyle w:val="a3"/>
        <w:numPr>
          <w:ilvl w:val="0"/>
          <w:numId w:val="19"/>
        </w:numPr>
        <w:spacing w:line="360" w:lineRule="auto"/>
        <w:ind w:left="0" w:firstLine="709"/>
        <w:jc w:val="both"/>
        <w:rPr>
          <w:lang w:val="uk-UA"/>
        </w:rPr>
      </w:pPr>
      <w:r w:rsidRPr="00F85EFD">
        <w:rPr>
          <w:lang w:val="uk-UA"/>
        </w:rPr>
        <w:lastRenderedPageBreak/>
        <w:t>Експеримент – апробація знання досліджуваних явищ в контрольованих або штучно створених умовах. Сам термін „експеримент” (від латинського  – спроба, дослід) означає науково поставлений дослід, спостереження досліджуваного явища у певних умовах, що дозволяють багаторазово відтворювати його при повторенні цих умов.</w:t>
      </w:r>
    </w:p>
    <w:p w:rsidR="00920DEE" w:rsidRPr="00F85EFD" w:rsidRDefault="00920DEE" w:rsidP="00F85EFD">
      <w:pPr>
        <w:spacing w:line="360" w:lineRule="auto"/>
        <w:ind w:firstLine="709"/>
        <w:jc w:val="both"/>
        <w:rPr>
          <w:lang w:val="uk-UA"/>
        </w:rPr>
      </w:pPr>
      <w:r w:rsidRPr="00F85EFD">
        <w:rPr>
          <w:lang w:val="uk-UA"/>
        </w:rPr>
        <w:t xml:space="preserve">    Експеримент – важливий елемент наукової практики, вважається основою теоретичного зн</w:t>
      </w:r>
      <w:r w:rsidR="00453849" w:rsidRPr="00F85EFD">
        <w:rPr>
          <w:lang w:val="uk-UA"/>
        </w:rPr>
        <w:t>ання, критерієм його дійсності.</w:t>
      </w:r>
    </w:p>
    <w:p w:rsidR="00920DEE" w:rsidRPr="00F85EFD" w:rsidRDefault="00920DEE" w:rsidP="00F85EFD">
      <w:pPr>
        <w:spacing w:line="360" w:lineRule="auto"/>
        <w:ind w:firstLine="709"/>
        <w:jc w:val="both"/>
        <w:rPr>
          <w:lang w:val="uk-UA"/>
        </w:rPr>
      </w:pPr>
      <w:r w:rsidRPr="00F85EFD">
        <w:rPr>
          <w:lang w:val="uk-UA"/>
        </w:rPr>
        <w:t xml:space="preserve">    Експеримент – це система операцій, впливу або спостережень, спрямованих на одержання інформації про об’єкт при дослідницьких випробуваннях, які можуть проводитись в природних і штучних умовах при зміні</w:t>
      </w:r>
      <w:r w:rsidR="00453849" w:rsidRPr="00F85EFD">
        <w:rPr>
          <w:lang w:val="uk-UA"/>
        </w:rPr>
        <w:t xml:space="preserve"> характеру проходження процесу.</w:t>
      </w:r>
    </w:p>
    <w:p w:rsidR="00920DEE" w:rsidRPr="00F85EFD" w:rsidRDefault="00920DEE" w:rsidP="00F85EFD">
      <w:pPr>
        <w:spacing w:line="360" w:lineRule="auto"/>
        <w:ind w:firstLine="709"/>
        <w:jc w:val="both"/>
        <w:rPr>
          <w:lang w:val="uk-UA"/>
        </w:rPr>
      </w:pPr>
      <w:r w:rsidRPr="00F85EFD">
        <w:rPr>
          <w:lang w:val="uk-UA"/>
        </w:rPr>
        <w:t xml:space="preserve">    Експеримент проводять на заключному етапі дослідження і він є критерієм істини теорії і гіпотез. Експеримент також у багатьох випадках є джерелом нових теоретичних даних, які розвиваються на базі результатів проведеного досліду або законів, що виходять з нього. Основною метою експерименту є перевірка теоретичних положень (підтвердження робочої гіпотези), а також більш широкого і глибокого вивче</w:t>
      </w:r>
      <w:r w:rsidR="00453849" w:rsidRPr="00F85EFD">
        <w:rPr>
          <w:lang w:val="uk-UA"/>
        </w:rPr>
        <w:t>ння теми наукового дослідження.</w:t>
      </w:r>
    </w:p>
    <w:p w:rsidR="00920DEE" w:rsidRPr="00F85EFD" w:rsidRDefault="00920DEE" w:rsidP="00F85EFD">
      <w:pPr>
        <w:spacing w:line="360" w:lineRule="auto"/>
        <w:ind w:firstLine="709"/>
        <w:jc w:val="both"/>
        <w:rPr>
          <w:lang w:val="uk-UA"/>
        </w:rPr>
      </w:pPr>
      <w:r w:rsidRPr="00F85EFD">
        <w:rPr>
          <w:lang w:val="uk-UA"/>
        </w:rPr>
        <w:t xml:space="preserve">    Експеримент – це спосіб дослідження явищ, процесів шляхом організації спеціальних дослідів, які забезпечують вивчення впливу окремих чинників за умови постійності інших умов або моделювання явищ і процесів на практиці. Експеримент має бути проведений за можливістю в короткі терміни з мінімальними затратами і з високо</w:t>
      </w:r>
      <w:r w:rsidR="00453849" w:rsidRPr="00F85EFD">
        <w:rPr>
          <w:lang w:val="uk-UA"/>
        </w:rPr>
        <w:t>ю якістю отриманих результатів.</w:t>
      </w:r>
    </w:p>
    <w:p w:rsidR="00920DEE" w:rsidRPr="00F85EFD" w:rsidRDefault="00920DEE" w:rsidP="00F85EFD">
      <w:pPr>
        <w:spacing w:line="360" w:lineRule="auto"/>
        <w:ind w:firstLine="709"/>
        <w:jc w:val="both"/>
        <w:rPr>
          <w:lang w:val="uk-UA"/>
        </w:rPr>
      </w:pPr>
      <w:r w:rsidRPr="00F85EFD">
        <w:rPr>
          <w:lang w:val="uk-UA"/>
        </w:rPr>
        <w:t xml:space="preserve">    В методологічному відношенні експеримент передбачає перехід дослідника від пасивного до активного способу діяльності. Експерим</w:t>
      </w:r>
      <w:r w:rsidR="00453849" w:rsidRPr="00F85EFD">
        <w:rPr>
          <w:lang w:val="uk-UA"/>
        </w:rPr>
        <w:t>ент проводять у таких випадках:</w:t>
      </w:r>
    </w:p>
    <w:p w:rsidR="00920DEE" w:rsidRPr="00F85EFD" w:rsidRDefault="00920DEE" w:rsidP="00F85EFD">
      <w:pPr>
        <w:pStyle w:val="a3"/>
        <w:numPr>
          <w:ilvl w:val="0"/>
          <w:numId w:val="22"/>
        </w:numPr>
        <w:spacing w:line="360" w:lineRule="auto"/>
        <w:ind w:left="0" w:firstLine="709"/>
        <w:jc w:val="both"/>
        <w:rPr>
          <w:lang w:val="uk-UA"/>
        </w:rPr>
      </w:pPr>
      <w:r w:rsidRPr="00F85EFD">
        <w:rPr>
          <w:lang w:val="uk-UA"/>
        </w:rPr>
        <w:t>у разі необхідності відшукати в об’єкта раніше невідомі властивості;</w:t>
      </w:r>
    </w:p>
    <w:p w:rsidR="00920DEE" w:rsidRPr="00F85EFD" w:rsidRDefault="00920DEE" w:rsidP="00F85EFD">
      <w:pPr>
        <w:pStyle w:val="a3"/>
        <w:numPr>
          <w:ilvl w:val="0"/>
          <w:numId w:val="22"/>
        </w:numPr>
        <w:spacing w:line="360" w:lineRule="auto"/>
        <w:ind w:left="0" w:firstLine="709"/>
        <w:jc w:val="both"/>
        <w:rPr>
          <w:lang w:val="uk-UA"/>
        </w:rPr>
      </w:pPr>
      <w:r w:rsidRPr="00F85EFD">
        <w:rPr>
          <w:lang w:val="uk-UA"/>
        </w:rPr>
        <w:t>у разі перевірки правильності теоретичних викладок;</w:t>
      </w:r>
    </w:p>
    <w:p w:rsidR="00920DEE" w:rsidRPr="00F85EFD" w:rsidRDefault="00920DEE" w:rsidP="00F85EFD">
      <w:pPr>
        <w:pStyle w:val="a3"/>
        <w:numPr>
          <w:ilvl w:val="0"/>
          <w:numId w:val="22"/>
        </w:numPr>
        <w:spacing w:line="360" w:lineRule="auto"/>
        <w:ind w:left="0" w:firstLine="709"/>
        <w:jc w:val="both"/>
        <w:rPr>
          <w:lang w:val="uk-UA"/>
        </w:rPr>
      </w:pPr>
      <w:r w:rsidRPr="00F85EFD">
        <w:rPr>
          <w:lang w:val="uk-UA"/>
        </w:rPr>
        <w:lastRenderedPageBreak/>
        <w:t>у разі демонстрації явища.</w:t>
      </w:r>
    </w:p>
    <w:p w:rsidR="00920DEE" w:rsidRPr="00F85EFD" w:rsidRDefault="00920DEE" w:rsidP="00F85EFD">
      <w:pPr>
        <w:spacing w:line="360" w:lineRule="auto"/>
        <w:ind w:firstLine="709"/>
        <w:jc w:val="both"/>
        <w:rPr>
          <w:lang w:val="uk-UA"/>
        </w:rPr>
      </w:pPr>
      <w:r w:rsidRPr="00F85EFD">
        <w:rPr>
          <w:lang w:val="uk-UA"/>
        </w:rPr>
        <w:t xml:space="preserve">    Експеримент неможливий без теоретичних положень, які він або підтверджує, або спростовує, тому є одним із найважливіших </w:t>
      </w:r>
      <w:r w:rsidR="00453849" w:rsidRPr="00F85EFD">
        <w:rPr>
          <w:lang w:val="uk-UA"/>
        </w:rPr>
        <w:t>шляхів розвитку сучасної науки.</w:t>
      </w:r>
    </w:p>
    <w:p w:rsidR="00920DEE" w:rsidRPr="00F85EFD" w:rsidRDefault="00920DEE" w:rsidP="00F85EFD">
      <w:pPr>
        <w:spacing w:line="360" w:lineRule="auto"/>
        <w:ind w:firstLine="709"/>
        <w:jc w:val="both"/>
        <w:rPr>
          <w:lang w:val="uk-UA"/>
        </w:rPr>
      </w:pPr>
      <w:r w:rsidRPr="00F85EFD">
        <w:rPr>
          <w:lang w:val="uk-UA"/>
        </w:rPr>
        <w:t xml:space="preserve">    Залежно від трива</w:t>
      </w:r>
      <w:r w:rsidR="00453849" w:rsidRPr="00F85EFD">
        <w:rPr>
          <w:lang w:val="uk-UA"/>
        </w:rPr>
        <w:t>лості вирізняють спостереження:</w:t>
      </w:r>
    </w:p>
    <w:p w:rsidR="00920DEE" w:rsidRPr="00F85EFD" w:rsidRDefault="00453849" w:rsidP="00F85EFD">
      <w:pPr>
        <w:spacing w:line="360" w:lineRule="auto"/>
        <w:ind w:firstLine="709"/>
        <w:jc w:val="both"/>
        <w:rPr>
          <w:lang w:val="uk-UA"/>
        </w:rPr>
      </w:pPr>
      <w:r w:rsidRPr="00F85EFD">
        <w:rPr>
          <w:lang w:val="uk-UA"/>
        </w:rPr>
        <w:t xml:space="preserve">    1) довгочасне;</w:t>
      </w:r>
    </w:p>
    <w:p w:rsidR="00920DEE" w:rsidRPr="00F85EFD" w:rsidRDefault="00920DEE" w:rsidP="00F85EFD">
      <w:pPr>
        <w:spacing w:line="360" w:lineRule="auto"/>
        <w:ind w:firstLine="709"/>
        <w:jc w:val="both"/>
        <w:rPr>
          <w:lang w:val="uk-UA"/>
        </w:rPr>
      </w:pPr>
      <w:r w:rsidRPr="00F85EFD">
        <w:rPr>
          <w:lang w:val="uk-UA"/>
        </w:rPr>
        <w:t xml:space="preserve">    2) короткочасне;</w:t>
      </w:r>
    </w:p>
    <w:p w:rsidR="00920DEE" w:rsidRPr="00F85EFD" w:rsidRDefault="00453849" w:rsidP="00F85EFD">
      <w:pPr>
        <w:spacing w:line="360" w:lineRule="auto"/>
        <w:ind w:firstLine="709"/>
        <w:jc w:val="both"/>
        <w:rPr>
          <w:lang w:val="uk-UA"/>
        </w:rPr>
      </w:pPr>
      <w:r w:rsidRPr="00F85EFD">
        <w:rPr>
          <w:lang w:val="uk-UA"/>
        </w:rPr>
        <w:t xml:space="preserve">    3) безперервне;</w:t>
      </w:r>
    </w:p>
    <w:p w:rsidR="00920DEE" w:rsidRPr="00F85EFD" w:rsidRDefault="00920DEE" w:rsidP="00F85EFD">
      <w:pPr>
        <w:spacing w:line="360" w:lineRule="auto"/>
        <w:ind w:firstLine="709"/>
        <w:jc w:val="both"/>
        <w:rPr>
          <w:lang w:val="uk-UA"/>
        </w:rPr>
      </w:pPr>
      <w:r w:rsidRPr="00F85EFD">
        <w:rPr>
          <w:lang w:val="uk-UA"/>
        </w:rPr>
        <w:t xml:space="preserve">    4) дискретне (неодноразово повторюван</w:t>
      </w:r>
      <w:r w:rsidR="00453849" w:rsidRPr="00F85EFD">
        <w:rPr>
          <w:lang w:val="uk-UA"/>
        </w:rPr>
        <w:t>е  через певний проміжок часу).</w:t>
      </w:r>
    </w:p>
    <w:p w:rsidR="00920DEE" w:rsidRPr="00F85EFD" w:rsidRDefault="00920DEE" w:rsidP="00F85EFD">
      <w:pPr>
        <w:spacing w:line="360" w:lineRule="auto"/>
        <w:ind w:firstLine="709"/>
        <w:jc w:val="both"/>
        <w:rPr>
          <w:lang w:val="uk-UA"/>
        </w:rPr>
      </w:pPr>
      <w:r w:rsidRPr="00F85EFD">
        <w:rPr>
          <w:lang w:val="uk-UA"/>
        </w:rPr>
        <w:t xml:space="preserve">    Специфіка експериментального дослідження в науково-дослідній практ</w:t>
      </w:r>
      <w:r w:rsidR="00453849" w:rsidRPr="00F85EFD">
        <w:rPr>
          <w:lang w:val="uk-UA"/>
        </w:rPr>
        <w:t>иці вищої школи має такі етапи:</w:t>
      </w:r>
    </w:p>
    <w:p w:rsidR="00920DEE" w:rsidRPr="00F85EFD" w:rsidRDefault="00453849" w:rsidP="00F85EFD">
      <w:pPr>
        <w:spacing w:line="360" w:lineRule="auto"/>
        <w:ind w:firstLine="709"/>
        <w:jc w:val="both"/>
        <w:rPr>
          <w:lang w:val="uk-UA"/>
        </w:rPr>
      </w:pPr>
      <w:r w:rsidRPr="00F85EFD">
        <w:rPr>
          <w:lang w:val="uk-UA"/>
        </w:rPr>
        <w:t xml:space="preserve">    1) констатуючий;</w:t>
      </w:r>
    </w:p>
    <w:p w:rsidR="00920DEE" w:rsidRPr="00F85EFD" w:rsidRDefault="00453849" w:rsidP="00F85EFD">
      <w:pPr>
        <w:spacing w:line="360" w:lineRule="auto"/>
        <w:ind w:firstLine="709"/>
        <w:jc w:val="both"/>
        <w:rPr>
          <w:lang w:val="uk-UA"/>
        </w:rPr>
      </w:pPr>
      <w:r w:rsidRPr="00F85EFD">
        <w:rPr>
          <w:lang w:val="uk-UA"/>
        </w:rPr>
        <w:t xml:space="preserve">    2) формуючий;</w:t>
      </w:r>
    </w:p>
    <w:p w:rsidR="00920DEE" w:rsidRPr="00F85EFD" w:rsidRDefault="00453849" w:rsidP="00F85EFD">
      <w:pPr>
        <w:spacing w:line="360" w:lineRule="auto"/>
        <w:ind w:firstLine="709"/>
        <w:jc w:val="both"/>
        <w:rPr>
          <w:lang w:val="uk-UA"/>
        </w:rPr>
      </w:pPr>
      <w:r w:rsidRPr="00F85EFD">
        <w:rPr>
          <w:lang w:val="uk-UA"/>
        </w:rPr>
        <w:t xml:space="preserve">    3)  </w:t>
      </w:r>
      <w:proofErr w:type="spellStart"/>
      <w:r w:rsidRPr="00F85EFD">
        <w:rPr>
          <w:lang w:val="uk-UA"/>
        </w:rPr>
        <w:t>корегуючий</w:t>
      </w:r>
      <w:proofErr w:type="spellEnd"/>
      <w:r w:rsidRPr="00F85EFD">
        <w:rPr>
          <w:lang w:val="uk-UA"/>
        </w:rPr>
        <w:t>;</w:t>
      </w:r>
    </w:p>
    <w:p w:rsidR="00920DEE" w:rsidRPr="00F85EFD" w:rsidRDefault="00453849" w:rsidP="00F85EFD">
      <w:pPr>
        <w:spacing w:line="360" w:lineRule="auto"/>
        <w:ind w:firstLine="709"/>
        <w:jc w:val="both"/>
        <w:rPr>
          <w:lang w:val="uk-UA"/>
        </w:rPr>
      </w:pPr>
      <w:r w:rsidRPr="00F85EFD">
        <w:rPr>
          <w:lang w:val="uk-UA"/>
        </w:rPr>
        <w:t xml:space="preserve">    4) контрольний.</w:t>
      </w:r>
    </w:p>
    <w:p w:rsidR="00920DEE" w:rsidRPr="00F85EFD" w:rsidRDefault="00920DEE" w:rsidP="00F85EFD">
      <w:pPr>
        <w:spacing w:line="360" w:lineRule="auto"/>
        <w:ind w:firstLine="709"/>
        <w:jc w:val="both"/>
        <w:rPr>
          <w:lang w:val="uk-UA"/>
        </w:rPr>
      </w:pPr>
      <w:r w:rsidRPr="00F85EFD">
        <w:rPr>
          <w:lang w:val="uk-UA"/>
        </w:rPr>
        <w:t xml:space="preserve">    Експеримент як науковий метод необхідний для спеціального вивчення окремих питань з участю тих, хто підлягає експерименту. Його реалізація передбачає створення спеціальних умов та груп за певними параметрами, яких потребує гіпотеза. Завдяки експерименту апробують навчальні програми з різних мистецьких дисциплін, з’ясовую</w:t>
      </w:r>
      <w:r w:rsidR="00453849" w:rsidRPr="00F85EFD">
        <w:rPr>
          <w:lang w:val="uk-UA"/>
        </w:rPr>
        <w:t>ть їх ефективність.</w:t>
      </w:r>
    </w:p>
    <w:p w:rsidR="00920DEE" w:rsidRPr="00F85EFD" w:rsidRDefault="00453849" w:rsidP="00F85EFD">
      <w:pPr>
        <w:spacing w:line="360" w:lineRule="auto"/>
        <w:ind w:firstLine="709"/>
        <w:jc w:val="both"/>
        <w:rPr>
          <w:lang w:val="uk-UA"/>
        </w:rPr>
      </w:pPr>
      <w:r w:rsidRPr="00F85EFD">
        <w:rPr>
          <w:lang w:val="uk-UA"/>
        </w:rPr>
        <w:t xml:space="preserve">    Розрізняють:</w:t>
      </w:r>
    </w:p>
    <w:p w:rsidR="00920DEE" w:rsidRPr="00F85EFD" w:rsidRDefault="00920DEE" w:rsidP="00F85EFD">
      <w:pPr>
        <w:spacing w:line="360" w:lineRule="auto"/>
        <w:ind w:firstLine="709"/>
        <w:jc w:val="both"/>
        <w:rPr>
          <w:lang w:val="uk-UA"/>
        </w:rPr>
      </w:pPr>
      <w:r w:rsidRPr="00F85EFD">
        <w:rPr>
          <w:lang w:val="uk-UA"/>
        </w:rPr>
        <w:t xml:space="preserve">    1) експерименти, що перевіряють вірніст</w:t>
      </w:r>
      <w:r w:rsidR="00453849" w:rsidRPr="00F85EFD">
        <w:rPr>
          <w:lang w:val="uk-UA"/>
        </w:rPr>
        <w:t>ь гіпотези чи теорії емпірично;</w:t>
      </w:r>
    </w:p>
    <w:p w:rsidR="00920DEE" w:rsidRPr="00F85EFD" w:rsidRDefault="00920DEE" w:rsidP="00F85EFD">
      <w:pPr>
        <w:spacing w:line="360" w:lineRule="auto"/>
        <w:ind w:firstLine="709"/>
        <w:jc w:val="both"/>
        <w:rPr>
          <w:lang w:val="uk-UA"/>
        </w:rPr>
      </w:pPr>
      <w:r w:rsidRPr="00F85EFD">
        <w:rPr>
          <w:lang w:val="uk-UA"/>
        </w:rPr>
        <w:t xml:space="preserve">    2) експерименти пошукового плану, у ході яких відбувається відбір необхідної емпіричної інформації</w:t>
      </w:r>
      <w:r w:rsidR="00453849" w:rsidRPr="00F85EFD">
        <w:rPr>
          <w:lang w:val="uk-UA"/>
        </w:rPr>
        <w:t xml:space="preserve"> для уточнення запропонованого.</w:t>
      </w:r>
    </w:p>
    <w:p w:rsidR="00920DEE" w:rsidRPr="00F85EFD" w:rsidRDefault="00920DEE" w:rsidP="00F85EFD">
      <w:pPr>
        <w:spacing w:line="360" w:lineRule="auto"/>
        <w:ind w:firstLine="709"/>
        <w:jc w:val="both"/>
        <w:rPr>
          <w:lang w:val="uk-UA"/>
        </w:rPr>
      </w:pPr>
      <w:r w:rsidRPr="00F85EFD">
        <w:rPr>
          <w:lang w:val="uk-UA"/>
        </w:rPr>
        <w:lastRenderedPageBreak/>
        <w:t xml:space="preserve">    </w:t>
      </w:r>
      <w:proofErr w:type="spellStart"/>
      <w:r w:rsidRPr="00F85EFD">
        <w:rPr>
          <w:lang w:val="uk-UA"/>
        </w:rPr>
        <w:t>Експеринтальні</w:t>
      </w:r>
      <w:proofErr w:type="spellEnd"/>
      <w:r w:rsidRPr="00F85EFD">
        <w:rPr>
          <w:lang w:val="uk-UA"/>
        </w:rPr>
        <w:t xml:space="preserve"> дослідження є лабораторними і виробничими. В окремих випадках виробничий експеримент ефективно проводити методом анкетування. Цей метод дозволяє зібрати </w:t>
      </w:r>
      <w:proofErr w:type="spellStart"/>
      <w:r w:rsidRPr="00F85EFD">
        <w:rPr>
          <w:lang w:val="uk-UA"/>
        </w:rPr>
        <w:t>обширну</w:t>
      </w:r>
      <w:proofErr w:type="spellEnd"/>
      <w:r w:rsidRPr="00F85EFD">
        <w:rPr>
          <w:lang w:val="uk-UA"/>
        </w:rPr>
        <w:t xml:space="preserve"> інфор</w:t>
      </w:r>
      <w:r w:rsidR="00453849" w:rsidRPr="00F85EFD">
        <w:rPr>
          <w:lang w:val="uk-UA"/>
        </w:rPr>
        <w:t>мацію з питання, яке цікавлять.</w:t>
      </w:r>
    </w:p>
    <w:p w:rsidR="00920DEE" w:rsidRPr="00F85EFD" w:rsidRDefault="00920DEE" w:rsidP="00F85EFD">
      <w:pPr>
        <w:spacing w:line="360" w:lineRule="auto"/>
        <w:ind w:firstLine="709"/>
        <w:jc w:val="both"/>
        <w:rPr>
          <w:lang w:val="uk-UA"/>
        </w:rPr>
      </w:pPr>
      <w:r w:rsidRPr="00F85EFD">
        <w:rPr>
          <w:lang w:val="uk-UA"/>
        </w:rPr>
        <w:t xml:space="preserve">    Залежно від теми наукового дослідження обсяг експерименту може бути різним. Інколи для підтвердження робочої гіпотези достатньо лабораторного експерименту, але буває і так, що необхідно проводити серію експериментальних досліджень: пошукових, лабораторних, полігонних на об’єкті, що знаходиться в</w:t>
      </w:r>
      <w:r w:rsidR="00453849" w:rsidRPr="00F85EFD">
        <w:rPr>
          <w:lang w:val="uk-UA"/>
        </w:rPr>
        <w:t xml:space="preserve"> експлуатації.</w:t>
      </w:r>
    </w:p>
    <w:p w:rsidR="00920DEE" w:rsidRPr="00F85EFD" w:rsidRDefault="00920DEE" w:rsidP="00F85EFD">
      <w:pPr>
        <w:spacing w:line="360" w:lineRule="auto"/>
        <w:ind w:firstLine="709"/>
        <w:jc w:val="both"/>
        <w:rPr>
          <w:lang w:val="uk-UA"/>
        </w:rPr>
      </w:pPr>
      <w:r w:rsidRPr="00F85EFD">
        <w:rPr>
          <w:lang w:val="uk-UA"/>
        </w:rPr>
        <w:t xml:space="preserve">    Щодо методики проведення експерименту, то слід зазначити її важливість. Без врахування послідовності етапів проведення експерименту, його інтелектуальних та матеріальних затрат, не б</w:t>
      </w:r>
      <w:r w:rsidR="00453849" w:rsidRPr="00F85EFD">
        <w:rPr>
          <w:lang w:val="uk-UA"/>
        </w:rPr>
        <w:t>уде досягнуто поставленої мети.</w:t>
      </w:r>
    </w:p>
    <w:p w:rsidR="00920DEE" w:rsidRPr="00F85EFD" w:rsidRDefault="00920DEE" w:rsidP="00F85EFD">
      <w:pPr>
        <w:spacing w:line="360" w:lineRule="auto"/>
        <w:ind w:firstLine="709"/>
        <w:jc w:val="both"/>
        <w:rPr>
          <w:lang w:val="uk-UA"/>
        </w:rPr>
      </w:pPr>
      <w:r w:rsidRPr="00F85EFD">
        <w:rPr>
          <w:lang w:val="uk-UA"/>
        </w:rPr>
        <w:t xml:space="preserve">   </w:t>
      </w:r>
      <w:r w:rsidR="00453849" w:rsidRPr="00F85EFD">
        <w:rPr>
          <w:lang w:val="uk-UA"/>
        </w:rPr>
        <w:t xml:space="preserve"> Етапи проведення експерименту:</w:t>
      </w:r>
    </w:p>
    <w:p w:rsidR="00920DEE" w:rsidRPr="00F85EFD" w:rsidRDefault="00920DEE" w:rsidP="00F85EFD">
      <w:pPr>
        <w:spacing w:line="360" w:lineRule="auto"/>
        <w:ind w:firstLine="709"/>
        <w:jc w:val="both"/>
        <w:rPr>
          <w:lang w:val="uk-UA"/>
        </w:rPr>
      </w:pPr>
      <w:r w:rsidRPr="00F85EFD">
        <w:rPr>
          <w:lang w:val="uk-UA"/>
        </w:rPr>
        <w:t xml:space="preserve">    1) розробити план цілеспрямован</w:t>
      </w:r>
      <w:r w:rsidR="00453849" w:rsidRPr="00F85EFD">
        <w:rPr>
          <w:lang w:val="uk-UA"/>
        </w:rPr>
        <w:t>ого  спостереження за об’єктом;</w:t>
      </w:r>
    </w:p>
    <w:p w:rsidR="00920DEE" w:rsidRPr="00F85EFD" w:rsidRDefault="00920DEE" w:rsidP="00F85EFD">
      <w:pPr>
        <w:spacing w:line="360" w:lineRule="auto"/>
        <w:ind w:firstLine="709"/>
        <w:jc w:val="both"/>
        <w:rPr>
          <w:lang w:val="uk-UA"/>
        </w:rPr>
      </w:pPr>
      <w:r w:rsidRPr="00F85EFD">
        <w:rPr>
          <w:lang w:val="uk-UA"/>
        </w:rPr>
        <w:t xml:space="preserve">    2) визначити межі, у як</w:t>
      </w:r>
      <w:r w:rsidR="00453849" w:rsidRPr="00F85EFD">
        <w:rPr>
          <w:lang w:val="uk-UA"/>
        </w:rPr>
        <w:t>их буде  проходити експеримент;</w:t>
      </w:r>
    </w:p>
    <w:p w:rsidR="00920DEE" w:rsidRPr="00F85EFD" w:rsidRDefault="00920DEE" w:rsidP="00F85EFD">
      <w:pPr>
        <w:spacing w:line="360" w:lineRule="auto"/>
        <w:ind w:firstLine="709"/>
        <w:jc w:val="both"/>
        <w:rPr>
          <w:lang w:val="uk-UA"/>
        </w:rPr>
      </w:pPr>
      <w:r w:rsidRPr="00F85EFD">
        <w:rPr>
          <w:lang w:val="uk-UA"/>
        </w:rPr>
        <w:t xml:space="preserve">    3) створити необхідні умови з  урахуванням</w:t>
      </w:r>
      <w:r w:rsidR="00453849" w:rsidRPr="00F85EFD">
        <w:rPr>
          <w:lang w:val="uk-UA"/>
        </w:rPr>
        <w:t xml:space="preserve"> повторюваності ситуацій, зміни</w:t>
      </w:r>
    </w:p>
    <w:p w:rsidR="00920DEE" w:rsidRPr="00F85EFD" w:rsidRDefault="00453849" w:rsidP="00F85EFD">
      <w:pPr>
        <w:spacing w:line="360" w:lineRule="auto"/>
        <w:ind w:firstLine="709"/>
        <w:jc w:val="both"/>
        <w:rPr>
          <w:lang w:val="uk-UA"/>
        </w:rPr>
      </w:pPr>
      <w:r w:rsidRPr="00F85EFD">
        <w:rPr>
          <w:lang w:val="uk-UA"/>
        </w:rPr>
        <w:t xml:space="preserve">  </w:t>
      </w:r>
      <w:r w:rsidR="00920DEE" w:rsidRPr="00F85EFD">
        <w:rPr>
          <w:lang w:val="uk-UA"/>
        </w:rPr>
        <w:t xml:space="preserve"> впливу, характеру</w:t>
      </w:r>
      <w:r w:rsidRPr="00F85EFD">
        <w:rPr>
          <w:lang w:val="uk-UA"/>
        </w:rPr>
        <w:t xml:space="preserve"> та умов на об’єкт дослідження;</w:t>
      </w:r>
    </w:p>
    <w:p w:rsidR="00920DEE" w:rsidRPr="00F85EFD" w:rsidRDefault="00920DEE" w:rsidP="00F85EFD">
      <w:pPr>
        <w:spacing w:line="360" w:lineRule="auto"/>
        <w:ind w:firstLine="709"/>
        <w:jc w:val="both"/>
        <w:rPr>
          <w:lang w:val="uk-UA"/>
        </w:rPr>
      </w:pPr>
      <w:r w:rsidRPr="00F85EFD">
        <w:rPr>
          <w:lang w:val="uk-UA"/>
        </w:rPr>
        <w:t xml:space="preserve">    4) проведення експерименту;</w:t>
      </w:r>
    </w:p>
    <w:p w:rsidR="00920DEE" w:rsidRPr="00F85EFD" w:rsidRDefault="00920DEE" w:rsidP="00F85EFD">
      <w:pPr>
        <w:spacing w:line="360" w:lineRule="auto"/>
        <w:ind w:firstLine="709"/>
        <w:jc w:val="both"/>
        <w:rPr>
          <w:lang w:val="uk-UA"/>
        </w:rPr>
      </w:pPr>
      <w:r w:rsidRPr="00F85EFD">
        <w:rPr>
          <w:lang w:val="uk-UA"/>
        </w:rPr>
        <w:t xml:space="preserve">    5) проаналі</w:t>
      </w:r>
      <w:r w:rsidR="00453849" w:rsidRPr="00F85EFD">
        <w:rPr>
          <w:lang w:val="uk-UA"/>
        </w:rPr>
        <w:t>зувати результати експерименту.</w:t>
      </w:r>
    </w:p>
    <w:p w:rsidR="00920DEE" w:rsidRPr="00F85EFD" w:rsidRDefault="00920DEE" w:rsidP="00F85EFD">
      <w:pPr>
        <w:spacing w:line="360" w:lineRule="auto"/>
        <w:ind w:firstLine="709"/>
        <w:jc w:val="both"/>
        <w:rPr>
          <w:lang w:val="uk-UA"/>
        </w:rPr>
      </w:pPr>
      <w:r w:rsidRPr="00F85EFD">
        <w:rPr>
          <w:lang w:val="uk-UA"/>
        </w:rPr>
        <w:t xml:space="preserve">    Це схема традиційного експерименту. В умовах комп’ютеризації можна дещо змінити схему, оскільки значно зростає швидкість і підвищується точність, що дозволяє зменшити обсяг</w:t>
      </w:r>
      <w:r w:rsidR="00453849" w:rsidRPr="00F85EFD">
        <w:rPr>
          <w:lang w:val="uk-UA"/>
        </w:rPr>
        <w:t>и експериментальних досліджень.</w:t>
      </w:r>
    </w:p>
    <w:p w:rsidR="00920DEE" w:rsidRPr="00F85EFD" w:rsidRDefault="00920DEE" w:rsidP="00F85EFD">
      <w:pPr>
        <w:spacing w:line="360" w:lineRule="auto"/>
        <w:ind w:firstLine="709"/>
        <w:jc w:val="both"/>
        <w:rPr>
          <w:lang w:val="uk-UA"/>
        </w:rPr>
      </w:pPr>
      <w:r w:rsidRPr="00F85EFD">
        <w:rPr>
          <w:lang w:val="uk-UA"/>
        </w:rPr>
        <w:t xml:space="preserve">    Проведення експерименту є досить трудомістким процесом, що вимагає терпіння, витримки, цілеспрямованості. Велике значення при проведенні експерименту має порядність виконавців, тут недопустима халатність, бо це може вплинути на чистоту експерименту. При проведенні експерименту ведення журналу </w:t>
      </w:r>
      <w:r w:rsidRPr="00F85EFD">
        <w:rPr>
          <w:lang w:val="uk-UA"/>
        </w:rPr>
        <w:lastRenderedPageBreak/>
        <w:t xml:space="preserve">є обов’язковим. У журналі записується тема дослідження, прізвище виконавця, час, місце проведення експерименту, характеристика навколишнього середовища, дані про об’єкт, засоби виміру, результати спостереження, а також і інші дані, які можуть бути потрібними </w:t>
      </w:r>
      <w:r w:rsidR="00453849" w:rsidRPr="00F85EFD">
        <w:rPr>
          <w:lang w:val="uk-UA"/>
        </w:rPr>
        <w:t>для оцінки результатів досліду.</w:t>
      </w:r>
    </w:p>
    <w:p w:rsidR="00920DEE" w:rsidRPr="00F85EFD" w:rsidRDefault="00920DEE" w:rsidP="00F85EFD">
      <w:pPr>
        <w:spacing w:line="360" w:lineRule="auto"/>
        <w:ind w:firstLine="709"/>
        <w:jc w:val="both"/>
        <w:rPr>
          <w:lang w:val="uk-UA"/>
        </w:rPr>
      </w:pPr>
      <w:r w:rsidRPr="00F85EFD">
        <w:rPr>
          <w:lang w:val="uk-UA"/>
        </w:rPr>
        <w:t xml:space="preserve">    Особливу увагу в методиці слід приділити математичним методам обробки і аналізу дослідних даних – встановленню емпіричних залежностей, встановленню критеріїв та інтервалів. Аналіз даних експерименту – це творча частина досліджень. Інколи за цифрами важко чітко уявити фізичну суть процесу. Тому слід дуже ретельно порівняти факти, причини, що обумовили хід того чи іншого процесу і встановити адекват</w:t>
      </w:r>
      <w:r w:rsidR="00453849" w:rsidRPr="00F85EFD">
        <w:rPr>
          <w:lang w:val="uk-UA"/>
        </w:rPr>
        <w:t>ність гіпотези та експерименту.</w:t>
      </w:r>
    </w:p>
    <w:p w:rsidR="00920DEE" w:rsidRPr="00F85EFD" w:rsidRDefault="00920DEE" w:rsidP="00F85EFD">
      <w:pPr>
        <w:spacing w:line="360" w:lineRule="auto"/>
        <w:ind w:firstLine="709"/>
        <w:jc w:val="both"/>
        <w:rPr>
          <w:lang w:val="uk-UA"/>
        </w:rPr>
      </w:pPr>
      <w:r w:rsidRPr="00F85EFD">
        <w:rPr>
          <w:lang w:val="uk-UA"/>
        </w:rPr>
        <w:t xml:space="preserve">    При обробці результатів вимірів і спостережень широко використовують графічні методи, за допомогою яких наочно можна побачити результати, виявити загальний характер функціональної залежності змінних величин, які вивчаються; встановити наявність максимуму або мінімуму функції. Для дослідження закономірностей між процесами (явищами), які залежать від багатьох, інколи невідомих чинників, за</w:t>
      </w:r>
      <w:r w:rsidR="00453849" w:rsidRPr="00F85EFD">
        <w:rPr>
          <w:lang w:val="uk-UA"/>
        </w:rPr>
        <w:t>стосовують кореляційний аналіз.</w:t>
      </w:r>
    </w:p>
    <w:p w:rsidR="00920DEE" w:rsidRPr="00F85EFD" w:rsidRDefault="00920DEE" w:rsidP="00F85EFD">
      <w:pPr>
        <w:spacing w:line="360" w:lineRule="auto"/>
        <w:ind w:firstLine="709"/>
        <w:jc w:val="both"/>
        <w:rPr>
          <w:lang w:val="uk-UA"/>
        </w:rPr>
      </w:pPr>
      <w:r w:rsidRPr="00F85EFD">
        <w:rPr>
          <w:lang w:val="uk-UA"/>
        </w:rPr>
        <w:t xml:space="preserve">    Переваги експериментального вивчення об’єкта порівняно зі спост</w:t>
      </w:r>
      <w:r w:rsidR="00453849" w:rsidRPr="00F85EFD">
        <w:rPr>
          <w:lang w:val="uk-UA"/>
        </w:rPr>
        <w:t>ереженням полягають у тому, що:</w:t>
      </w:r>
    </w:p>
    <w:p w:rsidR="00920DEE" w:rsidRPr="00F85EFD" w:rsidRDefault="00920DEE" w:rsidP="00F85EFD">
      <w:pPr>
        <w:pStyle w:val="a3"/>
        <w:numPr>
          <w:ilvl w:val="1"/>
          <w:numId w:val="24"/>
        </w:numPr>
        <w:spacing w:line="360" w:lineRule="auto"/>
        <w:ind w:left="0" w:firstLine="709"/>
        <w:jc w:val="both"/>
        <w:rPr>
          <w:lang w:val="uk-UA"/>
        </w:rPr>
      </w:pPr>
      <w:r w:rsidRPr="00F85EFD">
        <w:rPr>
          <w:lang w:val="uk-UA"/>
        </w:rPr>
        <w:t xml:space="preserve">під час експерименту є можливість вивчати явище „у чистому вигляді”, усунувши побічні фактори, </w:t>
      </w:r>
      <w:r w:rsidR="00453849" w:rsidRPr="00F85EFD">
        <w:rPr>
          <w:lang w:val="uk-UA"/>
        </w:rPr>
        <w:t>які приховують основний процес;</w:t>
      </w:r>
    </w:p>
    <w:p w:rsidR="00920DEE" w:rsidRPr="00F85EFD" w:rsidRDefault="00920DEE" w:rsidP="00F85EFD">
      <w:pPr>
        <w:pStyle w:val="a3"/>
        <w:numPr>
          <w:ilvl w:val="1"/>
          <w:numId w:val="24"/>
        </w:numPr>
        <w:spacing w:line="360" w:lineRule="auto"/>
        <w:ind w:left="0" w:firstLine="709"/>
        <w:jc w:val="both"/>
        <w:rPr>
          <w:lang w:val="uk-UA"/>
        </w:rPr>
      </w:pPr>
      <w:r w:rsidRPr="00F85EFD">
        <w:rPr>
          <w:lang w:val="uk-UA"/>
        </w:rPr>
        <w:t>в експериментальних умовах можна дос</w:t>
      </w:r>
      <w:r w:rsidR="00453849" w:rsidRPr="00F85EFD">
        <w:rPr>
          <w:lang w:val="uk-UA"/>
        </w:rPr>
        <w:t>ліджувати властивості об’єктів;</w:t>
      </w:r>
    </w:p>
    <w:p w:rsidR="00920DEE" w:rsidRPr="00F85EFD" w:rsidRDefault="00920DEE" w:rsidP="00F85EFD">
      <w:pPr>
        <w:pStyle w:val="a3"/>
        <w:numPr>
          <w:ilvl w:val="1"/>
          <w:numId w:val="24"/>
        </w:numPr>
        <w:spacing w:line="360" w:lineRule="auto"/>
        <w:ind w:left="0" w:firstLine="709"/>
        <w:jc w:val="both"/>
        <w:rPr>
          <w:lang w:val="uk-UA"/>
        </w:rPr>
      </w:pPr>
      <w:r w:rsidRPr="00F85EFD">
        <w:rPr>
          <w:lang w:val="uk-UA"/>
        </w:rPr>
        <w:t xml:space="preserve">існує можливість повторюваності експерименту, тобто проведення випробування стільки разів, </w:t>
      </w:r>
      <w:r w:rsidR="00453849" w:rsidRPr="00F85EFD">
        <w:rPr>
          <w:lang w:val="uk-UA"/>
        </w:rPr>
        <w:t>скільки в цьому є необхідність.</w:t>
      </w:r>
    </w:p>
    <w:p w:rsidR="00920DEE" w:rsidRPr="00F85EFD" w:rsidRDefault="00920DEE" w:rsidP="00F85EFD">
      <w:pPr>
        <w:spacing w:line="360" w:lineRule="auto"/>
        <w:ind w:firstLine="709"/>
        <w:jc w:val="both"/>
        <w:rPr>
          <w:lang w:val="uk-UA"/>
        </w:rPr>
      </w:pPr>
      <w:r w:rsidRPr="00F85EFD">
        <w:rPr>
          <w:lang w:val="uk-UA"/>
        </w:rPr>
        <w:t xml:space="preserve">    Результатами наукового дослідження можуть бути емпіричні закони, які ґрунтуються на фактах, встановлених за допомог</w:t>
      </w:r>
      <w:r w:rsidR="00453849" w:rsidRPr="00F85EFD">
        <w:rPr>
          <w:lang w:val="uk-UA"/>
        </w:rPr>
        <w:t>ою спостережень і експерименту.</w:t>
      </w:r>
    </w:p>
    <w:p w:rsidR="00920DEE" w:rsidRPr="00F85EFD" w:rsidRDefault="00920DEE" w:rsidP="00F85EFD">
      <w:pPr>
        <w:spacing w:line="360" w:lineRule="auto"/>
        <w:ind w:firstLine="709"/>
        <w:jc w:val="both"/>
        <w:rPr>
          <w:lang w:val="uk-UA"/>
        </w:rPr>
      </w:pPr>
      <w:r w:rsidRPr="00F85EFD">
        <w:rPr>
          <w:lang w:val="uk-UA"/>
        </w:rPr>
        <w:lastRenderedPageBreak/>
        <w:t xml:space="preserve">    Емпіричні закони відображають конкретні закономірності, узагальнюючи результати конкретного експерименту, і з точки зору наукової спільності поступают</w:t>
      </w:r>
      <w:r w:rsidR="00453849" w:rsidRPr="00F85EFD">
        <w:rPr>
          <w:lang w:val="uk-UA"/>
        </w:rPr>
        <w:t xml:space="preserve">ься теоретичним законам. </w:t>
      </w:r>
    </w:p>
    <w:p w:rsidR="00920DEE" w:rsidRPr="00F85EFD" w:rsidRDefault="00920DEE" w:rsidP="00F85EFD">
      <w:pPr>
        <w:pStyle w:val="a3"/>
        <w:numPr>
          <w:ilvl w:val="0"/>
          <w:numId w:val="19"/>
        </w:numPr>
        <w:spacing w:line="360" w:lineRule="auto"/>
        <w:ind w:left="0" w:firstLine="709"/>
        <w:jc w:val="both"/>
        <w:rPr>
          <w:lang w:val="uk-UA"/>
        </w:rPr>
      </w:pPr>
      <w:r w:rsidRPr="00F85EFD">
        <w:rPr>
          <w:lang w:val="uk-UA"/>
        </w:rPr>
        <w:t>Інші емпіричні методи дослідження</w:t>
      </w:r>
    </w:p>
    <w:p w:rsidR="00920DEE" w:rsidRPr="00F85EFD" w:rsidRDefault="00920DEE" w:rsidP="00F85EFD">
      <w:pPr>
        <w:spacing w:line="360" w:lineRule="auto"/>
        <w:ind w:firstLine="709"/>
        <w:jc w:val="both"/>
        <w:rPr>
          <w:lang w:val="uk-UA"/>
        </w:rPr>
      </w:pPr>
      <w:r w:rsidRPr="00F85EFD">
        <w:rPr>
          <w:lang w:val="uk-UA"/>
        </w:rPr>
        <w:t xml:space="preserve">    Деякі науковці серед емпіричних методів виділяє ще інтерв’ю, анкетування, рейтинг, експертна оц</w:t>
      </w:r>
      <w:r w:rsidR="00453849" w:rsidRPr="00F85EFD">
        <w:rPr>
          <w:lang w:val="uk-UA"/>
        </w:rPr>
        <w:t>інка, самооцінку, аналіз даних.</w:t>
      </w:r>
    </w:p>
    <w:p w:rsidR="00920DEE" w:rsidRPr="00F85EFD" w:rsidRDefault="00920DEE" w:rsidP="00F85EFD">
      <w:pPr>
        <w:spacing w:line="360" w:lineRule="auto"/>
        <w:ind w:firstLine="709"/>
        <w:jc w:val="both"/>
        <w:rPr>
          <w:lang w:val="uk-UA"/>
        </w:rPr>
      </w:pPr>
      <w:r w:rsidRPr="00F85EFD">
        <w:rPr>
          <w:lang w:val="uk-UA"/>
        </w:rPr>
        <w:t xml:space="preserve">    1. Одним із важливих методів  збору інформації є опитування. Суть цього методу полягає в тому, що інформацію збирають шляхом реєстрації показників, отриманих в результаті опитування людей. Цей метод дозволяє одержати інформацію не лише про факти, а й про м</w:t>
      </w:r>
      <w:r w:rsidR="00453849" w:rsidRPr="00F85EFD">
        <w:rPr>
          <w:lang w:val="uk-UA"/>
        </w:rPr>
        <w:t>отиви, причини, що їх зумовили.</w:t>
      </w:r>
    </w:p>
    <w:p w:rsidR="00920DEE" w:rsidRPr="00F85EFD" w:rsidRDefault="00920DEE" w:rsidP="00F85EFD">
      <w:pPr>
        <w:pStyle w:val="a3"/>
        <w:numPr>
          <w:ilvl w:val="0"/>
          <w:numId w:val="25"/>
        </w:numPr>
        <w:spacing w:line="360" w:lineRule="auto"/>
        <w:ind w:left="0" w:firstLine="709"/>
        <w:jc w:val="both"/>
        <w:rPr>
          <w:lang w:val="uk-UA"/>
        </w:rPr>
      </w:pPr>
      <w:r w:rsidRPr="00F85EFD">
        <w:rPr>
          <w:lang w:val="uk-UA"/>
        </w:rPr>
        <w:t>Опитування-інтерв’ю проводяться у формі вільної бесіди, під час якої ставляться питання, відповіді на які дозволяють отримати необхідну інформацію.</w:t>
      </w:r>
    </w:p>
    <w:p w:rsidR="00920DEE" w:rsidRPr="00F85EFD" w:rsidRDefault="00920DEE" w:rsidP="00F85EFD">
      <w:pPr>
        <w:pStyle w:val="a3"/>
        <w:numPr>
          <w:ilvl w:val="0"/>
          <w:numId w:val="25"/>
        </w:numPr>
        <w:spacing w:line="360" w:lineRule="auto"/>
        <w:ind w:left="0" w:firstLine="709"/>
        <w:jc w:val="both"/>
        <w:rPr>
          <w:lang w:val="uk-UA"/>
        </w:rPr>
      </w:pPr>
      <w:r w:rsidRPr="00F85EFD">
        <w:rPr>
          <w:lang w:val="uk-UA"/>
        </w:rPr>
        <w:t>Анкетні опитування проводять за регламентованою програмою. Для їх проведення розробляється анкета – визначеним певним чином структурно організований набір питань, кожне з яких дозволяє отримати дані, передбачені програмою опитування.</w:t>
      </w:r>
    </w:p>
    <w:p w:rsidR="00920DEE" w:rsidRPr="00F85EFD" w:rsidRDefault="00920DEE" w:rsidP="00F85EFD">
      <w:pPr>
        <w:pStyle w:val="a3"/>
        <w:numPr>
          <w:ilvl w:val="0"/>
          <w:numId w:val="25"/>
        </w:numPr>
        <w:spacing w:line="360" w:lineRule="auto"/>
        <w:ind w:left="0" w:firstLine="709"/>
        <w:jc w:val="both"/>
        <w:rPr>
          <w:lang w:val="uk-UA"/>
        </w:rPr>
      </w:pPr>
      <w:r w:rsidRPr="00F85EFD">
        <w:rPr>
          <w:lang w:val="uk-UA"/>
        </w:rPr>
        <w:t>Бесіда – метод отримання інформації шляхом безпосереднього спілкування дослідника з респондентом.</w:t>
      </w:r>
    </w:p>
    <w:p w:rsidR="00920DEE" w:rsidRPr="00F85EFD" w:rsidRDefault="00920DEE" w:rsidP="00F85EFD">
      <w:pPr>
        <w:spacing w:line="360" w:lineRule="auto"/>
        <w:ind w:firstLine="709"/>
        <w:jc w:val="both"/>
        <w:rPr>
          <w:lang w:val="uk-UA"/>
        </w:rPr>
      </w:pPr>
      <w:r w:rsidRPr="00F85EFD">
        <w:rPr>
          <w:lang w:val="uk-UA"/>
        </w:rPr>
        <w:t xml:space="preserve">    </w:t>
      </w:r>
      <w:proofErr w:type="spellStart"/>
      <w:r w:rsidRPr="00F85EFD">
        <w:rPr>
          <w:lang w:val="uk-UA"/>
        </w:rPr>
        <w:t>Пеpевага</w:t>
      </w:r>
      <w:proofErr w:type="spellEnd"/>
      <w:r w:rsidRPr="00F85EFD">
        <w:rPr>
          <w:lang w:val="uk-UA"/>
        </w:rPr>
        <w:t xml:space="preserve"> бесіди над анкетою: можливість фіксації </w:t>
      </w:r>
      <w:proofErr w:type="spellStart"/>
      <w:r w:rsidRPr="00F85EFD">
        <w:rPr>
          <w:lang w:val="uk-UA"/>
        </w:rPr>
        <w:t>pеакції</w:t>
      </w:r>
      <w:proofErr w:type="spellEnd"/>
      <w:r w:rsidRPr="00F85EFD">
        <w:rPr>
          <w:lang w:val="uk-UA"/>
        </w:rPr>
        <w:t xml:space="preserve"> </w:t>
      </w:r>
      <w:proofErr w:type="spellStart"/>
      <w:r w:rsidRPr="00F85EFD">
        <w:rPr>
          <w:lang w:val="uk-UA"/>
        </w:rPr>
        <w:t>pеспон</w:t>
      </w:r>
      <w:r w:rsidR="00453849" w:rsidRPr="00F85EFD">
        <w:rPr>
          <w:lang w:val="uk-UA"/>
        </w:rPr>
        <w:t>дентів</w:t>
      </w:r>
      <w:proofErr w:type="spellEnd"/>
      <w:r w:rsidR="00453849" w:rsidRPr="00F85EFD">
        <w:rPr>
          <w:lang w:val="uk-UA"/>
        </w:rPr>
        <w:t xml:space="preserve"> на поставлені запитання.</w:t>
      </w:r>
    </w:p>
    <w:p w:rsidR="00920DEE" w:rsidRPr="00F85EFD" w:rsidRDefault="00453849" w:rsidP="00F85EFD">
      <w:pPr>
        <w:spacing w:line="360" w:lineRule="auto"/>
        <w:ind w:firstLine="709"/>
        <w:jc w:val="both"/>
        <w:rPr>
          <w:lang w:val="uk-UA"/>
        </w:rPr>
      </w:pPr>
      <w:r w:rsidRPr="00F85EFD">
        <w:rPr>
          <w:lang w:val="uk-UA"/>
        </w:rPr>
        <w:t xml:space="preserve">    Недоліки бесіди: </w:t>
      </w:r>
    </w:p>
    <w:p w:rsidR="00920DEE" w:rsidRPr="00F85EFD" w:rsidRDefault="00920DEE" w:rsidP="00F85EFD">
      <w:pPr>
        <w:pStyle w:val="a3"/>
        <w:numPr>
          <w:ilvl w:val="1"/>
          <w:numId w:val="27"/>
        </w:numPr>
        <w:spacing w:line="360" w:lineRule="auto"/>
        <w:ind w:left="0" w:firstLine="709"/>
        <w:jc w:val="both"/>
        <w:rPr>
          <w:lang w:val="uk-UA"/>
        </w:rPr>
      </w:pPr>
      <w:r w:rsidRPr="00F85EFD">
        <w:rPr>
          <w:lang w:val="uk-UA"/>
        </w:rPr>
        <w:t>неможливість постановки запитань інтимно</w:t>
      </w:r>
      <w:r w:rsidR="00453849" w:rsidRPr="00F85EFD">
        <w:rPr>
          <w:lang w:val="uk-UA"/>
        </w:rPr>
        <w:t xml:space="preserve">го, конфіденційного </w:t>
      </w:r>
      <w:proofErr w:type="spellStart"/>
      <w:r w:rsidR="00453849" w:rsidRPr="00F85EFD">
        <w:rPr>
          <w:lang w:val="uk-UA"/>
        </w:rPr>
        <w:t>хаpактеpу</w:t>
      </w:r>
      <w:proofErr w:type="spellEnd"/>
      <w:r w:rsidR="00453849" w:rsidRPr="00F85EFD">
        <w:rPr>
          <w:lang w:val="uk-UA"/>
        </w:rPr>
        <w:t xml:space="preserve">; </w:t>
      </w:r>
    </w:p>
    <w:p w:rsidR="00920DEE" w:rsidRPr="00F85EFD" w:rsidRDefault="00920DEE" w:rsidP="00F85EFD">
      <w:pPr>
        <w:pStyle w:val="a3"/>
        <w:numPr>
          <w:ilvl w:val="1"/>
          <w:numId w:val="27"/>
        </w:numPr>
        <w:spacing w:line="360" w:lineRule="auto"/>
        <w:ind w:left="0" w:firstLine="709"/>
        <w:jc w:val="both"/>
        <w:rPr>
          <w:lang w:val="uk-UA"/>
        </w:rPr>
      </w:pPr>
      <w:r w:rsidRPr="00F85EFD">
        <w:rPr>
          <w:lang w:val="uk-UA"/>
        </w:rPr>
        <w:t>великий ч</w:t>
      </w:r>
      <w:r w:rsidR="00453849" w:rsidRPr="00F85EFD">
        <w:rPr>
          <w:lang w:val="uk-UA"/>
        </w:rPr>
        <w:t xml:space="preserve">ас, необхідний для </w:t>
      </w:r>
      <w:proofErr w:type="spellStart"/>
      <w:r w:rsidR="00453849" w:rsidRPr="00F85EFD">
        <w:rPr>
          <w:lang w:val="uk-UA"/>
        </w:rPr>
        <w:t>пpоведення</w:t>
      </w:r>
      <w:proofErr w:type="spellEnd"/>
      <w:r w:rsidR="00453849" w:rsidRPr="00F85EFD">
        <w:rPr>
          <w:lang w:val="uk-UA"/>
        </w:rPr>
        <w:t xml:space="preserve">; </w:t>
      </w:r>
    </w:p>
    <w:p w:rsidR="00920DEE" w:rsidRPr="00F85EFD" w:rsidRDefault="00920DEE" w:rsidP="00F85EFD">
      <w:pPr>
        <w:pStyle w:val="a3"/>
        <w:numPr>
          <w:ilvl w:val="1"/>
          <w:numId w:val="27"/>
        </w:numPr>
        <w:spacing w:line="360" w:lineRule="auto"/>
        <w:ind w:left="0" w:firstLine="709"/>
        <w:jc w:val="both"/>
        <w:rPr>
          <w:lang w:val="uk-UA"/>
        </w:rPr>
      </w:pPr>
      <w:r w:rsidRPr="00F85EFD">
        <w:rPr>
          <w:lang w:val="uk-UA"/>
        </w:rPr>
        <w:t>вплив дослідника на респон</w:t>
      </w:r>
      <w:r w:rsidR="00453849" w:rsidRPr="00F85EFD">
        <w:rPr>
          <w:lang w:val="uk-UA"/>
        </w:rPr>
        <w:t>дента.</w:t>
      </w:r>
    </w:p>
    <w:p w:rsidR="00920DEE" w:rsidRPr="00F85EFD" w:rsidRDefault="00453849" w:rsidP="00F85EFD">
      <w:pPr>
        <w:spacing w:line="360" w:lineRule="auto"/>
        <w:ind w:firstLine="709"/>
        <w:jc w:val="both"/>
        <w:rPr>
          <w:lang w:val="uk-UA"/>
        </w:rPr>
      </w:pPr>
      <w:r w:rsidRPr="00F85EFD">
        <w:rPr>
          <w:lang w:val="uk-UA"/>
        </w:rPr>
        <w:t xml:space="preserve">    </w:t>
      </w:r>
      <w:proofErr w:type="spellStart"/>
      <w:r w:rsidRPr="00F85EFD">
        <w:rPr>
          <w:lang w:val="uk-UA"/>
        </w:rPr>
        <w:t>Пеpеваги</w:t>
      </w:r>
      <w:proofErr w:type="spellEnd"/>
      <w:r w:rsidRPr="00F85EFD">
        <w:rPr>
          <w:lang w:val="uk-UA"/>
        </w:rPr>
        <w:t xml:space="preserve"> анкети: </w:t>
      </w:r>
    </w:p>
    <w:p w:rsidR="00920DEE" w:rsidRPr="00F85EFD" w:rsidRDefault="00920DEE" w:rsidP="00F85EFD">
      <w:pPr>
        <w:pStyle w:val="a3"/>
        <w:numPr>
          <w:ilvl w:val="0"/>
          <w:numId w:val="28"/>
        </w:numPr>
        <w:spacing w:line="360" w:lineRule="auto"/>
        <w:ind w:left="0" w:firstLine="709"/>
        <w:jc w:val="both"/>
        <w:rPr>
          <w:lang w:val="uk-UA"/>
        </w:rPr>
      </w:pPr>
      <w:r w:rsidRPr="00F85EFD">
        <w:rPr>
          <w:lang w:val="uk-UA"/>
        </w:rPr>
        <w:lastRenderedPageBreak/>
        <w:t xml:space="preserve">можливість одночасного опитування великої кількості </w:t>
      </w:r>
      <w:proofErr w:type="spellStart"/>
      <w:r w:rsidRPr="00F85EFD">
        <w:rPr>
          <w:lang w:val="uk-UA"/>
        </w:rPr>
        <w:t>pеспондентів</w:t>
      </w:r>
      <w:proofErr w:type="spellEnd"/>
      <w:r w:rsidRPr="00F85EFD">
        <w:rPr>
          <w:lang w:val="uk-UA"/>
        </w:rPr>
        <w:t xml:space="preserve">; </w:t>
      </w:r>
    </w:p>
    <w:p w:rsidR="00920DEE" w:rsidRPr="00F85EFD" w:rsidRDefault="00920DEE" w:rsidP="00F85EFD">
      <w:pPr>
        <w:pStyle w:val="a3"/>
        <w:numPr>
          <w:ilvl w:val="0"/>
          <w:numId w:val="28"/>
        </w:numPr>
        <w:spacing w:line="360" w:lineRule="auto"/>
        <w:ind w:left="0" w:firstLine="709"/>
        <w:jc w:val="both"/>
        <w:rPr>
          <w:lang w:val="uk-UA"/>
        </w:rPr>
      </w:pPr>
      <w:r w:rsidRPr="00F85EFD">
        <w:rPr>
          <w:lang w:val="uk-UA"/>
        </w:rPr>
        <w:t xml:space="preserve">швидкість </w:t>
      </w:r>
      <w:proofErr w:type="spellStart"/>
      <w:r w:rsidRPr="00F85EFD">
        <w:rPr>
          <w:lang w:val="uk-UA"/>
        </w:rPr>
        <w:t>обpобки</w:t>
      </w:r>
      <w:proofErr w:type="spellEnd"/>
      <w:r w:rsidRPr="00F85EFD">
        <w:rPr>
          <w:lang w:val="uk-UA"/>
        </w:rPr>
        <w:t xml:space="preserve"> отриманих </w:t>
      </w:r>
      <w:proofErr w:type="spellStart"/>
      <w:r w:rsidRPr="00F85EFD">
        <w:rPr>
          <w:lang w:val="uk-UA"/>
        </w:rPr>
        <w:t>pезультатів</w:t>
      </w:r>
      <w:proofErr w:type="spellEnd"/>
      <w:r w:rsidRPr="00F85EFD">
        <w:rPr>
          <w:lang w:val="uk-UA"/>
        </w:rPr>
        <w:t xml:space="preserve"> ( у випадку, якщо запитання анкети </w:t>
      </w:r>
      <w:proofErr w:type="spellStart"/>
      <w:r w:rsidRPr="00F85EFD">
        <w:rPr>
          <w:lang w:val="uk-UA"/>
        </w:rPr>
        <w:t>закpиті</w:t>
      </w:r>
      <w:proofErr w:type="spellEnd"/>
      <w:r w:rsidRPr="00F85EFD">
        <w:rPr>
          <w:lang w:val="uk-UA"/>
        </w:rPr>
        <w:t>);</w:t>
      </w:r>
    </w:p>
    <w:p w:rsidR="00920DEE" w:rsidRPr="00F85EFD" w:rsidRDefault="00920DEE" w:rsidP="00F85EFD">
      <w:pPr>
        <w:pStyle w:val="a3"/>
        <w:numPr>
          <w:ilvl w:val="0"/>
          <w:numId w:val="28"/>
        </w:numPr>
        <w:spacing w:line="360" w:lineRule="auto"/>
        <w:ind w:left="0" w:firstLine="709"/>
        <w:jc w:val="both"/>
        <w:rPr>
          <w:lang w:val="uk-UA"/>
        </w:rPr>
      </w:pPr>
      <w:r w:rsidRPr="00F85EFD">
        <w:rPr>
          <w:lang w:val="uk-UA"/>
        </w:rPr>
        <w:t xml:space="preserve">можливість </w:t>
      </w:r>
      <w:proofErr w:type="spellStart"/>
      <w:r w:rsidRPr="00F85EFD">
        <w:rPr>
          <w:lang w:val="uk-UA"/>
        </w:rPr>
        <w:t>пpоведення</w:t>
      </w:r>
      <w:proofErr w:type="spellEnd"/>
      <w:r w:rsidRPr="00F85EFD">
        <w:rPr>
          <w:lang w:val="uk-UA"/>
        </w:rPr>
        <w:t xml:space="preserve"> анонімної анкети, яка дозволяє </w:t>
      </w:r>
      <w:proofErr w:type="spellStart"/>
      <w:r w:rsidRPr="00F85EFD">
        <w:rPr>
          <w:lang w:val="uk-UA"/>
        </w:rPr>
        <w:t>отpимати</w:t>
      </w:r>
      <w:proofErr w:type="spellEnd"/>
      <w:r w:rsidRPr="00F85EFD">
        <w:rPr>
          <w:lang w:val="uk-UA"/>
        </w:rPr>
        <w:t xml:space="preserve"> більш </w:t>
      </w:r>
      <w:proofErr w:type="spellStart"/>
      <w:r w:rsidRPr="00F85EFD">
        <w:rPr>
          <w:lang w:val="uk-UA"/>
        </w:rPr>
        <w:t>відвеpті</w:t>
      </w:r>
      <w:proofErr w:type="spellEnd"/>
      <w:r w:rsidRPr="00F85EFD">
        <w:rPr>
          <w:lang w:val="uk-UA"/>
        </w:rPr>
        <w:t xml:space="preserve"> відповіді.</w:t>
      </w:r>
    </w:p>
    <w:p w:rsidR="00920DEE" w:rsidRPr="00F85EFD" w:rsidRDefault="00920DEE" w:rsidP="00F85EFD">
      <w:pPr>
        <w:spacing w:line="360" w:lineRule="auto"/>
        <w:ind w:firstLine="709"/>
        <w:jc w:val="both"/>
        <w:rPr>
          <w:lang w:val="uk-UA"/>
        </w:rPr>
      </w:pPr>
      <w:r w:rsidRPr="00F85EFD">
        <w:rPr>
          <w:lang w:val="uk-UA"/>
        </w:rPr>
        <w:t xml:space="preserve">    Закрита анкета передбачає варіанти відповідей, які треба тільки вибрати підкреслит</w:t>
      </w:r>
      <w:r w:rsidR="00A76B2B" w:rsidRPr="00F85EFD">
        <w:rPr>
          <w:lang w:val="uk-UA"/>
        </w:rPr>
        <w:t>и, чи відмітити іншим способом.</w:t>
      </w:r>
    </w:p>
    <w:p w:rsidR="00920DEE" w:rsidRPr="00F85EFD" w:rsidRDefault="00920DEE" w:rsidP="00F85EFD">
      <w:pPr>
        <w:spacing w:line="360" w:lineRule="auto"/>
        <w:ind w:firstLine="709"/>
        <w:jc w:val="both"/>
        <w:rPr>
          <w:lang w:val="uk-UA"/>
        </w:rPr>
      </w:pPr>
      <w:r w:rsidRPr="00F85EFD">
        <w:rPr>
          <w:lang w:val="uk-UA"/>
        </w:rPr>
        <w:t xml:space="preserve">    </w:t>
      </w:r>
      <w:r w:rsidR="00A76B2B" w:rsidRPr="00F85EFD">
        <w:rPr>
          <w:lang w:val="uk-UA"/>
        </w:rPr>
        <w:t>Вимоги до опитувальних методів:</w:t>
      </w:r>
    </w:p>
    <w:p w:rsidR="00920DEE" w:rsidRPr="00F85EFD" w:rsidRDefault="00920DEE" w:rsidP="00F85EFD">
      <w:pPr>
        <w:pStyle w:val="a3"/>
        <w:numPr>
          <w:ilvl w:val="1"/>
          <w:numId w:val="30"/>
        </w:numPr>
        <w:spacing w:line="360" w:lineRule="auto"/>
        <w:ind w:left="0" w:firstLine="709"/>
        <w:jc w:val="both"/>
        <w:rPr>
          <w:lang w:val="uk-UA"/>
        </w:rPr>
      </w:pPr>
      <w:r w:rsidRPr="00F85EFD">
        <w:rPr>
          <w:lang w:val="uk-UA"/>
        </w:rPr>
        <w:t>повинна визначатися</w:t>
      </w:r>
      <w:r w:rsidR="00A76B2B" w:rsidRPr="00F85EFD">
        <w:rPr>
          <w:lang w:val="uk-UA"/>
        </w:rPr>
        <w:t xml:space="preserve"> оптимальна кількість запитань;</w:t>
      </w:r>
    </w:p>
    <w:p w:rsidR="00920DEE" w:rsidRPr="00F85EFD" w:rsidRDefault="00920DEE" w:rsidP="00F85EFD">
      <w:pPr>
        <w:pStyle w:val="a3"/>
        <w:numPr>
          <w:ilvl w:val="1"/>
          <w:numId w:val="30"/>
        </w:numPr>
        <w:spacing w:line="360" w:lineRule="auto"/>
        <w:ind w:left="0" w:firstLine="709"/>
        <w:jc w:val="both"/>
        <w:rPr>
          <w:lang w:val="uk-UA"/>
        </w:rPr>
      </w:pPr>
      <w:r w:rsidRPr="00F85EFD">
        <w:rPr>
          <w:lang w:val="uk-UA"/>
        </w:rPr>
        <w:t>обов’язково проводи</w:t>
      </w:r>
      <w:r w:rsidR="00A76B2B" w:rsidRPr="00F85EFD">
        <w:rPr>
          <w:lang w:val="uk-UA"/>
        </w:rPr>
        <w:t>ти інструктування респондентів;</w:t>
      </w:r>
    </w:p>
    <w:p w:rsidR="00920DEE" w:rsidRPr="00F85EFD" w:rsidRDefault="00920DEE" w:rsidP="00F85EFD">
      <w:pPr>
        <w:pStyle w:val="a3"/>
        <w:numPr>
          <w:ilvl w:val="1"/>
          <w:numId w:val="30"/>
        </w:numPr>
        <w:spacing w:line="360" w:lineRule="auto"/>
        <w:ind w:left="0" w:firstLine="709"/>
        <w:jc w:val="both"/>
        <w:rPr>
          <w:lang w:val="uk-UA"/>
        </w:rPr>
      </w:pPr>
      <w:proofErr w:type="spellStart"/>
      <w:r w:rsidRPr="00F85EFD">
        <w:rPr>
          <w:lang w:val="uk-UA"/>
        </w:rPr>
        <w:t>зpозумілість</w:t>
      </w:r>
      <w:proofErr w:type="spellEnd"/>
      <w:r w:rsidRPr="00F85EFD">
        <w:rPr>
          <w:lang w:val="uk-UA"/>
        </w:rPr>
        <w:t xml:space="preserve"> і</w:t>
      </w:r>
      <w:r w:rsidR="00A76B2B" w:rsidRPr="00F85EFD">
        <w:rPr>
          <w:lang w:val="uk-UA"/>
        </w:rPr>
        <w:t xml:space="preserve"> чіткість поставлених запитань;</w:t>
      </w:r>
    </w:p>
    <w:p w:rsidR="00920DEE" w:rsidRPr="00F85EFD" w:rsidRDefault="00920DEE" w:rsidP="00F85EFD">
      <w:pPr>
        <w:pStyle w:val="a3"/>
        <w:numPr>
          <w:ilvl w:val="1"/>
          <w:numId w:val="30"/>
        </w:numPr>
        <w:spacing w:line="360" w:lineRule="auto"/>
        <w:ind w:left="0" w:firstLine="709"/>
        <w:jc w:val="both"/>
        <w:rPr>
          <w:lang w:val="uk-UA"/>
        </w:rPr>
      </w:pPr>
      <w:r w:rsidRPr="00F85EFD">
        <w:rPr>
          <w:lang w:val="uk-UA"/>
        </w:rPr>
        <w:t xml:space="preserve">бажано застосовувати запитання на </w:t>
      </w:r>
      <w:proofErr w:type="spellStart"/>
      <w:r w:rsidRPr="00F85EFD">
        <w:rPr>
          <w:lang w:val="uk-UA"/>
        </w:rPr>
        <w:t>пеpевіpку</w:t>
      </w:r>
      <w:proofErr w:type="spellEnd"/>
      <w:r w:rsidRPr="00F85EFD">
        <w:rPr>
          <w:lang w:val="uk-UA"/>
        </w:rPr>
        <w:t xml:space="preserve"> усвідомленості й </w:t>
      </w:r>
      <w:proofErr w:type="spellStart"/>
      <w:r w:rsidRPr="00F85EFD">
        <w:rPr>
          <w:lang w:val="uk-UA"/>
        </w:rPr>
        <w:t>відвеpтості</w:t>
      </w:r>
      <w:proofErr w:type="spellEnd"/>
      <w:r w:rsidRPr="00F85EFD">
        <w:rPr>
          <w:lang w:val="uk-UA"/>
        </w:rPr>
        <w:t xml:space="preserve"> відповідей:</w:t>
      </w:r>
    </w:p>
    <w:p w:rsidR="00920DEE" w:rsidRPr="00F85EFD" w:rsidRDefault="00920DEE" w:rsidP="00F85EFD">
      <w:pPr>
        <w:spacing w:line="360" w:lineRule="auto"/>
        <w:ind w:firstLine="709"/>
        <w:jc w:val="both"/>
        <w:rPr>
          <w:lang w:val="uk-UA"/>
        </w:rPr>
      </w:pPr>
      <w:r w:rsidRPr="00F85EFD">
        <w:rPr>
          <w:lang w:val="uk-UA"/>
        </w:rPr>
        <w:t xml:space="preserve">    а) постановка питань одного і того змісту </w:t>
      </w:r>
      <w:proofErr w:type="spellStart"/>
      <w:r w:rsidRPr="00F85EFD">
        <w:rPr>
          <w:lang w:val="uk-UA"/>
        </w:rPr>
        <w:t>чеpез</w:t>
      </w:r>
      <w:proofErr w:type="spellEnd"/>
      <w:r w:rsidRPr="00F85EFD">
        <w:rPr>
          <w:lang w:val="uk-UA"/>
        </w:rPr>
        <w:t xml:space="preserve"> кілька пунк</w:t>
      </w:r>
      <w:r w:rsidR="00A76B2B" w:rsidRPr="00F85EFD">
        <w:rPr>
          <w:lang w:val="uk-UA"/>
        </w:rPr>
        <w:t>тів (перевірка усвідомленості);</w:t>
      </w:r>
    </w:p>
    <w:p w:rsidR="00920DEE" w:rsidRPr="00F85EFD" w:rsidRDefault="00920DEE" w:rsidP="00F85EFD">
      <w:pPr>
        <w:spacing w:line="360" w:lineRule="auto"/>
        <w:ind w:firstLine="709"/>
        <w:jc w:val="both"/>
        <w:rPr>
          <w:lang w:val="uk-UA"/>
        </w:rPr>
      </w:pPr>
      <w:r w:rsidRPr="00F85EFD">
        <w:rPr>
          <w:lang w:val="uk-UA"/>
        </w:rPr>
        <w:t xml:space="preserve">    б) постановка питань загального </w:t>
      </w:r>
      <w:proofErr w:type="spellStart"/>
      <w:r w:rsidRPr="00F85EFD">
        <w:rPr>
          <w:lang w:val="uk-UA"/>
        </w:rPr>
        <w:t>хаpактеpу</w:t>
      </w:r>
      <w:proofErr w:type="spellEnd"/>
      <w:r w:rsidRPr="00F85EFD">
        <w:rPr>
          <w:lang w:val="uk-UA"/>
        </w:rPr>
        <w:t xml:space="preserve">, які мають один </w:t>
      </w:r>
      <w:proofErr w:type="spellStart"/>
      <w:r w:rsidRPr="00F85EFD">
        <w:rPr>
          <w:lang w:val="uk-UA"/>
        </w:rPr>
        <w:t>ваpіант</w:t>
      </w:r>
      <w:proofErr w:type="spellEnd"/>
      <w:r w:rsidRPr="00F85EFD">
        <w:rPr>
          <w:lang w:val="uk-UA"/>
        </w:rPr>
        <w:t xml:space="preserve"> </w:t>
      </w:r>
      <w:proofErr w:type="spellStart"/>
      <w:r w:rsidRPr="00F85EFD">
        <w:rPr>
          <w:lang w:val="uk-UA"/>
        </w:rPr>
        <w:t>пpавильної</w:t>
      </w:r>
      <w:proofErr w:type="spellEnd"/>
      <w:r w:rsidRPr="00F85EFD">
        <w:rPr>
          <w:lang w:val="uk-UA"/>
        </w:rPr>
        <w:t xml:space="preserve"> відповіді (перевірка </w:t>
      </w:r>
      <w:proofErr w:type="spellStart"/>
      <w:r w:rsidRPr="00F85EFD">
        <w:rPr>
          <w:lang w:val="uk-UA"/>
        </w:rPr>
        <w:t>відвеpтості</w:t>
      </w:r>
      <w:proofErr w:type="spellEnd"/>
      <w:r w:rsidRPr="00F85EFD">
        <w:rPr>
          <w:lang w:val="uk-UA"/>
        </w:rPr>
        <w:t xml:space="preserve">). За цією шкалою визначають чи можна </w:t>
      </w:r>
      <w:proofErr w:type="spellStart"/>
      <w:r w:rsidRPr="00F85EFD">
        <w:rPr>
          <w:lang w:val="uk-UA"/>
        </w:rPr>
        <w:t>довіpяти</w:t>
      </w:r>
      <w:proofErr w:type="spellEnd"/>
      <w:r w:rsidRPr="00F85EFD">
        <w:rPr>
          <w:lang w:val="uk-UA"/>
        </w:rPr>
        <w:t xml:space="preserve"> результ</w:t>
      </w:r>
      <w:r w:rsidR="00A76B2B" w:rsidRPr="00F85EFD">
        <w:rPr>
          <w:lang w:val="uk-UA"/>
        </w:rPr>
        <w:t xml:space="preserve">атам опитування. </w:t>
      </w:r>
    </w:p>
    <w:p w:rsidR="00920DEE" w:rsidRPr="00F85EFD" w:rsidRDefault="00A76B2B" w:rsidP="00F85EFD">
      <w:pPr>
        <w:spacing w:line="360" w:lineRule="auto"/>
        <w:ind w:firstLine="709"/>
        <w:jc w:val="both"/>
        <w:rPr>
          <w:lang w:val="uk-UA"/>
        </w:rPr>
      </w:pPr>
      <w:r w:rsidRPr="00F85EFD">
        <w:rPr>
          <w:lang w:val="uk-UA"/>
        </w:rPr>
        <w:t xml:space="preserve">    Послідовність опитування:</w:t>
      </w:r>
    </w:p>
    <w:p w:rsidR="00920DEE" w:rsidRPr="00F85EFD" w:rsidRDefault="00A76B2B" w:rsidP="00F85EFD">
      <w:pPr>
        <w:spacing w:line="360" w:lineRule="auto"/>
        <w:ind w:firstLine="709"/>
        <w:jc w:val="both"/>
        <w:rPr>
          <w:lang w:val="uk-UA"/>
        </w:rPr>
      </w:pPr>
      <w:r w:rsidRPr="00F85EFD">
        <w:rPr>
          <w:lang w:val="uk-UA"/>
        </w:rPr>
        <w:t xml:space="preserve">    1) постановка мети; </w:t>
      </w:r>
    </w:p>
    <w:p w:rsidR="00920DEE" w:rsidRPr="00F85EFD" w:rsidRDefault="00A76B2B" w:rsidP="00F85EFD">
      <w:pPr>
        <w:spacing w:line="360" w:lineRule="auto"/>
        <w:ind w:firstLine="709"/>
        <w:jc w:val="both"/>
        <w:rPr>
          <w:lang w:val="uk-UA"/>
        </w:rPr>
      </w:pPr>
      <w:r w:rsidRPr="00F85EFD">
        <w:rPr>
          <w:lang w:val="uk-UA"/>
        </w:rPr>
        <w:t xml:space="preserve">    2) </w:t>
      </w:r>
      <w:proofErr w:type="spellStart"/>
      <w:r w:rsidRPr="00F85EFD">
        <w:rPr>
          <w:lang w:val="uk-UA"/>
        </w:rPr>
        <w:t>pозpобка</w:t>
      </w:r>
      <w:proofErr w:type="spellEnd"/>
      <w:r w:rsidRPr="00F85EFD">
        <w:rPr>
          <w:lang w:val="uk-UA"/>
        </w:rPr>
        <w:t xml:space="preserve"> запитань; </w:t>
      </w:r>
    </w:p>
    <w:p w:rsidR="00920DEE" w:rsidRPr="00F85EFD" w:rsidRDefault="00920DEE" w:rsidP="00F85EFD">
      <w:pPr>
        <w:spacing w:line="360" w:lineRule="auto"/>
        <w:ind w:firstLine="709"/>
        <w:jc w:val="both"/>
        <w:rPr>
          <w:lang w:val="uk-UA"/>
        </w:rPr>
      </w:pPr>
      <w:r w:rsidRPr="00F85EFD">
        <w:rPr>
          <w:lang w:val="uk-UA"/>
        </w:rPr>
        <w:t xml:space="preserve">    3)</w:t>
      </w:r>
      <w:r w:rsidR="00A76B2B" w:rsidRPr="00F85EFD">
        <w:rPr>
          <w:lang w:val="uk-UA"/>
        </w:rPr>
        <w:t xml:space="preserve"> </w:t>
      </w:r>
      <w:proofErr w:type="spellStart"/>
      <w:r w:rsidR="00A76B2B" w:rsidRPr="00F85EFD">
        <w:rPr>
          <w:lang w:val="uk-UA"/>
        </w:rPr>
        <w:t>пеpевіpка</w:t>
      </w:r>
      <w:proofErr w:type="spellEnd"/>
      <w:r w:rsidR="00A76B2B" w:rsidRPr="00F85EFD">
        <w:rPr>
          <w:lang w:val="uk-UA"/>
        </w:rPr>
        <w:t xml:space="preserve"> запитань </w:t>
      </w:r>
      <w:proofErr w:type="spellStart"/>
      <w:r w:rsidR="00A76B2B" w:rsidRPr="00F85EFD">
        <w:rPr>
          <w:lang w:val="uk-UA"/>
        </w:rPr>
        <w:t>експеpтами</w:t>
      </w:r>
      <w:proofErr w:type="spellEnd"/>
      <w:r w:rsidR="00A76B2B" w:rsidRPr="00F85EFD">
        <w:rPr>
          <w:lang w:val="uk-UA"/>
        </w:rPr>
        <w:t>;</w:t>
      </w:r>
    </w:p>
    <w:p w:rsidR="00920DEE" w:rsidRPr="00F85EFD" w:rsidRDefault="00920DEE" w:rsidP="00F85EFD">
      <w:pPr>
        <w:spacing w:line="360" w:lineRule="auto"/>
        <w:ind w:firstLine="709"/>
        <w:jc w:val="both"/>
        <w:rPr>
          <w:lang w:val="uk-UA"/>
        </w:rPr>
      </w:pPr>
      <w:r w:rsidRPr="00F85EFD">
        <w:rPr>
          <w:lang w:val="uk-UA"/>
        </w:rPr>
        <w:t xml:space="preserve">    4) </w:t>
      </w:r>
      <w:proofErr w:type="spellStart"/>
      <w:r w:rsidRPr="00F85EFD">
        <w:rPr>
          <w:lang w:val="uk-UA"/>
        </w:rPr>
        <w:t>пpоведення</w:t>
      </w:r>
      <w:proofErr w:type="spellEnd"/>
      <w:r w:rsidRPr="00F85EFD">
        <w:rPr>
          <w:lang w:val="uk-UA"/>
        </w:rPr>
        <w:t xml:space="preserve"> </w:t>
      </w:r>
      <w:proofErr w:type="spellStart"/>
      <w:r w:rsidRPr="00F85EFD">
        <w:rPr>
          <w:lang w:val="uk-UA"/>
        </w:rPr>
        <w:t>пpобного</w:t>
      </w:r>
      <w:proofErr w:type="spellEnd"/>
      <w:r w:rsidRPr="00F85EFD">
        <w:rPr>
          <w:lang w:val="uk-UA"/>
        </w:rPr>
        <w:t xml:space="preserve"> дослідження на невеликій кількості </w:t>
      </w:r>
      <w:proofErr w:type="spellStart"/>
      <w:r w:rsidRPr="00F85EFD">
        <w:rPr>
          <w:lang w:val="uk-UA"/>
        </w:rPr>
        <w:t>pеспондентів</w:t>
      </w:r>
      <w:proofErr w:type="spellEnd"/>
      <w:r w:rsidRPr="00F85EFD">
        <w:rPr>
          <w:lang w:val="uk-UA"/>
        </w:rPr>
        <w:t xml:space="preserve"> з метою вивчення </w:t>
      </w:r>
      <w:proofErr w:type="spellStart"/>
      <w:r w:rsidRPr="00F85EFD">
        <w:rPr>
          <w:lang w:val="uk-UA"/>
        </w:rPr>
        <w:t>зpо</w:t>
      </w:r>
      <w:r w:rsidR="00A76B2B" w:rsidRPr="00F85EFD">
        <w:rPr>
          <w:lang w:val="uk-UA"/>
        </w:rPr>
        <w:t>зумілості</w:t>
      </w:r>
      <w:proofErr w:type="spellEnd"/>
      <w:r w:rsidR="00A76B2B" w:rsidRPr="00F85EFD">
        <w:rPr>
          <w:lang w:val="uk-UA"/>
        </w:rPr>
        <w:t xml:space="preserve"> запитань (5-6 учнів);</w:t>
      </w:r>
    </w:p>
    <w:p w:rsidR="00920DEE" w:rsidRPr="00F85EFD" w:rsidRDefault="00920DEE" w:rsidP="00F85EFD">
      <w:pPr>
        <w:spacing w:line="360" w:lineRule="auto"/>
        <w:ind w:firstLine="709"/>
        <w:jc w:val="both"/>
        <w:rPr>
          <w:lang w:val="uk-UA"/>
        </w:rPr>
      </w:pPr>
      <w:r w:rsidRPr="00F85EFD">
        <w:rPr>
          <w:lang w:val="uk-UA"/>
        </w:rPr>
        <w:t xml:space="preserve">    5) доопрацювання опитувальника у  відпо</w:t>
      </w:r>
      <w:r w:rsidR="00A76B2B" w:rsidRPr="00F85EFD">
        <w:rPr>
          <w:lang w:val="uk-UA"/>
        </w:rPr>
        <w:t xml:space="preserve">відності з </w:t>
      </w:r>
      <w:proofErr w:type="spellStart"/>
      <w:r w:rsidR="00A76B2B" w:rsidRPr="00F85EFD">
        <w:rPr>
          <w:lang w:val="uk-UA"/>
        </w:rPr>
        <w:t>пpобною</w:t>
      </w:r>
      <w:proofErr w:type="spellEnd"/>
      <w:r w:rsidR="00A76B2B" w:rsidRPr="00F85EFD">
        <w:rPr>
          <w:lang w:val="uk-UA"/>
        </w:rPr>
        <w:t xml:space="preserve"> перевіркою; </w:t>
      </w:r>
    </w:p>
    <w:p w:rsidR="00920DEE" w:rsidRPr="00F85EFD" w:rsidRDefault="00920DEE" w:rsidP="00F85EFD">
      <w:pPr>
        <w:spacing w:line="360" w:lineRule="auto"/>
        <w:ind w:firstLine="709"/>
        <w:jc w:val="both"/>
        <w:rPr>
          <w:lang w:val="uk-UA"/>
        </w:rPr>
      </w:pPr>
      <w:r w:rsidRPr="00F85EFD">
        <w:rPr>
          <w:lang w:val="uk-UA"/>
        </w:rPr>
        <w:lastRenderedPageBreak/>
        <w:t xml:space="preserve">    6) </w:t>
      </w:r>
      <w:proofErr w:type="spellStart"/>
      <w:r w:rsidRPr="00F85EFD">
        <w:rPr>
          <w:lang w:val="uk-UA"/>
        </w:rPr>
        <w:t>оp</w:t>
      </w:r>
      <w:r w:rsidR="00A76B2B" w:rsidRPr="00F85EFD">
        <w:rPr>
          <w:lang w:val="uk-UA"/>
        </w:rPr>
        <w:t>ганізація</w:t>
      </w:r>
      <w:proofErr w:type="spellEnd"/>
      <w:r w:rsidR="00A76B2B" w:rsidRPr="00F85EFD">
        <w:rPr>
          <w:lang w:val="uk-UA"/>
        </w:rPr>
        <w:t xml:space="preserve"> масового дослідження;</w:t>
      </w:r>
    </w:p>
    <w:p w:rsidR="00920DEE" w:rsidRPr="00F85EFD" w:rsidRDefault="00920DEE" w:rsidP="00F85EFD">
      <w:pPr>
        <w:spacing w:line="360" w:lineRule="auto"/>
        <w:ind w:firstLine="709"/>
        <w:jc w:val="both"/>
        <w:rPr>
          <w:lang w:val="uk-UA"/>
        </w:rPr>
      </w:pPr>
      <w:r w:rsidRPr="00F85EFD">
        <w:rPr>
          <w:lang w:val="uk-UA"/>
        </w:rPr>
        <w:t xml:space="preserve">    7) </w:t>
      </w:r>
      <w:proofErr w:type="spellStart"/>
      <w:r w:rsidRPr="00F85EFD">
        <w:rPr>
          <w:lang w:val="uk-UA"/>
        </w:rPr>
        <w:t>обpобка</w:t>
      </w:r>
      <w:proofErr w:type="spellEnd"/>
      <w:r w:rsidRPr="00F85EFD">
        <w:rPr>
          <w:lang w:val="uk-UA"/>
        </w:rPr>
        <w:t xml:space="preserve"> </w:t>
      </w:r>
      <w:proofErr w:type="spellStart"/>
      <w:r w:rsidRPr="00F85EFD">
        <w:rPr>
          <w:lang w:val="uk-UA"/>
        </w:rPr>
        <w:t>pез</w:t>
      </w:r>
      <w:r w:rsidR="00A76B2B" w:rsidRPr="00F85EFD">
        <w:rPr>
          <w:lang w:val="uk-UA"/>
        </w:rPr>
        <w:t>ультатів</w:t>
      </w:r>
      <w:proofErr w:type="spellEnd"/>
      <w:r w:rsidR="00A76B2B" w:rsidRPr="00F85EFD">
        <w:rPr>
          <w:lang w:val="uk-UA"/>
        </w:rPr>
        <w:t xml:space="preserve">, </w:t>
      </w:r>
      <w:proofErr w:type="spellStart"/>
      <w:r w:rsidR="00A76B2B" w:rsidRPr="00F85EFD">
        <w:rPr>
          <w:lang w:val="uk-UA"/>
        </w:rPr>
        <w:t>фоpмування</w:t>
      </w:r>
      <w:proofErr w:type="spellEnd"/>
      <w:r w:rsidR="00A76B2B" w:rsidRPr="00F85EFD">
        <w:rPr>
          <w:lang w:val="uk-UA"/>
        </w:rPr>
        <w:t xml:space="preserve"> висновку. </w:t>
      </w:r>
    </w:p>
    <w:p w:rsidR="00920DEE" w:rsidRPr="00F85EFD" w:rsidRDefault="00920DEE" w:rsidP="00F85EFD">
      <w:pPr>
        <w:spacing w:line="360" w:lineRule="auto"/>
        <w:ind w:firstLine="709"/>
        <w:jc w:val="both"/>
        <w:rPr>
          <w:lang w:val="uk-UA"/>
        </w:rPr>
      </w:pPr>
      <w:r w:rsidRPr="00F85EFD">
        <w:rPr>
          <w:lang w:val="uk-UA"/>
        </w:rPr>
        <w:t xml:space="preserve">    2. Рейтинг (англ. </w:t>
      </w:r>
      <w:proofErr w:type="spellStart"/>
      <w:r w:rsidRPr="00F85EFD">
        <w:rPr>
          <w:lang w:val="uk-UA"/>
        </w:rPr>
        <w:t>rating</w:t>
      </w:r>
      <w:proofErr w:type="spellEnd"/>
      <w:r w:rsidRPr="00F85EFD">
        <w:rPr>
          <w:lang w:val="uk-UA"/>
        </w:rPr>
        <w:t xml:space="preserve"> – оцінювати, визначати клас, розряд) – ступінь популярності якоїсь особи, організації, груди, їхньої діяльності, програм, планів, політики у певний час; виводять шляхом голосування, соціологічних опитувань, анкет, на основі чого визначається місце, яке вони</w:t>
      </w:r>
      <w:r w:rsidR="00A76B2B" w:rsidRPr="00F85EFD">
        <w:rPr>
          <w:lang w:val="uk-UA"/>
        </w:rPr>
        <w:t xml:space="preserve"> посідають серед собі подібних.</w:t>
      </w:r>
    </w:p>
    <w:p w:rsidR="00920DEE" w:rsidRPr="00F85EFD" w:rsidRDefault="00920DEE" w:rsidP="00F85EFD">
      <w:pPr>
        <w:spacing w:line="360" w:lineRule="auto"/>
        <w:ind w:firstLine="709"/>
        <w:jc w:val="both"/>
        <w:rPr>
          <w:lang w:val="uk-UA"/>
        </w:rPr>
      </w:pPr>
      <w:r w:rsidRPr="00F85EFD">
        <w:rPr>
          <w:lang w:val="uk-UA"/>
        </w:rPr>
        <w:t xml:space="preserve">    3. Експертна оцінка побудована на використанні професійного досвіду та інтуїції спеціалістів під час розв’язування аналітичних задач, особливо при прогнозуванні розвитку економічних ситуацій. До методів експертної оцінки відносять: метод колективних експертних оцінок; метод „мозкового штурму”; морфологічний метод аналізу;  метод семикратного пошуку;  метод асоціацій та аналогій; метод колективного бло</w:t>
      </w:r>
      <w:r w:rsidR="00A76B2B" w:rsidRPr="00F85EFD">
        <w:rPr>
          <w:lang w:val="uk-UA"/>
        </w:rPr>
        <w:t>кнота і контрольних запитань.</w:t>
      </w:r>
    </w:p>
    <w:p w:rsidR="00920DEE" w:rsidRPr="00F85EFD" w:rsidRDefault="00920DEE" w:rsidP="00F85EFD">
      <w:pPr>
        <w:pStyle w:val="a3"/>
        <w:numPr>
          <w:ilvl w:val="0"/>
          <w:numId w:val="31"/>
        </w:numPr>
        <w:spacing w:line="360" w:lineRule="auto"/>
        <w:ind w:left="0" w:firstLine="709"/>
        <w:jc w:val="both"/>
        <w:rPr>
          <w:lang w:val="uk-UA"/>
        </w:rPr>
      </w:pPr>
      <w:r w:rsidRPr="00F85EFD">
        <w:rPr>
          <w:lang w:val="uk-UA"/>
        </w:rPr>
        <w:t xml:space="preserve">Метод колективних  експертних оцінок полягає у виявленні єдиного колективного судження спеціалістів-експертів при обговоренні поставленої економічної проблеми в результаті певних компромісів. Різновидом цього методу є метод </w:t>
      </w:r>
      <w:proofErr w:type="spellStart"/>
      <w:r w:rsidRPr="00F85EFD">
        <w:rPr>
          <w:lang w:val="uk-UA"/>
        </w:rPr>
        <w:t>Дельфі</w:t>
      </w:r>
      <w:proofErr w:type="spellEnd"/>
      <w:r w:rsidRPr="00F85EFD">
        <w:rPr>
          <w:lang w:val="uk-UA"/>
        </w:rPr>
        <w:t>, внаслідок якого з’ясовують не узгоджену, а індивідуальну думку шляхом анкетування спеціалістів-експертів. Далі відбувається опрацювання експертних оцінок. Невідома характеристика явища вважається випадковою величиною, відображенням закону розподілу якої є індивідуальна оцінка відповідності та значення певного явища чи події. Коли такі оцінки отримані від групи експертів, то припускають, що істинне значення характеристики, яку вивчають, перебуває у середині багатьох оцінок і що узагальнена колективна думка є вірогідною. Групові оцінки надійніші порівняно з індивідуальними за умови, що розподіл оцінок, одержаних від експертів, повинен бути, плавним.</w:t>
      </w:r>
    </w:p>
    <w:p w:rsidR="00920DEE" w:rsidRPr="00F85EFD" w:rsidRDefault="00920DEE" w:rsidP="00F85EFD">
      <w:pPr>
        <w:spacing w:line="360" w:lineRule="auto"/>
        <w:ind w:firstLine="709"/>
        <w:jc w:val="both"/>
        <w:rPr>
          <w:lang w:val="uk-UA"/>
        </w:rPr>
      </w:pPr>
      <w:r w:rsidRPr="00F85EFD">
        <w:rPr>
          <w:lang w:val="uk-UA"/>
        </w:rPr>
        <w:t xml:space="preserve">    Найпростіший метод експертних оцінок – ранжування певних показників. Експерт А присвоює об’єкту (показнику) х число натурального ряду – ранг х і у  Ранг 1 отримує найважливіший показник, а ранг N - найнезначніший. Потім визначають суму рангів, одержаних і-м показником. Найвищий узагальнений ранг </w:t>
      </w:r>
      <w:r w:rsidRPr="00F85EFD">
        <w:rPr>
          <w:lang w:val="uk-UA"/>
        </w:rPr>
        <w:lastRenderedPageBreak/>
        <w:t>присвоюють показнику, який отримав найменшу суму рангів. Так фор</w:t>
      </w:r>
      <w:r w:rsidR="00A76B2B" w:rsidRPr="00F85EFD">
        <w:rPr>
          <w:lang w:val="uk-UA"/>
        </w:rPr>
        <w:t>мується послідовний ряд рангів.</w:t>
      </w:r>
    </w:p>
    <w:p w:rsidR="00920DEE" w:rsidRPr="00F85EFD" w:rsidRDefault="00920DEE" w:rsidP="00F85EFD">
      <w:pPr>
        <w:pStyle w:val="a3"/>
        <w:numPr>
          <w:ilvl w:val="0"/>
          <w:numId w:val="31"/>
        </w:numPr>
        <w:spacing w:line="360" w:lineRule="auto"/>
        <w:ind w:left="0" w:firstLine="709"/>
        <w:jc w:val="both"/>
        <w:rPr>
          <w:lang w:val="uk-UA"/>
        </w:rPr>
      </w:pPr>
      <w:r w:rsidRPr="00F85EFD">
        <w:rPr>
          <w:lang w:val="uk-UA"/>
        </w:rPr>
        <w:t>Метод „мозкового  штурму” побудовано на створенні атмосфери, яка сприяє народженню нестандартних думок. Існує прямий і зворотний „мозковий штурм”. У першому випадку допускається участь від 5 до 15 осіб. Доцільно, щоб в обговоренні (сесії) брали участі, спеціалісти різного профілю та з різним досвідом роботи. Вони повинні володіти ситуацією, але не надто добре знати суть проблеми і бути незалежними. Ознайомившись зі змістом завдання, спеціалісти проводять дискусію у невимушеній формі, де заборонено критикувати ідеї, відхилятися від теми. Обмежується також час дискусії.</w:t>
      </w:r>
    </w:p>
    <w:p w:rsidR="00920DEE" w:rsidRPr="00F85EFD" w:rsidRDefault="00920DEE" w:rsidP="00F85EFD">
      <w:pPr>
        <w:spacing w:line="360" w:lineRule="auto"/>
        <w:ind w:firstLine="709"/>
        <w:jc w:val="both"/>
        <w:rPr>
          <w:lang w:val="uk-UA"/>
        </w:rPr>
      </w:pPr>
      <w:r w:rsidRPr="00F85EFD">
        <w:rPr>
          <w:lang w:val="uk-UA"/>
        </w:rPr>
        <w:t xml:space="preserve">    При зворотному „мозковому штурмі” основну увагу надають виявленню недоліків п</w:t>
      </w:r>
      <w:r w:rsidR="00A76B2B" w:rsidRPr="00F85EFD">
        <w:rPr>
          <w:lang w:val="uk-UA"/>
        </w:rPr>
        <w:t>ропозицій, обхідних шляхів тощо</w:t>
      </w:r>
    </w:p>
    <w:p w:rsidR="00920DEE" w:rsidRPr="00F85EFD" w:rsidRDefault="00920DEE" w:rsidP="00F85EFD">
      <w:pPr>
        <w:pStyle w:val="a3"/>
        <w:numPr>
          <w:ilvl w:val="0"/>
          <w:numId w:val="31"/>
        </w:numPr>
        <w:spacing w:line="360" w:lineRule="auto"/>
        <w:ind w:left="0" w:firstLine="709"/>
        <w:jc w:val="both"/>
        <w:rPr>
          <w:lang w:val="uk-UA"/>
        </w:rPr>
      </w:pPr>
      <w:r w:rsidRPr="00F85EFD">
        <w:rPr>
          <w:lang w:val="uk-UA"/>
        </w:rPr>
        <w:t>Морфологічний метод  аналізу використовує структурні взаємозв’язки сукупності економічних явищ і ґрунтується на повній відсутності якого-небудь нав’язливого і попереднього судження. Цей метод розглядається як упорядкований спосіб економічного дослідження об’єкта та отримання систематизованої інформації з усіх можливих варіантів рішень. Такий підхід має назву „морфологічного ящика”. „Морфологічний ящик” будують у вигляді дерева цілей чи матриці, де у кожній ланці є лише одне рішення.</w:t>
      </w:r>
    </w:p>
    <w:p w:rsidR="00920DEE" w:rsidRPr="00F85EFD" w:rsidRDefault="00920DEE" w:rsidP="00F85EFD">
      <w:pPr>
        <w:pStyle w:val="a3"/>
        <w:numPr>
          <w:ilvl w:val="0"/>
          <w:numId w:val="31"/>
        </w:numPr>
        <w:spacing w:line="360" w:lineRule="auto"/>
        <w:ind w:left="0" w:firstLine="709"/>
        <w:jc w:val="both"/>
        <w:rPr>
          <w:lang w:val="uk-UA"/>
        </w:rPr>
      </w:pPr>
      <w:r w:rsidRPr="00F85EFD">
        <w:rPr>
          <w:lang w:val="uk-UA"/>
        </w:rPr>
        <w:t>Метод семикратного  пошуку полягає у системному багатократному застосуванні матриць 7x7, таблиць і деяких способів. Згідно з цим методом творчий процес поділяють на сім стадій:</w:t>
      </w:r>
    </w:p>
    <w:p w:rsidR="00920DEE" w:rsidRPr="00F85EFD" w:rsidRDefault="00920DEE" w:rsidP="00F85EFD">
      <w:pPr>
        <w:spacing w:line="360" w:lineRule="auto"/>
        <w:ind w:firstLine="709"/>
        <w:jc w:val="both"/>
        <w:rPr>
          <w:lang w:val="uk-UA"/>
        </w:rPr>
      </w:pPr>
      <w:r w:rsidRPr="00F85EFD">
        <w:rPr>
          <w:lang w:val="uk-UA"/>
        </w:rPr>
        <w:t xml:space="preserve">   </w:t>
      </w:r>
      <w:r w:rsidR="00A76B2B" w:rsidRPr="00F85EFD">
        <w:rPr>
          <w:lang w:val="uk-UA"/>
        </w:rPr>
        <w:t xml:space="preserve"> 1) аналіз проблемної ситуації;</w:t>
      </w:r>
    </w:p>
    <w:p w:rsidR="00920DEE" w:rsidRPr="00F85EFD" w:rsidRDefault="00920DEE" w:rsidP="00F85EFD">
      <w:pPr>
        <w:spacing w:line="360" w:lineRule="auto"/>
        <w:ind w:firstLine="709"/>
        <w:jc w:val="both"/>
        <w:rPr>
          <w:lang w:val="uk-UA"/>
        </w:rPr>
      </w:pPr>
      <w:r w:rsidRPr="00F85EFD">
        <w:rPr>
          <w:lang w:val="uk-UA"/>
        </w:rPr>
        <w:t xml:space="preserve">    2) виявлення найкращих умов викор</w:t>
      </w:r>
      <w:r w:rsidR="00A76B2B" w:rsidRPr="00F85EFD">
        <w:rPr>
          <w:lang w:val="uk-UA"/>
        </w:rPr>
        <w:t>истання  аналізованого об’єкта;</w:t>
      </w:r>
    </w:p>
    <w:p w:rsidR="00920DEE" w:rsidRPr="00F85EFD" w:rsidRDefault="00A76B2B" w:rsidP="00F85EFD">
      <w:pPr>
        <w:spacing w:line="360" w:lineRule="auto"/>
        <w:ind w:firstLine="709"/>
        <w:jc w:val="both"/>
        <w:rPr>
          <w:lang w:val="uk-UA"/>
        </w:rPr>
      </w:pPr>
      <w:r w:rsidRPr="00F85EFD">
        <w:rPr>
          <w:lang w:val="uk-UA"/>
        </w:rPr>
        <w:t xml:space="preserve">    3) формулювання завдання;</w:t>
      </w:r>
    </w:p>
    <w:p w:rsidR="00920DEE" w:rsidRPr="00F85EFD" w:rsidRDefault="00920DEE" w:rsidP="00F85EFD">
      <w:pPr>
        <w:spacing w:line="360" w:lineRule="auto"/>
        <w:ind w:firstLine="709"/>
        <w:jc w:val="both"/>
        <w:rPr>
          <w:lang w:val="uk-UA"/>
        </w:rPr>
      </w:pPr>
      <w:r w:rsidRPr="00F85EFD">
        <w:rPr>
          <w:lang w:val="uk-UA"/>
        </w:rPr>
        <w:t xml:space="preserve">    4) генерація пропозицій </w:t>
      </w:r>
      <w:r w:rsidR="00A76B2B" w:rsidRPr="00F85EFD">
        <w:rPr>
          <w:lang w:val="uk-UA"/>
        </w:rPr>
        <w:t>щодо вирішення  цього завдання;</w:t>
      </w:r>
    </w:p>
    <w:p w:rsidR="00920DEE" w:rsidRPr="00F85EFD" w:rsidRDefault="00A76B2B" w:rsidP="00F85EFD">
      <w:pPr>
        <w:spacing w:line="360" w:lineRule="auto"/>
        <w:ind w:firstLine="709"/>
        <w:jc w:val="both"/>
        <w:rPr>
          <w:lang w:val="uk-UA"/>
        </w:rPr>
      </w:pPr>
      <w:r w:rsidRPr="00F85EFD">
        <w:rPr>
          <w:lang w:val="uk-UA"/>
        </w:rPr>
        <w:t xml:space="preserve">    5) конкретизація варіантів;</w:t>
      </w:r>
    </w:p>
    <w:p w:rsidR="00920DEE" w:rsidRPr="00F85EFD" w:rsidRDefault="00920DEE" w:rsidP="00F85EFD">
      <w:pPr>
        <w:spacing w:line="360" w:lineRule="auto"/>
        <w:ind w:firstLine="709"/>
        <w:jc w:val="both"/>
        <w:rPr>
          <w:lang w:val="uk-UA"/>
        </w:rPr>
      </w:pPr>
      <w:r w:rsidRPr="00F85EFD">
        <w:rPr>
          <w:lang w:val="uk-UA"/>
        </w:rPr>
        <w:lastRenderedPageBreak/>
        <w:t xml:space="preserve">  </w:t>
      </w:r>
      <w:r w:rsidR="00A76B2B" w:rsidRPr="00F85EFD">
        <w:rPr>
          <w:lang w:val="uk-UA"/>
        </w:rPr>
        <w:t xml:space="preserve">  6) добір найкращих варіантів;</w:t>
      </w:r>
    </w:p>
    <w:p w:rsidR="00920DEE" w:rsidRPr="00F85EFD" w:rsidRDefault="00920DEE" w:rsidP="00F85EFD">
      <w:pPr>
        <w:spacing w:line="360" w:lineRule="auto"/>
        <w:ind w:firstLine="709"/>
        <w:jc w:val="both"/>
        <w:rPr>
          <w:lang w:val="uk-UA"/>
        </w:rPr>
      </w:pPr>
      <w:r w:rsidRPr="00F85EFD">
        <w:rPr>
          <w:lang w:val="uk-UA"/>
        </w:rPr>
        <w:t xml:space="preserve">    7) реалізація рішення.</w:t>
      </w:r>
    </w:p>
    <w:p w:rsidR="00920DEE" w:rsidRPr="00F85EFD" w:rsidRDefault="00920DEE" w:rsidP="00F85EFD">
      <w:pPr>
        <w:pStyle w:val="a3"/>
        <w:numPr>
          <w:ilvl w:val="0"/>
          <w:numId w:val="32"/>
        </w:numPr>
        <w:spacing w:line="360" w:lineRule="auto"/>
        <w:ind w:left="0" w:firstLine="709"/>
        <w:jc w:val="both"/>
        <w:rPr>
          <w:lang w:val="uk-UA"/>
        </w:rPr>
      </w:pPr>
      <w:r w:rsidRPr="00F85EFD">
        <w:rPr>
          <w:lang w:val="uk-UA"/>
        </w:rPr>
        <w:t>Метод асоціацій  та аналогій полягає у тому, що нові ідеї та пропозиції виникають на основі зіставлення з іншими більш чи менш аналогічними об’єктами, навіть з інших сфер природи і суспільства.</w:t>
      </w:r>
    </w:p>
    <w:p w:rsidR="00920DEE" w:rsidRPr="00F85EFD" w:rsidRDefault="00920DEE" w:rsidP="00F85EFD">
      <w:pPr>
        <w:pStyle w:val="a3"/>
        <w:numPr>
          <w:ilvl w:val="0"/>
          <w:numId w:val="32"/>
        </w:numPr>
        <w:spacing w:line="360" w:lineRule="auto"/>
        <w:ind w:left="0" w:firstLine="709"/>
        <w:jc w:val="both"/>
        <w:rPr>
          <w:lang w:val="uk-UA"/>
        </w:rPr>
      </w:pPr>
      <w:r w:rsidRPr="00F85EFD">
        <w:rPr>
          <w:lang w:val="uk-UA"/>
        </w:rPr>
        <w:t>Метод колективного  блокнота і контрольних запитань передбачає висунення незалежних ідей кожним експертом у вигляді „блокнота напрацьованих варіантів”. У цьому блокноті він описує кожен варіант опису, дає їм обґрунтування та здійснює їх ранжування. Потім проводять підсумкову оцінку за всіма висунутими ідеями та обґрунтованими варіантами змін. Пізніше експерти віддають свої блокноти координаторові, який на їхній підставі дає узагальнену оцінку.</w:t>
      </w:r>
    </w:p>
    <w:p w:rsidR="00A76B2B" w:rsidRPr="00F85EFD" w:rsidRDefault="00A76B2B" w:rsidP="00F85EFD">
      <w:pPr>
        <w:spacing w:line="360" w:lineRule="auto"/>
        <w:ind w:firstLine="709"/>
        <w:jc w:val="both"/>
        <w:rPr>
          <w:lang w:val="uk-UA"/>
        </w:rPr>
      </w:pPr>
      <w:r w:rsidRPr="00F85EFD">
        <w:rPr>
          <w:lang w:val="uk-UA"/>
        </w:rPr>
        <w:t>Точний аналіз даних з використанням стандартних статистичних методів у наукових дослідженнях має вирішальне значення для визначення обґрунтованості емпіричних досліджень. Статистичні формули, такі як регресія, коефіцієнт невизначеності, T-критерій, хі-квадрат, і різні види дисперсійного аналізу мають основне значення для формування логічних, обґрунтованих висновків. Якщо емпіричні дані досягають значимості у відповідних статистичних формулах, гіпотеза підтверджується. Якщо ні, то підтверджується нульова гіпотеза (або, вірніше спростовується альтернативна гіпотеза).</w:t>
      </w:r>
    </w:p>
    <w:p w:rsidR="00A76B2B" w:rsidRPr="00F85EFD" w:rsidRDefault="00A76B2B" w:rsidP="00F85EFD">
      <w:pPr>
        <w:spacing w:line="360" w:lineRule="auto"/>
        <w:ind w:firstLine="709"/>
        <w:jc w:val="both"/>
        <w:rPr>
          <w:lang w:val="uk-UA"/>
        </w:rPr>
      </w:pPr>
      <w:r w:rsidRPr="00F85EFD">
        <w:rPr>
          <w:lang w:val="uk-UA"/>
        </w:rPr>
        <w:t>В ідеалі, емпіричні дослідження дають емпіричні дані, які потім можуть бути проаналізовані на статистичну значущість.</w:t>
      </w:r>
    </w:p>
    <w:p w:rsidR="004F2940" w:rsidRPr="00F85EFD" w:rsidRDefault="004F2940" w:rsidP="00F85EFD">
      <w:pPr>
        <w:spacing w:line="360" w:lineRule="auto"/>
        <w:ind w:firstLine="709"/>
        <w:jc w:val="both"/>
        <w:rPr>
          <w:lang w:val="uk-UA"/>
        </w:rPr>
      </w:pPr>
      <w:r w:rsidRPr="00F85EFD">
        <w:rPr>
          <w:lang w:val="uk-UA"/>
        </w:rPr>
        <w:t>В даному дослідженні були використані наступні методики:</w:t>
      </w:r>
    </w:p>
    <w:p w:rsidR="004F2940" w:rsidRPr="00F85EFD" w:rsidRDefault="004F2940" w:rsidP="00F85EFD">
      <w:pPr>
        <w:spacing w:line="360" w:lineRule="auto"/>
        <w:ind w:firstLine="709"/>
        <w:jc w:val="both"/>
        <w:rPr>
          <w:lang w:val="uk-UA"/>
        </w:rPr>
      </w:pPr>
      <w:r w:rsidRPr="00F85EFD">
        <w:rPr>
          <w:lang w:val="uk-UA"/>
        </w:rPr>
        <w:t xml:space="preserve">1. Методика вивчення особистісних цінностей Ш. </w:t>
      </w:r>
      <w:proofErr w:type="spellStart"/>
      <w:r w:rsidRPr="00F85EFD">
        <w:rPr>
          <w:lang w:val="uk-UA"/>
        </w:rPr>
        <w:t>Шварца</w:t>
      </w:r>
      <w:proofErr w:type="spellEnd"/>
      <w:r w:rsidRPr="00F85EFD">
        <w:rPr>
          <w:lang w:val="uk-UA"/>
        </w:rPr>
        <w:t>.</w:t>
      </w:r>
    </w:p>
    <w:p w:rsidR="004F2940" w:rsidRPr="00F85EFD" w:rsidRDefault="004F2940" w:rsidP="00F85EFD">
      <w:pPr>
        <w:spacing w:line="360" w:lineRule="auto"/>
        <w:ind w:firstLine="709"/>
        <w:jc w:val="both"/>
        <w:rPr>
          <w:lang w:val="uk-UA"/>
        </w:rPr>
      </w:pPr>
      <w:r w:rsidRPr="00F85EFD">
        <w:rPr>
          <w:lang w:val="uk-UA"/>
        </w:rPr>
        <w:t xml:space="preserve">Концепція особистісних цінностей Ш. </w:t>
      </w:r>
      <w:proofErr w:type="spellStart"/>
      <w:r w:rsidRPr="00F85EFD">
        <w:rPr>
          <w:lang w:val="uk-UA"/>
        </w:rPr>
        <w:t>Шварца</w:t>
      </w:r>
      <w:proofErr w:type="spellEnd"/>
      <w:r w:rsidRPr="00F85EFD">
        <w:rPr>
          <w:lang w:val="uk-UA"/>
        </w:rPr>
        <w:t xml:space="preserve"> і В. </w:t>
      </w:r>
      <w:proofErr w:type="spellStart"/>
      <w:r w:rsidRPr="00F85EFD">
        <w:rPr>
          <w:lang w:val="uk-UA"/>
        </w:rPr>
        <w:t>Білскі</w:t>
      </w:r>
      <w:proofErr w:type="spellEnd"/>
      <w:r w:rsidRPr="00F85EFD">
        <w:rPr>
          <w:lang w:val="uk-UA"/>
        </w:rPr>
        <w:t xml:space="preserve"> (S. </w:t>
      </w:r>
      <w:proofErr w:type="spellStart"/>
      <w:r w:rsidRPr="00F85EFD">
        <w:rPr>
          <w:lang w:val="uk-UA"/>
        </w:rPr>
        <w:t>Schwartz</w:t>
      </w:r>
      <w:proofErr w:type="spellEnd"/>
      <w:r w:rsidRPr="00F85EFD">
        <w:rPr>
          <w:lang w:val="uk-UA"/>
        </w:rPr>
        <w:t xml:space="preserve"> &amp; W. </w:t>
      </w:r>
      <w:proofErr w:type="spellStart"/>
      <w:r w:rsidRPr="00F85EFD">
        <w:rPr>
          <w:lang w:val="uk-UA"/>
        </w:rPr>
        <w:t>Bilsky</w:t>
      </w:r>
      <w:proofErr w:type="spellEnd"/>
      <w:r w:rsidRPr="00F85EFD">
        <w:rPr>
          <w:lang w:val="uk-UA"/>
        </w:rPr>
        <w:t>, 1987) є однією з найбільш розроблених (</w:t>
      </w:r>
      <w:proofErr w:type="spellStart"/>
      <w:r w:rsidRPr="00F85EFD">
        <w:rPr>
          <w:lang w:val="uk-UA"/>
        </w:rPr>
        <w:t>Schwartz</w:t>
      </w:r>
      <w:proofErr w:type="spellEnd"/>
      <w:r w:rsidRPr="00F85EFD">
        <w:rPr>
          <w:lang w:val="uk-UA"/>
        </w:rPr>
        <w:t xml:space="preserve"> S.H., 1977;  1992;  1994).  Особистісні цінності в ній розглядаються як типи мотиваційних цілей.  Ці автори прагнули виявити функції цінностей і їх взаємозв'язку в структурі особистості, </w:t>
      </w:r>
      <w:r w:rsidRPr="00F85EFD">
        <w:rPr>
          <w:lang w:val="uk-UA"/>
        </w:rPr>
        <w:lastRenderedPageBreak/>
        <w:t xml:space="preserve">розглядаючи їх як часто неусвідомлювані критерії вибору і оцінки людиною своїх вчинків, інших людей і подій.  Згідно Ш. </w:t>
      </w:r>
      <w:proofErr w:type="spellStart"/>
      <w:r w:rsidRPr="00F85EFD">
        <w:rPr>
          <w:lang w:val="uk-UA"/>
        </w:rPr>
        <w:t>Шварца</w:t>
      </w:r>
      <w:proofErr w:type="spellEnd"/>
      <w:r w:rsidRPr="00F85EFD">
        <w:rPr>
          <w:lang w:val="uk-UA"/>
        </w:rPr>
        <w:t xml:space="preserve"> і В. </w:t>
      </w:r>
      <w:proofErr w:type="spellStart"/>
      <w:r w:rsidRPr="00F85EFD">
        <w:rPr>
          <w:lang w:val="uk-UA"/>
        </w:rPr>
        <w:t>Білскі</w:t>
      </w:r>
      <w:proofErr w:type="spellEnd"/>
      <w:r w:rsidRPr="00F85EFD">
        <w:rPr>
          <w:lang w:val="uk-UA"/>
        </w:rPr>
        <w:t>, цінності представляють собою бажані людиною цілі і образ поведінки, який сприяє досягненню цих цілей.  Цінності мають свою ієрархію за значимістю для людини, формуючи систему його ціннісних пріоритетів.  Таким чином, система ціннісних пріоритетів дозволяє охарактеризувати як окремі особистості, так і різні культури.</w:t>
      </w:r>
    </w:p>
    <w:p w:rsidR="004F2940" w:rsidRPr="00F85EFD" w:rsidRDefault="004F2940" w:rsidP="00F85EFD">
      <w:pPr>
        <w:spacing w:line="360" w:lineRule="auto"/>
        <w:ind w:firstLine="709"/>
        <w:jc w:val="both"/>
        <w:rPr>
          <w:lang w:val="uk-UA"/>
        </w:rPr>
      </w:pPr>
      <w:r w:rsidRPr="00F85EFD">
        <w:rPr>
          <w:lang w:val="uk-UA"/>
        </w:rPr>
        <w:t xml:space="preserve">У своїй методиці вивчення особистісних цінностей Ш. </w:t>
      </w:r>
      <w:proofErr w:type="spellStart"/>
      <w:r w:rsidRPr="00F85EFD">
        <w:rPr>
          <w:lang w:val="uk-UA"/>
        </w:rPr>
        <w:t>Шварца</w:t>
      </w:r>
      <w:proofErr w:type="spellEnd"/>
      <w:r w:rsidRPr="00F85EFD">
        <w:rPr>
          <w:lang w:val="uk-UA"/>
        </w:rPr>
        <w:t xml:space="preserve"> виділені десять мотиваційно різних типів цінностей і включають в себе:</w:t>
      </w:r>
    </w:p>
    <w:p w:rsidR="004F2940" w:rsidRPr="00F85EFD" w:rsidRDefault="004F2940" w:rsidP="00F85EFD">
      <w:pPr>
        <w:spacing w:line="360" w:lineRule="auto"/>
        <w:ind w:firstLine="709"/>
        <w:jc w:val="both"/>
        <w:rPr>
          <w:lang w:val="uk-UA"/>
        </w:rPr>
      </w:pPr>
      <w:r w:rsidRPr="00F85EFD">
        <w:rPr>
          <w:lang w:val="uk-UA"/>
        </w:rPr>
        <w:t>1. Влада – прагнення до соціального статусу або престижу, домінування над людьми і ресурсами.</w:t>
      </w:r>
    </w:p>
    <w:p w:rsidR="004F2940" w:rsidRPr="00F85EFD" w:rsidRDefault="004F2940" w:rsidP="00F85EFD">
      <w:pPr>
        <w:spacing w:line="360" w:lineRule="auto"/>
        <w:ind w:firstLine="709"/>
        <w:jc w:val="both"/>
        <w:rPr>
          <w:lang w:val="uk-UA"/>
        </w:rPr>
      </w:pPr>
      <w:r w:rsidRPr="00F85EFD">
        <w:rPr>
          <w:lang w:val="uk-UA"/>
        </w:rPr>
        <w:t>2. Досягнення – особистий успіх через прояв компетентності в відповідно до соціальних стандартів, успішність і амбітність.</w:t>
      </w:r>
    </w:p>
    <w:p w:rsidR="004F2940" w:rsidRPr="00F85EFD" w:rsidRDefault="004F2940" w:rsidP="00F85EFD">
      <w:pPr>
        <w:spacing w:line="360" w:lineRule="auto"/>
        <w:ind w:firstLine="709"/>
        <w:jc w:val="both"/>
        <w:rPr>
          <w:lang w:val="uk-UA"/>
        </w:rPr>
      </w:pPr>
      <w:r w:rsidRPr="00F85EFD">
        <w:rPr>
          <w:lang w:val="uk-UA"/>
        </w:rPr>
        <w:t>3. Гедонізм – насолода або чуттєве задоволення, задоволення біологічних потреб і випробовується при цьому задоволення.</w:t>
      </w:r>
    </w:p>
    <w:p w:rsidR="004F2940" w:rsidRPr="00F85EFD" w:rsidRDefault="004F2940" w:rsidP="00F85EFD">
      <w:pPr>
        <w:spacing w:line="360" w:lineRule="auto"/>
        <w:ind w:firstLine="709"/>
        <w:jc w:val="both"/>
        <w:rPr>
          <w:lang w:val="uk-UA"/>
        </w:rPr>
      </w:pPr>
      <w:r w:rsidRPr="00F85EFD">
        <w:rPr>
          <w:lang w:val="uk-UA"/>
        </w:rPr>
        <w:t>4. Стимуляція – прагнення до новизни і глибоких переживань.</w:t>
      </w:r>
    </w:p>
    <w:p w:rsidR="004F2940" w:rsidRPr="00F85EFD" w:rsidRDefault="004F2940" w:rsidP="00F85EFD">
      <w:pPr>
        <w:spacing w:line="360" w:lineRule="auto"/>
        <w:ind w:firstLine="709"/>
        <w:jc w:val="both"/>
        <w:rPr>
          <w:lang w:val="uk-UA"/>
        </w:rPr>
      </w:pPr>
      <w:r w:rsidRPr="00F85EFD">
        <w:rPr>
          <w:lang w:val="uk-UA"/>
        </w:rPr>
        <w:t>5. Самостійність (Саморегуляція) – самостійність мислення і вибору дії, в творчості та дослідницької активності.</w:t>
      </w:r>
    </w:p>
    <w:p w:rsidR="004F2940" w:rsidRPr="00F85EFD" w:rsidRDefault="004F2940" w:rsidP="00F85EFD">
      <w:pPr>
        <w:spacing w:line="360" w:lineRule="auto"/>
        <w:ind w:firstLine="709"/>
        <w:jc w:val="both"/>
        <w:rPr>
          <w:lang w:val="uk-UA"/>
        </w:rPr>
      </w:pPr>
      <w:r w:rsidRPr="00F85EFD">
        <w:rPr>
          <w:lang w:val="uk-UA"/>
        </w:rPr>
        <w:t>6. Універсалізм – розуміння, терпимість і захист благополуччя всіх людей і природи.</w:t>
      </w:r>
    </w:p>
    <w:p w:rsidR="004F2940" w:rsidRPr="00F85EFD" w:rsidRDefault="004F2940" w:rsidP="00F85EFD">
      <w:pPr>
        <w:spacing w:line="360" w:lineRule="auto"/>
        <w:ind w:firstLine="709"/>
        <w:jc w:val="both"/>
        <w:rPr>
          <w:lang w:val="uk-UA"/>
        </w:rPr>
      </w:pPr>
      <w:r w:rsidRPr="00F85EFD">
        <w:rPr>
          <w:lang w:val="uk-UA"/>
        </w:rPr>
        <w:t>7. Доброта (Доброзичливість) – збереження і підвищення добробуту близьких людей, з якими індивід знаходиться в особистих контактах: корисність, лояльність, поблажливість, чесність, відповідальність, дружба, зріла любов.</w:t>
      </w:r>
    </w:p>
    <w:p w:rsidR="004F2940" w:rsidRPr="00F85EFD" w:rsidRDefault="004F2940" w:rsidP="00F85EFD">
      <w:pPr>
        <w:spacing w:line="360" w:lineRule="auto"/>
        <w:ind w:firstLine="709"/>
        <w:jc w:val="both"/>
        <w:rPr>
          <w:lang w:val="uk-UA"/>
        </w:rPr>
      </w:pPr>
      <w:r w:rsidRPr="00F85EFD">
        <w:rPr>
          <w:lang w:val="uk-UA"/>
        </w:rPr>
        <w:t>8. Традиції – повага, прийняття звичаїв та ідей, які існують в культурі і дотримання ним.</w:t>
      </w:r>
    </w:p>
    <w:p w:rsidR="004F2940" w:rsidRPr="00F85EFD" w:rsidRDefault="004F2940" w:rsidP="00F85EFD">
      <w:pPr>
        <w:spacing w:line="360" w:lineRule="auto"/>
        <w:ind w:firstLine="709"/>
        <w:jc w:val="both"/>
        <w:rPr>
          <w:lang w:val="uk-UA"/>
        </w:rPr>
      </w:pPr>
      <w:r w:rsidRPr="00F85EFD">
        <w:rPr>
          <w:lang w:val="uk-UA"/>
        </w:rPr>
        <w:lastRenderedPageBreak/>
        <w:t xml:space="preserve">9. </w:t>
      </w:r>
      <w:proofErr w:type="spellStart"/>
      <w:r w:rsidRPr="00F85EFD">
        <w:rPr>
          <w:lang w:val="uk-UA"/>
        </w:rPr>
        <w:t>Конформність</w:t>
      </w:r>
      <w:proofErr w:type="spellEnd"/>
      <w:r w:rsidRPr="00F85EFD">
        <w:rPr>
          <w:lang w:val="uk-UA"/>
        </w:rPr>
        <w:t xml:space="preserve"> - стримування і запобігання дій, а також </w:t>
      </w:r>
      <w:proofErr w:type="spellStart"/>
      <w:r w:rsidRPr="00F85EFD">
        <w:rPr>
          <w:lang w:val="uk-UA"/>
        </w:rPr>
        <w:t>схильностей</w:t>
      </w:r>
      <w:proofErr w:type="spellEnd"/>
      <w:r w:rsidRPr="00F85EFD">
        <w:rPr>
          <w:lang w:val="uk-UA"/>
        </w:rPr>
        <w:t xml:space="preserve"> і спонукань до дій, які можуть завдати шкоди іншим чи не відповідають соціальних очікуванням: слухняність, самодисципліна, ввічливість, повагу батьків і старших.</w:t>
      </w:r>
    </w:p>
    <w:p w:rsidR="004F2940" w:rsidRPr="00F85EFD" w:rsidRDefault="004F2940" w:rsidP="00F85EFD">
      <w:pPr>
        <w:spacing w:line="360" w:lineRule="auto"/>
        <w:ind w:firstLine="709"/>
        <w:jc w:val="both"/>
        <w:rPr>
          <w:lang w:val="uk-UA"/>
        </w:rPr>
      </w:pPr>
      <w:r w:rsidRPr="00F85EFD">
        <w:rPr>
          <w:lang w:val="uk-UA"/>
        </w:rPr>
        <w:t>10. Безпека - безпека для інших людей і себе, гармонія, стабільність суспільства і взаємовідносин.  В основі потреба в адаптованості і передбачуваності світу, зниження невизначеності.</w:t>
      </w:r>
    </w:p>
    <w:p w:rsidR="004F2940" w:rsidRPr="00F85EFD" w:rsidRDefault="004F2940" w:rsidP="00F85EFD">
      <w:pPr>
        <w:spacing w:line="360" w:lineRule="auto"/>
        <w:ind w:firstLine="709"/>
        <w:jc w:val="both"/>
        <w:rPr>
          <w:lang w:val="uk-UA"/>
        </w:rPr>
      </w:pPr>
      <w:r w:rsidRPr="00F85EFD">
        <w:rPr>
          <w:lang w:val="uk-UA"/>
        </w:rPr>
        <w:t>Типи мотивації та відповідні їм прагнення людини призводять до узгодженим або суперечливим діям, визначають стратегію його поведінки.  На рис.  1 представлена загальна схема сумісності та конфліктності і між ціннісними типами.  На схемі конкуруючі ціннісні типи розходяться в протилежні напрямки з центру, а додаткові (родинні) типи розташовуються поруч за ступенем близькості.</w:t>
      </w:r>
    </w:p>
    <w:p w:rsidR="004F2940" w:rsidRPr="00F85EFD" w:rsidRDefault="004F2940" w:rsidP="00F85EFD">
      <w:pPr>
        <w:spacing w:line="360" w:lineRule="auto"/>
        <w:ind w:firstLine="709"/>
        <w:jc w:val="both"/>
        <w:rPr>
          <w:lang w:val="uk-UA"/>
        </w:rPr>
      </w:pPr>
      <w:r w:rsidRPr="00F85EFD">
        <w:rPr>
          <w:lang w:val="uk-UA"/>
        </w:rPr>
        <w:t xml:space="preserve">Ш. </w:t>
      </w:r>
      <w:proofErr w:type="spellStart"/>
      <w:r w:rsidRPr="00F85EFD">
        <w:rPr>
          <w:lang w:val="uk-UA"/>
        </w:rPr>
        <w:t>Шварц</w:t>
      </w:r>
      <w:proofErr w:type="spellEnd"/>
      <w:r w:rsidRPr="00F85EFD">
        <w:rPr>
          <w:lang w:val="uk-UA"/>
        </w:rPr>
        <w:t xml:space="preserve"> і У. </w:t>
      </w:r>
      <w:proofErr w:type="spellStart"/>
      <w:r w:rsidRPr="00F85EFD">
        <w:rPr>
          <w:lang w:val="uk-UA"/>
        </w:rPr>
        <w:t>Білскі</w:t>
      </w:r>
      <w:proofErr w:type="spellEnd"/>
      <w:r w:rsidRPr="00F85EFD">
        <w:rPr>
          <w:lang w:val="uk-UA"/>
        </w:rPr>
        <w:t xml:space="preserve"> виділили також дві протилежні осі вимірювання зазначених цінностей:</w:t>
      </w:r>
    </w:p>
    <w:p w:rsidR="004F2940" w:rsidRPr="00F85EFD" w:rsidRDefault="004F2940" w:rsidP="00F85EFD">
      <w:pPr>
        <w:spacing w:line="360" w:lineRule="auto"/>
        <w:ind w:firstLine="709"/>
        <w:jc w:val="both"/>
        <w:rPr>
          <w:lang w:val="uk-UA"/>
        </w:rPr>
      </w:pPr>
      <w:r w:rsidRPr="00F85EFD">
        <w:rPr>
          <w:lang w:val="uk-UA"/>
        </w:rPr>
        <w:t xml:space="preserve">1) відкритість змінам (самостійність (самовизначення) і стимуляція) в протилежність консерватизму (безпека, </w:t>
      </w:r>
      <w:proofErr w:type="spellStart"/>
      <w:r w:rsidRPr="00F85EFD">
        <w:rPr>
          <w:lang w:val="uk-UA"/>
        </w:rPr>
        <w:t>конформність</w:t>
      </w:r>
      <w:proofErr w:type="spellEnd"/>
      <w:r w:rsidRPr="00F85EFD">
        <w:rPr>
          <w:lang w:val="uk-UA"/>
        </w:rPr>
        <w:t xml:space="preserve"> і традиції);</w:t>
      </w:r>
    </w:p>
    <w:p w:rsidR="004F2940" w:rsidRPr="00F85EFD" w:rsidRDefault="004F2940" w:rsidP="00F85EFD">
      <w:pPr>
        <w:spacing w:line="360" w:lineRule="auto"/>
        <w:ind w:firstLine="709"/>
        <w:jc w:val="both"/>
        <w:rPr>
          <w:lang w:val="uk-UA"/>
        </w:rPr>
      </w:pPr>
      <w:r w:rsidRPr="00F85EFD">
        <w:rPr>
          <w:lang w:val="uk-UA"/>
        </w:rPr>
        <w:t xml:space="preserve">2) </w:t>
      </w:r>
      <w:proofErr w:type="spellStart"/>
      <w:r w:rsidRPr="00F85EFD">
        <w:rPr>
          <w:lang w:val="uk-UA"/>
        </w:rPr>
        <w:t>самовозвишеніе</w:t>
      </w:r>
      <w:proofErr w:type="spellEnd"/>
      <w:r w:rsidRPr="00F85EFD">
        <w:rPr>
          <w:lang w:val="uk-UA"/>
        </w:rPr>
        <w:t xml:space="preserve"> (влада і досягнення), на противагу </w:t>
      </w:r>
      <w:proofErr w:type="spellStart"/>
      <w:r w:rsidRPr="00F85EFD">
        <w:rPr>
          <w:lang w:val="uk-UA"/>
        </w:rPr>
        <w:t>самотрансцендентності</w:t>
      </w:r>
      <w:proofErr w:type="spellEnd"/>
      <w:r w:rsidRPr="00F85EFD">
        <w:rPr>
          <w:lang w:val="uk-UA"/>
        </w:rPr>
        <w:t xml:space="preserve"> (</w:t>
      </w:r>
      <w:proofErr w:type="spellStart"/>
      <w:r w:rsidRPr="00F85EFD">
        <w:rPr>
          <w:lang w:val="uk-UA"/>
        </w:rPr>
        <w:t>самопреодоленія</w:t>
      </w:r>
      <w:proofErr w:type="spellEnd"/>
      <w:r w:rsidRPr="00F85EFD">
        <w:rPr>
          <w:lang w:val="uk-UA"/>
        </w:rPr>
        <w:t>) (універсалізм і доброта  (Доброзичливість)).</w:t>
      </w:r>
    </w:p>
    <w:p w:rsidR="004F2940" w:rsidRPr="00F85EFD" w:rsidRDefault="004F2940" w:rsidP="00F85EFD">
      <w:pPr>
        <w:spacing w:line="360" w:lineRule="auto"/>
        <w:ind w:firstLine="709"/>
        <w:jc w:val="both"/>
        <w:rPr>
          <w:lang w:val="uk-UA"/>
        </w:rPr>
      </w:pPr>
      <w:r w:rsidRPr="00F85EFD">
        <w:rPr>
          <w:lang w:val="uk-UA"/>
        </w:rPr>
        <w:t>Гедонізм займає проміжне положення, включаючи в себе елементи як відкритості до змін, так і самозвеличення.</w:t>
      </w:r>
    </w:p>
    <w:p w:rsidR="004F2940" w:rsidRPr="00F85EFD" w:rsidRDefault="004F2940" w:rsidP="00F85EFD">
      <w:pPr>
        <w:spacing w:line="360" w:lineRule="auto"/>
        <w:ind w:firstLine="709"/>
        <w:jc w:val="both"/>
        <w:rPr>
          <w:lang w:val="uk-UA"/>
        </w:rPr>
      </w:pPr>
      <w:r w:rsidRPr="00F85EFD">
        <w:rPr>
          <w:lang w:val="uk-UA"/>
        </w:rPr>
        <w:t xml:space="preserve">Опитувальник Ш. </w:t>
      </w:r>
      <w:proofErr w:type="spellStart"/>
      <w:r w:rsidRPr="00F85EFD">
        <w:rPr>
          <w:lang w:val="uk-UA"/>
        </w:rPr>
        <w:t>Шварца</w:t>
      </w:r>
      <w:proofErr w:type="spellEnd"/>
      <w:r w:rsidRPr="00F85EFD">
        <w:rPr>
          <w:lang w:val="uk-UA"/>
        </w:rPr>
        <w:t>, складається з двох частин.  Перша частина дозволяє вивчити нормативні ідеали, цінності на рівні переконань, що не завжди проявляються в реальному соціальній поведінці.  Друга частина опитувальника вимірює цінності на рівні поведінки, переваги, які найбільш часто проявляються в соціальній поведінці особистості.</w:t>
      </w:r>
    </w:p>
    <w:p w:rsidR="004F2940" w:rsidRPr="00F85EFD" w:rsidRDefault="004F2940" w:rsidP="00F85EFD">
      <w:pPr>
        <w:spacing w:line="360" w:lineRule="auto"/>
        <w:ind w:firstLine="709"/>
        <w:jc w:val="both"/>
        <w:rPr>
          <w:lang w:val="uk-UA"/>
        </w:rPr>
      </w:pPr>
      <w:r w:rsidRPr="00F85EFD">
        <w:rPr>
          <w:lang w:val="uk-UA"/>
        </w:rPr>
        <w:t xml:space="preserve">Рис.  1.  Динамічна структура мотиваційних блоків (по </w:t>
      </w:r>
      <w:proofErr w:type="spellStart"/>
      <w:r w:rsidRPr="00F85EFD">
        <w:rPr>
          <w:lang w:val="uk-UA"/>
        </w:rPr>
        <w:t>Шварцу</w:t>
      </w:r>
      <w:proofErr w:type="spellEnd"/>
      <w:r w:rsidRPr="00F85EFD">
        <w:rPr>
          <w:lang w:val="uk-UA"/>
        </w:rPr>
        <w:t xml:space="preserve"> і </w:t>
      </w:r>
      <w:proofErr w:type="spellStart"/>
      <w:r w:rsidRPr="00F85EFD">
        <w:rPr>
          <w:lang w:val="uk-UA"/>
        </w:rPr>
        <w:t>Білскі</w:t>
      </w:r>
      <w:proofErr w:type="spellEnd"/>
      <w:r w:rsidRPr="00F85EFD">
        <w:rPr>
          <w:lang w:val="uk-UA"/>
        </w:rPr>
        <w:t>).</w:t>
      </w:r>
    </w:p>
    <w:p w:rsidR="004F2940" w:rsidRPr="00F85EFD" w:rsidRDefault="004F2940" w:rsidP="00F85EFD">
      <w:pPr>
        <w:spacing w:line="360" w:lineRule="auto"/>
        <w:ind w:firstLine="709"/>
        <w:jc w:val="both"/>
        <w:rPr>
          <w:lang w:val="uk-UA"/>
        </w:rPr>
      </w:pPr>
      <w:r w:rsidRPr="00F85EFD">
        <w:rPr>
          <w:lang w:val="uk-UA"/>
        </w:rPr>
        <w:lastRenderedPageBreak/>
        <w:t xml:space="preserve"> </w:t>
      </w:r>
      <w:r w:rsidRPr="00F85EFD">
        <w:rPr>
          <w:noProof/>
          <w:lang w:eastAsia="ru-RU"/>
        </w:rPr>
        <w:drawing>
          <wp:inline distT="0" distB="0" distL="0" distR="0">
            <wp:extent cx="6381750" cy="5810250"/>
            <wp:effectExtent l="0" t="0" r="0" b="0"/>
            <wp:docPr id="3" name="Рисунок 3" descr="C:\Users\Windows\Desktop\img-cAcg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img-cAcgR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0" cy="5810250"/>
                    </a:xfrm>
                    <a:prstGeom prst="rect">
                      <a:avLst/>
                    </a:prstGeom>
                    <a:noFill/>
                    <a:ln>
                      <a:noFill/>
                    </a:ln>
                  </pic:spPr>
                </pic:pic>
              </a:graphicData>
            </a:graphic>
          </wp:inline>
        </w:drawing>
      </w:r>
    </w:p>
    <w:p w:rsidR="004F2940" w:rsidRPr="00F85EFD" w:rsidRDefault="004F2940" w:rsidP="00F85EFD">
      <w:pPr>
        <w:spacing w:line="360" w:lineRule="auto"/>
        <w:ind w:firstLine="709"/>
        <w:jc w:val="both"/>
        <w:rPr>
          <w:lang w:val="uk-UA"/>
        </w:rPr>
      </w:pPr>
      <w:r w:rsidRPr="00F85EFD">
        <w:rPr>
          <w:lang w:val="uk-UA"/>
        </w:rPr>
        <w:t>2. Методика діагностики індивідуальної структури ціннісних орієнтацій особистості С.С.  Бубновою.</w:t>
      </w:r>
    </w:p>
    <w:p w:rsidR="004F2940" w:rsidRPr="00F85EFD" w:rsidRDefault="004F2940" w:rsidP="00F85EFD">
      <w:pPr>
        <w:spacing w:line="360" w:lineRule="auto"/>
        <w:ind w:firstLine="709"/>
        <w:jc w:val="both"/>
        <w:rPr>
          <w:lang w:val="uk-UA"/>
        </w:rPr>
      </w:pPr>
      <w:r w:rsidRPr="00F85EFD">
        <w:rPr>
          <w:lang w:val="uk-UA"/>
        </w:rPr>
        <w:t xml:space="preserve">Діагностика із застосуванням методики С.С.  бубновою проводилася способом попарного порівняння 11 цінностей, віднесених автором до трьох типів: духовним, соціальним і матеріальним.  С.С.  Бубнова вважає, що при ранжируванні (як і при порівняльному виборі) діагностуються </w:t>
      </w:r>
      <w:proofErr w:type="spellStart"/>
      <w:r w:rsidRPr="00F85EFD">
        <w:rPr>
          <w:lang w:val="uk-UA"/>
        </w:rPr>
        <w:t>ценностіідеали</w:t>
      </w:r>
      <w:proofErr w:type="spellEnd"/>
      <w:r w:rsidRPr="00F85EFD">
        <w:rPr>
          <w:lang w:val="uk-UA"/>
        </w:rPr>
        <w:t>.</w:t>
      </w:r>
    </w:p>
    <w:p w:rsidR="004F2940" w:rsidRPr="00F85EFD" w:rsidRDefault="004F2940" w:rsidP="00F85EFD">
      <w:pPr>
        <w:spacing w:line="360" w:lineRule="auto"/>
        <w:ind w:firstLine="709"/>
        <w:jc w:val="both"/>
        <w:rPr>
          <w:lang w:val="uk-UA"/>
        </w:rPr>
      </w:pPr>
      <w:r w:rsidRPr="00F85EFD">
        <w:rPr>
          <w:lang w:val="uk-UA"/>
        </w:rPr>
        <w:t>С.С.  Бубнова (1999, 2006) виділяє чотири ієрархічних рівня в системі ціннісних орієнтацій особистості:</w:t>
      </w:r>
    </w:p>
    <w:p w:rsidR="004F2940" w:rsidRPr="00F85EFD" w:rsidRDefault="004F2940" w:rsidP="00F85EFD">
      <w:pPr>
        <w:spacing w:line="360" w:lineRule="auto"/>
        <w:ind w:firstLine="709"/>
        <w:jc w:val="both"/>
        <w:rPr>
          <w:lang w:val="uk-UA"/>
        </w:rPr>
      </w:pPr>
      <w:r w:rsidRPr="00F85EFD">
        <w:rPr>
          <w:lang w:val="uk-UA"/>
        </w:rPr>
        <w:lastRenderedPageBreak/>
        <w:t>I. Найбільш узагальнені, абстрактні цінності: духовні, соціальні, матеріальні.</w:t>
      </w:r>
    </w:p>
    <w:p w:rsidR="004F2940" w:rsidRPr="00F85EFD" w:rsidRDefault="004F2940" w:rsidP="00F85EFD">
      <w:pPr>
        <w:spacing w:line="360" w:lineRule="auto"/>
        <w:ind w:firstLine="709"/>
        <w:jc w:val="both"/>
        <w:rPr>
          <w:lang w:val="uk-UA"/>
        </w:rPr>
      </w:pPr>
      <w:r w:rsidRPr="00F85EFD">
        <w:rPr>
          <w:lang w:val="uk-UA"/>
        </w:rPr>
        <w:t>II. Компоненти трьох типів абстрактних цінностей (цінності-ідеали).  В системі духовних цінностей це – пізнавальні, естетичні, гуманістичні та ін .;  в системі соціальних цінностей – цінності соціального поваги, соціальних досягнень і соціальної активності і т.д.</w:t>
      </w:r>
    </w:p>
    <w:p w:rsidR="004F2940" w:rsidRPr="00F85EFD" w:rsidRDefault="004F2940" w:rsidP="00F85EFD">
      <w:pPr>
        <w:spacing w:line="360" w:lineRule="auto"/>
        <w:ind w:firstLine="709"/>
        <w:jc w:val="both"/>
        <w:rPr>
          <w:lang w:val="uk-UA"/>
        </w:rPr>
      </w:pPr>
      <w:r w:rsidRPr="00F85EFD">
        <w:rPr>
          <w:lang w:val="uk-UA"/>
        </w:rPr>
        <w:t>III.  Цінності, що закріплюються в життєдіяльності і проявляються як властивості особистості (наприклад, товариськість, допитливість, активність), названі ціннісними властивостями особистості.</w:t>
      </w:r>
    </w:p>
    <w:p w:rsidR="004F2940" w:rsidRPr="00F85EFD" w:rsidRDefault="004F2940" w:rsidP="00F85EFD">
      <w:pPr>
        <w:spacing w:line="360" w:lineRule="auto"/>
        <w:ind w:firstLine="709"/>
        <w:jc w:val="both"/>
        <w:rPr>
          <w:lang w:val="uk-UA"/>
        </w:rPr>
      </w:pPr>
      <w:r w:rsidRPr="00F85EFD">
        <w:rPr>
          <w:lang w:val="uk-UA"/>
        </w:rPr>
        <w:t>IV.  Найбільш характерні способи поведінки особистості як реалізація і закріплення цінностей-властивостей, або реальні ціннісні орієнтації  (С.С. Бубнова, 2006).</w:t>
      </w:r>
    </w:p>
    <w:p w:rsidR="004F2940" w:rsidRPr="00F85EFD" w:rsidRDefault="004F2940" w:rsidP="00F85EFD">
      <w:pPr>
        <w:spacing w:line="360" w:lineRule="auto"/>
        <w:ind w:firstLine="709"/>
        <w:jc w:val="both"/>
        <w:rPr>
          <w:lang w:val="uk-UA"/>
        </w:rPr>
      </w:pPr>
      <w:r w:rsidRPr="00F85EFD">
        <w:rPr>
          <w:lang w:val="uk-UA"/>
        </w:rPr>
        <w:t xml:space="preserve">Поряд з багаторівневістю, що виявляється в ієрархічну будову системи ціннісних орієнтацій, С.С.  Бубнова вважає надзвичайно важливим її властивістю </w:t>
      </w:r>
      <w:proofErr w:type="spellStart"/>
      <w:r w:rsidRPr="00F85EFD">
        <w:rPr>
          <w:lang w:val="uk-UA"/>
        </w:rPr>
        <w:t>багатовимірність</w:t>
      </w:r>
      <w:proofErr w:type="spellEnd"/>
      <w:r w:rsidRPr="00F85EFD">
        <w:rPr>
          <w:lang w:val="uk-UA"/>
        </w:rPr>
        <w:t>, яка полягає в тому, що «критерій їх ієрархії – особистісна значимість – включає в себе різні змістовні аспекти, зумовлені впливом різних типів і форм соціальних відносин »(С.С. Бубнова, 1999, с. 38 - 39).  автором експериментально виділено 11 цінностей, віднесених до трьох типів: духовним, соціальним і матеріальним, і запропонована методика їх діагностики (С.С. Бубнова, 2006).</w:t>
      </w:r>
    </w:p>
    <w:p w:rsidR="00224F2D" w:rsidRPr="00F85EFD" w:rsidRDefault="00224F2D" w:rsidP="00F85EFD">
      <w:pPr>
        <w:spacing w:line="360" w:lineRule="auto"/>
        <w:ind w:firstLine="709"/>
        <w:jc w:val="both"/>
        <w:rPr>
          <w:lang w:val="uk-UA"/>
        </w:rPr>
      </w:pPr>
    </w:p>
    <w:p w:rsidR="002F25B3" w:rsidRPr="00F85EFD" w:rsidRDefault="002F25B3" w:rsidP="00F85EFD">
      <w:pPr>
        <w:spacing w:line="360" w:lineRule="auto"/>
        <w:ind w:firstLine="709"/>
        <w:jc w:val="both"/>
        <w:rPr>
          <w:b/>
          <w:lang w:val="uk-UA"/>
        </w:rPr>
      </w:pPr>
      <w:r w:rsidRPr="00F85EFD">
        <w:rPr>
          <w:b/>
          <w:lang w:val="uk-UA"/>
        </w:rPr>
        <w:t>2.2. Аналіз і інтерпритація результатів емпіричного дослідження</w:t>
      </w:r>
    </w:p>
    <w:p w:rsidR="009E24B8" w:rsidRPr="00F85EFD" w:rsidRDefault="009E24B8" w:rsidP="00F85EFD">
      <w:pPr>
        <w:spacing w:line="360" w:lineRule="auto"/>
        <w:ind w:firstLine="709"/>
        <w:jc w:val="both"/>
        <w:rPr>
          <w:lang w:val="uk-UA"/>
        </w:rPr>
      </w:pPr>
      <w:r w:rsidRPr="00F85EFD">
        <w:rPr>
          <w:lang w:val="uk-UA"/>
        </w:rPr>
        <w:t>Участь в даному дослідженні брало 100 підприємців</w:t>
      </w:r>
      <w:r w:rsidR="002A6743" w:rsidRPr="00F85EFD">
        <w:rPr>
          <w:lang w:val="uk-UA"/>
        </w:rPr>
        <w:t>, 20 жінок і 80 чоловіків,</w:t>
      </w:r>
      <w:r w:rsidRPr="00F85EFD">
        <w:rPr>
          <w:lang w:val="uk-UA"/>
        </w:rPr>
        <w:t xml:space="preserve"> у віці від 25 до 50 років. </w:t>
      </w:r>
      <w:r w:rsidR="00E235E5" w:rsidRPr="00F85EFD">
        <w:rPr>
          <w:lang w:val="uk-UA"/>
        </w:rPr>
        <w:t xml:space="preserve">До складу вибірки увійшли підприємці різного етнічного походження (українці, росіяни, представники культури ближньої </w:t>
      </w:r>
      <w:proofErr w:type="spellStart"/>
      <w:r w:rsidR="00E235E5" w:rsidRPr="00F85EFD">
        <w:rPr>
          <w:lang w:val="uk-UA"/>
        </w:rPr>
        <w:t>азії</w:t>
      </w:r>
      <w:proofErr w:type="spellEnd"/>
      <w:r w:rsidR="00E235E5" w:rsidRPr="00F85EFD">
        <w:rPr>
          <w:lang w:val="uk-UA"/>
        </w:rPr>
        <w:t>).</w:t>
      </w:r>
      <w:r w:rsidRPr="00F85EFD">
        <w:rPr>
          <w:lang w:val="uk-UA"/>
        </w:rPr>
        <w:t xml:space="preserve"> Дослідження проводилося в груповій формі, на стандартизованих бланках, в денний час.  Перед початком тестування ми постаралися домогтися сприятливого емоційного контакту з випробуваними.  Створили атмосферу довіри.  При проведенні дослідження всі </w:t>
      </w:r>
      <w:r w:rsidRPr="00F85EFD">
        <w:rPr>
          <w:lang w:val="uk-UA"/>
        </w:rPr>
        <w:lastRenderedPageBreak/>
        <w:t>піддослідні були спокійні, проявляли помірний інтерес, уважно слухали інструкції, виконували запропоновані завдання.</w:t>
      </w:r>
    </w:p>
    <w:p w:rsidR="009E24B8" w:rsidRPr="00F85EFD" w:rsidRDefault="009E24B8" w:rsidP="00F85EFD">
      <w:pPr>
        <w:spacing w:line="360" w:lineRule="auto"/>
        <w:ind w:firstLine="709"/>
        <w:jc w:val="both"/>
        <w:rPr>
          <w:lang w:val="uk-UA"/>
        </w:rPr>
      </w:pPr>
      <w:r w:rsidRPr="00F85EFD">
        <w:rPr>
          <w:lang w:val="uk-UA"/>
        </w:rPr>
        <w:t>Дослідження проводилося в кілька етапів.  На першому етапі було сформовано вибірку зі 100 випробовуваних, на другому етапі були підібрані необхідні методики для дослідження ціннісних орієнтацій підприємців, третій етап це проведення емпіричного дослідження і заключний етап – четвертий обробка результатів по t-критерієм Стьюдента.</w:t>
      </w:r>
    </w:p>
    <w:p w:rsidR="009E24B8" w:rsidRPr="00F85EFD" w:rsidRDefault="009E24B8" w:rsidP="00F85EFD">
      <w:pPr>
        <w:spacing w:line="360" w:lineRule="auto"/>
        <w:ind w:firstLine="709"/>
        <w:jc w:val="both"/>
        <w:rPr>
          <w:lang w:val="uk-UA"/>
        </w:rPr>
      </w:pPr>
      <w:r w:rsidRPr="00F85EFD">
        <w:rPr>
          <w:lang w:val="uk-UA"/>
        </w:rPr>
        <w:t>Особистість підприємця – це людина, що бере на себе ризик і відповідальність за організацію та управління комерційної діяльністю.</w:t>
      </w:r>
      <w:r w:rsidR="00335C66" w:rsidRPr="00F85EFD">
        <w:rPr>
          <w:lang w:val="uk-UA"/>
        </w:rPr>
        <w:t xml:space="preserve"> Особистість кожного підприємця унікальна, що визначає спосіб організації підприємцями бізнес-процесів. Наприклад, один бізнесмен може часто змінювати напрями своєї підприємницької діяльності, в той час як інший буде постійний у своїх пристрастях і бізнес-стратегії. Один буде чесний з компаньйонами і державою, інший спробує ухилятися від сплати податків і своїх зобов'язань по відношенню до ділових партнерів.</w:t>
      </w:r>
    </w:p>
    <w:p w:rsidR="002A6743" w:rsidRPr="00F85EFD" w:rsidRDefault="002A6743" w:rsidP="00F85EFD">
      <w:pPr>
        <w:spacing w:line="360" w:lineRule="auto"/>
        <w:ind w:firstLine="709"/>
        <w:jc w:val="both"/>
        <w:rPr>
          <w:lang w:val="uk-UA"/>
        </w:rPr>
      </w:pPr>
      <w:r w:rsidRPr="00F85EFD">
        <w:rPr>
          <w:lang w:val="uk-UA"/>
        </w:rPr>
        <w:t>До завдань емпіричного дослідження входило:</w:t>
      </w:r>
    </w:p>
    <w:p w:rsidR="002A6743" w:rsidRPr="00F85EFD" w:rsidRDefault="002A6743" w:rsidP="00F85EFD">
      <w:pPr>
        <w:spacing w:line="360" w:lineRule="auto"/>
        <w:ind w:firstLine="709"/>
        <w:jc w:val="both"/>
        <w:rPr>
          <w:lang w:val="uk-UA"/>
        </w:rPr>
      </w:pPr>
      <w:r w:rsidRPr="00F85EFD">
        <w:rPr>
          <w:lang w:val="uk-UA"/>
        </w:rPr>
        <w:t>1. Визначити загальну структуру особистісних цінностей і сенсу життєвих</w:t>
      </w:r>
    </w:p>
    <w:p w:rsidR="002A6743" w:rsidRPr="00F85EFD" w:rsidRDefault="002A6743" w:rsidP="00F85EFD">
      <w:pPr>
        <w:spacing w:line="360" w:lineRule="auto"/>
        <w:ind w:firstLine="709"/>
        <w:jc w:val="both"/>
        <w:rPr>
          <w:lang w:val="uk-UA"/>
        </w:rPr>
      </w:pPr>
      <w:r w:rsidRPr="00F85EFD">
        <w:rPr>
          <w:lang w:val="uk-UA"/>
        </w:rPr>
        <w:t>орієнтацій підприємців.</w:t>
      </w:r>
    </w:p>
    <w:p w:rsidR="002A6743" w:rsidRPr="00F85EFD" w:rsidRDefault="002A6743" w:rsidP="00F85EFD">
      <w:pPr>
        <w:spacing w:line="360" w:lineRule="auto"/>
        <w:ind w:firstLine="709"/>
        <w:jc w:val="both"/>
        <w:rPr>
          <w:lang w:val="uk-UA"/>
        </w:rPr>
      </w:pPr>
      <w:r w:rsidRPr="00F85EFD">
        <w:rPr>
          <w:lang w:val="uk-UA"/>
        </w:rPr>
        <w:t>2. Виявити вікові відмінності в ціннісних орієнтацій підприємців.</w:t>
      </w:r>
    </w:p>
    <w:p w:rsidR="002A6743" w:rsidRPr="00F85EFD" w:rsidRDefault="002A6743" w:rsidP="00F85EFD">
      <w:pPr>
        <w:spacing w:line="360" w:lineRule="auto"/>
        <w:ind w:firstLine="709"/>
        <w:jc w:val="both"/>
        <w:rPr>
          <w:lang w:val="uk-UA"/>
        </w:rPr>
      </w:pPr>
      <w:r w:rsidRPr="00F85EFD">
        <w:rPr>
          <w:lang w:val="uk-UA"/>
        </w:rPr>
        <w:t xml:space="preserve">3. Визначити відмінності в цінностях і змістовних орієнтаціях підприємців в </w:t>
      </w:r>
      <w:proofErr w:type="spellStart"/>
      <w:r w:rsidRPr="00F85EFD">
        <w:rPr>
          <w:lang w:val="uk-UA"/>
        </w:rPr>
        <w:t>моно</w:t>
      </w:r>
      <w:proofErr w:type="spellEnd"/>
      <w:r w:rsidRPr="00F85EFD">
        <w:rPr>
          <w:lang w:val="uk-UA"/>
        </w:rPr>
        <w:t xml:space="preserve"> і </w:t>
      </w:r>
      <w:proofErr w:type="spellStart"/>
      <w:r w:rsidRPr="00F85EFD">
        <w:rPr>
          <w:lang w:val="uk-UA"/>
        </w:rPr>
        <w:t>поліетнічному</w:t>
      </w:r>
      <w:proofErr w:type="spellEnd"/>
      <w:r w:rsidRPr="00F85EFD">
        <w:rPr>
          <w:lang w:val="uk-UA"/>
        </w:rPr>
        <w:t xml:space="preserve"> середовищі.</w:t>
      </w:r>
    </w:p>
    <w:p w:rsidR="002A6743" w:rsidRPr="00F85EFD" w:rsidRDefault="002A6743" w:rsidP="00F85EFD">
      <w:pPr>
        <w:spacing w:line="360" w:lineRule="auto"/>
        <w:ind w:firstLine="709"/>
        <w:jc w:val="both"/>
        <w:rPr>
          <w:lang w:val="uk-UA"/>
        </w:rPr>
      </w:pPr>
      <w:r w:rsidRPr="00F85EFD">
        <w:rPr>
          <w:lang w:val="uk-UA"/>
        </w:rPr>
        <w:t>4. Виявити динаміку ціннісних та життєвих орієнтацій</w:t>
      </w:r>
      <w:r w:rsidR="00E235E5" w:rsidRPr="00F85EFD">
        <w:rPr>
          <w:lang w:val="uk-UA"/>
        </w:rPr>
        <w:t xml:space="preserve"> підприємців </w:t>
      </w:r>
      <w:proofErr w:type="spellStart"/>
      <w:r w:rsidR="00E235E5" w:rsidRPr="00F85EFD">
        <w:rPr>
          <w:lang w:val="uk-UA"/>
        </w:rPr>
        <w:t>моно</w:t>
      </w:r>
      <w:proofErr w:type="spellEnd"/>
      <w:r w:rsidR="00E235E5" w:rsidRPr="00F85EFD">
        <w:rPr>
          <w:lang w:val="uk-UA"/>
        </w:rPr>
        <w:t xml:space="preserve">- і </w:t>
      </w:r>
      <w:proofErr w:type="spellStart"/>
      <w:r w:rsidR="00E235E5" w:rsidRPr="00F85EFD">
        <w:rPr>
          <w:lang w:val="uk-UA"/>
        </w:rPr>
        <w:t>поліетнічного</w:t>
      </w:r>
      <w:proofErr w:type="spellEnd"/>
      <w:r w:rsidR="00E235E5" w:rsidRPr="00F85EFD">
        <w:rPr>
          <w:lang w:val="uk-UA"/>
        </w:rPr>
        <w:t xml:space="preserve"> ринку</w:t>
      </w:r>
      <w:r w:rsidRPr="00F85EFD">
        <w:rPr>
          <w:lang w:val="uk-UA"/>
        </w:rPr>
        <w:t>.</w:t>
      </w:r>
    </w:p>
    <w:p w:rsidR="00E235E5" w:rsidRPr="00F85EFD" w:rsidRDefault="00E235E5" w:rsidP="00F85EFD">
      <w:pPr>
        <w:spacing w:line="360" w:lineRule="auto"/>
        <w:ind w:firstLine="709"/>
        <w:jc w:val="both"/>
        <w:rPr>
          <w:lang w:val="uk-UA"/>
        </w:rPr>
      </w:pPr>
      <w:r w:rsidRPr="00F85EFD">
        <w:rPr>
          <w:lang w:val="uk-UA"/>
        </w:rPr>
        <w:t>В якості незалежних змінних в даному емпіричному дослідженні розглядаються:</w:t>
      </w:r>
    </w:p>
    <w:p w:rsidR="00E235E5" w:rsidRPr="00F85EFD" w:rsidRDefault="00E235E5" w:rsidP="00F85EFD">
      <w:pPr>
        <w:spacing w:line="360" w:lineRule="auto"/>
        <w:ind w:firstLine="709"/>
        <w:jc w:val="both"/>
        <w:rPr>
          <w:lang w:val="uk-UA"/>
        </w:rPr>
      </w:pPr>
      <w:r w:rsidRPr="00F85EFD">
        <w:rPr>
          <w:lang w:val="uk-UA"/>
        </w:rPr>
        <w:t xml:space="preserve">1) середовище діяльності (два рівня - моноетнічне і </w:t>
      </w:r>
      <w:proofErr w:type="spellStart"/>
      <w:r w:rsidRPr="00F85EFD">
        <w:rPr>
          <w:lang w:val="uk-UA"/>
        </w:rPr>
        <w:t>поліетнічне</w:t>
      </w:r>
      <w:proofErr w:type="spellEnd"/>
      <w:r w:rsidRPr="00F85EFD">
        <w:rPr>
          <w:lang w:val="uk-UA"/>
        </w:rPr>
        <w:t>);</w:t>
      </w:r>
    </w:p>
    <w:p w:rsidR="00335C66" w:rsidRPr="00F85EFD" w:rsidRDefault="00E235E5" w:rsidP="00F85EFD">
      <w:pPr>
        <w:spacing w:line="360" w:lineRule="auto"/>
        <w:ind w:firstLine="709"/>
        <w:jc w:val="both"/>
        <w:rPr>
          <w:lang w:val="uk-UA"/>
        </w:rPr>
      </w:pPr>
      <w:r w:rsidRPr="00F85EFD">
        <w:rPr>
          <w:lang w:val="uk-UA"/>
        </w:rPr>
        <w:lastRenderedPageBreak/>
        <w:t>2) вік (також два рівня – різні покоління від 25 до 50 років);</w:t>
      </w:r>
    </w:p>
    <w:p w:rsidR="00E235E5" w:rsidRPr="00F85EFD" w:rsidRDefault="00E235E5" w:rsidP="00F85EFD">
      <w:pPr>
        <w:spacing w:line="360" w:lineRule="auto"/>
        <w:ind w:firstLine="709"/>
        <w:jc w:val="both"/>
        <w:rPr>
          <w:lang w:val="uk-UA"/>
        </w:rPr>
      </w:pPr>
      <w:r w:rsidRPr="00F85EFD">
        <w:rPr>
          <w:lang w:val="uk-UA"/>
        </w:rPr>
        <w:t>3) стать (також має два рівні – жінки та чоловіки).</w:t>
      </w:r>
    </w:p>
    <w:p w:rsidR="00CF6382" w:rsidRPr="00F85EFD" w:rsidRDefault="00CF6382" w:rsidP="00F85EFD">
      <w:pPr>
        <w:spacing w:line="360" w:lineRule="auto"/>
        <w:ind w:firstLine="709"/>
        <w:jc w:val="both"/>
        <w:rPr>
          <w:lang w:val="uk-UA"/>
        </w:rPr>
      </w:pPr>
      <w:r w:rsidRPr="00F85EFD">
        <w:rPr>
          <w:lang w:val="uk-UA"/>
        </w:rPr>
        <w:t>Залежні змінні – цінності орієнтації.</w:t>
      </w:r>
    </w:p>
    <w:p w:rsidR="00CF6382" w:rsidRPr="00F85EFD" w:rsidRDefault="00CF6382" w:rsidP="00F85EFD">
      <w:pPr>
        <w:spacing w:line="360" w:lineRule="auto"/>
        <w:ind w:firstLine="709"/>
        <w:jc w:val="both"/>
        <w:rPr>
          <w:lang w:val="uk-UA"/>
        </w:rPr>
      </w:pPr>
      <w:r w:rsidRPr="00F85EFD">
        <w:rPr>
          <w:lang w:val="uk-UA"/>
        </w:rPr>
        <w:t xml:space="preserve">  Емпіричні дані були отримані з застосуванням наступних методик: </w:t>
      </w:r>
    </w:p>
    <w:p w:rsidR="00CF6382" w:rsidRPr="00F85EFD" w:rsidRDefault="00CF6382" w:rsidP="00F85EFD">
      <w:pPr>
        <w:pStyle w:val="a3"/>
        <w:numPr>
          <w:ilvl w:val="0"/>
          <w:numId w:val="33"/>
        </w:numPr>
        <w:spacing w:line="360" w:lineRule="auto"/>
        <w:ind w:left="0" w:firstLine="709"/>
        <w:jc w:val="both"/>
        <w:rPr>
          <w:lang w:val="uk-UA"/>
        </w:rPr>
      </w:pPr>
      <w:r w:rsidRPr="00F85EFD">
        <w:rPr>
          <w:lang w:val="uk-UA"/>
        </w:rPr>
        <w:t xml:space="preserve">методики вивчення особистісних цінностей Ш. </w:t>
      </w:r>
      <w:proofErr w:type="spellStart"/>
      <w:r w:rsidRPr="00F85EFD">
        <w:rPr>
          <w:lang w:val="uk-UA"/>
        </w:rPr>
        <w:t>Шварца</w:t>
      </w:r>
      <w:proofErr w:type="spellEnd"/>
      <w:r w:rsidRPr="00F85EFD">
        <w:rPr>
          <w:lang w:val="uk-UA"/>
        </w:rPr>
        <w:t xml:space="preserve"> (</w:t>
      </w:r>
      <w:proofErr w:type="spellStart"/>
      <w:r w:rsidRPr="00F85EFD">
        <w:rPr>
          <w:lang w:val="uk-UA"/>
        </w:rPr>
        <w:t>Карандашев</w:t>
      </w:r>
      <w:proofErr w:type="spellEnd"/>
      <w:r w:rsidRPr="00F85EFD">
        <w:rPr>
          <w:lang w:val="uk-UA"/>
        </w:rPr>
        <w:t xml:space="preserve"> В.Н., 2004);  </w:t>
      </w:r>
    </w:p>
    <w:p w:rsidR="00CF6382" w:rsidRPr="00F85EFD" w:rsidRDefault="00CF6382" w:rsidP="00F85EFD">
      <w:pPr>
        <w:pStyle w:val="a3"/>
        <w:numPr>
          <w:ilvl w:val="0"/>
          <w:numId w:val="33"/>
        </w:numPr>
        <w:spacing w:line="360" w:lineRule="auto"/>
        <w:ind w:left="0" w:firstLine="709"/>
        <w:jc w:val="both"/>
        <w:rPr>
          <w:lang w:val="uk-UA"/>
        </w:rPr>
      </w:pPr>
      <w:r w:rsidRPr="00F85EFD">
        <w:rPr>
          <w:lang w:val="uk-UA"/>
        </w:rPr>
        <w:t xml:space="preserve">опитувальника «Життєві цілі» Е. </w:t>
      </w:r>
      <w:proofErr w:type="spellStart"/>
      <w:r w:rsidRPr="00F85EFD">
        <w:rPr>
          <w:lang w:val="uk-UA"/>
        </w:rPr>
        <w:t>Дісі</w:t>
      </w:r>
      <w:proofErr w:type="spellEnd"/>
      <w:r w:rsidRPr="00F85EFD">
        <w:rPr>
          <w:lang w:val="uk-UA"/>
        </w:rPr>
        <w:t xml:space="preserve">, Р. </w:t>
      </w:r>
      <w:proofErr w:type="spellStart"/>
      <w:r w:rsidRPr="00F85EFD">
        <w:rPr>
          <w:lang w:val="uk-UA"/>
        </w:rPr>
        <w:t>Раяна</w:t>
      </w:r>
      <w:proofErr w:type="spellEnd"/>
      <w:r w:rsidRPr="00F85EFD">
        <w:rPr>
          <w:lang w:val="uk-UA"/>
        </w:rPr>
        <w:t xml:space="preserve"> в адаптації Н. В. </w:t>
      </w:r>
      <w:proofErr w:type="spellStart"/>
      <w:r w:rsidRPr="00F85EFD">
        <w:rPr>
          <w:lang w:val="uk-UA"/>
        </w:rPr>
        <w:t>Клюевой</w:t>
      </w:r>
      <w:proofErr w:type="spellEnd"/>
      <w:r w:rsidRPr="00F85EFD">
        <w:rPr>
          <w:lang w:val="uk-UA"/>
        </w:rPr>
        <w:t xml:space="preserve"> і В.І.  Чиркова;  </w:t>
      </w:r>
    </w:p>
    <w:p w:rsidR="00E235E5" w:rsidRPr="00F85EFD" w:rsidRDefault="00CF6382" w:rsidP="00F85EFD">
      <w:pPr>
        <w:pStyle w:val="a3"/>
        <w:numPr>
          <w:ilvl w:val="0"/>
          <w:numId w:val="33"/>
        </w:numPr>
        <w:spacing w:line="360" w:lineRule="auto"/>
        <w:ind w:left="0" w:firstLine="709"/>
        <w:jc w:val="both"/>
        <w:rPr>
          <w:lang w:val="uk-UA"/>
        </w:rPr>
      </w:pPr>
      <w:r w:rsidRPr="00F85EFD">
        <w:rPr>
          <w:lang w:val="uk-UA"/>
        </w:rPr>
        <w:t>методики діагностики індивідуальної структури ціннісних орієнтацій особистості (Бубнова С.С., 2006).</w:t>
      </w:r>
    </w:p>
    <w:p w:rsidR="004F2940" w:rsidRPr="00F85EFD" w:rsidRDefault="004F2940" w:rsidP="00F85EFD">
      <w:pPr>
        <w:spacing w:line="360" w:lineRule="auto"/>
        <w:ind w:firstLine="709"/>
        <w:jc w:val="both"/>
        <w:rPr>
          <w:lang w:val="uk-UA"/>
        </w:rPr>
      </w:pPr>
      <w:r w:rsidRPr="00F85EFD">
        <w:rPr>
          <w:lang w:val="uk-UA"/>
        </w:rPr>
        <w:t>Математична обробка результатів емпіричного дослідження проводилась із застосуванням кореляційного, кластерного і дисперсійного аналізу за допомогою статистичної програми SPSS-13.  Дисперсійний аналіз дозволив оцінити вплив фактор</w:t>
      </w:r>
      <w:r w:rsidR="00AE1B1F" w:rsidRPr="00F85EFD">
        <w:rPr>
          <w:lang w:val="uk-UA"/>
        </w:rPr>
        <w:t>ів віку і</w:t>
      </w:r>
      <w:r w:rsidRPr="00F85EFD">
        <w:rPr>
          <w:lang w:val="uk-UA"/>
        </w:rPr>
        <w:t xml:space="preserve"> середовища</w:t>
      </w:r>
      <w:r w:rsidR="00AE1B1F" w:rsidRPr="00F85EFD">
        <w:rPr>
          <w:lang w:val="uk-UA"/>
        </w:rPr>
        <w:t xml:space="preserve"> діяльності</w:t>
      </w:r>
      <w:r w:rsidRPr="00F85EFD">
        <w:rPr>
          <w:lang w:val="uk-UA"/>
        </w:rPr>
        <w:t xml:space="preserve"> на відмінності в цінностях</w:t>
      </w:r>
      <w:r w:rsidR="00AE1B1F" w:rsidRPr="00F85EFD">
        <w:rPr>
          <w:lang w:val="uk-UA"/>
        </w:rPr>
        <w:t xml:space="preserve"> і змістовних орієнтаціях підприємців</w:t>
      </w:r>
      <w:r w:rsidRPr="00F85EFD">
        <w:rPr>
          <w:lang w:val="uk-UA"/>
        </w:rPr>
        <w:t>.</w:t>
      </w:r>
    </w:p>
    <w:p w:rsidR="00AE1B1F" w:rsidRPr="00F85EFD" w:rsidRDefault="00AE1B1F" w:rsidP="00F85EFD">
      <w:pPr>
        <w:spacing w:line="360" w:lineRule="auto"/>
        <w:ind w:firstLine="709"/>
        <w:jc w:val="both"/>
        <w:rPr>
          <w:lang w:val="uk-UA"/>
        </w:rPr>
      </w:pPr>
      <w:r w:rsidRPr="00F85EFD">
        <w:rPr>
          <w:lang w:val="uk-UA"/>
        </w:rPr>
        <w:t>Нижче ви побачите результати емпіричного дослідження цінностей і змістовних орієнтацій підприємців, отримані із застосуванням описаних вище методик.  Наведено структури цінностей і їх з взаємозв'язку зі шкалами по загальній вибірці випробовуваних.</w:t>
      </w:r>
    </w:p>
    <w:p w:rsidR="00AE1B1F" w:rsidRPr="00F85EFD" w:rsidRDefault="00AE1B1F" w:rsidP="00F85EFD">
      <w:pPr>
        <w:spacing w:line="360" w:lineRule="auto"/>
        <w:ind w:firstLine="709"/>
        <w:jc w:val="both"/>
        <w:rPr>
          <w:lang w:val="uk-UA"/>
        </w:rPr>
      </w:pPr>
      <w:r w:rsidRPr="00F85EFD">
        <w:rPr>
          <w:lang w:val="uk-UA"/>
        </w:rPr>
        <w:t>У таблиці 1 дані описові ста</w:t>
      </w:r>
      <w:r w:rsidR="00283C0E" w:rsidRPr="00F85EFD">
        <w:rPr>
          <w:lang w:val="uk-UA"/>
        </w:rPr>
        <w:t xml:space="preserve">тистики цінностей – нормативних </w:t>
      </w:r>
      <w:r w:rsidRPr="00F85EFD">
        <w:rPr>
          <w:lang w:val="uk-UA"/>
        </w:rPr>
        <w:t xml:space="preserve">ідеалів за методикою </w:t>
      </w:r>
      <w:proofErr w:type="spellStart"/>
      <w:r w:rsidRPr="00F85EFD">
        <w:rPr>
          <w:lang w:val="uk-UA"/>
        </w:rPr>
        <w:t>Шварц</w:t>
      </w:r>
      <w:proofErr w:type="spellEnd"/>
      <w:r w:rsidRPr="00F85EFD">
        <w:rPr>
          <w:lang w:val="uk-UA"/>
        </w:rPr>
        <w:t xml:space="preserve"> для загальної вибірки.</w:t>
      </w:r>
    </w:p>
    <w:p w:rsidR="00283C0E" w:rsidRPr="00F85EFD" w:rsidRDefault="00283C0E" w:rsidP="00F85EFD">
      <w:pPr>
        <w:spacing w:line="360" w:lineRule="auto"/>
        <w:ind w:firstLine="709"/>
        <w:jc w:val="both"/>
        <w:rPr>
          <w:lang w:val="uk-UA"/>
        </w:rPr>
      </w:pPr>
      <w:r w:rsidRPr="00F85EFD">
        <w:rPr>
          <w:lang w:val="uk-UA"/>
        </w:rPr>
        <w:t>Таблиця 1. Цінності - нормативні ідеали.  Описові статистики.</w:t>
      </w:r>
    </w:p>
    <w:tbl>
      <w:tblPr>
        <w:tblStyle w:val="a4"/>
        <w:tblW w:w="0" w:type="auto"/>
        <w:tblLook w:val="04A0" w:firstRow="1" w:lastRow="0" w:firstColumn="1" w:lastColumn="0" w:noHBand="0" w:noVBand="1"/>
      </w:tblPr>
      <w:tblGrid>
        <w:gridCol w:w="461"/>
        <w:gridCol w:w="1724"/>
        <w:gridCol w:w="1701"/>
        <w:gridCol w:w="1444"/>
        <w:gridCol w:w="1645"/>
        <w:gridCol w:w="1164"/>
        <w:gridCol w:w="1138"/>
        <w:gridCol w:w="695"/>
      </w:tblGrid>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w:t>
            </w:r>
          </w:p>
        </w:tc>
        <w:tc>
          <w:tcPr>
            <w:tcW w:w="1960" w:type="dxa"/>
          </w:tcPr>
          <w:p w:rsidR="00283C0E" w:rsidRPr="00014AE6" w:rsidRDefault="00C01514" w:rsidP="00014AE6">
            <w:pPr>
              <w:spacing w:line="360" w:lineRule="auto"/>
              <w:jc w:val="both"/>
              <w:rPr>
                <w:lang w:val="uk-UA"/>
              </w:rPr>
            </w:pPr>
            <w:r w:rsidRPr="00014AE6">
              <w:rPr>
                <w:lang w:val="uk-UA"/>
              </w:rPr>
              <w:t>Типи цінностей</w:t>
            </w:r>
          </w:p>
        </w:tc>
        <w:tc>
          <w:tcPr>
            <w:tcW w:w="1666" w:type="dxa"/>
          </w:tcPr>
          <w:p w:rsidR="00283C0E" w:rsidRPr="00014AE6" w:rsidRDefault="00C01514" w:rsidP="00014AE6">
            <w:pPr>
              <w:spacing w:line="360" w:lineRule="auto"/>
              <w:jc w:val="both"/>
              <w:rPr>
                <w:lang w:val="uk-UA"/>
              </w:rPr>
            </w:pPr>
            <w:r w:rsidRPr="00014AE6">
              <w:rPr>
                <w:lang w:val="uk-UA"/>
              </w:rPr>
              <w:t>Кількість випробуваних</w:t>
            </w:r>
          </w:p>
        </w:tc>
        <w:tc>
          <w:tcPr>
            <w:tcW w:w="1414" w:type="dxa"/>
          </w:tcPr>
          <w:p w:rsidR="00283C0E" w:rsidRPr="00014AE6" w:rsidRDefault="00C01514" w:rsidP="00014AE6">
            <w:pPr>
              <w:spacing w:line="360" w:lineRule="auto"/>
              <w:jc w:val="both"/>
              <w:rPr>
                <w:lang w:val="uk-UA"/>
              </w:rPr>
            </w:pPr>
            <w:r w:rsidRPr="00014AE6">
              <w:rPr>
                <w:lang w:val="uk-UA"/>
              </w:rPr>
              <w:t>Мінімальне значення</w:t>
            </w:r>
          </w:p>
        </w:tc>
        <w:tc>
          <w:tcPr>
            <w:tcW w:w="1611" w:type="dxa"/>
          </w:tcPr>
          <w:p w:rsidR="00283C0E" w:rsidRPr="00014AE6" w:rsidRDefault="00C01514" w:rsidP="00014AE6">
            <w:pPr>
              <w:spacing w:line="360" w:lineRule="auto"/>
              <w:jc w:val="both"/>
              <w:rPr>
                <w:lang w:val="uk-UA"/>
              </w:rPr>
            </w:pPr>
            <w:r w:rsidRPr="00014AE6">
              <w:rPr>
                <w:lang w:val="uk-UA"/>
              </w:rPr>
              <w:t>Максимальне значення</w:t>
            </w:r>
          </w:p>
        </w:tc>
        <w:tc>
          <w:tcPr>
            <w:tcW w:w="1141" w:type="dxa"/>
          </w:tcPr>
          <w:p w:rsidR="00283C0E" w:rsidRPr="00014AE6" w:rsidRDefault="00C01514" w:rsidP="00014AE6">
            <w:pPr>
              <w:spacing w:line="360" w:lineRule="auto"/>
              <w:jc w:val="both"/>
              <w:rPr>
                <w:lang w:val="uk-UA"/>
              </w:rPr>
            </w:pPr>
            <w:r w:rsidRPr="00014AE6">
              <w:rPr>
                <w:lang w:val="uk-UA"/>
              </w:rPr>
              <w:t>Середнє значення</w:t>
            </w:r>
          </w:p>
        </w:tc>
        <w:tc>
          <w:tcPr>
            <w:tcW w:w="1266" w:type="dxa"/>
          </w:tcPr>
          <w:p w:rsidR="00A60F15" w:rsidRPr="00014AE6" w:rsidRDefault="00A60F15" w:rsidP="00014AE6">
            <w:pPr>
              <w:spacing w:line="360" w:lineRule="auto"/>
              <w:jc w:val="both"/>
              <w:rPr>
                <w:lang w:val="uk-UA"/>
              </w:rPr>
            </w:pPr>
            <w:r w:rsidRPr="00014AE6">
              <w:rPr>
                <w:lang w:val="uk-UA"/>
              </w:rPr>
              <w:t>Стан.</w:t>
            </w:r>
          </w:p>
          <w:p w:rsidR="00283C0E" w:rsidRPr="00014AE6" w:rsidRDefault="00A60F15" w:rsidP="00014AE6">
            <w:pPr>
              <w:spacing w:line="360" w:lineRule="auto"/>
              <w:jc w:val="both"/>
              <w:rPr>
                <w:lang w:val="uk-UA"/>
              </w:rPr>
            </w:pPr>
            <w:proofErr w:type="spellStart"/>
            <w:r w:rsidRPr="00014AE6">
              <w:rPr>
                <w:lang w:val="uk-UA"/>
              </w:rPr>
              <w:t>откл</w:t>
            </w:r>
            <w:proofErr w:type="spellEnd"/>
            <w:r w:rsidRPr="00014AE6">
              <w:rPr>
                <w:lang w:val="uk-UA"/>
              </w:rPr>
              <w:t>.</w:t>
            </w:r>
          </w:p>
        </w:tc>
        <w:tc>
          <w:tcPr>
            <w:tcW w:w="701" w:type="dxa"/>
          </w:tcPr>
          <w:p w:rsidR="00283C0E" w:rsidRPr="00014AE6" w:rsidRDefault="00A60F15" w:rsidP="00014AE6">
            <w:pPr>
              <w:spacing w:line="360" w:lineRule="auto"/>
              <w:jc w:val="both"/>
              <w:rPr>
                <w:lang w:val="uk-UA"/>
              </w:rPr>
            </w:pPr>
            <w:r w:rsidRPr="00014AE6">
              <w:rPr>
                <w:lang w:val="uk-UA"/>
              </w:rPr>
              <w:t xml:space="preserve">Ранг </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lastRenderedPageBreak/>
              <w:t>10</w:t>
            </w:r>
          </w:p>
        </w:tc>
        <w:tc>
          <w:tcPr>
            <w:tcW w:w="1960" w:type="dxa"/>
          </w:tcPr>
          <w:p w:rsidR="00283C0E" w:rsidRPr="00014AE6" w:rsidRDefault="00C01514" w:rsidP="00014AE6">
            <w:pPr>
              <w:spacing w:line="360" w:lineRule="auto"/>
              <w:jc w:val="both"/>
              <w:rPr>
                <w:lang w:val="uk-UA"/>
              </w:rPr>
            </w:pPr>
            <w:r w:rsidRPr="00014AE6">
              <w:rPr>
                <w:lang w:val="uk-UA"/>
              </w:rPr>
              <w:t xml:space="preserve">Безпека </w:t>
            </w:r>
          </w:p>
        </w:tc>
        <w:tc>
          <w:tcPr>
            <w:tcW w:w="1666" w:type="dxa"/>
          </w:tcPr>
          <w:p w:rsidR="00283C0E" w:rsidRPr="00014AE6" w:rsidRDefault="00C01514" w:rsidP="00014AE6">
            <w:pPr>
              <w:spacing w:line="360" w:lineRule="auto"/>
              <w:jc w:val="both"/>
              <w:rPr>
                <w:lang w:val="uk-UA"/>
              </w:rPr>
            </w:pPr>
            <w:r w:rsidRPr="00014AE6">
              <w:rPr>
                <w:lang w:val="uk-UA"/>
              </w:rPr>
              <w:t>99</w:t>
            </w:r>
          </w:p>
        </w:tc>
        <w:tc>
          <w:tcPr>
            <w:tcW w:w="1414" w:type="dxa"/>
          </w:tcPr>
          <w:p w:rsidR="00283C0E" w:rsidRPr="00014AE6" w:rsidRDefault="00A60F15" w:rsidP="00014AE6">
            <w:pPr>
              <w:spacing w:line="360" w:lineRule="auto"/>
              <w:jc w:val="both"/>
              <w:rPr>
                <w:lang w:val="uk-UA"/>
              </w:rPr>
            </w:pPr>
            <w:r w:rsidRPr="00014AE6">
              <w:rPr>
                <w:lang w:val="uk-UA"/>
              </w:rPr>
              <w:t>2,800</w:t>
            </w:r>
          </w:p>
        </w:tc>
        <w:tc>
          <w:tcPr>
            <w:tcW w:w="1611" w:type="dxa"/>
          </w:tcPr>
          <w:p w:rsidR="00283C0E" w:rsidRPr="00014AE6" w:rsidRDefault="006E5BC8" w:rsidP="00014AE6">
            <w:pPr>
              <w:spacing w:line="360" w:lineRule="auto"/>
              <w:jc w:val="both"/>
              <w:rPr>
                <w:lang w:val="uk-UA"/>
              </w:rPr>
            </w:pPr>
            <w:r w:rsidRPr="00014AE6">
              <w:rPr>
                <w:lang w:val="uk-UA"/>
              </w:rPr>
              <w:t>7,000</w:t>
            </w:r>
          </w:p>
        </w:tc>
        <w:tc>
          <w:tcPr>
            <w:tcW w:w="1141" w:type="dxa"/>
          </w:tcPr>
          <w:p w:rsidR="00283C0E" w:rsidRPr="00014AE6" w:rsidRDefault="006E5BC8" w:rsidP="00014AE6">
            <w:pPr>
              <w:spacing w:line="360" w:lineRule="auto"/>
              <w:jc w:val="both"/>
              <w:rPr>
                <w:lang w:val="uk-UA"/>
              </w:rPr>
            </w:pPr>
            <w:r w:rsidRPr="00014AE6">
              <w:rPr>
                <w:lang w:val="uk-UA"/>
              </w:rPr>
              <w:t>5,15407</w:t>
            </w:r>
          </w:p>
        </w:tc>
        <w:tc>
          <w:tcPr>
            <w:tcW w:w="1266" w:type="dxa"/>
          </w:tcPr>
          <w:p w:rsidR="00283C0E" w:rsidRPr="00014AE6" w:rsidRDefault="006E5BC8" w:rsidP="00014AE6">
            <w:pPr>
              <w:spacing w:line="360" w:lineRule="auto"/>
              <w:jc w:val="both"/>
              <w:rPr>
                <w:lang w:val="uk-UA"/>
              </w:rPr>
            </w:pPr>
            <w:r w:rsidRPr="00014AE6">
              <w:rPr>
                <w:lang w:val="uk-UA"/>
              </w:rPr>
              <w:t>,854735</w:t>
            </w:r>
          </w:p>
        </w:tc>
        <w:tc>
          <w:tcPr>
            <w:tcW w:w="701" w:type="dxa"/>
          </w:tcPr>
          <w:p w:rsidR="00283C0E" w:rsidRPr="00014AE6" w:rsidRDefault="00EC3B4E" w:rsidP="00014AE6">
            <w:pPr>
              <w:spacing w:line="360" w:lineRule="auto"/>
              <w:jc w:val="both"/>
              <w:rPr>
                <w:lang w:val="uk-UA"/>
              </w:rPr>
            </w:pPr>
            <w:r w:rsidRPr="00014AE6">
              <w:rPr>
                <w:lang w:val="uk-UA"/>
              </w:rPr>
              <w:t>1</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1</w:t>
            </w:r>
          </w:p>
        </w:tc>
        <w:tc>
          <w:tcPr>
            <w:tcW w:w="1960" w:type="dxa"/>
          </w:tcPr>
          <w:p w:rsidR="00283C0E" w:rsidRPr="00014AE6" w:rsidRDefault="00C01514" w:rsidP="00014AE6">
            <w:pPr>
              <w:spacing w:line="360" w:lineRule="auto"/>
              <w:jc w:val="both"/>
              <w:rPr>
                <w:lang w:val="uk-UA"/>
              </w:rPr>
            </w:pPr>
            <w:proofErr w:type="spellStart"/>
            <w:r w:rsidRPr="00014AE6">
              <w:rPr>
                <w:lang w:val="uk-UA"/>
              </w:rPr>
              <w:t>Конформність</w:t>
            </w:r>
            <w:proofErr w:type="spellEnd"/>
            <w:r w:rsidRPr="00014AE6">
              <w:rPr>
                <w:lang w:val="uk-UA"/>
              </w:rPr>
              <w:t xml:space="preserve"> </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A60F15" w:rsidP="00014AE6">
            <w:pPr>
              <w:spacing w:line="360" w:lineRule="auto"/>
              <w:jc w:val="both"/>
              <w:rPr>
                <w:lang w:val="uk-UA"/>
              </w:rPr>
            </w:pPr>
            <w:r w:rsidRPr="00014AE6">
              <w:rPr>
                <w:lang w:val="uk-UA"/>
              </w:rPr>
              <w:t>,750</w:t>
            </w:r>
          </w:p>
        </w:tc>
        <w:tc>
          <w:tcPr>
            <w:tcW w:w="1611" w:type="dxa"/>
          </w:tcPr>
          <w:p w:rsidR="00283C0E" w:rsidRPr="00014AE6" w:rsidRDefault="006E5BC8" w:rsidP="00014AE6">
            <w:pPr>
              <w:spacing w:line="360" w:lineRule="auto"/>
              <w:jc w:val="both"/>
              <w:rPr>
                <w:lang w:val="uk-UA"/>
              </w:rPr>
            </w:pPr>
            <w:r w:rsidRPr="00014AE6">
              <w:rPr>
                <w:lang w:val="uk-UA"/>
              </w:rPr>
              <w:t>7,000</w:t>
            </w:r>
          </w:p>
        </w:tc>
        <w:tc>
          <w:tcPr>
            <w:tcW w:w="1141" w:type="dxa"/>
          </w:tcPr>
          <w:p w:rsidR="00283C0E" w:rsidRPr="00014AE6" w:rsidRDefault="006E5BC8" w:rsidP="00014AE6">
            <w:pPr>
              <w:spacing w:line="360" w:lineRule="auto"/>
              <w:jc w:val="both"/>
              <w:rPr>
                <w:lang w:val="uk-UA"/>
              </w:rPr>
            </w:pPr>
            <w:r w:rsidRPr="00014AE6">
              <w:rPr>
                <w:lang w:val="uk-UA"/>
              </w:rPr>
              <w:t>5,02024</w:t>
            </w:r>
          </w:p>
        </w:tc>
        <w:tc>
          <w:tcPr>
            <w:tcW w:w="1266" w:type="dxa"/>
          </w:tcPr>
          <w:p w:rsidR="00283C0E" w:rsidRPr="00014AE6" w:rsidRDefault="006E5BC8" w:rsidP="00014AE6">
            <w:pPr>
              <w:spacing w:line="360" w:lineRule="auto"/>
              <w:jc w:val="both"/>
              <w:rPr>
                <w:lang w:val="uk-UA"/>
              </w:rPr>
            </w:pPr>
            <w:r w:rsidRPr="00014AE6">
              <w:rPr>
                <w:lang w:val="uk-UA"/>
              </w:rPr>
              <w:t>1,001438</w:t>
            </w:r>
          </w:p>
        </w:tc>
        <w:tc>
          <w:tcPr>
            <w:tcW w:w="701" w:type="dxa"/>
          </w:tcPr>
          <w:p w:rsidR="00283C0E" w:rsidRPr="00014AE6" w:rsidRDefault="00EC3B4E" w:rsidP="00014AE6">
            <w:pPr>
              <w:spacing w:line="360" w:lineRule="auto"/>
              <w:jc w:val="both"/>
              <w:rPr>
                <w:lang w:val="uk-UA"/>
              </w:rPr>
            </w:pPr>
            <w:r w:rsidRPr="00014AE6">
              <w:rPr>
                <w:lang w:val="uk-UA"/>
              </w:rPr>
              <w:t>2</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3</w:t>
            </w:r>
          </w:p>
        </w:tc>
        <w:tc>
          <w:tcPr>
            <w:tcW w:w="1960" w:type="dxa"/>
          </w:tcPr>
          <w:p w:rsidR="00283C0E" w:rsidRPr="00014AE6" w:rsidRDefault="00C01514" w:rsidP="00014AE6">
            <w:pPr>
              <w:spacing w:line="360" w:lineRule="auto"/>
              <w:jc w:val="both"/>
              <w:rPr>
                <w:lang w:val="uk-UA"/>
              </w:rPr>
            </w:pPr>
            <w:r w:rsidRPr="00014AE6">
              <w:rPr>
                <w:lang w:val="uk-UA"/>
              </w:rPr>
              <w:t>Доброта</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A60F15" w:rsidP="00014AE6">
            <w:pPr>
              <w:spacing w:line="360" w:lineRule="auto"/>
              <w:jc w:val="both"/>
              <w:rPr>
                <w:lang w:val="uk-UA"/>
              </w:rPr>
            </w:pPr>
            <w:r w:rsidRPr="00014AE6">
              <w:rPr>
                <w:lang w:val="uk-UA"/>
              </w:rPr>
              <w:t>1,200</w:t>
            </w:r>
          </w:p>
        </w:tc>
        <w:tc>
          <w:tcPr>
            <w:tcW w:w="1611" w:type="dxa"/>
          </w:tcPr>
          <w:p w:rsidR="00283C0E" w:rsidRPr="00014AE6" w:rsidRDefault="006E5BC8" w:rsidP="00014AE6">
            <w:pPr>
              <w:spacing w:line="360" w:lineRule="auto"/>
              <w:jc w:val="both"/>
              <w:rPr>
                <w:lang w:val="uk-UA"/>
              </w:rPr>
            </w:pPr>
            <w:r w:rsidRPr="00014AE6">
              <w:rPr>
                <w:lang w:val="uk-UA"/>
              </w:rPr>
              <w:t>7,000</w:t>
            </w:r>
          </w:p>
        </w:tc>
        <w:tc>
          <w:tcPr>
            <w:tcW w:w="1141" w:type="dxa"/>
          </w:tcPr>
          <w:p w:rsidR="00283C0E" w:rsidRPr="00014AE6" w:rsidRDefault="006E5BC8" w:rsidP="00014AE6">
            <w:pPr>
              <w:spacing w:line="360" w:lineRule="auto"/>
              <w:jc w:val="both"/>
              <w:rPr>
                <w:lang w:val="uk-UA"/>
              </w:rPr>
            </w:pPr>
            <w:r w:rsidRPr="00014AE6">
              <w:rPr>
                <w:lang w:val="uk-UA"/>
              </w:rPr>
              <w:t>4,93429</w:t>
            </w:r>
          </w:p>
        </w:tc>
        <w:tc>
          <w:tcPr>
            <w:tcW w:w="1266" w:type="dxa"/>
          </w:tcPr>
          <w:p w:rsidR="00283C0E" w:rsidRPr="00014AE6" w:rsidRDefault="006E5BC8" w:rsidP="00014AE6">
            <w:pPr>
              <w:spacing w:line="360" w:lineRule="auto"/>
              <w:jc w:val="both"/>
              <w:rPr>
                <w:lang w:val="uk-UA"/>
              </w:rPr>
            </w:pPr>
            <w:r w:rsidRPr="00014AE6">
              <w:rPr>
                <w:lang w:val="uk-UA"/>
              </w:rPr>
              <w:t>1,095124</w:t>
            </w:r>
          </w:p>
        </w:tc>
        <w:tc>
          <w:tcPr>
            <w:tcW w:w="701" w:type="dxa"/>
          </w:tcPr>
          <w:p w:rsidR="00283C0E" w:rsidRPr="00014AE6" w:rsidRDefault="00EC3B4E" w:rsidP="00014AE6">
            <w:pPr>
              <w:spacing w:line="360" w:lineRule="auto"/>
              <w:jc w:val="both"/>
              <w:rPr>
                <w:lang w:val="uk-UA"/>
              </w:rPr>
            </w:pPr>
            <w:r w:rsidRPr="00014AE6">
              <w:rPr>
                <w:lang w:val="uk-UA"/>
              </w:rPr>
              <w:t>3</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8</w:t>
            </w:r>
          </w:p>
        </w:tc>
        <w:tc>
          <w:tcPr>
            <w:tcW w:w="1960" w:type="dxa"/>
          </w:tcPr>
          <w:p w:rsidR="00283C0E" w:rsidRPr="00014AE6" w:rsidRDefault="00C01514" w:rsidP="00014AE6">
            <w:pPr>
              <w:spacing w:line="360" w:lineRule="auto"/>
              <w:jc w:val="both"/>
              <w:rPr>
                <w:lang w:val="uk-UA"/>
              </w:rPr>
            </w:pPr>
            <w:r w:rsidRPr="00014AE6">
              <w:rPr>
                <w:lang w:val="uk-UA"/>
              </w:rPr>
              <w:t>Досягнення</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A60F15" w:rsidP="00014AE6">
            <w:pPr>
              <w:spacing w:line="360" w:lineRule="auto"/>
              <w:jc w:val="both"/>
              <w:rPr>
                <w:lang w:val="uk-UA"/>
              </w:rPr>
            </w:pPr>
            <w:r w:rsidRPr="00014AE6">
              <w:rPr>
                <w:lang w:val="uk-UA"/>
              </w:rPr>
              <w:t>1,750</w:t>
            </w:r>
          </w:p>
        </w:tc>
        <w:tc>
          <w:tcPr>
            <w:tcW w:w="1611" w:type="dxa"/>
          </w:tcPr>
          <w:p w:rsidR="00283C0E" w:rsidRPr="00014AE6" w:rsidRDefault="006E5BC8" w:rsidP="00014AE6">
            <w:pPr>
              <w:spacing w:line="360" w:lineRule="auto"/>
              <w:jc w:val="both"/>
              <w:rPr>
                <w:lang w:val="uk-UA"/>
              </w:rPr>
            </w:pPr>
            <w:r w:rsidRPr="00014AE6">
              <w:rPr>
                <w:lang w:val="uk-UA"/>
              </w:rPr>
              <w:t>7,000</w:t>
            </w:r>
          </w:p>
        </w:tc>
        <w:tc>
          <w:tcPr>
            <w:tcW w:w="1141" w:type="dxa"/>
          </w:tcPr>
          <w:p w:rsidR="00283C0E" w:rsidRPr="00014AE6" w:rsidRDefault="006E5BC8" w:rsidP="00014AE6">
            <w:pPr>
              <w:spacing w:line="360" w:lineRule="auto"/>
              <w:jc w:val="both"/>
              <w:rPr>
                <w:lang w:val="uk-UA"/>
              </w:rPr>
            </w:pPr>
            <w:r w:rsidRPr="00014AE6">
              <w:rPr>
                <w:lang w:val="uk-UA"/>
              </w:rPr>
              <w:t>4,90357</w:t>
            </w:r>
          </w:p>
        </w:tc>
        <w:tc>
          <w:tcPr>
            <w:tcW w:w="1266" w:type="dxa"/>
          </w:tcPr>
          <w:p w:rsidR="00283C0E" w:rsidRPr="00014AE6" w:rsidRDefault="006E5BC8" w:rsidP="00014AE6">
            <w:pPr>
              <w:spacing w:line="360" w:lineRule="auto"/>
              <w:jc w:val="both"/>
              <w:rPr>
                <w:lang w:val="uk-UA"/>
              </w:rPr>
            </w:pPr>
            <w:r w:rsidRPr="00014AE6">
              <w:rPr>
                <w:lang w:val="uk-UA"/>
              </w:rPr>
              <w:t>,914686</w:t>
            </w:r>
          </w:p>
        </w:tc>
        <w:tc>
          <w:tcPr>
            <w:tcW w:w="701" w:type="dxa"/>
          </w:tcPr>
          <w:p w:rsidR="00283C0E" w:rsidRPr="00014AE6" w:rsidRDefault="00EC3B4E" w:rsidP="00014AE6">
            <w:pPr>
              <w:spacing w:line="360" w:lineRule="auto"/>
              <w:jc w:val="both"/>
              <w:rPr>
                <w:lang w:val="uk-UA"/>
              </w:rPr>
            </w:pPr>
            <w:r w:rsidRPr="00014AE6">
              <w:rPr>
                <w:lang w:val="uk-UA"/>
              </w:rPr>
              <w:t>4</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5</w:t>
            </w:r>
          </w:p>
        </w:tc>
        <w:tc>
          <w:tcPr>
            <w:tcW w:w="1960" w:type="dxa"/>
          </w:tcPr>
          <w:p w:rsidR="00283C0E" w:rsidRPr="00014AE6" w:rsidRDefault="00C01514" w:rsidP="00014AE6">
            <w:pPr>
              <w:spacing w:line="360" w:lineRule="auto"/>
              <w:jc w:val="both"/>
              <w:rPr>
                <w:lang w:val="uk-UA"/>
              </w:rPr>
            </w:pPr>
            <w:r w:rsidRPr="00014AE6">
              <w:rPr>
                <w:lang w:val="uk-UA"/>
              </w:rPr>
              <w:t>Самостійність</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A60F15" w:rsidP="00014AE6">
            <w:pPr>
              <w:spacing w:line="360" w:lineRule="auto"/>
              <w:jc w:val="both"/>
              <w:rPr>
                <w:lang w:val="uk-UA"/>
              </w:rPr>
            </w:pPr>
            <w:r w:rsidRPr="00014AE6">
              <w:rPr>
                <w:lang w:val="uk-UA"/>
              </w:rPr>
              <w:t>1,400</w:t>
            </w:r>
          </w:p>
        </w:tc>
        <w:tc>
          <w:tcPr>
            <w:tcW w:w="1611" w:type="dxa"/>
          </w:tcPr>
          <w:p w:rsidR="00283C0E" w:rsidRPr="00014AE6" w:rsidRDefault="006E5BC8" w:rsidP="00014AE6">
            <w:pPr>
              <w:spacing w:line="360" w:lineRule="auto"/>
              <w:jc w:val="both"/>
              <w:rPr>
                <w:lang w:val="uk-UA"/>
              </w:rPr>
            </w:pPr>
            <w:r w:rsidRPr="00014AE6">
              <w:rPr>
                <w:lang w:val="uk-UA"/>
              </w:rPr>
              <w:t>6,800</w:t>
            </w:r>
          </w:p>
        </w:tc>
        <w:tc>
          <w:tcPr>
            <w:tcW w:w="1141" w:type="dxa"/>
          </w:tcPr>
          <w:p w:rsidR="00283C0E" w:rsidRPr="00014AE6" w:rsidRDefault="006E5BC8" w:rsidP="00014AE6">
            <w:pPr>
              <w:spacing w:line="360" w:lineRule="auto"/>
              <w:jc w:val="both"/>
              <w:rPr>
                <w:lang w:val="uk-UA"/>
              </w:rPr>
            </w:pPr>
            <w:r w:rsidRPr="00014AE6">
              <w:rPr>
                <w:lang w:val="uk-UA"/>
              </w:rPr>
              <w:t>4,77714</w:t>
            </w:r>
          </w:p>
        </w:tc>
        <w:tc>
          <w:tcPr>
            <w:tcW w:w="1266" w:type="dxa"/>
          </w:tcPr>
          <w:p w:rsidR="00283C0E" w:rsidRPr="00014AE6" w:rsidRDefault="006E5BC8" w:rsidP="00014AE6">
            <w:pPr>
              <w:spacing w:line="360" w:lineRule="auto"/>
              <w:jc w:val="both"/>
              <w:rPr>
                <w:lang w:val="uk-UA"/>
              </w:rPr>
            </w:pPr>
            <w:r w:rsidRPr="00014AE6">
              <w:rPr>
                <w:lang w:val="uk-UA"/>
              </w:rPr>
              <w:t>,955393</w:t>
            </w:r>
          </w:p>
        </w:tc>
        <w:tc>
          <w:tcPr>
            <w:tcW w:w="701" w:type="dxa"/>
          </w:tcPr>
          <w:p w:rsidR="00283C0E" w:rsidRPr="00014AE6" w:rsidRDefault="00EC3B4E" w:rsidP="00014AE6">
            <w:pPr>
              <w:spacing w:line="360" w:lineRule="auto"/>
              <w:jc w:val="both"/>
              <w:rPr>
                <w:lang w:val="uk-UA"/>
              </w:rPr>
            </w:pPr>
            <w:r w:rsidRPr="00014AE6">
              <w:rPr>
                <w:lang w:val="uk-UA"/>
              </w:rPr>
              <w:t>5</w:t>
            </w:r>
          </w:p>
        </w:tc>
      </w:tr>
      <w:tr w:rsidR="00A60F15" w:rsidRPr="00014AE6" w:rsidTr="00EC3B4E">
        <w:tc>
          <w:tcPr>
            <w:tcW w:w="496" w:type="dxa"/>
          </w:tcPr>
          <w:p w:rsidR="00C01514" w:rsidRPr="00014AE6" w:rsidRDefault="00C01514" w:rsidP="00014AE6">
            <w:pPr>
              <w:spacing w:line="360" w:lineRule="auto"/>
              <w:jc w:val="both"/>
              <w:rPr>
                <w:lang w:val="uk-UA"/>
              </w:rPr>
            </w:pPr>
            <w:r w:rsidRPr="00014AE6">
              <w:rPr>
                <w:lang w:val="uk-UA"/>
              </w:rPr>
              <w:t>4</w:t>
            </w:r>
          </w:p>
        </w:tc>
        <w:tc>
          <w:tcPr>
            <w:tcW w:w="1960" w:type="dxa"/>
          </w:tcPr>
          <w:p w:rsidR="00C01514" w:rsidRPr="00014AE6" w:rsidRDefault="00C01514" w:rsidP="00014AE6">
            <w:pPr>
              <w:spacing w:line="360" w:lineRule="auto"/>
              <w:jc w:val="both"/>
              <w:rPr>
                <w:lang w:val="uk-UA"/>
              </w:rPr>
            </w:pPr>
            <w:r w:rsidRPr="00014AE6">
              <w:rPr>
                <w:lang w:val="uk-UA"/>
              </w:rPr>
              <w:t>Універсалізм</w:t>
            </w:r>
          </w:p>
        </w:tc>
        <w:tc>
          <w:tcPr>
            <w:tcW w:w="1666" w:type="dxa"/>
          </w:tcPr>
          <w:p w:rsidR="00C01514" w:rsidRPr="00014AE6" w:rsidRDefault="00C01514" w:rsidP="00014AE6">
            <w:pPr>
              <w:spacing w:line="360" w:lineRule="auto"/>
              <w:jc w:val="both"/>
              <w:rPr>
                <w:lang w:val="uk-UA"/>
              </w:rPr>
            </w:pPr>
            <w:r w:rsidRPr="00014AE6">
              <w:rPr>
                <w:lang w:val="uk-UA"/>
              </w:rPr>
              <w:t>100</w:t>
            </w:r>
          </w:p>
        </w:tc>
        <w:tc>
          <w:tcPr>
            <w:tcW w:w="1414" w:type="dxa"/>
          </w:tcPr>
          <w:p w:rsidR="00C01514" w:rsidRPr="00014AE6" w:rsidRDefault="00A60F15" w:rsidP="00014AE6">
            <w:pPr>
              <w:spacing w:line="360" w:lineRule="auto"/>
              <w:jc w:val="both"/>
              <w:rPr>
                <w:lang w:val="uk-UA"/>
              </w:rPr>
            </w:pPr>
            <w:r w:rsidRPr="00014AE6">
              <w:rPr>
                <w:lang w:val="uk-UA"/>
              </w:rPr>
              <w:t>1,875</w:t>
            </w:r>
          </w:p>
        </w:tc>
        <w:tc>
          <w:tcPr>
            <w:tcW w:w="1611" w:type="dxa"/>
          </w:tcPr>
          <w:p w:rsidR="00C01514" w:rsidRPr="00014AE6" w:rsidRDefault="006E5BC8" w:rsidP="00014AE6">
            <w:pPr>
              <w:spacing w:line="360" w:lineRule="auto"/>
              <w:jc w:val="both"/>
              <w:rPr>
                <w:lang w:val="uk-UA"/>
              </w:rPr>
            </w:pPr>
            <w:r w:rsidRPr="00014AE6">
              <w:rPr>
                <w:lang w:val="uk-UA"/>
              </w:rPr>
              <w:t>6,750</w:t>
            </w:r>
          </w:p>
        </w:tc>
        <w:tc>
          <w:tcPr>
            <w:tcW w:w="1141" w:type="dxa"/>
          </w:tcPr>
          <w:p w:rsidR="00C01514" w:rsidRPr="00014AE6" w:rsidRDefault="006E5BC8" w:rsidP="00014AE6">
            <w:pPr>
              <w:spacing w:line="360" w:lineRule="auto"/>
              <w:jc w:val="both"/>
              <w:rPr>
                <w:lang w:val="uk-UA"/>
              </w:rPr>
            </w:pPr>
            <w:r w:rsidRPr="00014AE6">
              <w:rPr>
                <w:lang w:val="uk-UA"/>
              </w:rPr>
              <w:t>4,52381</w:t>
            </w:r>
          </w:p>
        </w:tc>
        <w:tc>
          <w:tcPr>
            <w:tcW w:w="1266" w:type="dxa"/>
          </w:tcPr>
          <w:p w:rsidR="00C01514" w:rsidRPr="00014AE6" w:rsidRDefault="006E5BC8" w:rsidP="00014AE6">
            <w:pPr>
              <w:spacing w:line="360" w:lineRule="auto"/>
              <w:jc w:val="both"/>
              <w:rPr>
                <w:lang w:val="uk-UA"/>
              </w:rPr>
            </w:pPr>
            <w:r w:rsidRPr="00014AE6">
              <w:rPr>
                <w:lang w:val="uk-UA"/>
              </w:rPr>
              <w:t>,925062</w:t>
            </w:r>
          </w:p>
        </w:tc>
        <w:tc>
          <w:tcPr>
            <w:tcW w:w="701" w:type="dxa"/>
          </w:tcPr>
          <w:p w:rsidR="00C01514" w:rsidRPr="00014AE6" w:rsidRDefault="00EC3B4E" w:rsidP="00014AE6">
            <w:pPr>
              <w:spacing w:line="360" w:lineRule="auto"/>
              <w:jc w:val="both"/>
              <w:rPr>
                <w:lang w:val="uk-UA"/>
              </w:rPr>
            </w:pPr>
            <w:r w:rsidRPr="00014AE6">
              <w:rPr>
                <w:lang w:val="uk-UA"/>
              </w:rPr>
              <w:t>6</w:t>
            </w:r>
          </w:p>
        </w:tc>
      </w:tr>
      <w:tr w:rsidR="00A60F15" w:rsidRPr="00014AE6" w:rsidTr="00EC3B4E">
        <w:tc>
          <w:tcPr>
            <w:tcW w:w="496" w:type="dxa"/>
          </w:tcPr>
          <w:p w:rsidR="00C01514" w:rsidRPr="00014AE6" w:rsidRDefault="00C01514" w:rsidP="00014AE6">
            <w:pPr>
              <w:spacing w:line="360" w:lineRule="auto"/>
              <w:jc w:val="both"/>
              <w:rPr>
                <w:lang w:val="uk-UA"/>
              </w:rPr>
            </w:pPr>
            <w:r w:rsidRPr="00014AE6">
              <w:rPr>
                <w:lang w:val="uk-UA"/>
              </w:rPr>
              <w:t>7</w:t>
            </w:r>
          </w:p>
        </w:tc>
        <w:tc>
          <w:tcPr>
            <w:tcW w:w="1960" w:type="dxa"/>
          </w:tcPr>
          <w:p w:rsidR="00C01514" w:rsidRPr="00014AE6" w:rsidRDefault="00C01514" w:rsidP="00014AE6">
            <w:pPr>
              <w:spacing w:line="360" w:lineRule="auto"/>
              <w:jc w:val="both"/>
              <w:rPr>
                <w:lang w:val="uk-UA"/>
              </w:rPr>
            </w:pPr>
            <w:r w:rsidRPr="00014AE6">
              <w:rPr>
                <w:lang w:val="uk-UA"/>
              </w:rPr>
              <w:t>Гедонізм</w:t>
            </w:r>
          </w:p>
        </w:tc>
        <w:tc>
          <w:tcPr>
            <w:tcW w:w="1666" w:type="dxa"/>
          </w:tcPr>
          <w:p w:rsidR="00C01514" w:rsidRPr="00014AE6" w:rsidRDefault="00C01514" w:rsidP="00014AE6">
            <w:pPr>
              <w:spacing w:line="360" w:lineRule="auto"/>
              <w:jc w:val="both"/>
              <w:rPr>
                <w:lang w:val="uk-UA"/>
              </w:rPr>
            </w:pPr>
            <w:r w:rsidRPr="00014AE6">
              <w:rPr>
                <w:lang w:val="uk-UA"/>
              </w:rPr>
              <w:t>100</w:t>
            </w:r>
          </w:p>
        </w:tc>
        <w:tc>
          <w:tcPr>
            <w:tcW w:w="1414" w:type="dxa"/>
          </w:tcPr>
          <w:p w:rsidR="00C01514" w:rsidRPr="00014AE6" w:rsidRDefault="00A60F15" w:rsidP="00014AE6">
            <w:pPr>
              <w:spacing w:line="360" w:lineRule="auto"/>
              <w:jc w:val="both"/>
              <w:rPr>
                <w:lang w:val="uk-UA"/>
              </w:rPr>
            </w:pPr>
            <w:r w:rsidRPr="00014AE6">
              <w:rPr>
                <w:lang w:val="uk-UA"/>
              </w:rPr>
              <w:t>-,333</w:t>
            </w:r>
          </w:p>
        </w:tc>
        <w:tc>
          <w:tcPr>
            <w:tcW w:w="1611" w:type="dxa"/>
          </w:tcPr>
          <w:p w:rsidR="00C01514" w:rsidRPr="00014AE6" w:rsidRDefault="006E5BC8" w:rsidP="00014AE6">
            <w:pPr>
              <w:spacing w:line="360" w:lineRule="auto"/>
              <w:jc w:val="both"/>
              <w:rPr>
                <w:lang w:val="uk-UA"/>
              </w:rPr>
            </w:pPr>
            <w:r w:rsidRPr="00014AE6">
              <w:rPr>
                <w:lang w:val="uk-UA"/>
              </w:rPr>
              <w:t>7,000</w:t>
            </w:r>
          </w:p>
        </w:tc>
        <w:tc>
          <w:tcPr>
            <w:tcW w:w="1141" w:type="dxa"/>
          </w:tcPr>
          <w:p w:rsidR="00C01514" w:rsidRPr="00014AE6" w:rsidRDefault="006E5BC8" w:rsidP="00014AE6">
            <w:pPr>
              <w:spacing w:line="360" w:lineRule="auto"/>
              <w:jc w:val="both"/>
              <w:rPr>
                <w:lang w:val="uk-UA"/>
              </w:rPr>
            </w:pPr>
            <w:r w:rsidRPr="00014AE6">
              <w:rPr>
                <w:lang w:val="uk-UA"/>
              </w:rPr>
              <w:t>4,46984</w:t>
            </w:r>
          </w:p>
        </w:tc>
        <w:tc>
          <w:tcPr>
            <w:tcW w:w="1266" w:type="dxa"/>
          </w:tcPr>
          <w:p w:rsidR="00C01514" w:rsidRPr="00014AE6" w:rsidRDefault="00EC3B4E" w:rsidP="00014AE6">
            <w:pPr>
              <w:spacing w:line="360" w:lineRule="auto"/>
              <w:jc w:val="both"/>
              <w:rPr>
                <w:lang w:val="uk-UA"/>
              </w:rPr>
            </w:pPr>
            <w:r w:rsidRPr="00014AE6">
              <w:rPr>
                <w:lang w:val="uk-UA"/>
              </w:rPr>
              <w:t>1,624307</w:t>
            </w:r>
          </w:p>
        </w:tc>
        <w:tc>
          <w:tcPr>
            <w:tcW w:w="701" w:type="dxa"/>
          </w:tcPr>
          <w:p w:rsidR="00C01514" w:rsidRPr="00014AE6" w:rsidRDefault="00EC3B4E" w:rsidP="00014AE6">
            <w:pPr>
              <w:spacing w:line="360" w:lineRule="auto"/>
              <w:jc w:val="both"/>
              <w:rPr>
                <w:lang w:val="uk-UA"/>
              </w:rPr>
            </w:pPr>
            <w:r w:rsidRPr="00014AE6">
              <w:rPr>
                <w:lang w:val="uk-UA"/>
              </w:rPr>
              <w:t>7</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2</w:t>
            </w:r>
          </w:p>
        </w:tc>
        <w:tc>
          <w:tcPr>
            <w:tcW w:w="1960" w:type="dxa"/>
          </w:tcPr>
          <w:p w:rsidR="00283C0E" w:rsidRPr="00014AE6" w:rsidRDefault="00C01514" w:rsidP="00014AE6">
            <w:pPr>
              <w:spacing w:line="360" w:lineRule="auto"/>
              <w:jc w:val="both"/>
              <w:rPr>
                <w:lang w:val="uk-UA"/>
              </w:rPr>
            </w:pPr>
            <w:r w:rsidRPr="00014AE6">
              <w:rPr>
                <w:lang w:val="uk-UA"/>
              </w:rPr>
              <w:t>Традиції</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A60F15" w:rsidP="00014AE6">
            <w:pPr>
              <w:spacing w:line="360" w:lineRule="auto"/>
              <w:jc w:val="both"/>
              <w:rPr>
                <w:lang w:val="uk-UA"/>
              </w:rPr>
            </w:pPr>
            <w:r w:rsidRPr="00014AE6">
              <w:rPr>
                <w:lang w:val="uk-UA"/>
              </w:rPr>
              <w:t>,200</w:t>
            </w:r>
          </w:p>
        </w:tc>
        <w:tc>
          <w:tcPr>
            <w:tcW w:w="1611" w:type="dxa"/>
          </w:tcPr>
          <w:p w:rsidR="00283C0E" w:rsidRPr="00014AE6" w:rsidRDefault="006E5BC8" w:rsidP="00014AE6">
            <w:pPr>
              <w:spacing w:line="360" w:lineRule="auto"/>
              <w:jc w:val="both"/>
              <w:rPr>
                <w:lang w:val="uk-UA"/>
              </w:rPr>
            </w:pPr>
            <w:r w:rsidRPr="00014AE6">
              <w:rPr>
                <w:lang w:val="uk-UA"/>
              </w:rPr>
              <w:t>6,800</w:t>
            </w:r>
          </w:p>
        </w:tc>
        <w:tc>
          <w:tcPr>
            <w:tcW w:w="1141" w:type="dxa"/>
          </w:tcPr>
          <w:p w:rsidR="00283C0E" w:rsidRPr="00014AE6" w:rsidRDefault="006E5BC8" w:rsidP="00014AE6">
            <w:pPr>
              <w:spacing w:line="360" w:lineRule="auto"/>
              <w:jc w:val="both"/>
              <w:rPr>
                <w:lang w:val="uk-UA"/>
              </w:rPr>
            </w:pPr>
            <w:r w:rsidRPr="00014AE6">
              <w:rPr>
                <w:lang w:val="uk-UA"/>
              </w:rPr>
              <w:t>4,45143</w:t>
            </w:r>
          </w:p>
        </w:tc>
        <w:tc>
          <w:tcPr>
            <w:tcW w:w="1266" w:type="dxa"/>
          </w:tcPr>
          <w:p w:rsidR="00283C0E" w:rsidRPr="00014AE6" w:rsidRDefault="00EC3B4E" w:rsidP="00014AE6">
            <w:pPr>
              <w:spacing w:line="360" w:lineRule="auto"/>
              <w:jc w:val="both"/>
              <w:rPr>
                <w:lang w:val="uk-UA"/>
              </w:rPr>
            </w:pPr>
            <w:r w:rsidRPr="00014AE6">
              <w:rPr>
                <w:lang w:val="uk-UA"/>
              </w:rPr>
              <w:t>1,220410</w:t>
            </w:r>
          </w:p>
        </w:tc>
        <w:tc>
          <w:tcPr>
            <w:tcW w:w="701" w:type="dxa"/>
          </w:tcPr>
          <w:p w:rsidR="00283C0E" w:rsidRPr="00014AE6" w:rsidRDefault="00EC3B4E" w:rsidP="00014AE6">
            <w:pPr>
              <w:spacing w:line="360" w:lineRule="auto"/>
              <w:jc w:val="both"/>
              <w:rPr>
                <w:lang w:val="uk-UA"/>
              </w:rPr>
            </w:pPr>
            <w:r w:rsidRPr="00014AE6">
              <w:rPr>
                <w:lang w:val="uk-UA"/>
              </w:rPr>
              <w:t>8</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9</w:t>
            </w:r>
          </w:p>
        </w:tc>
        <w:tc>
          <w:tcPr>
            <w:tcW w:w="1960" w:type="dxa"/>
          </w:tcPr>
          <w:p w:rsidR="00283C0E" w:rsidRPr="00014AE6" w:rsidRDefault="00C01514" w:rsidP="00014AE6">
            <w:pPr>
              <w:spacing w:line="360" w:lineRule="auto"/>
              <w:jc w:val="both"/>
              <w:rPr>
                <w:lang w:val="uk-UA"/>
              </w:rPr>
            </w:pPr>
            <w:r w:rsidRPr="00014AE6">
              <w:rPr>
                <w:lang w:val="uk-UA"/>
              </w:rPr>
              <w:t>Влада</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6E5BC8" w:rsidP="00014AE6">
            <w:pPr>
              <w:spacing w:line="360" w:lineRule="auto"/>
              <w:jc w:val="both"/>
              <w:rPr>
                <w:lang w:val="uk-UA"/>
              </w:rPr>
            </w:pPr>
            <w:r w:rsidRPr="00014AE6">
              <w:rPr>
                <w:lang w:val="uk-UA"/>
              </w:rPr>
              <w:t>,000</w:t>
            </w:r>
          </w:p>
        </w:tc>
        <w:tc>
          <w:tcPr>
            <w:tcW w:w="1611" w:type="dxa"/>
          </w:tcPr>
          <w:p w:rsidR="00283C0E" w:rsidRPr="00014AE6" w:rsidRDefault="006E5BC8" w:rsidP="00014AE6">
            <w:pPr>
              <w:spacing w:line="360" w:lineRule="auto"/>
              <w:jc w:val="both"/>
              <w:rPr>
                <w:lang w:val="uk-UA"/>
              </w:rPr>
            </w:pPr>
            <w:r w:rsidRPr="00014AE6">
              <w:rPr>
                <w:lang w:val="uk-UA"/>
              </w:rPr>
              <w:t>7,000</w:t>
            </w:r>
          </w:p>
        </w:tc>
        <w:tc>
          <w:tcPr>
            <w:tcW w:w="1141" w:type="dxa"/>
          </w:tcPr>
          <w:p w:rsidR="00283C0E" w:rsidRPr="00014AE6" w:rsidRDefault="006E5BC8" w:rsidP="00014AE6">
            <w:pPr>
              <w:spacing w:line="360" w:lineRule="auto"/>
              <w:jc w:val="both"/>
              <w:rPr>
                <w:lang w:val="uk-UA"/>
              </w:rPr>
            </w:pPr>
            <w:r w:rsidRPr="00014AE6">
              <w:rPr>
                <w:lang w:val="uk-UA"/>
              </w:rPr>
              <w:t>4,15119</w:t>
            </w:r>
          </w:p>
        </w:tc>
        <w:tc>
          <w:tcPr>
            <w:tcW w:w="1266" w:type="dxa"/>
          </w:tcPr>
          <w:p w:rsidR="00283C0E" w:rsidRPr="00014AE6" w:rsidRDefault="00EC3B4E" w:rsidP="00014AE6">
            <w:pPr>
              <w:spacing w:line="360" w:lineRule="auto"/>
              <w:jc w:val="both"/>
              <w:rPr>
                <w:lang w:val="uk-UA"/>
              </w:rPr>
            </w:pPr>
            <w:r w:rsidRPr="00014AE6">
              <w:rPr>
                <w:lang w:val="uk-UA"/>
              </w:rPr>
              <w:t>1,283428</w:t>
            </w:r>
          </w:p>
        </w:tc>
        <w:tc>
          <w:tcPr>
            <w:tcW w:w="701" w:type="dxa"/>
          </w:tcPr>
          <w:p w:rsidR="00283C0E" w:rsidRPr="00014AE6" w:rsidRDefault="00EC3B4E" w:rsidP="00014AE6">
            <w:pPr>
              <w:spacing w:line="360" w:lineRule="auto"/>
              <w:jc w:val="both"/>
              <w:rPr>
                <w:lang w:val="uk-UA"/>
              </w:rPr>
            </w:pPr>
            <w:r w:rsidRPr="00014AE6">
              <w:rPr>
                <w:lang w:val="uk-UA"/>
              </w:rPr>
              <w:t>9</w:t>
            </w:r>
          </w:p>
        </w:tc>
      </w:tr>
      <w:tr w:rsidR="00A60F15" w:rsidRPr="00014AE6" w:rsidTr="00EC3B4E">
        <w:tc>
          <w:tcPr>
            <w:tcW w:w="496" w:type="dxa"/>
          </w:tcPr>
          <w:p w:rsidR="00283C0E" w:rsidRPr="00014AE6" w:rsidRDefault="00C01514" w:rsidP="00014AE6">
            <w:pPr>
              <w:spacing w:line="360" w:lineRule="auto"/>
              <w:jc w:val="both"/>
              <w:rPr>
                <w:lang w:val="uk-UA"/>
              </w:rPr>
            </w:pPr>
            <w:r w:rsidRPr="00014AE6">
              <w:rPr>
                <w:lang w:val="uk-UA"/>
              </w:rPr>
              <w:t>6</w:t>
            </w:r>
          </w:p>
        </w:tc>
        <w:tc>
          <w:tcPr>
            <w:tcW w:w="1960" w:type="dxa"/>
          </w:tcPr>
          <w:p w:rsidR="00283C0E" w:rsidRPr="00014AE6" w:rsidRDefault="00C01514" w:rsidP="00014AE6">
            <w:pPr>
              <w:spacing w:line="360" w:lineRule="auto"/>
              <w:jc w:val="both"/>
              <w:rPr>
                <w:lang w:val="uk-UA"/>
              </w:rPr>
            </w:pPr>
            <w:r w:rsidRPr="00014AE6">
              <w:rPr>
                <w:lang w:val="uk-UA"/>
              </w:rPr>
              <w:t xml:space="preserve">Стимуляція </w:t>
            </w:r>
          </w:p>
        </w:tc>
        <w:tc>
          <w:tcPr>
            <w:tcW w:w="1666" w:type="dxa"/>
          </w:tcPr>
          <w:p w:rsidR="00283C0E" w:rsidRPr="00014AE6" w:rsidRDefault="00C01514" w:rsidP="00014AE6">
            <w:pPr>
              <w:spacing w:line="360" w:lineRule="auto"/>
              <w:jc w:val="both"/>
              <w:rPr>
                <w:lang w:val="uk-UA"/>
              </w:rPr>
            </w:pPr>
            <w:r w:rsidRPr="00014AE6">
              <w:rPr>
                <w:lang w:val="uk-UA"/>
              </w:rPr>
              <w:t>100</w:t>
            </w:r>
          </w:p>
        </w:tc>
        <w:tc>
          <w:tcPr>
            <w:tcW w:w="1414" w:type="dxa"/>
          </w:tcPr>
          <w:p w:rsidR="00283C0E" w:rsidRPr="00014AE6" w:rsidRDefault="006E5BC8" w:rsidP="00014AE6">
            <w:pPr>
              <w:spacing w:line="360" w:lineRule="auto"/>
              <w:jc w:val="both"/>
              <w:rPr>
                <w:lang w:val="uk-UA"/>
              </w:rPr>
            </w:pPr>
            <w:r w:rsidRPr="00014AE6">
              <w:rPr>
                <w:lang w:val="uk-UA"/>
              </w:rPr>
              <w:t>,000</w:t>
            </w:r>
          </w:p>
        </w:tc>
        <w:tc>
          <w:tcPr>
            <w:tcW w:w="1611" w:type="dxa"/>
          </w:tcPr>
          <w:p w:rsidR="00283C0E" w:rsidRPr="00014AE6" w:rsidRDefault="006E5BC8" w:rsidP="00014AE6">
            <w:pPr>
              <w:spacing w:line="360" w:lineRule="auto"/>
              <w:jc w:val="both"/>
              <w:rPr>
                <w:lang w:val="uk-UA"/>
              </w:rPr>
            </w:pPr>
            <w:r w:rsidRPr="00014AE6">
              <w:rPr>
                <w:lang w:val="uk-UA"/>
              </w:rPr>
              <w:t>7,000</w:t>
            </w:r>
          </w:p>
        </w:tc>
        <w:tc>
          <w:tcPr>
            <w:tcW w:w="1141" w:type="dxa"/>
          </w:tcPr>
          <w:p w:rsidR="00283C0E" w:rsidRPr="00014AE6" w:rsidRDefault="006E5BC8" w:rsidP="00014AE6">
            <w:pPr>
              <w:spacing w:line="360" w:lineRule="auto"/>
              <w:jc w:val="both"/>
              <w:rPr>
                <w:lang w:val="uk-UA"/>
              </w:rPr>
            </w:pPr>
            <w:r w:rsidRPr="00014AE6">
              <w:rPr>
                <w:lang w:val="uk-UA"/>
              </w:rPr>
              <w:t>3,69524</w:t>
            </w:r>
          </w:p>
        </w:tc>
        <w:tc>
          <w:tcPr>
            <w:tcW w:w="1266" w:type="dxa"/>
          </w:tcPr>
          <w:p w:rsidR="00283C0E" w:rsidRPr="00014AE6" w:rsidRDefault="00EC3B4E" w:rsidP="00014AE6">
            <w:pPr>
              <w:spacing w:line="360" w:lineRule="auto"/>
              <w:jc w:val="both"/>
              <w:rPr>
                <w:lang w:val="uk-UA"/>
              </w:rPr>
            </w:pPr>
            <w:r w:rsidRPr="00014AE6">
              <w:rPr>
                <w:lang w:val="uk-UA"/>
              </w:rPr>
              <w:t>1,376196</w:t>
            </w:r>
          </w:p>
        </w:tc>
        <w:tc>
          <w:tcPr>
            <w:tcW w:w="701" w:type="dxa"/>
          </w:tcPr>
          <w:p w:rsidR="00283C0E" w:rsidRPr="00014AE6" w:rsidRDefault="00EC3B4E" w:rsidP="00014AE6">
            <w:pPr>
              <w:spacing w:line="360" w:lineRule="auto"/>
              <w:jc w:val="both"/>
              <w:rPr>
                <w:lang w:val="uk-UA"/>
              </w:rPr>
            </w:pPr>
            <w:r w:rsidRPr="00014AE6">
              <w:rPr>
                <w:lang w:val="uk-UA"/>
              </w:rPr>
              <w:t>10</w:t>
            </w:r>
          </w:p>
        </w:tc>
      </w:tr>
    </w:tbl>
    <w:p w:rsidR="00283C0E" w:rsidRPr="00014AE6" w:rsidRDefault="00283C0E" w:rsidP="00014AE6">
      <w:pPr>
        <w:spacing w:line="360" w:lineRule="auto"/>
        <w:jc w:val="both"/>
        <w:rPr>
          <w:lang w:val="uk-UA"/>
        </w:rPr>
      </w:pPr>
    </w:p>
    <w:p w:rsidR="00EC3B4E" w:rsidRPr="00014AE6" w:rsidRDefault="00EC3B4E" w:rsidP="00F85EFD">
      <w:pPr>
        <w:spacing w:line="360" w:lineRule="auto"/>
        <w:ind w:firstLine="709"/>
        <w:jc w:val="both"/>
        <w:rPr>
          <w:lang w:val="uk-UA"/>
        </w:rPr>
      </w:pPr>
      <w:r w:rsidRPr="00014AE6">
        <w:rPr>
          <w:lang w:val="uk-UA"/>
        </w:rPr>
        <w:t xml:space="preserve">Дані в таблиці 1 і на рисунку 2 дають уявлення про значущість типів цінностей – нормативних ідеалів, дозволяють виділити домінуючі типи в структурі цінностей, які свідчать про переважаючих переконаннях підприємців.  Безпека займає тут провідне місце, поряд з цим мотиваційним типом групу найбільш значущих цінностей складають </w:t>
      </w:r>
      <w:proofErr w:type="spellStart"/>
      <w:r w:rsidRPr="00014AE6">
        <w:rPr>
          <w:lang w:val="uk-UA"/>
        </w:rPr>
        <w:t>конформність</w:t>
      </w:r>
      <w:proofErr w:type="spellEnd"/>
      <w:r w:rsidRPr="00014AE6">
        <w:rPr>
          <w:lang w:val="uk-UA"/>
        </w:rPr>
        <w:t xml:space="preserve"> і доброта (2-е і 3-е місце відповідно), які разом відносяться в моделі цінностей </w:t>
      </w:r>
      <w:proofErr w:type="spellStart"/>
      <w:r w:rsidRPr="00014AE6">
        <w:rPr>
          <w:lang w:val="uk-UA"/>
        </w:rPr>
        <w:t>Щварц</w:t>
      </w:r>
      <w:proofErr w:type="spellEnd"/>
      <w:r w:rsidRPr="00014AE6">
        <w:rPr>
          <w:lang w:val="uk-UA"/>
        </w:rPr>
        <w:t xml:space="preserve"> до полюса консерватизму і </w:t>
      </w:r>
      <w:proofErr w:type="spellStart"/>
      <w:r w:rsidRPr="00014AE6">
        <w:rPr>
          <w:lang w:val="uk-UA"/>
        </w:rPr>
        <w:lastRenderedPageBreak/>
        <w:t>самоподолання</w:t>
      </w:r>
      <w:proofErr w:type="spellEnd"/>
      <w:r w:rsidRPr="00014AE6">
        <w:rPr>
          <w:lang w:val="uk-UA"/>
        </w:rPr>
        <w:t xml:space="preserve"> (</w:t>
      </w:r>
      <w:proofErr w:type="spellStart"/>
      <w:r w:rsidRPr="00014AE6">
        <w:rPr>
          <w:lang w:val="uk-UA"/>
        </w:rPr>
        <w:t>самотрансцендентності</w:t>
      </w:r>
      <w:proofErr w:type="spellEnd"/>
      <w:r w:rsidRPr="00014AE6">
        <w:rPr>
          <w:lang w:val="uk-UA"/>
        </w:rPr>
        <w:t>).  Нормативні ідеали досягнення і самостійність, що примикають до них, відображають протилежний полюс самозвеличення та відкритості до змін.</w:t>
      </w:r>
    </w:p>
    <w:p w:rsidR="00EC3B4E" w:rsidRPr="00014AE6" w:rsidRDefault="002272A4" w:rsidP="00F85EFD">
      <w:pPr>
        <w:spacing w:line="360" w:lineRule="auto"/>
        <w:ind w:firstLine="709"/>
        <w:jc w:val="both"/>
        <w:rPr>
          <w:lang w:val="uk-UA"/>
        </w:rPr>
      </w:pPr>
      <w:r w:rsidRPr="00014AE6">
        <w:rPr>
          <w:lang w:val="uk-UA"/>
        </w:rPr>
        <w:t>На рису</w:t>
      </w:r>
      <w:r w:rsidR="00EC3B4E" w:rsidRPr="00014AE6">
        <w:rPr>
          <w:lang w:val="uk-UA"/>
        </w:rPr>
        <w:t>нку 2 дана діаграма, наочно показує відносну значимість цінностей - нормативних ідеалів.</w:t>
      </w:r>
    </w:p>
    <w:p w:rsidR="002272A4" w:rsidRPr="00014AE6" w:rsidRDefault="002272A4" w:rsidP="00F85EFD">
      <w:pPr>
        <w:spacing w:line="360" w:lineRule="auto"/>
        <w:ind w:firstLine="709"/>
        <w:jc w:val="both"/>
        <w:rPr>
          <w:lang w:val="uk-UA"/>
        </w:rPr>
      </w:pPr>
      <w:r w:rsidRPr="00014AE6">
        <w:rPr>
          <w:lang w:val="uk-UA"/>
        </w:rPr>
        <w:t>Рис. 2. Середні показники відносної значущості цінностей – нормативних ідеалів.</w:t>
      </w:r>
    </w:p>
    <w:p w:rsidR="002272A4" w:rsidRPr="00014AE6" w:rsidRDefault="002272A4" w:rsidP="00F85EFD">
      <w:pPr>
        <w:spacing w:line="360" w:lineRule="auto"/>
        <w:ind w:firstLine="709"/>
        <w:jc w:val="both"/>
        <w:rPr>
          <w:lang w:val="uk-UA"/>
        </w:rPr>
      </w:pPr>
      <w:r w:rsidRPr="00014AE6">
        <w:rPr>
          <w:lang w:val="uk-UA"/>
        </w:rPr>
        <w:t xml:space="preserve">1 – </w:t>
      </w:r>
      <w:proofErr w:type="spellStart"/>
      <w:r w:rsidRPr="00014AE6">
        <w:rPr>
          <w:lang w:val="uk-UA"/>
        </w:rPr>
        <w:t>конформність</w:t>
      </w:r>
      <w:proofErr w:type="spellEnd"/>
      <w:r w:rsidRPr="00014AE6">
        <w:rPr>
          <w:lang w:val="uk-UA"/>
        </w:rPr>
        <w:t>;</w:t>
      </w:r>
      <w:r w:rsidR="0029274F" w:rsidRPr="00014AE6">
        <w:rPr>
          <w:lang w:val="uk-UA"/>
        </w:rPr>
        <w:t xml:space="preserve"> </w:t>
      </w:r>
      <w:r w:rsidRPr="00014AE6">
        <w:rPr>
          <w:lang w:val="uk-UA"/>
        </w:rPr>
        <w:t>2 – традиції;</w:t>
      </w:r>
      <w:r w:rsidR="0029274F" w:rsidRPr="00014AE6">
        <w:rPr>
          <w:lang w:val="uk-UA"/>
        </w:rPr>
        <w:t xml:space="preserve"> </w:t>
      </w:r>
      <w:r w:rsidRPr="00014AE6">
        <w:rPr>
          <w:lang w:val="uk-UA"/>
        </w:rPr>
        <w:t>3 – доброта;</w:t>
      </w:r>
      <w:r w:rsidR="0029274F" w:rsidRPr="00014AE6">
        <w:rPr>
          <w:lang w:val="uk-UA"/>
        </w:rPr>
        <w:t xml:space="preserve"> </w:t>
      </w:r>
      <w:r w:rsidRPr="00014AE6">
        <w:rPr>
          <w:lang w:val="uk-UA"/>
        </w:rPr>
        <w:t>4 – універсалізм;</w:t>
      </w:r>
      <w:r w:rsidR="0029274F" w:rsidRPr="00014AE6">
        <w:rPr>
          <w:lang w:val="uk-UA"/>
        </w:rPr>
        <w:t xml:space="preserve"> </w:t>
      </w:r>
      <w:r w:rsidRPr="00014AE6">
        <w:rPr>
          <w:lang w:val="uk-UA"/>
        </w:rPr>
        <w:t xml:space="preserve">5 – </w:t>
      </w:r>
      <w:r w:rsidR="0029274F" w:rsidRPr="00014AE6">
        <w:rPr>
          <w:lang w:val="uk-UA"/>
        </w:rPr>
        <w:t xml:space="preserve">самостійність; </w:t>
      </w:r>
      <w:r w:rsidRPr="00014AE6">
        <w:rPr>
          <w:lang w:val="uk-UA"/>
        </w:rPr>
        <w:t>6 –</w:t>
      </w:r>
      <w:r w:rsidR="0029274F" w:rsidRPr="00014AE6">
        <w:rPr>
          <w:lang w:val="uk-UA"/>
        </w:rPr>
        <w:t xml:space="preserve"> стимуляція; </w:t>
      </w:r>
      <w:r w:rsidRPr="00014AE6">
        <w:rPr>
          <w:lang w:val="uk-UA"/>
        </w:rPr>
        <w:t>7 –</w:t>
      </w:r>
      <w:r w:rsidR="0029274F" w:rsidRPr="00014AE6">
        <w:rPr>
          <w:lang w:val="uk-UA"/>
        </w:rPr>
        <w:t xml:space="preserve"> гедонізм; </w:t>
      </w:r>
      <w:r w:rsidRPr="00014AE6">
        <w:rPr>
          <w:lang w:val="uk-UA"/>
        </w:rPr>
        <w:t>8 –</w:t>
      </w:r>
      <w:r w:rsidR="0029274F" w:rsidRPr="00014AE6">
        <w:rPr>
          <w:lang w:val="uk-UA"/>
        </w:rPr>
        <w:t xml:space="preserve"> досягнення; </w:t>
      </w:r>
      <w:r w:rsidRPr="00014AE6">
        <w:rPr>
          <w:lang w:val="uk-UA"/>
        </w:rPr>
        <w:t>9 –</w:t>
      </w:r>
      <w:r w:rsidR="0029274F" w:rsidRPr="00014AE6">
        <w:rPr>
          <w:lang w:val="uk-UA"/>
        </w:rPr>
        <w:t xml:space="preserve"> влада; </w:t>
      </w:r>
      <w:r w:rsidRPr="00014AE6">
        <w:rPr>
          <w:lang w:val="uk-UA"/>
        </w:rPr>
        <w:t>10 –</w:t>
      </w:r>
      <w:r w:rsidR="0029274F" w:rsidRPr="00014AE6">
        <w:rPr>
          <w:lang w:val="uk-UA"/>
        </w:rPr>
        <w:t xml:space="preserve"> безпека.</w:t>
      </w:r>
    </w:p>
    <w:p w:rsidR="00EC3B4E" w:rsidRPr="00014AE6" w:rsidRDefault="002272A4" w:rsidP="00267234">
      <w:pPr>
        <w:spacing w:line="360" w:lineRule="auto"/>
        <w:jc w:val="both"/>
        <w:rPr>
          <w:lang w:val="uk-UA"/>
        </w:rPr>
      </w:pPr>
      <w:r w:rsidRPr="00014AE6">
        <w:rPr>
          <w:noProof/>
          <w:lang w:eastAsia="ru-RU"/>
        </w:rPr>
        <w:drawing>
          <wp:inline distT="0" distB="0" distL="0" distR="0">
            <wp:extent cx="6515100" cy="3552825"/>
            <wp:effectExtent l="0" t="0" r="0" b="9525"/>
            <wp:docPr id="4" name="Рисунок 4" descr="C:\Users\Windows\Desktop\photo_2020-12-09_20-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photo_2020-12-09_20-49-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100" cy="3552825"/>
                    </a:xfrm>
                    <a:prstGeom prst="rect">
                      <a:avLst/>
                    </a:prstGeom>
                    <a:noFill/>
                    <a:ln>
                      <a:noFill/>
                    </a:ln>
                  </pic:spPr>
                </pic:pic>
              </a:graphicData>
            </a:graphic>
          </wp:inline>
        </w:drawing>
      </w:r>
    </w:p>
    <w:p w:rsidR="0029274F" w:rsidRPr="00014AE6" w:rsidRDefault="00E741CC" w:rsidP="00F85EFD">
      <w:pPr>
        <w:spacing w:line="360" w:lineRule="auto"/>
        <w:ind w:firstLine="709"/>
        <w:jc w:val="both"/>
        <w:rPr>
          <w:lang w:val="uk-UA"/>
        </w:rPr>
      </w:pPr>
      <w:r w:rsidRPr="00014AE6">
        <w:rPr>
          <w:lang w:val="uk-UA"/>
        </w:rPr>
        <w:t>Аналогічні дані по цінностям – індивідуальним пріоритетам представлені в таблиці 2 і на малюнку 3.</w:t>
      </w:r>
    </w:p>
    <w:p w:rsidR="00F85EFD" w:rsidRPr="00014AE6" w:rsidRDefault="00E741CC" w:rsidP="00F85EFD">
      <w:pPr>
        <w:spacing w:line="360" w:lineRule="auto"/>
        <w:ind w:firstLine="709"/>
        <w:jc w:val="both"/>
        <w:rPr>
          <w:lang w:val="uk-UA"/>
        </w:rPr>
      </w:pPr>
      <w:r w:rsidRPr="00014AE6">
        <w:rPr>
          <w:lang w:val="uk-UA"/>
        </w:rPr>
        <w:t xml:space="preserve">Таблиця 2. Цінності – індивід </w:t>
      </w:r>
      <w:proofErr w:type="spellStart"/>
      <w:r w:rsidRPr="00014AE6">
        <w:rPr>
          <w:lang w:val="uk-UA"/>
        </w:rPr>
        <w:t>уальні</w:t>
      </w:r>
      <w:proofErr w:type="spellEnd"/>
      <w:r w:rsidRPr="00014AE6">
        <w:rPr>
          <w:lang w:val="uk-UA"/>
        </w:rPr>
        <w:t xml:space="preserve"> пріоритети.  Описові статистики.</w:t>
      </w:r>
    </w:p>
    <w:tbl>
      <w:tblPr>
        <w:tblStyle w:val="a4"/>
        <w:tblW w:w="0" w:type="auto"/>
        <w:tblLook w:val="04A0" w:firstRow="1" w:lastRow="0" w:firstColumn="1" w:lastColumn="0" w:noHBand="0" w:noVBand="1"/>
      </w:tblPr>
      <w:tblGrid>
        <w:gridCol w:w="497"/>
        <w:gridCol w:w="2105"/>
        <w:gridCol w:w="1207"/>
        <w:gridCol w:w="1206"/>
        <w:gridCol w:w="1219"/>
        <w:gridCol w:w="1268"/>
        <w:gridCol w:w="1279"/>
        <w:gridCol w:w="1191"/>
      </w:tblGrid>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t>№</w:t>
            </w:r>
          </w:p>
        </w:tc>
        <w:tc>
          <w:tcPr>
            <w:tcW w:w="2105" w:type="dxa"/>
          </w:tcPr>
          <w:p w:rsidR="00E741CC" w:rsidRPr="00014AE6" w:rsidRDefault="00E741CC" w:rsidP="00014AE6">
            <w:pPr>
              <w:spacing w:line="360" w:lineRule="auto"/>
              <w:jc w:val="both"/>
              <w:rPr>
                <w:lang w:val="uk-UA"/>
              </w:rPr>
            </w:pPr>
            <w:r w:rsidRPr="00014AE6">
              <w:rPr>
                <w:lang w:val="uk-UA"/>
              </w:rPr>
              <w:t>Типи цінностей</w:t>
            </w:r>
          </w:p>
        </w:tc>
        <w:tc>
          <w:tcPr>
            <w:tcW w:w="1207" w:type="dxa"/>
          </w:tcPr>
          <w:p w:rsidR="00E741CC" w:rsidRPr="00014AE6" w:rsidRDefault="00E741CC" w:rsidP="00014AE6">
            <w:pPr>
              <w:spacing w:line="360" w:lineRule="auto"/>
              <w:jc w:val="both"/>
              <w:rPr>
                <w:lang w:val="uk-UA"/>
              </w:rPr>
            </w:pPr>
            <w:r w:rsidRPr="00014AE6">
              <w:rPr>
                <w:lang w:val="uk-UA"/>
              </w:rPr>
              <w:t xml:space="preserve">К-ть </w:t>
            </w:r>
            <w:proofErr w:type="spellStart"/>
            <w:r w:rsidRPr="00014AE6">
              <w:rPr>
                <w:lang w:val="uk-UA"/>
              </w:rPr>
              <w:t>випр</w:t>
            </w:r>
            <w:proofErr w:type="spellEnd"/>
            <w:r w:rsidRPr="00014AE6">
              <w:rPr>
                <w:lang w:val="uk-UA"/>
              </w:rPr>
              <w:t>.</w:t>
            </w:r>
          </w:p>
        </w:tc>
        <w:tc>
          <w:tcPr>
            <w:tcW w:w="1206" w:type="dxa"/>
          </w:tcPr>
          <w:p w:rsidR="00E741CC" w:rsidRPr="00014AE6" w:rsidRDefault="00E741CC" w:rsidP="00014AE6">
            <w:pPr>
              <w:spacing w:line="360" w:lineRule="auto"/>
              <w:jc w:val="both"/>
              <w:rPr>
                <w:lang w:val="uk-UA"/>
              </w:rPr>
            </w:pPr>
            <w:r w:rsidRPr="00014AE6">
              <w:rPr>
                <w:lang w:val="uk-UA"/>
              </w:rPr>
              <w:t>Мін. Знач.</w:t>
            </w:r>
          </w:p>
        </w:tc>
        <w:tc>
          <w:tcPr>
            <w:tcW w:w="1219" w:type="dxa"/>
          </w:tcPr>
          <w:p w:rsidR="00E741CC" w:rsidRPr="00014AE6" w:rsidRDefault="00E741CC" w:rsidP="00014AE6">
            <w:pPr>
              <w:spacing w:line="360" w:lineRule="auto"/>
              <w:jc w:val="both"/>
              <w:rPr>
                <w:lang w:val="uk-UA"/>
              </w:rPr>
            </w:pPr>
            <w:r w:rsidRPr="00014AE6">
              <w:rPr>
                <w:lang w:val="uk-UA"/>
              </w:rPr>
              <w:t>Макс. Знач.</w:t>
            </w:r>
          </w:p>
        </w:tc>
        <w:tc>
          <w:tcPr>
            <w:tcW w:w="1268" w:type="dxa"/>
          </w:tcPr>
          <w:p w:rsidR="00E741CC" w:rsidRPr="00014AE6" w:rsidRDefault="00E741CC" w:rsidP="00014AE6">
            <w:pPr>
              <w:spacing w:line="360" w:lineRule="auto"/>
              <w:jc w:val="both"/>
              <w:rPr>
                <w:lang w:val="uk-UA"/>
              </w:rPr>
            </w:pPr>
            <w:r w:rsidRPr="00014AE6">
              <w:rPr>
                <w:lang w:val="uk-UA"/>
              </w:rPr>
              <w:t>Середнє знач.</w:t>
            </w:r>
          </w:p>
        </w:tc>
        <w:tc>
          <w:tcPr>
            <w:tcW w:w="1279" w:type="dxa"/>
          </w:tcPr>
          <w:p w:rsidR="00E741CC" w:rsidRPr="00014AE6" w:rsidRDefault="00E741CC" w:rsidP="00014AE6">
            <w:pPr>
              <w:spacing w:line="360" w:lineRule="auto"/>
              <w:jc w:val="both"/>
              <w:rPr>
                <w:lang w:val="uk-UA"/>
              </w:rPr>
            </w:pPr>
            <w:proofErr w:type="spellStart"/>
            <w:r w:rsidRPr="00014AE6">
              <w:rPr>
                <w:lang w:val="uk-UA"/>
              </w:rPr>
              <w:t>Станд</w:t>
            </w:r>
            <w:proofErr w:type="spellEnd"/>
            <w:r w:rsidRPr="00014AE6">
              <w:rPr>
                <w:lang w:val="uk-UA"/>
              </w:rPr>
              <w:t xml:space="preserve">. </w:t>
            </w:r>
            <w:proofErr w:type="spellStart"/>
            <w:r w:rsidRPr="00014AE6">
              <w:rPr>
                <w:lang w:val="uk-UA"/>
              </w:rPr>
              <w:t>Відкл</w:t>
            </w:r>
            <w:proofErr w:type="spellEnd"/>
            <w:r w:rsidRPr="00014AE6">
              <w:rPr>
                <w:lang w:val="uk-UA"/>
              </w:rPr>
              <w:t>.</w:t>
            </w:r>
          </w:p>
        </w:tc>
        <w:tc>
          <w:tcPr>
            <w:tcW w:w="1191" w:type="dxa"/>
          </w:tcPr>
          <w:p w:rsidR="00E741CC" w:rsidRPr="00014AE6" w:rsidRDefault="00E741CC" w:rsidP="00014AE6">
            <w:pPr>
              <w:spacing w:line="360" w:lineRule="auto"/>
              <w:jc w:val="both"/>
              <w:rPr>
                <w:lang w:val="uk-UA"/>
              </w:rPr>
            </w:pPr>
            <w:r w:rsidRPr="00014AE6">
              <w:rPr>
                <w:lang w:val="uk-UA"/>
              </w:rPr>
              <w:t xml:space="preserve">Ранг </w:t>
            </w:r>
          </w:p>
        </w:tc>
      </w:tr>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lastRenderedPageBreak/>
              <w:t>3</w:t>
            </w:r>
          </w:p>
        </w:tc>
        <w:tc>
          <w:tcPr>
            <w:tcW w:w="2105" w:type="dxa"/>
          </w:tcPr>
          <w:p w:rsidR="00E741CC" w:rsidRPr="00014AE6" w:rsidRDefault="00E741CC" w:rsidP="00014AE6">
            <w:pPr>
              <w:spacing w:line="360" w:lineRule="auto"/>
              <w:jc w:val="both"/>
              <w:rPr>
                <w:lang w:val="uk-UA"/>
              </w:rPr>
            </w:pPr>
            <w:r w:rsidRPr="00014AE6">
              <w:rPr>
                <w:lang w:val="uk-UA"/>
              </w:rPr>
              <w:t xml:space="preserve">Доброта </w:t>
            </w:r>
          </w:p>
        </w:tc>
        <w:tc>
          <w:tcPr>
            <w:tcW w:w="1207" w:type="dxa"/>
          </w:tcPr>
          <w:p w:rsidR="00E741CC" w:rsidRPr="00014AE6" w:rsidRDefault="00E741CC" w:rsidP="00014AE6">
            <w:pPr>
              <w:spacing w:line="360" w:lineRule="auto"/>
              <w:jc w:val="both"/>
              <w:rPr>
                <w:lang w:val="uk-UA"/>
              </w:rPr>
            </w:pPr>
            <w:r w:rsidRPr="00014AE6">
              <w:rPr>
                <w:lang w:val="uk-UA"/>
              </w:rPr>
              <w:t>100</w:t>
            </w:r>
          </w:p>
        </w:tc>
        <w:tc>
          <w:tcPr>
            <w:tcW w:w="1206" w:type="dxa"/>
          </w:tcPr>
          <w:p w:rsidR="00E741CC" w:rsidRPr="00014AE6" w:rsidRDefault="00E741CC" w:rsidP="00014AE6">
            <w:pPr>
              <w:spacing w:line="360" w:lineRule="auto"/>
              <w:jc w:val="both"/>
              <w:rPr>
                <w:lang w:val="uk-UA"/>
              </w:rPr>
            </w:pPr>
            <w:r w:rsidRPr="00014AE6">
              <w:rPr>
                <w:lang w:val="uk-UA"/>
              </w:rPr>
              <w:t>-,250</w:t>
            </w:r>
          </w:p>
        </w:tc>
        <w:tc>
          <w:tcPr>
            <w:tcW w:w="1219" w:type="dxa"/>
          </w:tcPr>
          <w:p w:rsidR="00E741CC" w:rsidRPr="00014AE6" w:rsidRDefault="00E741CC" w:rsidP="00014AE6">
            <w:pPr>
              <w:spacing w:line="360" w:lineRule="auto"/>
              <w:jc w:val="both"/>
              <w:rPr>
                <w:lang w:val="uk-UA"/>
              </w:rPr>
            </w:pPr>
            <w:r w:rsidRPr="00014AE6">
              <w:rPr>
                <w:lang w:val="uk-UA"/>
              </w:rPr>
              <w:t>4,000</w:t>
            </w:r>
          </w:p>
        </w:tc>
        <w:tc>
          <w:tcPr>
            <w:tcW w:w="1268" w:type="dxa"/>
          </w:tcPr>
          <w:p w:rsidR="00E741CC" w:rsidRPr="00014AE6" w:rsidRDefault="00E741CC" w:rsidP="00014AE6">
            <w:pPr>
              <w:spacing w:line="360" w:lineRule="auto"/>
              <w:jc w:val="both"/>
              <w:rPr>
                <w:lang w:val="uk-UA"/>
              </w:rPr>
            </w:pPr>
            <w:r w:rsidRPr="00014AE6">
              <w:rPr>
                <w:lang w:val="uk-UA"/>
              </w:rPr>
              <w:t>2,31786</w:t>
            </w:r>
          </w:p>
        </w:tc>
        <w:tc>
          <w:tcPr>
            <w:tcW w:w="1279" w:type="dxa"/>
          </w:tcPr>
          <w:p w:rsidR="00E741CC" w:rsidRPr="00014AE6" w:rsidRDefault="00E741CC" w:rsidP="00014AE6">
            <w:pPr>
              <w:spacing w:line="360" w:lineRule="auto"/>
              <w:jc w:val="both"/>
              <w:rPr>
                <w:lang w:val="uk-UA"/>
              </w:rPr>
            </w:pPr>
            <w:r w:rsidRPr="00014AE6">
              <w:rPr>
                <w:lang w:val="uk-UA"/>
              </w:rPr>
              <w:t>,793878</w:t>
            </w:r>
          </w:p>
        </w:tc>
        <w:tc>
          <w:tcPr>
            <w:tcW w:w="1191" w:type="dxa"/>
          </w:tcPr>
          <w:p w:rsidR="00E741CC" w:rsidRPr="00014AE6" w:rsidRDefault="00E741CC" w:rsidP="00014AE6">
            <w:pPr>
              <w:spacing w:line="360" w:lineRule="auto"/>
              <w:jc w:val="both"/>
              <w:rPr>
                <w:lang w:val="uk-UA"/>
              </w:rPr>
            </w:pPr>
            <w:r w:rsidRPr="00014AE6">
              <w:rPr>
                <w:lang w:val="uk-UA"/>
              </w:rPr>
              <w:t>1</w:t>
            </w:r>
          </w:p>
        </w:tc>
      </w:tr>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t>5</w:t>
            </w:r>
          </w:p>
        </w:tc>
        <w:tc>
          <w:tcPr>
            <w:tcW w:w="2105" w:type="dxa"/>
          </w:tcPr>
          <w:p w:rsidR="00E741CC" w:rsidRPr="00014AE6" w:rsidRDefault="00D354C0" w:rsidP="00014AE6">
            <w:pPr>
              <w:spacing w:line="360" w:lineRule="auto"/>
              <w:jc w:val="both"/>
              <w:rPr>
                <w:lang w:val="uk-UA"/>
              </w:rPr>
            </w:pPr>
            <w:r w:rsidRPr="00014AE6">
              <w:rPr>
                <w:lang w:val="uk-UA"/>
              </w:rPr>
              <w:t xml:space="preserve">Самостійність </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-,250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2,28929</w:t>
            </w:r>
          </w:p>
        </w:tc>
        <w:tc>
          <w:tcPr>
            <w:tcW w:w="1279" w:type="dxa"/>
          </w:tcPr>
          <w:p w:rsidR="00E741CC" w:rsidRPr="00014AE6" w:rsidRDefault="000446DB" w:rsidP="00014AE6">
            <w:pPr>
              <w:spacing w:line="360" w:lineRule="auto"/>
              <w:jc w:val="both"/>
              <w:rPr>
                <w:lang w:val="uk-UA"/>
              </w:rPr>
            </w:pPr>
            <w:r w:rsidRPr="00014AE6">
              <w:rPr>
                <w:lang w:val="uk-UA"/>
              </w:rPr>
              <w:t>,836126</w:t>
            </w:r>
          </w:p>
        </w:tc>
        <w:tc>
          <w:tcPr>
            <w:tcW w:w="1191" w:type="dxa"/>
          </w:tcPr>
          <w:p w:rsidR="00E741CC" w:rsidRPr="00014AE6" w:rsidRDefault="00E741CC" w:rsidP="00014AE6">
            <w:pPr>
              <w:spacing w:line="360" w:lineRule="auto"/>
              <w:jc w:val="both"/>
              <w:rPr>
                <w:lang w:val="uk-UA"/>
              </w:rPr>
            </w:pPr>
            <w:r w:rsidRPr="00014AE6">
              <w:rPr>
                <w:lang w:val="uk-UA"/>
              </w:rPr>
              <w:t>2</w:t>
            </w:r>
          </w:p>
        </w:tc>
      </w:tr>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t>10</w:t>
            </w:r>
          </w:p>
        </w:tc>
        <w:tc>
          <w:tcPr>
            <w:tcW w:w="2105" w:type="dxa"/>
          </w:tcPr>
          <w:p w:rsidR="00E741CC" w:rsidRPr="00014AE6" w:rsidRDefault="00D354C0" w:rsidP="00014AE6">
            <w:pPr>
              <w:spacing w:line="360" w:lineRule="auto"/>
              <w:jc w:val="both"/>
              <w:rPr>
                <w:lang w:val="uk-UA"/>
              </w:rPr>
            </w:pPr>
            <w:r w:rsidRPr="00014AE6">
              <w:rPr>
                <w:lang w:val="uk-UA"/>
              </w:rPr>
              <w:t>Безпека</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-,400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2,16286</w:t>
            </w:r>
          </w:p>
        </w:tc>
        <w:tc>
          <w:tcPr>
            <w:tcW w:w="1279" w:type="dxa"/>
          </w:tcPr>
          <w:p w:rsidR="00E741CC" w:rsidRPr="00014AE6" w:rsidRDefault="000446DB" w:rsidP="00014AE6">
            <w:pPr>
              <w:spacing w:line="360" w:lineRule="auto"/>
              <w:jc w:val="both"/>
              <w:rPr>
                <w:lang w:val="uk-UA"/>
              </w:rPr>
            </w:pPr>
            <w:r w:rsidRPr="00014AE6">
              <w:rPr>
                <w:lang w:val="uk-UA"/>
              </w:rPr>
              <w:t>,867461</w:t>
            </w:r>
          </w:p>
        </w:tc>
        <w:tc>
          <w:tcPr>
            <w:tcW w:w="1191" w:type="dxa"/>
          </w:tcPr>
          <w:p w:rsidR="00E741CC" w:rsidRPr="00014AE6" w:rsidRDefault="00E741CC" w:rsidP="00014AE6">
            <w:pPr>
              <w:spacing w:line="360" w:lineRule="auto"/>
              <w:jc w:val="both"/>
              <w:rPr>
                <w:lang w:val="uk-UA"/>
              </w:rPr>
            </w:pPr>
            <w:r w:rsidRPr="00014AE6">
              <w:rPr>
                <w:lang w:val="uk-UA"/>
              </w:rPr>
              <w:t>3</w:t>
            </w:r>
          </w:p>
        </w:tc>
      </w:tr>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t>6</w:t>
            </w:r>
          </w:p>
        </w:tc>
        <w:tc>
          <w:tcPr>
            <w:tcW w:w="2105" w:type="dxa"/>
          </w:tcPr>
          <w:p w:rsidR="00E741CC" w:rsidRPr="00014AE6" w:rsidRDefault="00D354C0" w:rsidP="00014AE6">
            <w:pPr>
              <w:spacing w:line="360" w:lineRule="auto"/>
              <w:jc w:val="both"/>
              <w:rPr>
                <w:lang w:val="uk-UA"/>
              </w:rPr>
            </w:pPr>
            <w:r w:rsidRPr="00014AE6">
              <w:rPr>
                <w:lang w:val="uk-UA"/>
              </w:rPr>
              <w:t>Стимуляція</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-1,000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2,13492</w:t>
            </w:r>
          </w:p>
        </w:tc>
        <w:tc>
          <w:tcPr>
            <w:tcW w:w="1279" w:type="dxa"/>
          </w:tcPr>
          <w:p w:rsidR="00E741CC" w:rsidRPr="00014AE6" w:rsidRDefault="000446DB" w:rsidP="00014AE6">
            <w:pPr>
              <w:spacing w:line="360" w:lineRule="auto"/>
              <w:jc w:val="both"/>
              <w:rPr>
                <w:lang w:val="uk-UA"/>
              </w:rPr>
            </w:pPr>
            <w:r w:rsidRPr="00014AE6">
              <w:rPr>
                <w:lang w:val="uk-UA"/>
              </w:rPr>
              <w:t>,923609</w:t>
            </w:r>
          </w:p>
        </w:tc>
        <w:tc>
          <w:tcPr>
            <w:tcW w:w="1191" w:type="dxa"/>
          </w:tcPr>
          <w:p w:rsidR="00E741CC" w:rsidRPr="00014AE6" w:rsidRDefault="00E741CC" w:rsidP="00014AE6">
            <w:pPr>
              <w:spacing w:line="360" w:lineRule="auto"/>
              <w:jc w:val="both"/>
              <w:rPr>
                <w:lang w:val="uk-UA"/>
              </w:rPr>
            </w:pPr>
            <w:r w:rsidRPr="00014AE6">
              <w:rPr>
                <w:lang w:val="uk-UA"/>
              </w:rPr>
              <w:t>4</w:t>
            </w:r>
          </w:p>
        </w:tc>
      </w:tr>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t>2</w:t>
            </w:r>
          </w:p>
        </w:tc>
        <w:tc>
          <w:tcPr>
            <w:tcW w:w="2105" w:type="dxa"/>
          </w:tcPr>
          <w:p w:rsidR="00E741CC" w:rsidRPr="00014AE6" w:rsidRDefault="00D354C0" w:rsidP="00014AE6">
            <w:pPr>
              <w:spacing w:line="360" w:lineRule="auto"/>
              <w:jc w:val="both"/>
              <w:rPr>
                <w:lang w:val="uk-UA"/>
              </w:rPr>
            </w:pPr>
            <w:r w:rsidRPr="00014AE6">
              <w:rPr>
                <w:lang w:val="uk-UA"/>
              </w:rPr>
              <w:t>Традиції</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,000</w:t>
            </w:r>
          </w:p>
        </w:tc>
        <w:tc>
          <w:tcPr>
            <w:tcW w:w="1219" w:type="dxa"/>
          </w:tcPr>
          <w:p w:rsidR="00E741CC" w:rsidRPr="00014AE6" w:rsidRDefault="00D354C0" w:rsidP="00014AE6">
            <w:pPr>
              <w:spacing w:line="360" w:lineRule="auto"/>
              <w:jc w:val="both"/>
              <w:rPr>
                <w:lang w:val="uk-UA"/>
              </w:rPr>
            </w:pPr>
            <w:r w:rsidRPr="00014AE6">
              <w:rPr>
                <w:lang w:val="uk-UA"/>
              </w:rPr>
              <w:t>3,750</w:t>
            </w:r>
          </w:p>
        </w:tc>
        <w:tc>
          <w:tcPr>
            <w:tcW w:w="1268" w:type="dxa"/>
          </w:tcPr>
          <w:p w:rsidR="00E741CC" w:rsidRPr="00014AE6" w:rsidRDefault="00D354C0" w:rsidP="00014AE6">
            <w:pPr>
              <w:spacing w:line="360" w:lineRule="auto"/>
              <w:jc w:val="both"/>
              <w:rPr>
                <w:lang w:val="uk-UA"/>
              </w:rPr>
            </w:pPr>
            <w:r w:rsidRPr="00014AE6">
              <w:rPr>
                <w:lang w:val="uk-UA"/>
              </w:rPr>
              <w:t>2,12976</w:t>
            </w:r>
          </w:p>
        </w:tc>
        <w:tc>
          <w:tcPr>
            <w:tcW w:w="1279" w:type="dxa"/>
          </w:tcPr>
          <w:p w:rsidR="00E741CC" w:rsidRPr="00014AE6" w:rsidRDefault="000446DB" w:rsidP="00014AE6">
            <w:pPr>
              <w:spacing w:line="360" w:lineRule="auto"/>
              <w:jc w:val="both"/>
              <w:rPr>
                <w:lang w:val="uk-UA"/>
              </w:rPr>
            </w:pPr>
            <w:r w:rsidRPr="00014AE6">
              <w:rPr>
                <w:lang w:val="uk-UA"/>
              </w:rPr>
              <w:t>,856725</w:t>
            </w:r>
          </w:p>
        </w:tc>
        <w:tc>
          <w:tcPr>
            <w:tcW w:w="1191" w:type="dxa"/>
          </w:tcPr>
          <w:p w:rsidR="00E741CC" w:rsidRPr="00014AE6" w:rsidRDefault="00E741CC" w:rsidP="00014AE6">
            <w:pPr>
              <w:spacing w:line="360" w:lineRule="auto"/>
              <w:jc w:val="both"/>
              <w:rPr>
                <w:lang w:val="uk-UA"/>
              </w:rPr>
            </w:pPr>
            <w:r w:rsidRPr="00014AE6">
              <w:rPr>
                <w:lang w:val="uk-UA"/>
              </w:rPr>
              <w:t>5</w:t>
            </w:r>
          </w:p>
        </w:tc>
      </w:tr>
      <w:tr w:rsidR="000446DB" w:rsidRPr="00014AE6" w:rsidTr="00F85EFD">
        <w:tc>
          <w:tcPr>
            <w:tcW w:w="497" w:type="dxa"/>
          </w:tcPr>
          <w:p w:rsidR="00E741CC" w:rsidRPr="00014AE6" w:rsidRDefault="00E741CC" w:rsidP="00014AE6">
            <w:pPr>
              <w:spacing w:line="360" w:lineRule="auto"/>
              <w:jc w:val="both"/>
              <w:rPr>
                <w:lang w:val="uk-UA"/>
              </w:rPr>
            </w:pPr>
            <w:r w:rsidRPr="00014AE6">
              <w:rPr>
                <w:lang w:val="uk-UA"/>
              </w:rPr>
              <w:t>4</w:t>
            </w:r>
          </w:p>
        </w:tc>
        <w:tc>
          <w:tcPr>
            <w:tcW w:w="2105" w:type="dxa"/>
          </w:tcPr>
          <w:p w:rsidR="00E741CC" w:rsidRPr="00014AE6" w:rsidRDefault="00D354C0" w:rsidP="00014AE6">
            <w:pPr>
              <w:spacing w:line="360" w:lineRule="auto"/>
              <w:jc w:val="both"/>
              <w:rPr>
                <w:lang w:val="uk-UA"/>
              </w:rPr>
            </w:pPr>
            <w:r w:rsidRPr="00014AE6">
              <w:rPr>
                <w:lang w:val="uk-UA"/>
              </w:rPr>
              <w:t>Універсалізм</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-,333</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2,12937</w:t>
            </w:r>
          </w:p>
        </w:tc>
        <w:tc>
          <w:tcPr>
            <w:tcW w:w="1279" w:type="dxa"/>
          </w:tcPr>
          <w:p w:rsidR="00E741CC" w:rsidRPr="00014AE6" w:rsidRDefault="000446DB" w:rsidP="00014AE6">
            <w:pPr>
              <w:spacing w:line="360" w:lineRule="auto"/>
              <w:jc w:val="both"/>
              <w:rPr>
                <w:lang w:val="uk-UA"/>
              </w:rPr>
            </w:pPr>
            <w:r w:rsidRPr="00014AE6">
              <w:rPr>
                <w:lang w:val="uk-UA"/>
              </w:rPr>
              <w:t>,768056</w:t>
            </w:r>
          </w:p>
        </w:tc>
        <w:tc>
          <w:tcPr>
            <w:tcW w:w="1191" w:type="dxa"/>
          </w:tcPr>
          <w:p w:rsidR="00E741CC" w:rsidRPr="00014AE6" w:rsidRDefault="00E741CC" w:rsidP="00014AE6">
            <w:pPr>
              <w:spacing w:line="360" w:lineRule="auto"/>
              <w:jc w:val="both"/>
              <w:rPr>
                <w:lang w:val="uk-UA"/>
              </w:rPr>
            </w:pPr>
            <w:r w:rsidRPr="00014AE6">
              <w:rPr>
                <w:lang w:val="uk-UA"/>
              </w:rPr>
              <w:t>6</w:t>
            </w:r>
          </w:p>
        </w:tc>
      </w:tr>
      <w:tr w:rsidR="000446DB" w:rsidRPr="00014AE6" w:rsidTr="00F85EFD">
        <w:tc>
          <w:tcPr>
            <w:tcW w:w="497" w:type="dxa"/>
          </w:tcPr>
          <w:p w:rsidR="00E741CC" w:rsidRPr="00014AE6" w:rsidRDefault="00E741CC" w:rsidP="00014AE6">
            <w:pPr>
              <w:spacing w:line="360" w:lineRule="auto"/>
              <w:jc w:val="both"/>
              <w:rPr>
                <w:lang w:val="uk-UA"/>
              </w:rPr>
            </w:pPr>
            <w:r w:rsidRPr="00014AE6">
              <w:rPr>
                <w:lang w:val="uk-UA"/>
              </w:rPr>
              <w:t>8</w:t>
            </w:r>
          </w:p>
        </w:tc>
        <w:tc>
          <w:tcPr>
            <w:tcW w:w="2105" w:type="dxa"/>
          </w:tcPr>
          <w:p w:rsidR="00E741CC" w:rsidRPr="00014AE6" w:rsidRDefault="00D354C0" w:rsidP="00014AE6">
            <w:pPr>
              <w:spacing w:line="360" w:lineRule="auto"/>
              <w:jc w:val="both"/>
              <w:rPr>
                <w:lang w:val="uk-UA"/>
              </w:rPr>
            </w:pPr>
            <w:r w:rsidRPr="00014AE6">
              <w:rPr>
                <w:lang w:val="uk-UA"/>
              </w:rPr>
              <w:t>Досягнення</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-1,000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w:t>
            </w:r>
            <w:r w:rsidR="000446DB" w:rsidRPr="00014AE6">
              <w:rPr>
                <w:lang w:val="uk-UA"/>
              </w:rPr>
              <w:t>09405</w:t>
            </w:r>
          </w:p>
        </w:tc>
        <w:tc>
          <w:tcPr>
            <w:tcW w:w="1279" w:type="dxa"/>
          </w:tcPr>
          <w:p w:rsidR="00E741CC" w:rsidRPr="00014AE6" w:rsidRDefault="000446DB" w:rsidP="00014AE6">
            <w:pPr>
              <w:spacing w:line="360" w:lineRule="auto"/>
              <w:jc w:val="both"/>
              <w:rPr>
                <w:lang w:val="uk-UA"/>
              </w:rPr>
            </w:pPr>
            <w:r w:rsidRPr="00014AE6">
              <w:rPr>
                <w:lang w:val="uk-UA"/>
              </w:rPr>
              <w:t>,950523</w:t>
            </w:r>
          </w:p>
        </w:tc>
        <w:tc>
          <w:tcPr>
            <w:tcW w:w="1191" w:type="dxa"/>
          </w:tcPr>
          <w:p w:rsidR="00E741CC" w:rsidRPr="00014AE6" w:rsidRDefault="00E741CC" w:rsidP="00014AE6">
            <w:pPr>
              <w:spacing w:line="360" w:lineRule="auto"/>
              <w:jc w:val="both"/>
              <w:rPr>
                <w:lang w:val="uk-UA"/>
              </w:rPr>
            </w:pPr>
            <w:r w:rsidRPr="00014AE6">
              <w:rPr>
                <w:lang w:val="uk-UA"/>
              </w:rPr>
              <w:t>7</w:t>
            </w:r>
          </w:p>
        </w:tc>
      </w:tr>
      <w:tr w:rsidR="000446DB" w:rsidRPr="00014AE6" w:rsidTr="00F85EFD">
        <w:tc>
          <w:tcPr>
            <w:tcW w:w="497" w:type="dxa"/>
          </w:tcPr>
          <w:p w:rsidR="00E741CC" w:rsidRPr="00014AE6" w:rsidRDefault="00E741CC" w:rsidP="00014AE6">
            <w:pPr>
              <w:spacing w:line="360" w:lineRule="auto"/>
              <w:jc w:val="both"/>
              <w:rPr>
                <w:lang w:val="uk-UA"/>
              </w:rPr>
            </w:pPr>
            <w:r w:rsidRPr="00014AE6">
              <w:rPr>
                <w:lang w:val="uk-UA"/>
              </w:rPr>
              <w:t>1</w:t>
            </w:r>
          </w:p>
        </w:tc>
        <w:tc>
          <w:tcPr>
            <w:tcW w:w="2105" w:type="dxa"/>
          </w:tcPr>
          <w:p w:rsidR="00E741CC" w:rsidRPr="00014AE6" w:rsidRDefault="00D354C0" w:rsidP="00014AE6">
            <w:pPr>
              <w:spacing w:line="360" w:lineRule="auto"/>
              <w:jc w:val="both"/>
              <w:rPr>
                <w:lang w:val="uk-UA"/>
              </w:rPr>
            </w:pPr>
            <w:proofErr w:type="spellStart"/>
            <w:r w:rsidRPr="00014AE6">
              <w:rPr>
                <w:lang w:val="uk-UA"/>
              </w:rPr>
              <w:t>Конформність</w:t>
            </w:r>
            <w:proofErr w:type="spellEnd"/>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-,500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w:t>
            </w:r>
            <w:r w:rsidR="000446DB" w:rsidRPr="00014AE6">
              <w:rPr>
                <w:lang w:val="uk-UA"/>
              </w:rPr>
              <w:t>07976</w:t>
            </w:r>
          </w:p>
        </w:tc>
        <w:tc>
          <w:tcPr>
            <w:tcW w:w="1279" w:type="dxa"/>
          </w:tcPr>
          <w:p w:rsidR="00E741CC" w:rsidRPr="00014AE6" w:rsidRDefault="000446DB" w:rsidP="00014AE6">
            <w:pPr>
              <w:spacing w:line="360" w:lineRule="auto"/>
              <w:jc w:val="both"/>
              <w:rPr>
                <w:lang w:val="uk-UA"/>
              </w:rPr>
            </w:pPr>
            <w:r w:rsidRPr="00014AE6">
              <w:rPr>
                <w:lang w:val="uk-UA"/>
              </w:rPr>
              <w:t>,856935</w:t>
            </w:r>
          </w:p>
        </w:tc>
        <w:tc>
          <w:tcPr>
            <w:tcW w:w="1191" w:type="dxa"/>
          </w:tcPr>
          <w:p w:rsidR="00E741CC" w:rsidRPr="00014AE6" w:rsidRDefault="00E741CC" w:rsidP="00014AE6">
            <w:pPr>
              <w:spacing w:line="360" w:lineRule="auto"/>
              <w:jc w:val="both"/>
              <w:rPr>
                <w:lang w:val="uk-UA"/>
              </w:rPr>
            </w:pPr>
            <w:r w:rsidRPr="00014AE6">
              <w:rPr>
                <w:lang w:val="uk-UA"/>
              </w:rPr>
              <w:t>8</w:t>
            </w:r>
          </w:p>
        </w:tc>
      </w:tr>
      <w:tr w:rsidR="000446DB" w:rsidRPr="00014AE6" w:rsidTr="00F85EFD">
        <w:tc>
          <w:tcPr>
            <w:tcW w:w="497" w:type="dxa"/>
          </w:tcPr>
          <w:p w:rsidR="00E741CC" w:rsidRPr="00014AE6" w:rsidRDefault="00E741CC" w:rsidP="00014AE6">
            <w:pPr>
              <w:spacing w:line="360" w:lineRule="auto"/>
              <w:jc w:val="both"/>
              <w:rPr>
                <w:lang w:val="uk-UA"/>
              </w:rPr>
            </w:pPr>
            <w:r w:rsidRPr="00014AE6">
              <w:rPr>
                <w:lang w:val="uk-UA"/>
              </w:rPr>
              <w:t>7</w:t>
            </w:r>
          </w:p>
        </w:tc>
        <w:tc>
          <w:tcPr>
            <w:tcW w:w="2105" w:type="dxa"/>
          </w:tcPr>
          <w:p w:rsidR="00E741CC" w:rsidRPr="00014AE6" w:rsidRDefault="00D354C0" w:rsidP="00014AE6">
            <w:pPr>
              <w:spacing w:line="360" w:lineRule="auto"/>
              <w:jc w:val="both"/>
              <w:rPr>
                <w:lang w:val="uk-UA"/>
              </w:rPr>
            </w:pPr>
            <w:r w:rsidRPr="00014AE6">
              <w:rPr>
                <w:lang w:val="uk-UA"/>
              </w:rPr>
              <w:t>Гедонізм</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-1,000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2,</w:t>
            </w:r>
            <w:r w:rsidR="000446DB" w:rsidRPr="00014AE6">
              <w:rPr>
                <w:lang w:val="uk-UA"/>
              </w:rPr>
              <w:t>03175</w:t>
            </w:r>
          </w:p>
        </w:tc>
        <w:tc>
          <w:tcPr>
            <w:tcW w:w="1279" w:type="dxa"/>
          </w:tcPr>
          <w:p w:rsidR="00E741CC" w:rsidRPr="00014AE6" w:rsidRDefault="000446DB" w:rsidP="00014AE6">
            <w:pPr>
              <w:spacing w:line="360" w:lineRule="auto"/>
              <w:jc w:val="both"/>
              <w:rPr>
                <w:lang w:val="uk-UA"/>
              </w:rPr>
            </w:pPr>
            <w:r w:rsidRPr="00014AE6">
              <w:rPr>
                <w:lang w:val="uk-UA"/>
              </w:rPr>
              <w:t>1,198993</w:t>
            </w:r>
          </w:p>
        </w:tc>
        <w:tc>
          <w:tcPr>
            <w:tcW w:w="1191" w:type="dxa"/>
          </w:tcPr>
          <w:p w:rsidR="00E741CC" w:rsidRPr="00014AE6" w:rsidRDefault="00E741CC" w:rsidP="00014AE6">
            <w:pPr>
              <w:spacing w:line="360" w:lineRule="auto"/>
              <w:jc w:val="both"/>
              <w:rPr>
                <w:lang w:val="uk-UA"/>
              </w:rPr>
            </w:pPr>
            <w:r w:rsidRPr="00014AE6">
              <w:rPr>
                <w:lang w:val="uk-UA"/>
              </w:rPr>
              <w:t>9</w:t>
            </w:r>
          </w:p>
        </w:tc>
      </w:tr>
      <w:tr w:rsidR="00D354C0" w:rsidRPr="00014AE6" w:rsidTr="00F85EFD">
        <w:tc>
          <w:tcPr>
            <w:tcW w:w="497" w:type="dxa"/>
          </w:tcPr>
          <w:p w:rsidR="00E741CC" w:rsidRPr="00014AE6" w:rsidRDefault="00E741CC" w:rsidP="00014AE6">
            <w:pPr>
              <w:spacing w:line="360" w:lineRule="auto"/>
              <w:jc w:val="both"/>
              <w:rPr>
                <w:lang w:val="uk-UA"/>
              </w:rPr>
            </w:pPr>
            <w:r w:rsidRPr="00014AE6">
              <w:rPr>
                <w:lang w:val="uk-UA"/>
              </w:rPr>
              <w:t>9</w:t>
            </w:r>
          </w:p>
        </w:tc>
        <w:tc>
          <w:tcPr>
            <w:tcW w:w="2105" w:type="dxa"/>
          </w:tcPr>
          <w:p w:rsidR="00E741CC" w:rsidRPr="00014AE6" w:rsidRDefault="00D354C0" w:rsidP="00014AE6">
            <w:pPr>
              <w:spacing w:line="360" w:lineRule="auto"/>
              <w:jc w:val="both"/>
              <w:rPr>
                <w:lang w:val="uk-UA"/>
              </w:rPr>
            </w:pPr>
            <w:r w:rsidRPr="00014AE6">
              <w:rPr>
                <w:lang w:val="uk-UA"/>
              </w:rPr>
              <w:t xml:space="preserve">Влада </w:t>
            </w:r>
          </w:p>
        </w:tc>
        <w:tc>
          <w:tcPr>
            <w:tcW w:w="1207" w:type="dxa"/>
          </w:tcPr>
          <w:p w:rsidR="00E741CC" w:rsidRPr="00014AE6" w:rsidRDefault="00D354C0" w:rsidP="00014AE6">
            <w:pPr>
              <w:spacing w:line="360" w:lineRule="auto"/>
              <w:jc w:val="both"/>
              <w:rPr>
                <w:lang w:val="uk-UA"/>
              </w:rPr>
            </w:pPr>
            <w:r w:rsidRPr="00014AE6">
              <w:rPr>
                <w:lang w:val="uk-UA"/>
              </w:rPr>
              <w:t>100</w:t>
            </w:r>
          </w:p>
        </w:tc>
        <w:tc>
          <w:tcPr>
            <w:tcW w:w="1206" w:type="dxa"/>
          </w:tcPr>
          <w:p w:rsidR="00E741CC" w:rsidRPr="00014AE6" w:rsidRDefault="00D354C0" w:rsidP="00014AE6">
            <w:pPr>
              <w:spacing w:line="360" w:lineRule="auto"/>
              <w:jc w:val="both"/>
              <w:rPr>
                <w:lang w:val="uk-UA"/>
              </w:rPr>
            </w:pPr>
            <w:r w:rsidRPr="00014AE6">
              <w:rPr>
                <w:lang w:val="uk-UA"/>
              </w:rPr>
              <w:t>-1,000</w:t>
            </w:r>
          </w:p>
        </w:tc>
        <w:tc>
          <w:tcPr>
            <w:tcW w:w="1219" w:type="dxa"/>
          </w:tcPr>
          <w:p w:rsidR="00E741CC" w:rsidRPr="00014AE6" w:rsidRDefault="00D354C0" w:rsidP="00014AE6">
            <w:pPr>
              <w:spacing w:line="360" w:lineRule="auto"/>
              <w:jc w:val="both"/>
              <w:rPr>
                <w:lang w:val="uk-UA"/>
              </w:rPr>
            </w:pPr>
            <w:r w:rsidRPr="00014AE6">
              <w:rPr>
                <w:lang w:val="uk-UA"/>
              </w:rPr>
              <w:t>4,000</w:t>
            </w:r>
          </w:p>
        </w:tc>
        <w:tc>
          <w:tcPr>
            <w:tcW w:w="1268" w:type="dxa"/>
          </w:tcPr>
          <w:p w:rsidR="00E741CC" w:rsidRPr="00014AE6" w:rsidRDefault="00D354C0" w:rsidP="00014AE6">
            <w:pPr>
              <w:spacing w:line="360" w:lineRule="auto"/>
              <w:jc w:val="both"/>
              <w:rPr>
                <w:lang w:val="uk-UA"/>
              </w:rPr>
            </w:pPr>
            <w:r w:rsidRPr="00014AE6">
              <w:rPr>
                <w:lang w:val="uk-UA"/>
              </w:rPr>
              <w:t>1,</w:t>
            </w:r>
            <w:r w:rsidR="000446DB" w:rsidRPr="00014AE6">
              <w:rPr>
                <w:lang w:val="uk-UA"/>
              </w:rPr>
              <w:t>39048</w:t>
            </w:r>
          </w:p>
        </w:tc>
        <w:tc>
          <w:tcPr>
            <w:tcW w:w="1279" w:type="dxa"/>
          </w:tcPr>
          <w:p w:rsidR="00E741CC" w:rsidRPr="00014AE6" w:rsidRDefault="000446DB" w:rsidP="00014AE6">
            <w:pPr>
              <w:spacing w:line="360" w:lineRule="auto"/>
              <w:jc w:val="both"/>
              <w:rPr>
                <w:lang w:val="uk-UA"/>
              </w:rPr>
            </w:pPr>
            <w:r w:rsidRPr="00014AE6">
              <w:rPr>
                <w:lang w:val="uk-UA"/>
              </w:rPr>
              <w:t>1,073540</w:t>
            </w:r>
          </w:p>
        </w:tc>
        <w:tc>
          <w:tcPr>
            <w:tcW w:w="1191" w:type="dxa"/>
          </w:tcPr>
          <w:p w:rsidR="00E741CC" w:rsidRPr="00014AE6" w:rsidRDefault="00E741CC" w:rsidP="00014AE6">
            <w:pPr>
              <w:spacing w:line="360" w:lineRule="auto"/>
              <w:jc w:val="both"/>
              <w:rPr>
                <w:lang w:val="uk-UA"/>
              </w:rPr>
            </w:pPr>
            <w:r w:rsidRPr="00014AE6">
              <w:rPr>
                <w:lang w:val="uk-UA"/>
              </w:rPr>
              <w:t>10</w:t>
            </w:r>
          </w:p>
        </w:tc>
      </w:tr>
    </w:tbl>
    <w:p w:rsidR="00E741CC" w:rsidRPr="00014AE6" w:rsidRDefault="00E741CC" w:rsidP="00014AE6">
      <w:pPr>
        <w:spacing w:line="360" w:lineRule="auto"/>
        <w:jc w:val="both"/>
        <w:rPr>
          <w:lang w:val="uk-UA"/>
        </w:rPr>
      </w:pPr>
    </w:p>
    <w:p w:rsidR="000446DB" w:rsidRPr="00014AE6" w:rsidRDefault="000446DB" w:rsidP="00F85EFD">
      <w:pPr>
        <w:spacing w:line="360" w:lineRule="auto"/>
        <w:ind w:firstLine="709"/>
        <w:jc w:val="both"/>
        <w:rPr>
          <w:lang w:val="uk-UA"/>
        </w:rPr>
      </w:pPr>
      <w:r w:rsidRPr="00014AE6">
        <w:rPr>
          <w:lang w:val="uk-UA"/>
        </w:rPr>
        <w:t>Рис.3. Середні показники відносної значущості цінностей – індивідуальних пріоритетів.</w:t>
      </w:r>
    </w:p>
    <w:p w:rsidR="000446DB" w:rsidRPr="00014AE6" w:rsidRDefault="000446DB" w:rsidP="00F85EFD">
      <w:pPr>
        <w:spacing w:line="360" w:lineRule="auto"/>
        <w:ind w:firstLine="709"/>
        <w:jc w:val="both"/>
        <w:rPr>
          <w:lang w:val="uk-UA"/>
        </w:rPr>
      </w:pPr>
      <w:r w:rsidRPr="00014AE6">
        <w:rPr>
          <w:lang w:val="uk-UA"/>
        </w:rPr>
        <w:t xml:space="preserve">1 – </w:t>
      </w:r>
      <w:proofErr w:type="spellStart"/>
      <w:r w:rsidRPr="00014AE6">
        <w:rPr>
          <w:lang w:val="uk-UA"/>
        </w:rPr>
        <w:t>конформність</w:t>
      </w:r>
      <w:proofErr w:type="spellEnd"/>
      <w:r w:rsidRPr="00014AE6">
        <w:rPr>
          <w:lang w:val="uk-UA"/>
        </w:rPr>
        <w:t>; 2 – традиції; 3 – доброта; 4 – універсалізм; 5 – самостійність; 6 – стимуляція; 7 – гедонізм; 8 – досягнення; 9 – влада; 10 – безпека.</w:t>
      </w:r>
    </w:p>
    <w:p w:rsidR="000446DB" w:rsidRPr="00014AE6" w:rsidRDefault="00586E6F" w:rsidP="00267234">
      <w:pPr>
        <w:spacing w:line="360" w:lineRule="auto"/>
        <w:jc w:val="both"/>
        <w:rPr>
          <w:lang w:val="uk-UA"/>
        </w:rPr>
      </w:pPr>
      <w:r w:rsidRPr="00014AE6">
        <w:rPr>
          <w:noProof/>
          <w:lang w:eastAsia="ru-RU"/>
        </w:rPr>
        <w:lastRenderedPageBreak/>
        <w:drawing>
          <wp:inline distT="0" distB="0" distL="0" distR="0">
            <wp:extent cx="6515100" cy="3819525"/>
            <wp:effectExtent l="0" t="0" r="0" b="9525"/>
            <wp:docPr id="5" name="Рисунок 5" descr="C:\Users\Windows\Desktop\photo_2020-12-09_21-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Desktop\photo_2020-12-09_21-21-5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3819525"/>
                    </a:xfrm>
                    <a:prstGeom prst="rect">
                      <a:avLst/>
                    </a:prstGeom>
                    <a:noFill/>
                    <a:ln>
                      <a:noFill/>
                    </a:ln>
                  </pic:spPr>
                </pic:pic>
              </a:graphicData>
            </a:graphic>
          </wp:inline>
        </w:drawing>
      </w:r>
    </w:p>
    <w:p w:rsidR="00586E6F" w:rsidRPr="00014AE6" w:rsidRDefault="00586E6F" w:rsidP="00F85EFD">
      <w:pPr>
        <w:spacing w:line="360" w:lineRule="auto"/>
        <w:ind w:firstLine="709"/>
        <w:jc w:val="both"/>
        <w:rPr>
          <w:lang w:val="uk-UA"/>
        </w:rPr>
      </w:pPr>
      <w:r w:rsidRPr="00014AE6">
        <w:rPr>
          <w:lang w:val="uk-UA"/>
        </w:rPr>
        <w:t>На рівні індивідуальних пріоритетів, що проявляються як часто неусвідомлювані установки реального соціального поведінки особистості (Конкретні вчинки), найбільш значущими цінностями виступають доброта, самостійність і безпеку (1 - 3 місця відповідно), на другому плані – стимуляція і традиції.</w:t>
      </w:r>
    </w:p>
    <w:p w:rsidR="00586E6F" w:rsidRPr="00014AE6" w:rsidRDefault="00586E6F" w:rsidP="00F85EFD">
      <w:pPr>
        <w:spacing w:line="360" w:lineRule="auto"/>
        <w:ind w:firstLine="709"/>
        <w:jc w:val="both"/>
        <w:rPr>
          <w:lang w:val="uk-UA"/>
        </w:rPr>
      </w:pPr>
      <w:r w:rsidRPr="00014AE6">
        <w:rPr>
          <w:lang w:val="uk-UA"/>
        </w:rPr>
        <w:t xml:space="preserve">Таким чином, домінуючі ціннісні типи на різних рівнях – нормативних ідеалів і індивідуальних пріоритетів у молоді не збігаються, що є характерним для будь-якої популяції.  Важливим є те, які саме ціннісні типи входять в групу найбільш значущих.  Показово, що безпека і доброта входять в домінуючу трійку на обох рівнях.  </w:t>
      </w:r>
      <w:proofErr w:type="spellStart"/>
      <w:r w:rsidRPr="00014AE6">
        <w:rPr>
          <w:lang w:val="uk-UA"/>
        </w:rPr>
        <w:t>Конформність</w:t>
      </w:r>
      <w:proofErr w:type="spellEnd"/>
      <w:r w:rsidRPr="00014AE6">
        <w:rPr>
          <w:lang w:val="uk-UA"/>
        </w:rPr>
        <w:t>, що займає друге за значимістю місце в нормативних ідеалах, на утраті індивідуальних пріоритетів витісняється самостійністю, мотиваційним типом, що належать до полюса зміни.  Важливо відзначити, що, на відміну від нормативних ідеалів, де домінують цінності єдиного полюса збереження, в індивідуальних пріоритетах представлені ціннісні типи протилежних полюсів.</w:t>
      </w:r>
    </w:p>
    <w:p w:rsidR="00586E6F" w:rsidRPr="00014AE6" w:rsidRDefault="00586E6F" w:rsidP="00F85EFD">
      <w:pPr>
        <w:spacing w:line="360" w:lineRule="auto"/>
        <w:ind w:firstLine="709"/>
        <w:jc w:val="both"/>
        <w:rPr>
          <w:lang w:val="uk-UA"/>
        </w:rPr>
      </w:pPr>
      <w:r w:rsidRPr="00014AE6">
        <w:rPr>
          <w:lang w:val="uk-UA"/>
        </w:rPr>
        <w:lastRenderedPageBreak/>
        <w:t>Так як цінності особистості є динамічну систему, для їх аналізу важливо виявити їх внутрішні взаємозв'язки і ієрархічні відносини.  З цією метою було проведено кластерних аналіз цінностей, результати якого наведені нижче.</w:t>
      </w:r>
    </w:p>
    <w:p w:rsidR="00586E6F" w:rsidRPr="00014AE6" w:rsidRDefault="00586E6F" w:rsidP="00F85EFD">
      <w:pPr>
        <w:spacing w:line="360" w:lineRule="auto"/>
        <w:ind w:firstLine="709"/>
        <w:jc w:val="both"/>
        <w:rPr>
          <w:lang w:val="uk-UA"/>
        </w:rPr>
      </w:pPr>
      <w:r w:rsidRPr="00014AE6">
        <w:rPr>
          <w:lang w:val="uk-UA"/>
        </w:rPr>
        <w:t>Таблиця 3. Результати кластерного аналізу. Таблиця послідовності агломерації цінностей – нормативних ідеалів.</w:t>
      </w:r>
    </w:p>
    <w:tbl>
      <w:tblPr>
        <w:tblStyle w:val="a4"/>
        <w:tblW w:w="0" w:type="auto"/>
        <w:tblLook w:val="04A0" w:firstRow="1" w:lastRow="0" w:firstColumn="1" w:lastColumn="0" w:noHBand="0" w:noVBand="1"/>
      </w:tblPr>
      <w:tblGrid>
        <w:gridCol w:w="1868"/>
        <w:gridCol w:w="1124"/>
        <w:gridCol w:w="1124"/>
        <w:gridCol w:w="1844"/>
        <w:gridCol w:w="1124"/>
        <w:gridCol w:w="1124"/>
        <w:gridCol w:w="1764"/>
      </w:tblGrid>
      <w:tr w:rsidR="00BD480C" w:rsidRPr="00014AE6" w:rsidTr="00BD480C">
        <w:trPr>
          <w:trHeight w:val="930"/>
        </w:trPr>
        <w:tc>
          <w:tcPr>
            <w:tcW w:w="2051" w:type="dxa"/>
          </w:tcPr>
          <w:p w:rsidR="00BD480C" w:rsidRPr="00014AE6" w:rsidRDefault="00BD480C" w:rsidP="00014AE6">
            <w:pPr>
              <w:spacing w:line="360" w:lineRule="auto"/>
              <w:jc w:val="both"/>
              <w:rPr>
                <w:lang w:val="uk-UA"/>
              </w:rPr>
            </w:pPr>
            <w:r w:rsidRPr="00014AE6">
              <w:rPr>
                <w:lang w:val="uk-UA"/>
              </w:rPr>
              <w:t>Стадії агломерації</w:t>
            </w:r>
          </w:p>
        </w:tc>
        <w:tc>
          <w:tcPr>
            <w:tcW w:w="2051" w:type="dxa"/>
            <w:gridSpan w:val="2"/>
          </w:tcPr>
          <w:p w:rsidR="00BD480C" w:rsidRPr="00014AE6" w:rsidRDefault="00BD480C" w:rsidP="00014AE6">
            <w:pPr>
              <w:spacing w:line="360" w:lineRule="auto"/>
              <w:jc w:val="both"/>
              <w:rPr>
                <w:lang w:val="uk-UA"/>
              </w:rPr>
            </w:pPr>
            <w:r w:rsidRPr="00014AE6">
              <w:rPr>
                <w:lang w:val="uk-UA"/>
              </w:rPr>
              <w:t>Об’єднані кластери</w:t>
            </w:r>
          </w:p>
        </w:tc>
        <w:tc>
          <w:tcPr>
            <w:tcW w:w="2051" w:type="dxa"/>
            <w:vMerge w:val="restart"/>
          </w:tcPr>
          <w:p w:rsidR="00BD480C" w:rsidRPr="00014AE6" w:rsidRDefault="00BD480C" w:rsidP="00014AE6">
            <w:pPr>
              <w:spacing w:line="360" w:lineRule="auto"/>
              <w:jc w:val="both"/>
              <w:rPr>
                <w:lang w:val="uk-UA"/>
              </w:rPr>
            </w:pPr>
            <w:r w:rsidRPr="00014AE6">
              <w:rPr>
                <w:lang w:val="uk-UA"/>
              </w:rPr>
              <w:t xml:space="preserve">Коефіцієнт кореляції по </w:t>
            </w:r>
            <w:proofErr w:type="spellStart"/>
            <w:r w:rsidRPr="00014AE6">
              <w:rPr>
                <w:lang w:val="uk-UA"/>
              </w:rPr>
              <w:t>Пірсону</w:t>
            </w:r>
            <w:proofErr w:type="spellEnd"/>
          </w:p>
        </w:tc>
        <w:tc>
          <w:tcPr>
            <w:tcW w:w="2051" w:type="dxa"/>
            <w:gridSpan w:val="2"/>
          </w:tcPr>
          <w:p w:rsidR="00BD480C" w:rsidRPr="00014AE6" w:rsidRDefault="00BD480C" w:rsidP="00014AE6">
            <w:pPr>
              <w:spacing w:line="360" w:lineRule="auto"/>
              <w:jc w:val="both"/>
              <w:rPr>
                <w:lang w:val="uk-UA"/>
              </w:rPr>
            </w:pPr>
            <w:r w:rsidRPr="00014AE6">
              <w:rPr>
                <w:lang w:val="uk-UA"/>
              </w:rPr>
              <w:t>Стадія перш. Появ.</w:t>
            </w:r>
          </w:p>
        </w:tc>
        <w:tc>
          <w:tcPr>
            <w:tcW w:w="2051" w:type="dxa"/>
          </w:tcPr>
          <w:p w:rsidR="00BD480C" w:rsidRPr="00014AE6" w:rsidRDefault="00BD480C" w:rsidP="00014AE6">
            <w:pPr>
              <w:spacing w:line="360" w:lineRule="auto"/>
              <w:jc w:val="both"/>
              <w:rPr>
                <w:lang w:val="uk-UA"/>
              </w:rPr>
            </w:pPr>
            <w:r w:rsidRPr="00014AE6">
              <w:rPr>
                <w:lang w:val="uk-UA"/>
              </w:rPr>
              <w:t>Наступна стадія</w:t>
            </w:r>
          </w:p>
        </w:tc>
      </w:tr>
      <w:tr w:rsidR="00BD480C" w:rsidRPr="00014AE6" w:rsidTr="00BD480C">
        <w:trPr>
          <w:trHeight w:val="525"/>
        </w:trPr>
        <w:tc>
          <w:tcPr>
            <w:tcW w:w="2051" w:type="dxa"/>
          </w:tcPr>
          <w:p w:rsidR="00BD480C" w:rsidRPr="00014AE6" w:rsidRDefault="00BD480C" w:rsidP="00014AE6">
            <w:pPr>
              <w:spacing w:line="360" w:lineRule="auto"/>
              <w:jc w:val="both"/>
              <w:rPr>
                <w:lang w:val="uk-UA"/>
              </w:rPr>
            </w:pPr>
          </w:p>
        </w:tc>
        <w:tc>
          <w:tcPr>
            <w:tcW w:w="990" w:type="dxa"/>
          </w:tcPr>
          <w:p w:rsidR="00BD480C" w:rsidRPr="00014AE6" w:rsidRDefault="00BD480C" w:rsidP="00014AE6">
            <w:pPr>
              <w:spacing w:line="360" w:lineRule="auto"/>
              <w:jc w:val="both"/>
              <w:rPr>
                <w:lang w:val="uk-UA"/>
              </w:rPr>
            </w:pPr>
            <w:r w:rsidRPr="00014AE6">
              <w:rPr>
                <w:lang w:val="uk-UA"/>
              </w:rPr>
              <w:t>Класт.1</w:t>
            </w:r>
          </w:p>
        </w:tc>
        <w:tc>
          <w:tcPr>
            <w:tcW w:w="1061" w:type="dxa"/>
          </w:tcPr>
          <w:p w:rsidR="00BD480C" w:rsidRPr="00014AE6" w:rsidRDefault="00BD480C" w:rsidP="00014AE6">
            <w:pPr>
              <w:spacing w:line="360" w:lineRule="auto"/>
              <w:jc w:val="both"/>
              <w:rPr>
                <w:lang w:val="uk-UA"/>
              </w:rPr>
            </w:pPr>
            <w:r w:rsidRPr="00014AE6">
              <w:rPr>
                <w:lang w:val="uk-UA"/>
              </w:rPr>
              <w:t>Класт.2</w:t>
            </w:r>
          </w:p>
        </w:tc>
        <w:tc>
          <w:tcPr>
            <w:tcW w:w="2051" w:type="dxa"/>
            <w:vMerge/>
          </w:tcPr>
          <w:p w:rsidR="00BD480C" w:rsidRPr="00014AE6" w:rsidRDefault="00BD480C" w:rsidP="00014AE6">
            <w:pPr>
              <w:spacing w:line="360" w:lineRule="auto"/>
              <w:jc w:val="both"/>
              <w:rPr>
                <w:lang w:val="uk-UA"/>
              </w:rPr>
            </w:pPr>
          </w:p>
        </w:tc>
        <w:tc>
          <w:tcPr>
            <w:tcW w:w="1020" w:type="dxa"/>
          </w:tcPr>
          <w:p w:rsidR="00BD480C" w:rsidRPr="00014AE6" w:rsidRDefault="00BD480C" w:rsidP="00014AE6">
            <w:pPr>
              <w:spacing w:line="360" w:lineRule="auto"/>
              <w:jc w:val="both"/>
              <w:rPr>
                <w:lang w:val="uk-UA"/>
              </w:rPr>
            </w:pPr>
            <w:r w:rsidRPr="00014AE6">
              <w:rPr>
                <w:lang w:val="uk-UA"/>
              </w:rPr>
              <w:t>Класт.1</w:t>
            </w:r>
          </w:p>
        </w:tc>
        <w:tc>
          <w:tcPr>
            <w:tcW w:w="1031" w:type="dxa"/>
          </w:tcPr>
          <w:p w:rsidR="00BD480C" w:rsidRPr="00014AE6" w:rsidRDefault="00BD480C" w:rsidP="00014AE6">
            <w:pPr>
              <w:spacing w:line="360" w:lineRule="auto"/>
              <w:jc w:val="both"/>
              <w:rPr>
                <w:lang w:val="uk-UA"/>
              </w:rPr>
            </w:pPr>
            <w:r w:rsidRPr="00014AE6">
              <w:rPr>
                <w:lang w:val="uk-UA"/>
              </w:rPr>
              <w:t>Класт.2</w:t>
            </w:r>
          </w:p>
        </w:tc>
        <w:tc>
          <w:tcPr>
            <w:tcW w:w="2051" w:type="dxa"/>
          </w:tcPr>
          <w:p w:rsidR="00BD480C" w:rsidRPr="00014AE6" w:rsidRDefault="00BD480C" w:rsidP="00014AE6">
            <w:pPr>
              <w:spacing w:line="360" w:lineRule="auto"/>
              <w:jc w:val="both"/>
              <w:rPr>
                <w:lang w:val="uk-UA"/>
              </w:rPr>
            </w:pP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1</w:t>
            </w:r>
          </w:p>
        </w:tc>
        <w:tc>
          <w:tcPr>
            <w:tcW w:w="990" w:type="dxa"/>
          </w:tcPr>
          <w:p w:rsidR="00BD480C" w:rsidRPr="00014AE6" w:rsidRDefault="00BD480C" w:rsidP="00014AE6">
            <w:pPr>
              <w:spacing w:line="360" w:lineRule="auto"/>
              <w:jc w:val="both"/>
              <w:rPr>
                <w:lang w:val="uk-UA"/>
              </w:rPr>
            </w:pPr>
            <w:r w:rsidRPr="00014AE6">
              <w:rPr>
                <w:lang w:val="uk-UA"/>
              </w:rPr>
              <w:t>2</w:t>
            </w:r>
          </w:p>
        </w:tc>
        <w:tc>
          <w:tcPr>
            <w:tcW w:w="1061" w:type="dxa"/>
          </w:tcPr>
          <w:p w:rsidR="00BD480C" w:rsidRPr="00014AE6" w:rsidRDefault="00BD480C" w:rsidP="00014AE6">
            <w:pPr>
              <w:spacing w:line="360" w:lineRule="auto"/>
              <w:jc w:val="both"/>
              <w:rPr>
                <w:lang w:val="uk-UA"/>
              </w:rPr>
            </w:pPr>
            <w:r w:rsidRPr="00014AE6">
              <w:rPr>
                <w:lang w:val="uk-UA"/>
              </w:rPr>
              <w:t>3</w:t>
            </w:r>
          </w:p>
        </w:tc>
        <w:tc>
          <w:tcPr>
            <w:tcW w:w="2051" w:type="dxa"/>
          </w:tcPr>
          <w:p w:rsidR="00BD480C" w:rsidRPr="00014AE6" w:rsidRDefault="00BD480C" w:rsidP="00014AE6">
            <w:pPr>
              <w:spacing w:line="360" w:lineRule="auto"/>
              <w:jc w:val="both"/>
              <w:rPr>
                <w:lang w:val="uk-UA"/>
              </w:rPr>
            </w:pPr>
            <w:r w:rsidRPr="00014AE6">
              <w:rPr>
                <w:lang w:val="uk-UA"/>
              </w:rPr>
              <w:t>,619</w:t>
            </w:r>
          </w:p>
        </w:tc>
        <w:tc>
          <w:tcPr>
            <w:tcW w:w="1020" w:type="dxa"/>
          </w:tcPr>
          <w:p w:rsidR="00BD480C" w:rsidRPr="00014AE6" w:rsidRDefault="00AF55D9" w:rsidP="00014AE6">
            <w:pPr>
              <w:spacing w:line="360" w:lineRule="auto"/>
              <w:jc w:val="both"/>
              <w:rPr>
                <w:lang w:val="uk-UA"/>
              </w:rPr>
            </w:pPr>
            <w:r w:rsidRPr="00014AE6">
              <w:rPr>
                <w:lang w:val="uk-UA"/>
              </w:rPr>
              <w:t>0</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4</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2</w:t>
            </w:r>
          </w:p>
        </w:tc>
        <w:tc>
          <w:tcPr>
            <w:tcW w:w="990" w:type="dxa"/>
          </w:tcPr>
          <w:p w:rsidR="00BD480C" w:rsidRPr="00014AE6" w:rsidRDefault="00BD480C" w:rsidP="00014AE6">
            <w:pPr>
              <w:spacing w:line="360" w:lineRule="auto"/>
              <w:jc w:val="both"/>
              <w:rPr>
                <w:lang w:val="uk-UA"/>
              </w:rPr>
            </w:pPr>
            <w:r w:rsidRPr="00014AE6">
              <w:rPr>
                <w:lang w:val="uk-UA"/>
              </w:rPr>
              <w:t>4</w:t>
            </w:r>
          </w:p>
        </w:tc>
        <w:tc>
          <w:tcPr>
            <w:tcW w:w="1061" w:type="dxa"/>
          </w:tcPr>
          <w:p w:rsidR="00BD480C" w:rsidRPr="00014AE6" w:rsidRDefault="00BD480C" w:rsidP="00014AE6">
            <w:pPr>
              <w:spacing w:line="360" w:lineRule="auto"/>
              <w:jc w:val="both"/>
              <w:rPr>
                <w:lang w:val="uk-UA"/>
              </w:rPr>
            </w:pPr>
            <w:r w:rsidRPr="00014AE6">
              <w:rPr>
                <w:lang w:val="uk-UA"/>
              </w:rPr>
              <w:t>10</w:t>
            </w:r>
          </w:p>
        </w:tc>
        <w:tc>
          <w:tcPr>
            <w:tcW w:w="2051" w:type="dxa"/>
          </w:tcPr>
          <w:p w:rsidR="00BD480C" w:rsidRPr="00014AE6" w:rsidRDefault="00BD480C" w:rsidP="00014AE6">
            <w:pPr>
              <w:spacing w:line="360" w:lineRule="auto"/>
              <w:jc w:val="both"/>
              <w:rPr>
                <w:lang w:val="uk-UA"/>
              </w:rPr>
            </w:pPr>
            <w:r w:rsidRPr="00014AE6">
              <w:rPr>
                <w:lang w:val="uk-UA"/>
              </w:rPr>
              <w:t>,569</w:t>
            </w:r>
          </w:p>
        </w:tc>
        <w:tc>
          <w:tcPr>
            <w:tcW w:w="1020" w:type="dxa"/>
          </w:tcPr>
          <w:p w:rsidR="00BD480C" w:rsidRPr="00014AE6" w:rsidRDefault="00AF55D9" w:rsidP="00014AE6">
            <w:pPr>
              <w:spacing w:line="360" w:lineRule="auto"/>
              <w:jc w:val="both"/>
              <w:rPr>
                <w:lang w:val="uk-UA"/>
              </w:rPr>
            </w:pPr>
            <w:r w:rsidRPr="00014AE6">
              <w:rPr>
                <w:lang w:val="uk-UA"/>
              </w:rPr>
              <w:t>0</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5</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3</w:t>
            </w:r>
          </w:p>
        </w:tc>
        <w:tc>
          <w:tcPr>
            <w:tcW w:w="990" w:type="dxa"/>
          </w:tcPr>
          <w:p w:rsidR="00BD480C" w:rsidRPr="00014AE6" w:rsidRDefault="00BD480C" w:rsidP="00014AE6">
            <w:pPr>
              <w:spacing w:line="360" w:lineRule="auto"/>
              <w:jc w:val="both"/>
              <w:rPr>
                <w:lang w:val="uk-UA"/>
              </w:rPr>
            </w:pPr>
            <w:r w:rsidRPr="00014AE6">
              <w:rPr>
                <w:lang w:val="uk-UA"/>
              </w:rPr>
              <w:t>5</w:t>
            </w:r>
          </w:p>
        </w:tc>
        <w:tc>
          <w:tcPr>
            <w:tcW w:w="1061" w:type="dxa"/>
          </w:tcPr>
          <w:p w:rsidR="00BD480C" w:rsidRPr="00014AE6" w:rsidRDefault="00BD480C" w:rsidP="00014AE6">
            <w:pPr>
              <w:spacing w:line="360" w:lineRule="auto"/>
              <w:jc w:val="both"/>
              <w:rPr>
                <w:lang w:val="uk-UA"/>
              </w:rPr>
            </w:pPr>
            <w:r w:rsidRPr="00014AE6">
              <w:rPr>
                <w:lang w:val="uk-UA"/>
              </w:rPr>
              <w:t>7</w:t>
            </w:r>
          </w:p>
        </w:tc>
        <w:tc>
          <w:tcPr>
            <w:tcW w:w="2051" w:type="dxa"/>
          </w:tcPr>
          <w:p w:rsidR="00BD480C" w:rsidRPr="00014AE6" w:rsidRDefault="00BD480C" w:rsidP="00014AE6">
            <w:pPr>
              <w:spacing w:line="360" w:lineRule="auto"/>
              <w:jc w:val="both"/>
              <w:rPr>
                <w:lang w:val="uk-UA"/>
              </w:rPr>
            </w:pPr>
            <w:r w:rsidRPr="00014AE6">
              <w:rPr>
                <w:lang w:val="uk-UA"/>
              </w:rPr>
              <w:t>,539</w:t>
            </w:r>
          </w:p>
        </w:tc>
        <w:tc>
          <w:tcPr>
            <w:tcW w:w="1020" w:type="dxa"/>
          </w:tcPr>
          <w:p w:rsidR="00BD480C" w:rsidRPr="00014AE6" w:rsidRDefault="00AF55D9" w:rsidP="00014AE6">
            <w:pPr>
              <w:spacing w:line="360" w:lineRule="auto"/>
              <w:jc w:val="both"/>
              <w:rPr>
                <w:lang w:val="uk-UA"/>
              </w:rPr>
            </w:pPr>
            <w:r w:rsidRPr="00014AE6">
              <w:rPr>
                <w:lang w:val="uk-UA"/>
              </w:rPr>
              <w:t>0</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6</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4</w:t>
            </w:r>
          </w:p>
        </w:tc>
        <w:tc>
          <w:tcPr>
            <w:tcW w:w="990" w:type="dxa"/>
          </w:tcPr>
          <w:p w:rsidR="00BD480C" w:rsidRPr="00014AE6" w:rsidRDefault="00BD480C" w:rsidP="00014AE6">
            <w:pPr>
              <w:spacing w:line="360" w:lineRule="auto"/>
              <w:jc w:val="both"/>
              <w:rPr>
                <w:lang w:val="uk-UA"/>
              </w:rPr>
            </w:pPr>
            <w:r w:rsidRPr="00014AE6">
              <w:rPr>
                <w:lang w:val="uk-UA"/>
              </w:rPr>
              <w:t>1</w:t>
            </w:r>
          </w:p>
        </w:tc>
        <w:tc>
          <w:tcPr>
            <w:tcW w:w="1061" w:type="dxa"/>
          </w:tcPr>
          <w:p w:rsidR="00BD480C" w:rsidRPr="00014AE6" w:rsidRDefault="00BD480C" w:rsidP="00014AE6">
            <w:pPr>
              <w:spacing w:line="360" w:lineRule="auto"/>
              <w:jc w:val="both"/>
              <w:rPr>
                <w:lang w:val="uk-UA"/>
              </w:rPr>
            </w:pPr>
            <w:r w:rsidRPr="00014AE6">
              <w:rPr>
                <w:lang w:val="uk-UA"/>
              </w:rPr>
              <w:t>2</w:t>
            </w:r>
          </w:p>
        </w:tc>
        <w:tc>
          <w:tcPr>
            <w:tcW w:w="2051" w:type="dxa"/>
          </w:tcPr>
          <w:p w:rsidR="00BD480C" w:rsidRPr="00014AE6" w:rsidRDefault="00BD480C" w:rsidP="00014AE6">
            <w:pPr>
              <w:spacing w:line="360" w:lineRule="auto"/>
              <w:jc w:val="both"/>
              <w:rPr>
                <w:lang w:val="uk-UA"/>
              </w:rPr>
            </w:pPr>
            <w:r w:rsidRPr="00014AE6">
              <w:rPr>
                <w:lang w:val="uk-UA"/>
              </w:rPr>
              <w:t>,537</w:t>
            </w:r>
          </w:p>
        </w:tc>
        <w:tc>
          <w:tcPr>
            <w:tcW w:w="1020" w:type="dxa"/>
          </w:tcPr>
          <w:p w:rsidR="00BD480C" w:rsidRPr="00014AE6" w:rsidRDefault="00AF55D9" w:rsidP="00014AE6">
            <w:pPr>
              <w:spacing w:line="360" w:lineRule="auto"/>
              <w:jc w:val="both"/>
              <w:rPr>
                <w:lang w:val="uk-UA"/>
              </w:rPr>
            </w:pPr>
            <w:r w:rsidRPr="00014AE6">
              <w:rPr>
                <w:lang w:val="uk-UA"/>
              </w:rPr>
              <w:t>0</w:t>
            </w:r>
          </w:p>
        </w:tc>
        <w:tc>
          <w:tcPr>
            <w:tcW w:w="1031" w:type="dxa"/>
          </w:tcPr>
          <w:p w:rsidR="00BD480C" w:rsidRPr="00014AE6" w:rsidRDefault="00AF55D9" w:rsidP="00014AE6">
            <w:pPr>
              <w:spacing w:line="360" w:lineRule="auto"/>
              <w:jc w:val="both"/>
              <w:rPr>
                <w:lang w:val="uk-UA"/>
              </w:rPr>
            </w:pPr>
            <w:r w:rsidRPr="00014AE6">
              <w:rPr>
                <w:lang w:val="uk-UA"/>
              </w:rPr>
              <w:t>1</w:t>
            </w:r>
          </w:p>
        </w:tc>
        <w:tc>
          <w:tcPr>
            <w:tcW w:w="2051" w:type="dxa"/>
          </w:tcPr>
          <w:p w:rsidR="00BD480C" w:rsidRPr="00014AE6" w:rsidRDefault="00AF55D9" w:rsidP="00014AE6">
            <w:pPr>
              <w:spacing w:line="360" w:lineRule="auto"/>
              <w:jc w:val="both"/>
              <w:rPr>
                <w:lang w:val="uk-UA"/>
              </w:rPr>
            </w:pPr>
            <w:r w:rsidRPr="00014AE6">
              <w:rPr>
                <w:lang w:val="uk-UA"/>
              </w:rPr>
              <w:t>5</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5</w:t>
            </w:r>
          </w:p>
        </w:tc>
        <w:tc>
          <w:tcPr>
            <w:tcW w:w="990" w:type="dxa"/>
          </w:tcPr>
          <w:p w:rsidR="00BD480C" w:rsidRPr="00014AE6" w:rsidRDefault="00BD480C" w:rsidP="00014AE6">
            <w:pPr>
              <w:spacing w:line="360" w:lineRule="auto"/>
              <w:jc w:val="both"/>
              <w:rPr>
                <w:lang w:val="uk-UA"/>
              </w:rPr>
            </w:pPr>
            <w:r w:rsidRPr="00014AE6">
              <w:rPr>
                <w:lang w:val="uk-UA"/>
              </w:rPr>
              <w:t>1</w:t>
            </w:r>
          </w:p>
        </w:tc>
        <w:tc>
          <w:tcPr>
            <w:tcW w:w="1061" w:type="dxa"/>
          </w:tcPr>
          <w:p w:rsidR="00BD480C" w:rsidRPr="00014AE6" w:rsidRDefault="00BD480C" w:rsidP="00014AE6">
            <w:pPr>
              <w:spacing w:line="360" w:lineRule="auto"/>
              <w:jc w:val="both"/>
              <w:rPr>
                <w:lang w:val="uk-UA"/>
              </w:rPr>
            </w:pPr>
            <w:r w:rsidRPr="00014AE6">
              <w:rPr>
                <w:lang w:val="uk-UA"/>
              </w:rPr>
              <w:t>4</w:t>
            </w:r>
          </w:p>
        </w:tc>
        <w:tc>
          <w:tcPr>
            <w:tcW w:w="2051" w:type="dxa"/>
          </w:tcPr>
          <w:p w:rsidR="00BD480C" w:rsidRPr="00014AE6" w:rsidRDefault="00BD480C" w:rsidP="00014AE6">
            <w:pPr>
              <w:spacing w:line="360" w:lineRule="auto"/>
              <w:jc w:val="both"/>
              <w:rPr>
                <w:lang w:val="uk-UA"/>
              </w:rPr>
            </w:pPr>
            <w:r w:rsidRPr="00014AE6">
              <w:rPr>
                <w:lang w:val="uk-UA"/>
              </w:rPr>
              <w:t>,491</w:t>
            </w:r>
          </w:p>
        </w:tc>
        <w:tc>
          <w:tcPr>
            <w:tcW w:w="1020" w:type="dxa"/>
          </w:tcPr>
          <w:p w:rsidR="00BD480C" w:rsidRPr="00014AE6" w:rsidRDefault="00AF55D9" w:rsidP="00014AE6">
            <w:pPr>
              <w:spacing w:line="360" w:lineRule="auto"/>
              <w:jc w:val="both"/>
              <w:rPr>
                <w:lang w:val="uk-UA"/>
              </w:rPr>
            </w:pPr>
            <w:r w:rsidRPr="00014AE6">
              <w:rPr>
                <w:lang w:val="uk-UA"/>
              </w:rPr>
              <w:t>4</w:t>
            </w:r>
          </w:p>
        </w:tc>
        <w:tc>
          <w:tcPr>
            <w:tcW w:w="1031" w:type="dxa"/>
          </w:tcPr>
          <w:p w:rsidR="00BD480C" w:rsidRPr="00014AE6" w:rsidRDefault="00AF55D9" w:rsidP="00014AE6">
            <w:pPr>
              <w:spacing w:line="360" w:lineRule="auto"/>
              <w:jc w:val="both"/>
              <w:rPr>
                <w:lang w:val="uk-UA"/>
              </w:rPr>
            </w:pPr>
            <w:r w:rsidRPr="00014AE6">
              <w:rPr>
                <w:lang w:val="uk-UA"/>
              </w:rPr>
              <w:t>2</w:t>
            </w:r>
          </w:p>
        </w:tc>
        <w:tc>
          <w:tcPr>
            <w:tcW w:w="2051" w:type="dxa"/>
          </w:tcPr>
          <w:p w:rsidR="00BD480C" w:rsidRPr="00014AE6" w:rsidRDefault="00AF55D9" w:rsidP="00014AE6">
            <w:pPr>
              <w:spacing w:line="360" w:lineRule="auto"/>
              <w:jc w:val="both"/>
              <w:rPr>
                <w:lang w:val="uk-UA"/>
              </w:rPr>
            </w:pPr>
            <w:r w:rsidRPr="00014AE6">
              <w:rPr>
                <w:lang w:val="uk-UA"/>
              </w:rPr>
              <w:t>7</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6</w:t>
            </w:r>
          </w:p>
        </w:tc>
        <w:tc>
          <w:tcPr>
            <w:tcW w:w="990" w:type="dxa"/>
          </w:tcPr>
          <w:p w:rsidR="00BD480C" w:rsidRPr="00014AE6" w:rsidRDefault="00BD480C" w:rsidP="00014AE6">
            <w:pPr>
              <w:spacing w:line="360" w:lineRule="auto"/>
              <w:jc w:val="both"/>
              <w:rPr>
                <w:lang w:val="uk-UA"/>
              </w:rPr>
            </w:pPr>
            <w:r w:rsidRPr="00014AE6">
              <w:rPr>
                <w:lang w:val="uk-UA"/>
              </w:rPr>
              <w:t>5</w:t>
            </w:r>
          </w:p>
        </w:tc>
        <w:tc>
          <w:tcPr>
            <w:tcW w:w="1061" w:type="dxa"/>
          </w:tcPr>
          <w:p w:rsidR="00BD480C" w:rsidRPr="00014AE6" w:rsidRDefault="00BD480C" w:rsidP="00014AE6">
            <w:pPr>
              <w:spacing w:line="360" w:lineRule="auto"/>
              <w:jc w:val="both"/>
              <w:rPr>
                <w:lang w:val="uk-UA"/>
              </w:rPr>
            </w:pPr>
            <w:r w:rsidRPr="00014AE6">
              <w:rPr>
                <w:lang w:val="uk-UA"/>
              </w:rPr>
              <w:t>9</w:t>
            </w:r>
          </w:p>
        </w:tc>
        <w:tc>
          <w:tcPr>
            <w:tcW w:w="2051" w:type="dxa"/>
          </w:tcPr>
          <w:p w:rsidR="00BD480C" w:rsidRPr="00014AE6" w:rsidRDefault="00BD480C" w:rsidP="00014AE6">
            <w:pPr>
              <w:spacing w:line="360" w:lineRule="auto"/>
              <w:jc w:val="both"/>
              <w:rPr>
                <w:lang w:val="uk-UA"/>
              </w:rPr>
            </w:pPr>
            <w:r w:rsidRPr="00014AE6">
              <w:rPr>
                <w:lang w:val="uk-UA"/>
              </w:rPr>
              <w:t>,391</w:t>
            </w:r>
          </w:p>
        </w:tc>
        <w:tc>
          <w:tcPr>
            <w:tcW w:w="1020" w:type="dxa"/>
          </w:tcPr>
          <w:p w:rsidR="00BD480C" w:rsidRPr="00014AE6" w:rsidRDefault="00AF55D9" w:rsidP="00014AE6">
            <w:pPr>
              <w:spacing w:line="360" w:lineRule="auto"/>
              <w:jc w:val="both"/>
              <w:rPr>
                <w:lang w:val="uk-UA"/>
              </w:rPr>
            </w:pPr>
            <w:r w:rsidRPr="00014AE6">
              <w:rPr>
                <w:lang w:val="uk-UA"/>
              </w:rPr>
              <w:t>3</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9</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7</w:t>
            </w:r>
          </w:p>
        </w:tc>
        <w:tc>
          <w:tcPr>
            <w:tcW w:w="990" w:type="dxa"/>
          </w:tcPr>
          <w:p w:rsidR="00BD480C" w:rsidRPr="00014AE6" w:rsidRDefault="00BD480C" w:rsidP="00014AE6">
            <w:pPr>
              <w:spacing w:line="360" w:lineRule="auto"/>
              <w:jc w:val="both"/>
              <w:rPr>
                <w:lang w:val="uk-UA"/>
              </w:rPr>
            </w:pPr>
            <w:r w:rsidRPr="00014AE6">
              <w:rPr>
                <w:lang w:val="uk-UA"/>
              </w:rPr>
              <w:t>1</w:t>
            </w:r>
          </w:p>
        </w:tc>
        <w:tc>
          <w:tcPr>
            <w:tcW w:w="1061" w:type="dxa"/>
          </w:tcPr>
          <w:p w:rsidR="00BD480C" w:rsidRPr="00014AE6" w:rsidRDefault="00BD480C" w:rsidP="00014AE6">
            <w:pPr>
              <w:spacing w:line="360" w:lineRule="auto"/>
              <w:jc w:val="both"/>
              <w:rPr>
                <w:lang w:val="uk-UA"/>
              </w:rPr>
            </w:pPr>
            <w:r w:rsidRPr="00014AE6">
              <w:rPr>
                <w:lang w:val="uk-UA"/>
              </w:rPr>
              <w:t>8</w:t>
            </w:r>
          </w:p>
        </w:tc>
        <w:tc>
          <w:tcPr>
            <w:tcW w:w="2051" w:type="dxa"/>
          </w:tcPr>
          <w:p w:rsidR="00BD480C" w:rsidRPr="00014AE6" w:rsidRDefault="00BD480C" w:rsidP="00014AE6">
            <w:pPr>
              <w:spacing w:line="360" w:lineRule="auto"/>
              <w:jc w:val="both"/>
              <w:rPr>
                <w:lang w:val="uk-UA"/>
              </w:rPr>
            </w:pPr>
            <w:r w:rsidRPr="00014AE6">
              <w:rPr>
                <w:lang w:val="uk-UA"/>
              </w:rPr>
              <w:t>,340</w:t>
            </w:r>
          </w:p>
        </w:tc>
        <w:tc>
          <w:tcPr>
            <w:tcW w:w="1020" w:type="dxa"/>
          </w:tcPr>
          <w:p w:rsidR="00BD480C" w:rsidRPr="00014AE6" w:rsidRDefault="00AF55D9" w:rsidP="00014AE6">
            <w:pPr>
              <w:spacing w:line="360" w:lineRule="auto"/>
              <w:jc w:val="both"/>
              <w:rPr>
                <w:lang w:val="uk-UA"/>
              </w:rPr>
            </w:pPr>
            <w:r w:rsidRPr="00014AE6">
              <w:rPr>
                <w:lang w:val="uk-UA"/>
              </w:rPr>
              <w:t>5</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8</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8</w:t>
            </w:r>
          </w:p>
        </w:tc>
        <w:tc>
          <w:tcPr>
            <w:tcW w:w="990" w:type="dxa"/>
          </w:tcPr>
          <w:p w:rsidR="00BD480C" w:rsidRPr="00014AE6" w:rsidRDefault="00BD480C" w:rsidP="00014AE6">
            <w:pPr>
              <w:spacing w:line="360" w:lineRule="auto"/>
              <w:jc w:val="both"/>
              <w:rPr>
                <w:lang w:val="uk-UA"/>
              </w:rPr>
            </w:pPr>
            <w:r w:rsidRPr="00014AE6">
              <w:rPr>
                <w:lang w:val="uk-UA"/>
              </w:rPr>
              <w:t>1</w:t>
            </w:r>
          </w:p>
        </w:tc>
        <w:tc>
          <w:tcPr>
            <w:tcW w:w="1061" w:type="dxa"/>
          </w:tcPr>
          <w:p w:rsidR="00BD480C" w:rsidRPr="00014AE6" w:rsidRDefault="00BD480C" w:rsidP="00014AE6">
            <w:pPr>
              <w:spacing w:line="360" w:lineRule="auto"/>
              <w:jc w:val="both"/>
              <w:rPr>
                <w:lang w:val="uk-UA"/>
              </w:rPr>
            </w:pPr>
            <w:r w:rsidRPr="00014AE6">
              <w:rPr>
                <w:lang w:val="uk-UA"/>
              </w:rPr>
              <w:t>6</w:t>
            </w:r>
          </w:p>
        </w:tc>
        <w:tc>
          <w:tcPr>
            <w:tcW w:w="2051" w:type="dxa"/>
          </w:tcPr>
          <w:p w:rsidR="00BD480C" w:rsidRPr="00014AE6" w:rsidRDefault="00BD480C" w:rsidP="00014AE6">
            <w:pPr>
              <w:spacing w:line="360" w:lineRule="auto"/>
              <w:jc w:val="both"/>
              <w:rPr>
                <w:lang w:val="uk-UA"/>
              </w:rPr>
            </w:pPr>
            <w:r w:rsidRPr="00014AE6">
              <w:rPr>
                <w:lang w:val="uk-UA"/>
              </w:rPr>
              <w:t>,295</w:t>
            </w:r>
          </w:p>
        </w:tc>
        <w:tc>
          <w:tcPr>
            <w:tcW w:w="1020" w:type="dxa"/>
          </w:tcPr>
          <w:p w:rsidR="00BD480C" w:rsidRPr="00014AE6" w:rsidRDefault="00AF55D9" w:rsidP="00014AE6">
            <w:pPr>
              <w:spacing w:line="360" w:lineRule="auto"/>
              <w:jc w:val="both"/>
              <w:rPr>
                <w:lang w:val="uk-UA"/>
              </w:rPr>
            </w:pPr>
            <w:r w:rsidRPr="00014AE6">
              <w:rPr>
                <w:lang w:val="uk-UA"/>
              </w:rPr>
              <w:t>7</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9</w:t>
            </w:r>
          </w:p>
        </w:tc>
      </w:tr>
      <w:tr w:rsidR="00BD480C" w:rsidRPr="00014AE6" w:rsidTr="00BD480C">
        <w:tc>
          <w:tcPr>
            <w:tcW w:w="2051" w:type="dxa"/>
          </w:tcPr>
          <w:p w:rsidR="00BD480C" w:rsidRPr="00014AE6" w:rsidRDefault="00BD480C" w:rsidP="00014AE6">
            <w:pPr>
              <w:spacing w:line="360" w:lineRule="auto"/>
              <w:jc w:val="both"/>
              <w:rPr>
                <w:lang w:val="uk-UA"/>
              </w:rPr>
            </w:pPr>
            <w:r w:rsidRPr="00014AE6">
              <w:rPr>
                <w:lang w:val="uk-UA"/>
              </w:rPr>
              <w:t>9</w:t>
            </w:r>
          </w:p>
        </w:tc>
        <w:tc>
          <w:tcPr>
            <w:tcW w:w="990" w:type="dxa"/>
          </w:tcPr>
          <w:p w:rsidR="00BD480C" w:rsidRPr="00014AE6" w:rsidRDefault="00BD480C" w:rsidP="00014AE6">
            <w:pPr>
              <w:spacing w:line="360" w:lineRule="auto"/>
              <w:jc w:val="both"/>
              <w:rPr>
                <w:lang w:val="uk-UA"/>
              </w:rPr>
            </w:pPr>
            <w:r w:rsidRPr="00014AE6">
              <w:rPr>
                <w:lang w:val="uk-UA"/>
              </w:rPr>
              <w:t>1</w:t>
            </w:r>
          </w:p>
        </w:tc>
        <w:tc>
          <w:tcPr>
            <w:tcW w:w="1061" w:type="dxa"/>
          </w:tcPr>
          <w:p w:rsidR="00BD480C" w:rsidRPr="00014AE6" w:rsidRDefault="00BD480C" w:rsidP="00014AE6">
            <w:pPr>
              <w:spacing w:line="360" w:lineRule="auto"/>
              <w:jc w:val="both"/>
              <w:rPr>
                <w:lang w:val="uk-UA"/>
              </w:rPr>
            </w:pPr>
            <w:r w:rsidRPr="00014AE6">
              <w:rPr>
                <w:lang w:val="uk-UA"/>
              </w:rPr>
              <w:t>5</w:t>
            </w:r>
          </w:p>
        </w:tc>
        <w:tc>
          <w:tcPr>
            <w:tcW w:w="2051" w:type="dxa"/>
          </w:tcPr>
          <w:p w:rsidR="00BD480C" w:rsidRPr="00014AE6" w:rsidRDefault="00BD480C" w:rsidP="00014AE6">
            <w:pPr>
              <w:spacing w:line="360" w:lineRule="auto"/>
              <w:jc w:val="both"/>
              <w:rPr>
                <w:lang w:val="uk-UA"/>
              </w:rPr>
            </w:pPr>
            <w:r w:rsidRPr="00014AE6">
              <w:rPr>
                <w:lang w:val="uk-UA"/>
              </w:rPr>
              <w:t>,247</w:t>
            </w:r>
          </w:p>
        </w:tc>
        <w:tc>
          <w:tcPr>
            <w:tcW w:w="1020" w:type="dxa"/>
          </w:tcPr>
          <w:p w:rsidR="00BD480C" w:rsidRPr="00014AE6" w:rsidRDefault="00AF55D9" w:rsidP="00014AE6">
            <w:pPr>
              <w:spacing w:line="360" w:lineRule="auto"/>
              <w:jc w:val="both"/>
              <w:rPr>
                <w:lang w:val="uk-UA"/>
              </w:rPr>
            </w:pPr>
            <w:r w:rsidRPr="00014AE6">
              <w:rPr>
                <w:lang w:val="uk-UA"/>
              </w:rPr>
              <w:t>8</w:t>
            </w:r>
          </w:p>
        </w:tc>
        <w:tc>
          <w:tcPr>
            <w:tcW w:w="1031" w:type="dxa"/>
          </w:tcPr>
          <w:p w:rsidR="00BD480C" w:rsidRPr="00014AE6" w:rsidRDefault="00AF55D9" w:rsidP="00014AE6">
            <w:pPr>
              <w:spacing w:line="360" w:lineRule="auto"/>
              <w:jc w:val="both"/>
              <w:rPr>
                <w:lang w:val="uk-UA"/>
              </w:rPr>
            </w:pPr>
            <w:r w:rsidRPr="00014AE6">
              <w:rPr>
                <w:lang w:val="uk-UA"/>
              </w:rPr>
              <w:t>0</w:t>
            </w:r>
          </w:p>
        </w:tc>
        <w:tc>
          <w:tcPr>
            <w:tcW w:w="2051" w:type="dxa"/>
          </w:tcPr>
          <w:p w:rsidR="00BD480C" w:rsidRPr="00014AE6" w:rsidRDefault="00AF55D9" w:rsidP="00014AE6">
            <w:pPr>
              <w:spacing w:line="360" w:lineRule="auto"/>
              <w:jc w:val="both"/>
              <w:rPr>
                <w:lang w:val="uk-UA"/>
              </w:rPr>
            </w:pPr>
            <w:r w:rsidRPr="00014AE6">
              <w:rPr>
                <w:lang w:val="uk-UA"/>
              </w:rPr>
              <w:t>0</w:t>
            </w:r>
          </w:p>
        </w:tc>
      </w:tr>
    </w:tbl>
    <w:p w:rsidR="00586E6F" w:rsidRPr="00014AE6" w:rsidRDefault="00586E6F" w:rsidP="00014AE6">
      <w:pPr>
        <w:spacing w:line="360" w:lineRule="auto"/>
        <w:jc w:val="both"/>
        <w:rPr>
          <w:lang w:val="uk-UA"/>
        </w:rPr>
      </w:pPr>
    </w:p>
    <w:p w:rsidR="00AF55D9" w:rsidRPr="00014AE6" w:rsidRDefault="00AF55D9" w:rsidP="00F85EFD">
      <w:pPr>
        <w:spacing w:line="360" w:lineRule="auto"/>
        <w:ind w:firstLine="709"/>
        <w:jc w:val="both"/>
        <w:rPr>
          <w:lang w:val="uk-UA"/>
        </w:rPr>
      </w:pPr>
      <w:r w:rsidRPr="00014AE6">
        <w:rPr>
          <w:lang w:val="uk-UA"/>
        </w:rPr>
        <w:t>Дані, представлені в таблиці 1, дозволяють побачити рівні кореляційних зв'язків між цінностями, на основі яких вони об'єднуються в групи (кластери).</w:t>
      </w:r>
    </w:p>
    <w:p w:rsidR="00AF55D9" w:rsidRPr="00014AE6" w:rsidRDefault="007C7A9D" w:rsidP="00F85EFD">
      <w:pPr>
        <w:spacing w:line="360" w:lineRule="auto"/>
        <w:ind w:firstLine="709"/>
        <w:jc w:val="both"/>
        <w:rPr>
          <w:lang w:val="uk-UA"/>
        </w:rPr>
      </w:pPr>
      <w:r w:rsidRPr="00014AE6">
        <w:rPr>
          <w:lang w:val="uk-UA"/>
        </w:rPr>
        <w:t xml:space="preserve">Рис.4. </w:t>
      </w:r>
      <w:proofErr w:type="spellStart"/>
      <w:r w:rsidRPr="00014AE6">
        <w:rPr>
          <w:lang w:val="uk-UA"/>
        </w:rPr>
        <w:t>Дендограма</w:t>
      </w:r>
      <w:proofErr w:type="spellEnd"/>
      <w:r w:rsidR="00AF55D9" w:rsidRPr="00014AE6">
        <w:rPr>
          <w:lang w:val="uk-UA"/>
        </w:rPr>
        <w:t xml:space="preserve"> результатів класте</w:t>
      </w:r>
      <w:r w:rsidRPr="00014AE6">
        <w:rPr>
          <w:lang w:val="uk-UA"/>
        </w:rPr>
        <w:t xml:space="preserve">рного аналізу типів цінностей – </w:t>
      </w:r>
      <w:r w:rsidR="00AF55D9" w:rsidRPr="00014AE6">
        <w:rPr>
          <w:lang w:val="uk-UA"/>
        </w:rPr>
        <w:t xml:space="preserve">нормативних ідеалів (Метод середньої зв'язку. Кореляція по </w:t>
      </w:r>
      <w:proofErr w:type="spellStart"/>
      <w:r w:rsidR="00AF55D9" w:rsidRPr="00014AE6">
        <w:rPr>
          <w:lang w:val="uk-UA"/>
        </w:rPr>
        <w:t>Пирсону</w:t>
      </w:r>
      <w:proofErr w:type="spellEnd"/>
      <w:r w:rsidR="00AF55D9" w:rsidRPr="00014AE6">
        <w:rPr>
          <w:lang w:val="uk-UA"/>
        </w:rPr>
        <w:t>).</w:t>
      </w:r>
    </w:p>
    <w:p w:rsidR="007C7A9D" w:rsidRPr="00014AE6" w:rsidRDefault="007C7A9D" w:rsidP="00267234">
      <w:pPr>
        <w:spacing w:line="360" w:lineRule="auto"/>
        <w:jc w:val="both"/>
        <w:rPr>
          <w:lang w:val="uk-UA"/>
        </w:rPr>
      </w:pPr>
      <w:r w:rsidRPr="00014AE6">
        <w:rPr>
          <w:noProof/>
          <w:lang w:eastAsia="ru-RU"/>
        </w:rPr>
        <w:lastRenderedPageBreak/>
        <w:drawing>
          <wp:inline distT="0" distB="0" distL="0" distR="0">
            <wp:extent cx="6515100" cy="3048000"/>
            <wp:effectExtent l="0" t="0" r="0" b="0"/>
            <wp:docPr id="6" name="Рисунок 6" descr="C:\Users\Windows\Desktop\photo_2020-12-09_21-3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Desktop\photo_2020-12-09_21-38-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0" cy="3048000"/>
                    </a:xfrm>
                    <a:prstGeom prst="rect">
                      <a:avLst/>
                    </a:prstGeom>
                    <a:noFill/>
                    <a:ln>
                      <a:noFill/>
                    </a:ln>
                  </pic:spPr>
                </pic:pic>
              </a:graphicData>
            </a:graphic>
          </wp:inline>
        </w:drawing>
      </w:r>
    </w:p>
    <w:p w:rsidR="007C7A9D" w:rsidRPr="00014AE6" w:rsidRDefault="007C7A9D" w:rsidP="00F85EFD">
      <w:pPr>
        <w:spacing w:line="360" w:lineRule="auto"/>
        <w:ind w:firstLine="709"/>
        <w:jc w:val="both"/>
        <w:rPr>
          <w:lang w:val="uk-UA"/>
        </w:rPr>
      </w:pPr>
      <w:proofErr w:type="spellStart"/>
      <w:r w:rsidRPr="00014AE6">
        <w:rPr>
          <w:lang w:val="uk-UA"/>
        </w:rPr>
        <w:t>Дендограма</w:t>
      </w:r>
      <w:proofErr w:type="spellEnd"/>
      <w:r w:rsidRPr="00014AE6">
        <w:rPr>
          <w:lang w:val="uk-UA"/>
        </w:rPr>
        <w:t xml:space="preserve"> на малюнку 4. Показує кластери цінностей на рівні нормативних ідеалів.  Вона дозволяє виділити два основних кластера цінностей, які відносяться до протилежних полюсів моделі системи цінностей по </w:t>
      </w:r>
      <w:proofErr w:type="spellStart"/>
      <w:r w:rsidRPr="00014AE6">
        <w:rPr>
          <w:lang w:val="uk-UA"/>
        </w:rPr>
        <w:t>Шварцу</w:t>
      </w:r>
      <w:proofErr w:type="spellEnd"/>
      <w:r w:rsidRPr="00014AE6">
        <w:rPr>
          <w:lang w:val="uk-UA"/>
        </w:rPr>
        <w:t xml:space="preserve"> і </w:t>
      </w:r>
      <w:proofErr w:type="spellStart"/>
      <w:r w:rsidRPr="00014AE6">
        <w:rPr>
          <w:lang w:val="uk-UA"/>
        </w:rPr>
        <w:t>Білскі</w:t>
      </w:r>
      <w:proofErr w:type="spellEnd"/>
      <w:r w:rsidRPr="00014AE6">
        <w:rPr>
          <w:lang w:val="uk-UA"/>
        </w:rPr>
        <w:t xml:space="preserve"> (Див. рис. 1).  Один кластер (безпека, </w:t>
      </w:r>
      <w:proofErr w:type="spellStart"/>
      <w:r w:rsidRPr="00014AE6">
        <w:rPr>
          <w:lang w:val="uk-UA"/>
        </w:rPr>
        <w:t>конформність</w:t>
      </w:r>
      <w:proofErr w:type="spellEnd"/>
      <w:r w:rsidRPr="00014AE6">
        <w:rPr>
          <w:lang w:val="uk-UA"/>
        </w:rPr>
        <w:t xml:space="preserve">, традиції, універсалізм, доброта) складають полюс консерватизму і </w:t>
      </w:r>
      <w:proofErr w:type="spellStart"/>
      <w:r w:rsidRPr="00014AE6">
        <w:rPr>
          <w:lang w:val="uk-UA"/>
        </w:rPr>
        <w:t>самотрансцендентності</w:t>
      </w:r>
      <w:proofErr w:type="spellEnd"/>
      <w:r w:rsidRPr="00014AE6">
        <w:rPr>
          <w:lang w:val="uk-UA"/>
        </w:rPr>
        <w:t xml:space="preserve">, інший кластер (гедонізм, самостійність, влада) відноситься до протилежного полюса – відкритості до змін і самозвеличення.  При цьому, як показано вище, домінуючими на рівні нормативних цінностей молоді є виключно типи цінностей першої групи (самозбереження і </w:t>
      </w:r>
      <w:proofErr w:type="spellStart"/>
      <w:r w:rsidRPr="00014AE6">
        <w:rPr>
          <w:lang w:val="uk-UA"/>
        </w:rPr>
        <w:t>самопреодоления</w:t>
      </w:r>
      <w:proofErr w:type="spellEnd"/>
      <w:r w:rsidRPr="00014AE6">
        <w:rPr>
          <w:lang w:val="uk-UA"/>
        </w:rPr>
        <w:t>).</w:t>
      </w:r>
    </w:p>
    <w:p w:rsidR="007C7A9D" w:rsidRPr="00014AE6" w:rsidRDefault="007C7A9D" w:rsidP="00F85EFD">
      <w:pPr>
        <w:spacing w:line="360" w:lineRule="auto"/>
        <w:ind w:firstLine="709"/>
        <w:jc w:val="both"/>
        <w:rPr>
          <w:lang w:val="uk-UA"/>
        </w:rPr>
      </w:pPr>
      <w:r w:rsidRPr="00014AE6">
        <w:rPr>
          <w:lang w:val="uk-UA"/>
        </w:rPr>
        <w:t xml:space="preserve">  Відповідні дані по цінностям – індивідуальним пріоритетам представлені в таблиці 4 і на малюнку 5.</w:t>
      </w:r>
    </w:p>
    <w:p w:rsidR="007C7A9D" w:rsidRPr="00014AE6" w:rsidRDefault="007C7A9D" w:rsidP="00F85EFD">
      <w:pPr>
        <w:spacing w:line="360" w:lineRule="auto"/>
        <w:ind w:firstLine="709"/>
        <w:jc w:val="both"/>
        <w:rPr>
          <w:lang w:val="uk-UA"/>
        </w:rPr>
      </w:pPr>
      <w:r w:rsidRPr="00014AE6">
        <w:rPr>
          <w:lang w:val="uk-UA"/>
        </w:rPr>
        <w:t>Таблиця 4. Результати кластерного аналізу. Таблиця послідовності агломерації цінностей – індивідуальних пріоритетів.</w:t>
      </w:r>
    </w:p>
    <w:tbl>
      <w:tblPr>
        <w:tblStyle w:val="a4"/>
        <w:tblW w:w="0" w:type="auto"/>
        <w:tblLayout w:type="fixed"/>
        <w:tblLook w:val="04A0" w:firstRow="1" w:lastRow="0" w:firstColumn="1" w:lastColumn="0" w:noHBand="0" w:noVBand="1"/>
      </w:tblPr>
      <w:tblGrid>
        <w:gridCol w:w="1944"/>
        <w:gridCol w:w="1170"/>
        <w:gridCol w:w="1078"/>
        <w:gridCol w:w="1930"/>
        <w:gridCol w:w="1081"/>
        <w:gridCol w:w="1169"/>
        <w:gridCol w:w="1883"/>
      </w:tblGrid>
      <w:tr w:rsidR="007C7A9D" w:rsidRPr="00014AE6" w:rsidTr="00335776">
        <w:trPr>
          <w:trHeight w:val="315"/>
        </w:trPr>
        <w:tc>
          <w:tcPr>
            <w:tcW w:w="1944" w:type="dxa"/>
            <w:vMerge w:val="restart"/>
          </w:tcPr>
          <w:p w:rsidR="007C7A9D" w:rsidRPr="00014AE6" w:rsidRDefault="007C7A9D" w:rsidP="00014AE6">
            <w:pPr>
              <w:spacing w:line="360" w:lineRule="auto"/>
              <w:jc w:val="both"/>
              <w:rPr>
                <w:lang w:val="uk-UA"/>
              </w:rPr>
            </w:pPr>
            <w:r w:rsidRPr="00014AE6">
              <w:rPr>
                <w:lang w:val="uk-UA"/>
              </w:rPr>
              <w:t>Стадії агломерації</w:t>
            </w:r>
          </w:p>
        </w:tc>
        <w:tc>
          <w:tcPr>
            <w:tcW w:w="2248" w:type="dxa"/>
            <w:gridSpan w:val="2"/>
          </w:tcPr>
          <w:p w:rsidR="007C7A9D" w:rsidRPr="00014AE6" w:rsidRDefault="007C7A9D" w:rsidP="00014AE6">
            <w:pPr>
              <w:spacing w:line="360" w:lineRule="auto"/>
              <w:jc w:val="both"/>
              <w:rPr>
                <w:lang w:val="uk-UA"/>
              </w:rPr>
            </w:pPr>
            <w:r w:rsidRPr="00014AE6">
              <w:rPr>
                <w:lang w:val="uk-UA"/>
              </w:rPr>
              <w:t>Об’єднані кластери</w:t>
            </w:r>
          </w:p>
        </w:tc>
        <w:tc>
          <w:tcPr>
            <w:tcW w:w="1930" w:type="dxa"/>
            <w:vMerge w:val="restart"/>
          </w:tcPr>
          <w:p w:rsidR="007C7A9D" w:rsidRPr="00014AE6" w:rsidRDefault="00335776" w:rsidP="00014AE6">
            <w:pPr>
              <w:spacing w:line="360" w:lineRule="auto"/>
              <w:jc w:val="both"/>
              <w:rPr>
                <w:lang w:val="uk-UA"/>
              </w:rPr>
            </w:pPr>
            <w:r w:rsidRPr="00014AE6">
              <w:rPr>
                <w:lang w:val="uk-UA"/>
              </w:rPr>
              <w:t xml:space="preserve">Коефіцієнт кореляції по </w:t>
            </w:r>
            <w:proofErr w:type="spellStart"/>
            <w:r w:rsidRPr="00014AE6">
              <w:rPr>
                <w:lang w:val="uk-UA"/>
              </w:rPr>
              <w:t>Пірсону</w:t>
            </w:r>
            <w:proofErr w:type="spellEnd"/>
          </w:p>
        </w:tc>
        <w:tc>
          <w:tcPr>
            <w:tcW w:w="2250" w:type="dxa"/>
            <w:gridSpan w:val="2"/>
          </w:tcPr>
          <w:p w:rsidR="007C7A9D" w:rsidRPr="00014AE6" w:rsidRDefault="00335776" w:rsidP="00014AE6">
            <w:pPr>
              <w:spacing w:line="360" w:lineRule="auto"/>
              <w:jc w:val="both"/>
              <w:rPr>
                <w:lang w:val="uk-UA"/>
              </w:rPr>
            </w:pPr>
            <w:r w:rsidRPr="00014AE6">
              <w:rPr>
                <w:lang w:val="uk-UA"/>
              </w:rPr>
              <w:t>Стадія перш. Появ.</w:t>
            </w:r>
          </w:p>
        </w:tc>
        <w:tc>
          <w:tcPr>
            <w:tcW w:w="1883" w:type="dxa"/>
            <w:vMerge w:val="restart"/>
          </w:tcPr>
          <w:p w:rsidR="007C7A9D" w:rsidRPr="00014AE6" w:rsidRDefault="00335776" w:rsidP="00014AE6">
            <w:pPr>
              <w:spacing w:line="360" w:lineRule="auto"/>
              <w:jc w:val="both"/>
              <w:rPr>
                <w:lang w:val="uk-UA"/>
              </w:rPr>
            </w:pPr>
            <w:r w:rsidRPr="00014AE6">
              <w:rPr>
                <w:lang w:val="uk-UA"/>
              </w:rPr>
              <w:t>Наступна стадія</w:t>
            </w:r>
          </w:p>
        </w:tc>
      </w:tr>
      <w:tr w:rsidR="007C7A9D" w:rsidRPr="00014AE6" w:rsidTr="00335776">
        <w:trPr>
          <w:trHeight w:val="180"/>
        </w:trPr>
        <w:tc>
          <w:tcPr>
            <w:tcW w:w="1944" w:type="dxa"/>
            <w:vMerge/>
          </w:tcPr>
          <w:p w:rsidR="007C7A9D" w:rsidRPr="00014AE6" w:rsidRDefault="007C7A9D" w:rsidP="00014AE6">
            <w:pPr>
              <w:spacing w:line="360" w:lineRule="auto"/>
              <w:jc w:val="both"/>
              <w:rPr>
                <w:lang w:val="uk-UA"/>
              </w:rPr>
            </w:pPr>
          </w:p>
        </w:tc>
        <w:tc>
          <w:tcPr>
            <w:tcW w:w="1170" w:type="dxa"/>
          </w:tcPr>
          <w:p w:rsidR="007C7A9D" w:rsidRPr="00014AE6" w:rsidRDefault="00335776" w:rsidP="00014AE6">
            <w:pPr>
              <w:spacing w:line="360" w:lineRule="auto"/>
              <w:jc w:val="both"/>
              <w:rPr>
                <w:lang w:val="uk-UA"/>
              </w:rPr>
            </w:pPr>
            <w:r w:rsidRPr="00014AE6">
              <w:rPr>
                <w:lang w:val="uk-UA"/>
              </w:rPr>
              <w:t>Класт.1</w:t>
            </w:r>
          </w:p>
        </w:tc>
        <w:tc>
          <w:tcPr>
            <w:tcW w:w="1078" w:type="dxa"/>
          </w:tcPr>
          <w:p w:rsidR="007C7A9D" w:rsidRPr="00014AE6" w:rsidRDefault="00335776" w:rsidP="00014AE6">
            <w:pPr>
              <w:spacing w:line="360" w:lineRule="auto"/>
              <w:jc w:val="both"/>
              <w:rPr>
                <w:lang w:val="uk-UA"/>
              </w:rPr>
            </w:pPr>
            <w:r w:rsidRPr="00014AE6">
              <w:rPr>
                <w:lang w:val="uk-UA"/>
              </w:rPr>
              <w:t>Класт.2</w:t>
            </w:r>
          </w:p>
        </w:tc>
        <w:tc>
          <w:tcPr>
            <w:tcW w:w="1930" w:type="dxa"/>
            <w:vMerge/>
          </w:tcPr>
          <w:p w:rsidR="007C7A9D" w:rsidRPr="00014AE6" w:rsidRDefault="007C7A9D" w:rsidP="00014AE6">
            <w:pPr>
              <w:spacing w:line="360" w:lineRule="auto"/>
              <w:jc w:val="both"/>
              <w:rPr>
                <w:lang w:val="uk-UA"/>
              </w:rPr>
            </w:pPr>
          </w:p>
        </w:tc>
        <w:tc>
          <w:tcPr>
            <w:tcW w:w="1081" w:type="dxa"/>
          </w:tcPr>
          <w:p w:rsidR="007C7A9D" w:rsidRPr="00014AE6" w:rsidRDefault="00335776" w:rsidP="00014AE6">
            <w:pPr>
              <w:spacing w:line="360" w:lineRule="auto"/>
              <w:jc w:val="both"/>
              <w:rPr>
                <w:lang w:val="uk-UA"/>
              </w:rPr>
            </w:pPr>
            <w:r w:rsidRPr="00014AE6">
              <w:rPr>
                <w:lang w:val="uk-UA"/>
              </w:rPr>
              <w:t>Класт.1</w:t>
            </w:r>
          </w:p>
        </w:tc>
        <w:tc>
          <w:tcPr>
            <w:tcW w:w="1169" w:type="dxa"/>
          </w:tcPr>
          <w:p w:rsidR="007C7A9D" w:rsidRPr="00014AE6" w:rsidRDefault="00335776" w:rsidP="00014AE6">
            <w:pPr>
              <w:spacing w:line="360" w:lineRule="auto"/>
              <w:jc w:val="both"/>
              <w:rPr>
                <w:lang w:val="uk-UA"/>
              </w:rPr>
            </w:pPr>
            <w:r w:rsidRPr="00014AE6">
              <w:rPr>
                <w:lang w:val="uk-UA"/>
              </w:rPr>
              <w:t>Класт.2</w:t>
            </w:r>
          </w:p>
        </w:tc>
        <w:tc>
          <w:tcPr>
            <w:tcW w:w="1883" w:type="dxa"/>
            <w:vMerge/>
          </w:tcPr>
          <w:p w:rsidR="007C7A9D" w:rsidRPr="00014AE6" w:rsidRDefault="007C7A9D" w:rsidP="00014AE6">
            <w:pPr>
              <w:spacing w:line="360" w:lineRule="auto"/>
              <w:jc w:val="both"/>
              <w:rPr>
                <w:lang w:val="uk-UA"/>
              </w:rPr>
            </w:pP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lastRenderedPageBreak/>
              <w:t>1</w:t>
            </w:r>
          </w:p>
        </w:tc>
        <w:tc>
          <w:tcPr>
            <w:tcW w:w="1170" w:type="dxa"/>
          </w:tcPr>
          <w:p w:rsidR="007C7A9D" w:rsidRPr="00014AE6" w:rsidRDefault="00335776" w:rsidP="00014AE6">
            <w:pPr>
              <w:spacing w:line="360" w:lineRule="auto"/>
              <w:jc w:val="both"/>
              <w:rPr>
                <w:lang w:val="uk-UA"/>
              </w:rPr>
            </w:pPr>
            <w:r w:rsidRPr="00014AE6">
              <w:rPr>
                <w:lang w:val="uk-UA"/>
              </w:rPr>
              <w:t>1</w:t>
            </w:r>
          </w:p>
        </w:tc>
        <w:tc>
          <w:tcPr>
            <w:tcW w:w="1078" w:type="dxa"/>
          </w:tcPr>
          <w:p w:rsidR="007C7A9D" w:rsidRPr="00014AE6" w:rsidRDefault="00335776" w:rsidP="00014AE6">
            <w:pPr>
              <w:spacing w:line="360" w:lineRule="auto"/>
              <w:jc w:val="both"/>
              <w:rPr>
                <w:lang w:val="uk-UA"/>
              </w:rPr>
            </w:pPr>
            <w:r w:rsidRPr="00014AE6">
              <w:rPr>
                <w:lang w:val="uk-UA"/>
              </w:rPr>
              <w:t>10</w:t>
            </w:r>
          </w:p>
        </w:tc>
        <w:tc>
          <w:tcPr>
            <w:tcW w:w="1930" w:type="dxa"/>
          </w:tcPr>
          <w:p w:rsidR="007C7A9D" w:rsidRPr="00014AE6" w:rsidRDefault="00335776" w:rsidP="00014AE6">
            <w:pPr>
              <w:spacing w:line="360" w:lineRule="auto"/>
              <w:jc w:val="both"/>
              <w:rPr>
                <w:lang w:val="uk-UA"/>
              </w:rPr>
            </w:pPr>
            <w:r w:rsidRPr="00014AE6">
              <w:rPr>
                <w:lang w:val="uk-UA"/>
              </w:rPr>
              <w:t>,503</w:t>
            </w:r>
          </w:p>
        </w:tc>
        <w:tc>
          <w:tcPr>
            <w:tcW w:w="1081" w:type="dxa"/>
          </w:tcPr>
          <w:p w:rsidR="007C7A9D" w:rsidRPr="00014AE6" w:rsidRDefault="00335776" w:rsidP="00014AE6">
            <w:pPr>
              <w:spacing w:line="360" w:lineRule="auto"/>
              <w:jc w:val="both"/>
              <w:rPr>
                <w:lang w:val="uk-UA"/>
              </w:rPr>
            </w:pPr>
            <w:r w:rsidRPr="00014AE6">
              <w:rPr>
                <w:lang w:val="uk-UA"/>
              </w:rPr>
              <w:t>0</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3</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2</w:t>
            </w:r>
          </w:p>
        </w:tc>
        <w:tc>
          <w:tcPr>
            <w:tcW w:w="1170" w:type="dxa"/>
          </w:tcPr>
          <w:p w:rsidR="007C7A9D" w:rsidRPr="00014AE6" w:rsidRDefault="00335776" w:rsidP="00014AE6">
            <w:pPr>
              <w:spacing w:line="360" w:lineRule="auto"/>
              <w:jc w:val="both"/>
              <w:rPr>
                <w:lang w:val="uk-UA"/>
              </w:rPr>
            </w:pPr>
            <w:r w:rsidRPr="00014AE6">
              <w:rPr>
                <w:lang w:val="uk-UA"/>
              </w:rPr>
              <w:t>2</w:t>
            </w:r>
          </w:p>
        </w:tc>
        <w:tc>
          <w:tcPr>
            <w:tcW w:w="1078" w:type="dxa"/>
          </w:tcPr>
          <w:p w:rsidR="007C7A9D" w:rsidRPr="00014AE6" w:rsidRDefault="00335776" w:rsidP="00014AE6">
            <w:pPr>
              <w:spacing w:line="360" w:lineRule="auto"/>
              <w:jc w:val="both"/>
              <w:rPr>
                <w:lang w:val="uk-UA"/>
              </w:rPr>
            </w:pPr>
            <w:r w:rsidRPr="00014AE6">
              <w:rPr>
                <w:lang w:val="uk-UA"/>
              </w:rPr>
              <w:t>4</w:t>
            </w:r>
          </w:p>
        </w:tc>
        <w:tc>
          <w:tcPr>
            <w:tcW w:w="1930" w:type="dxa"/>
          </w:tcPr>
          <w:p w:rsidR="007C7A9D" w:rsidRPr="00014AE6" w:rsidRDefault="00335776" w:rsidP="00014AE6">
            <w:pPr>
              <w:spacing w:line="360" w:lineRule="auto"/>
              <w:jc w:val="both"/>
              <w:rPr>
                <w:lang w:val="uk-UA"/>
              </w:rPr>
            </w:pPr>
            <w:r w:rsidRPr="00014AE6">
              <w:rPr>
                <w:lang w:val="uk-UA"/>
              </w:rPr>
              <w:t>,425</w:t>
            </w:r>
          </w:p>
        </w:tc>
        <w:tc>
          <w:tcPr>
            <w:tcW w:w="1081" w:type="dxa"/>
          </w:tcPr>
          <w:p w:rsidR="007C7A9D" w:rsidRPr="00014AE6" w:rsidRDefault="00335776" w:rsidP="00014AE6">
            <w:pPr>
              <w:spacing w:line="360" w:lineRule="auto"/>
              <w:jc w:val="both"/>
              <w:rPr>
                <w:lang w:val="uk-UA"/>
              </w:rPr>
            </w:pPr>
            <w:r w:rsidRPr="00014AE6">
              <w:rPr>
                <w:lang w:val="uk-UA"/>
              </w:rPr>
              <w:t>0</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3</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3</w:t>
            </w:r>
          </w:p>
        </w:tc>
        <w:tc>
          <w:tcPr>
            <w:tcW w:w="1170" w:type="dxa"/>
          </w:tcPr>
          <w:p w:rsidR="007C7A9D" w:rsidRPr="00014AE6" w:rsidRDefault="00335776" w:rsidP="00014AE6">
            <w:pPr>
              <w:spacing w:line="360" w:lineRule="auto"/>
              <w:jc w:val="both"/>
              <w:rPr>
                <w:lang w:val="uk-UA"/>
              </w:rPr>
            </w:pPr>
            <w:r w:rsidRPr="00014AE6">
              <w:rPr>
                <w:lang w:val="uk-UA"/>
              </w:rPr>
              <w:t>1</w:t>
            </w:r>
          </w:p>
        </w:tc>
        <w:tc>
          <w:tcPr>
            <w:tcW w:w="1078" w:type="dxa"/>
          </w:tcPr>
          <w:p w:rsidR="007C7A9D" w:rsidRPr="00014AE6" w:rsidRDefault="00335776" w:rsidP="00014AE6">
            <w:pPr>
              <w:spacing w:line="360" w:lineRule="auto"/>
              <w:jc w:val="both"/>
              <w:rPr>
                <w:lang w:val="uk-UA"/>
              </w:rPr>
            </w:pPr>
            <w:r w:rsidRPr="00014AE6">
              <w:rPr>
                <w:lang w:val="uk-UA"/>
              </w:rPr>
              <w:t>2</w:t>
            </w:r>
          </w:p>
        </w:tc>
        <w:tc>
          <w:tcPr>
            <w:tcW w:w="1930" w:type="dxa"/>
          </w:tcPr>
          <w:p w:rsidR="007C7A9D" w:rsidRPr="00014AE6" w:rsidRDefault="00335776" w:rsidP="00014AE6">
            <w:pPr>
              <w:spacing w:line="360" w:lineRule="auto"/>
              <w:jc w:val="both"/>
              <w:rPr>
                <w:lang w:val="uk-UA"/>
              </w:rPr>
            </w:pPr>
            <w:r w:rsidRPr="00014AE6">
              <w:rPr>
                <w:lang w:val="uk-UA"/>
              </w:rPr>
              <w:t>,395</w:t>
            </w:r>
          </w:p>
        </w:tc>
        <w:tc>
          <w:tcPr>
            <w:tcW w:w="1081" w:type="dxa"/>
          </w:tcPr>
          <w:p w:rsidR="007C7A9D" w:rsidRPr="00014AE6" w:rsidRDefault="00335776" w:rsidP="00014AE6">
            <w:pPr>
              <w:spacing w:line="360" w:lineRule="auto"/>
              <w:jc w:val="both"/>
              <w:rPr>
                <w:lang w:val="uk-UA"/>
              </w:rPr>
            </w:pPr>
            <w:r w:rsidRPr="00014AE6">
              <w:rPr>
                <w:lang w:val="uk-UA"/>
              </w:rPr>
              <w:t>1</w:t>
            </w:r>
          </w:p>
        </w:tc>
        <w:tc>
          <w:tcPr>
            <w:tcW w:w="1169" w:type="dxa"/>
          </w:tcPr>
          <w:p w:rsidR="007C7A9D" w:rsidRPr="00014AE6" w:rsidRDefault="00335776" w:rsidP="00014AE6">
            <w:pPr>
              <w:spacing w:line="360" w:lineRule="auto"/>
              <w:jc w:val="both"/>
              <w:rPr>
                <w:lang w:val="uk-UA"/>
              </w:rPr>
            </w:pPr>
            <w:r w:rsidRPr="00014AE6">
              <w:rPr>
                <w:lang w:val="uk-UA"/>
              </w:rPr>
              <w:t>2</w:t>
            </w:r>
          </w:p>
        </w:tc>
        <w:tc>
          <w:tcPr>
            <w:tcW w:w="1883" w:type="dxa"/>
          </w:tcPr>
          <w:p w:rsidR="007C7A9D" w:rsidRPr="00014AE6" w:rsidRDefault="00335776" w:rsidP="00014AE6">
            <w:pPr>
              <w:spacing w:line="360" w:lineRule="auto"/>
              <w:jc w:val="both"/>
              <w:rPr>
                <w:lang w:val="uk-UA"/>
              </w:rPr>
            </w:pPr>
            <w:r w:rsidRPr="00014AE6">
              <w:rPr>
                <w:lang w:val="uk-UA"/>
              </w:rPr>
              <w:t>5</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4</w:t>
            </w:r>
          </w:p>
        </w:tc>
        <w:tc>
          <w:tcPr>
            <w:tcW w:w="1170" w:type="dxa"/>
          </w:tcPr>
          <w:p w:rsidR="007C7A9D" w:rsidRPr="00014AE6" w:rsidRDefault="00335776" w:rsidP="00014AE6">
            <w:pPr>
              <w:spacing w:line="360" w:lineRule="auto"/>
              <w:jc w:val="both"/>
              <w:rPr>
                <w:lang w:val="uk-UA"/>
              </w:rPr>
            </w:pPr>
            <w:r w:rsidRPr="00014AE6">
              <w:rPr>
                <w:lang w:val="uk-UA"/>
              </w:rPr>
              <w:t>5</w:t>
            </w:r>
          </w:p>
        </w:tc>
        <w:tc>
          <w:tcPr>
            <w:tcW w:w="1078" w:type="dxa"/>
          </w:tcPr>
          <w:p w:rsidR="007C7A9D" w:rsidRPr="00014AE6" w:rsidRDefault="00335776" w:rsidP="00014AE6">
            <w:pPr>
              <w:spacing w:line="360" w:lineRule="auto"/>
              <w:jc w:val="both"/>
              <w:rPr>
                <w:lang w:val="uk-UA"/>
              </w:rPr>
            </w:pPr>
            <w:r w:rsidRPr="00014AE6">
              <w:rPr>
                <w:lang w:val="uk-UA"/>
              </w:rPr>
              <w:t>8</w:t>
            </w:r>
          </w:p>
        </w:tc>
        <w:tc>
          <w:tcPr>
            <w:tcW w:w="1930" w:type="dxa"/>
          </w:tcPr>
          <w:p w:rsidR="007C7A9D" w:rsidRPr="00014AE6" w:rsidRDefault="00335776" w:rsidP="00014AE6">
            <w:pPr>
              <w:spacing w:line="360" w:lineRule="auto"/>
              <w:jc w:val="both"/>
              <w:rPr>
                <w:lang w:val="uk-UA"/>
              </w:rPr>
            </w:pPr>
            <w:r w:rsidRPr="00014AE6">
              <w:rPr>
                <w:lang w:val="uk-UA"/>
              </w:rPr>
              <w:t>,395</w:t>
            </w:r>
          </w:p>
        </w:tc>
        <w:tc>
          <w:tcPr>
            <w:tcW w:w="1081" w:type="dxa"/>
          </w:tcPr>
          <w:p w:rsidR="007C7A9D" w:rsidRPr="00014AE6" w:rsidRDefault="00335776" w:rsidP="00014AE6">
            <w:pPr>
              <w:spacing w:line="360" w:lineRule="auto"/>
              <w:jc w:val="both"/>
              <w:rPr>
                <w:lang w:val="uk-UA"/>
              </w:rPr>
            </w:pPr>
            <w:r w:rsidRPr="00014AE6">
              <w:rPr>
                <w:lang w:val="uk-UA"/>
              </w:rPr>
              <w:t>0</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6</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5</w:t>
            </w:r>
          </w:p>
        </w:tc>
        <w:tc>
          <w:tcPr>
            <w:tcW w:w="1170" w:type="dxa"/>
          </w:tcPr>
          <w:p w:rsidR="007C7A9D" w:rsidRPr="00014AE6" w:rsidRDefault="00335776" w:rsidP="00014AE6">
            <w:pPr>
              <w:spacing w:line="360" w:lineRule="auto"/>
              <w:jc w:val="both"/>
              <w:rPr>
                <w:lang w:val="uk-UA"/>
              </w:rPr>
            </w:pPr>
            <w:r w:rsidRPr="00014AE6">
              <w:rPr>
                <w:lang w:val="uk-UA"/>
              </w:rPr>
              <w:t>1</w:t>
            </w:r>
          </w:p>
        </w:tc>
        <w:tc>
          <w:tcPr>
            <w:tcW w:w="1078" w:type="dxa"/>
          </w:tcPr>
          <w:p w:rsidR="007C7A9D" w:rsidRPr="00014AE6" w:rsidRDefault="00335776" w:rsidP="00014AE6">
            <w:pPr>
              <w:spacing w:line="360" w:lineRule="auto"/>
              <w:jc w:val="both"/>
              <w:rPr>
                <w:lang w:val="uk-UA"/>
              </w:rPr>
            </w:pPr>
            <w:r w:rsidRPr="00014AE6">
              <w:rPr>
                <w:lang w:val="uk-UA"/>
              </w:rPr>
              <w:t>3</w:t>
            </w:r>
          </w:p>
        </w:tc>
        <w:tc>
          <w:tcPr>
            <w:tcW w:w="1930" w:type="dxa"/>
          </w:tcPr>
          <w:p w:rsidR="007C7A9D" w:rsidRPr="00014AE6" w:rsidRDefault="00335776" w:rsidP="00014AE6">
            <w:pPr>
              <w:spacing w:line="360" w:lineRule="auto"/>
              <w:jc w:val="both"/>
              <w:rPr>
                <w:lang w:val="uk-UA"/>
              </w:rPr>
            </w:pPr>
            <w:r w:rsidRPr="00014AE6">
              <w:rPr>
                <w:lang w:val="uk-UA"/>
              </w:rPr>
              <w:t>,318</w:t>
            </w:r>
          </w:p>
        </w:tc>
        <w:tc>
          <w:tcPr>
            <w:tcW w:w="1081" w:type="dxa"/>
          </w:tcPr>
          <w:p w:rsidR="007C7A9D" w:rsidRPr="00014AE6" w:rsidRDefault="00335776" w:rsidP="00014AE6">
            <w:pPr>
              <w:spacing w:line="360" w:lineRule="auto"/>
              <w:jc w:val="both"/>
              <w:rPr>
                <w:lang w:val="uk-UA"/>
              </w:rPr>
            </w:pPr>
            <w:r w:rsidRPr="00014AE6">
              <w:rPr>
                <w:lang w:val="uk-UA"/>
              </w:rPr>
              <w:t>3</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9</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6</w:t>
            </w:r>
          </w:p>
        </w:tc>
        <w:tc>
          <w:tcPr>
            <w:tcW w:w="1170" w:type="dxa"/>
          </w:tcPr>
          <w:p w:rsidR="007C7A9D" w:rsidRPr="00014AE6" w:rsidRDefault="00335776" w:rsidP="00014AE6">
            <w:pPr>
              <w:spacing w:line="360" w:lineRule="auto"/>
              <w:jc w:val="both"/>
              <w:rPr>
                <w:lang w:val="uk-UA"/>
              </w:rPr>
            </w:pPr>
            <w:r w:rsidRPr="00014AE6">
              <w:rPr>
                <w:lang w:val="uk-UA"/>
              </w:rPr>
              <w:t>5</w:t>
            </w:r>
          </w:p>
        </w:tc>
        <w:tc>
          <w:tcPr>
            <w:tcW w:w="1078" w:type="dxa"/>
          </w:tcPr>
          <w:p w:rsidR="007C7A9D" w:rsidRPr="00014AE6" w:rsidRDefault="00335776" w:rsidP="00014AE6">
            <w:pPr>
              <w:spacing w:line="360" w:lineRule="auto"/>
              <w:jc w:val="both"/>
              <w:rPr>
                <w:lang w:val="uk-UA"/>
              </w:rPr>
            </w:pPr>
            <w:r w:rsidRPr="00014AE6">
              <w:rPr>
                <w:lang w:val="uk-UA"/>
              </w:rPr>
              <w:t>9</w:t>
            </w:r>
          </w:p>
        </w:tc>
        <w:tc>
          <w:tcPr>
            <w:tcW w:w="1930" w:type="dxa"/>
          </w:tcPr>
          <w:p w:rsidR="007C7A9D" w:rsidRPr="00014AE6" w:rsidRDefault="00335776" w:rsidP="00014AE6">
            <w:pPr>
              <w:spacing w:line="360" w:lineRule="auto"/>
              <w:jc w:val="both"/>
              <w:rPr>
                <w:lang w:val="uk-UA"/>
              </w:rPr>
            </w:pPr>
            <w:r w:rsidRPr="00014AE6">
              <w:rPr>
                <w:lang w:val="uk-UA"/>
              </w:rPr>
              <w:t>,310</w:t>
            </w:r>
          </w:p>
        </w:tc>
        <w:tc>
          <w:tcPr>
            <w:tcW w:w="1081" w:type="dxa"/>
          </w:tcPr>
          <w:p w:rsidR="007C7A9D" w:rsidRPr="00014AE6" w:rsidRDefault="00335776" w:rsidP="00014AE6">
            <w:pPr>
              <w:spacing w:line="360" w:lineRule="auto"/>
              <w:jc w:val="both"/>
              <w:rPr>
                <w:lang w:val="uk-UA"/>
              </w:rPr>
            </w:pPr>
            <w:r w:rsidRPr="00014AE6">
              <w:rPr>
                <w:lang w:val="uk-UA"/>
              </w:rPr>
              <w:t>4</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7</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7</w:t>
            </w:r>
          </w:p>
        </w:tc>
        <w:tc>
          <w:tcPr>
            <w:tcW w:w="1170" w:type="dxa"/>
          </w:tcPr>
          <w:p w:rsidR="007C7A9D" w:rsidRPr="00014AE6" w:rsidRDefault="00335776" w:rsidP="00014AE6">
            <w:pPr>
              <w:spacing w:line="360" w:lineRule="auto"/>
              <w:jc w:val="both"/>
              <w:rPr>
                <w:lang w:val="uk-UA"/>
              </w:rPr>
            </w:pPr>
            <w:r w:rsidRPr="00014AE6">
              <w:rPr>
                <w:lang w:val="uk-UA"/>
              </w:rPr>
              <w:t>5</w:t>
            </w:r>
          </w:p>
        </w:tc>
        <w:tc>
          <w:tcPr>
            <w:tcW w:w="1078" w:type="dxa"/>
          </w:tcPr>
          <w:p w:rsidR="007C7A9D" w:rsidRPr="00014AE6" w:rsidRDefault="00335776" w:rsidP="00014AE6">
            <w:pPr>
              <w:spacing w:line="360" w:lineRule="auto"/>
              <w:jc w:val="both"/>
              <w:rPr>
                <w:lang w:val="uk-UA"/>
              </w:rPr>
            </w:pPr>
            <w:r w:rsidRPr="00014AE6">
              <w:rPr>
                <w:lang w:val="uk-UA"/>
              </w:rPr>
              <w:t>6</w:t>
            </w:r>
          </w:p>
        </w:tc>
        <w:tc>
          <w:tcPr>
            <w:tcW w:w="1930" w:type="dxa"/>
          </w:tcPr>
          <w:p w:rsidR="007C7A9D" w:rsidRPr="00014AE6" w:rsidRDefault="00335776" w:rsidP="00014AE6">
            <w:pPr>
              <w:spacing w:line="360" w:lineRule="auto"/>
              <w:jc w:val="both"/>
              <w:rPr>
                <w:lang w:val="uk-UA"/>
              </w:rPr>
            </w:pPr>
            <w:r w:rsidRPr="00014AE6">
              <w:rPr>
                <w:lang w:val="uk-UA"/>
              </w:rPr>
              <w:t>,264</w:t>
            </w:r>
          </w:p>
        </w:tc>
        <w:tc>
          <w:tcPr>
            <w:tcW w:w="1081" w:type="dxa"/>
          </w:tcPr>
          <w:p w:rsidR="007C7A9D" w:rsidRPr="00014AE6" w:rsidRDefault="00335776" w:rsidP="00014AE6">
            <w:pPr>
              <w:spacing w:line="360" w:lineRule="auto"/>
              <w:jc w:val="both"/>
              <w:rPr>
                <w:lang w:val="uk-UA"/>
              </w:rPr>
            </w:pPr>
            <w:r w:rsidRPr="00014AE6">
              <w:rPr>
                <w:lang w:val="uk-UA"/>
              </w:rPr>
              <w:t>6</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8</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8</w:t>
            </w:r>
          </w:p>
        </w:tc>
        <w:tc>
          <w:tcPr>
            <w:tcW w:w="1170" w:type="dxa"/>
          </w:tcPr>
          <w:p w:rsidR="007C7A9D" w:rsidRPr="00014AE6" w:rsidRDefault="00335776" w:rsidP="00014AE6">
            <w:pPr>
              <w:spacing w:line="360" w:lineRule="auto"/>
              <w:jc w:val="both"/>
              <w:rPr>
                <w:lang w:val="uk-UA"/>
              </w:rPr>
            </w:pPr>
            <w:r w:rsidRPr="00014AE6">
              <w:rPr>
                <w:lang w:val="uk-UA"/>
              </w:rPr>
              <w:t>5</w:t>
            </w:r>
          </w:p>
        </w:tc>
        <w:tc>
          <w:tcPr>
            <w:tcW w:w="1078" w:type="dxa"/>
          </w:tcPr>
          <w:p w:rsidR="007C7A9D" w:rsidRPr="00014AE6" w:rsidRDefault="00335776" w:rsidP="00014AE6">
            <w:pPr>
              <w:spacing w:line="360" w:lineRule="auto"/>
              <w:jc w:val="both"/>
              <w:rPr>
                <w:lang w:val="uk-UA"/>
              </w:rPr>
            </w:pPr>
            <w:r w:rsidRPr="00014AE6">
              <w:rPr>
                <w:lang w:val="uk-UA"/>
              </w:rPr>
              <w:t>7</w:t>
            </w:r>
          </w:p>
        </w:tc>
        <w:tc>
          <w:tcPr>
            <w:tcW w:w="1930" w:type="dxa"/>
          </w:tcPr>
          <w:p w:rsidR="007C7A9D" w:rsidRPr="00014AE6" w:rsidRDefault="00335776" w:rsidP="00014AE6">
            <w:pPr>
              <w:spacing w:line="360" w:lineRule="auto"/>
              <w:jc w:val="both"/>
              <w:rPr>
                <w:lang w:val="uk-UA"/>
              </w:rPr>
            </w:pPr>
            <w:r w:rsidRPr="00014AE6">
              <w:rPr>
                <w:lang w:val="uk-UA"/>
              </w:rPr>
              <w:t>,221</w:t>
            </w:r>
          </w:p>
        </w:tc>
        <w:tc>
          <w:tcPr>
            <w:tcW w:w="1081" w:type="dxa"/>
          </w:tcPr>
          <w:p w:rsidR="007C7A9D" w:rsidRPr="00014AE6" w:rsidRDefault="00335776" w:rsidP="00014AE6">
            <w:pPr>
              <w:spacing w:line="360" w:lineRule="auto"/>
              <w:jc w:val="both"/>
              <w:rPr>
                <w:lang w:val="uk-UA"/>
              </w:rPr>
            </w:pPr>
            <w:r w:rsidRPr="00014AE6">
              <w:rPr>
                <w:lang w:val="uk-UA"/>
              </w:rPr>
              <w:t>7</w:t>
            </w:r>
          </w:p>
        </w:tc>
        <w:tc>
          <w:tcPr>
            <w:tcW w:w="1169" w:type="dxa"/>
          </w:tcPr>
          <w:p w:rsidR="007C7A9D" w:rsidRPr="00014AE6" w:rsidRDefault="00335776" w:rsidP="00014AE6">
            <w:pPr>
              <w:spacing w:line="360" w:lineRule="auto"/>
              <w:jc w:val="both"/>
              <w:rPr>
                <w:lang w:val="uk-UA"/>
              </w:rPr>
            </w:pPr>
            <w:r w:rsidRPr="00014AE6">
              <w:rPr>
                <w:lang w:val="uk-UA"/>
              </w:rPr>
              <w:t>0</w:t>
            </w:r>
          </w:p>
        </w:tc>
        <w:tc>
          <w:tcPr>
            <w:tcW w:w="1883" w:type="dxa"/>
          </w:tcPr>
          <w:p w:rsidR="007C7A9D" w:rsidRPr="00014AE6" w:rsidRDefault="00335776" w:rsidP="00014AE6">
            <w:pPr>
              <w:spacing w:line="360" w:lineRule="auto"/>
              <w:jc w:val="both"/>
              <w:rPr>
                <w:lang w:val="uk-UA"/>
              </w:rPr>
            </w:pPr>
            <w:r w:rsidRPr="00014AE6">
              <w:rPr>
                <w:lang w:val="uk-UA"/>
              </w:rPr>
              <w:t>9</w:t>
            </w:r>
          </w:p>
        </w:tc>
      </w:tr>
      <w:tr w:rsidR="007C7A9D" w:rsidRPr="00014AE6" w:rsidTr="00335776">
        <w:tc>
          <w:tcPr>
            <w:tcW w:w="1944" w:type="dxa"/>
          </w:tcPr>
          <w:p w:rsidR="007C7A9D" w:rsidRPr="00014AE6" w:rsidRDefault="00335776" w:rsidP="00014AE6">
            <w:pPr>
              <w:spacing w:line="360" w:lineRule="auto"/>
              <w:jc w:val="both"/>
              <w:rPr>
                <w:lang w:val="uk-UA"/>
              </w:rPr>
            </w:pPr>
            <w:r w:rsidRPr="00014AE6">
              <w:rPr>
                <w:lang w:val="uk-UA"/>
              </w:rPr>
              <w:t>9</w:t>
            </w:r>
          </w:p>
        </w:tc>
        <w:tc>
          <w:tcPr>
            <w:tcW w:w="1170" w:type="dxa"/>
          </w:tcPr>
          <w:p w:rsidR="007C7A9D" w:rsidRPr="00014AE6" w:rsidRDefault="00335776" w:rsidP="00014AE6">
            <w:pPr>
              <w:spacing w:line="360" w:lineRule="auto"/>
              <w:jc w:val="both"/>
              <w:rPr>
                <w:lang w:val="uk-UA"/>
              </w:rPr>
            </w:pPr>
            <w:r w:rsidRPr="00014AE6">
              <w:rPr>
                <w:lang w:val="uk-UA"/>
              </w:rPr>
              <w:t>1</w:t>
            </w:r>
          </w:p>
        </w:tc>
        <w:tc>
          <w:tcPr>
            <w:tcW w:w="1078" w:type="dxa"/>
          </w:tcPr>
          <w:p w:rsidR="007C7A9D" w:rsidRPr="00014AE6" w:rsidRDefault="00335776" w:rsidP="00014AE6">
            <w:pPr>
              <w:spacing w:line="360" w:lineRule="auto"/>
              <w:jc w:val="both"/>
              <w:rPr>
                <w:lang w:val="uk-UA"/>
              </w:rPr>
            </w:pPr>
            <w:r w:rsidRPr="00014AE6">
              <w:rPr>
                <w:lang w:val="uk-UA"/>
              </w:rPr>
              <w:t>5</w:t>
            </w:r>
          </w:p>
        </w:tc>
        <w:tc>
          <w:tcPr>
            <w:tcW w:w="1930" w:type="dxa"/>
          </w:tcPr>
          <w:p w:rsidR="007C7A9D" w:rsidRPr="00014AE6" w:rsidRDefault="00335776" w:rsidP="00014AE6">
            <w:pPr>
              <w:spacing w:line="360" w:lineRule="auto"/>
              <w:jc w:val="both"/>
              <w:rPr>
                <w:lang w:val="uk-UA"/>
              </w:rPr>
            </w:pPr>
            <w:r w:rsidRPr="00014AE6">
              <w:rPr>
                <w:lang w:val="uk-UA"/>
              </w:rPr>
              <w:t>,076</w:t>
            </w:r>
          </w:p>
        </w:tc>
        <w:tc>
          <w:tcPr>
            <w:tcW w:w="1081" w:type="dxa"/>
          </w:tcPr>
          <w:p w:rsidR="007C7A9D" w:rsidRPr="00014AE6" w:rsidRDefault="00335776" w:rsidP="00014AE6">
            <w:pPr>
              <w:spacing w:line="360" w:lineRule="auto"/>
              <w:jc w:val="both"/>
              <w:rPr>
                <w:lang w:val="uk-UA"/>
              </w:rPr>
            </w:pPr>
            <w:r w:rsidRPr="00014AE6">
              <w:rPr>
                <w:lang w:val="uk-UA"/>
              </w:rPr>
              <w:t>5</w:t>
            </w:r>
          </w:p>
        </w:tc>
        <w:tc>
          <w:tcPr>
            <w:tcW w:w="1169" w:type="dxa"/>
          </w:tcPr>
          <w:p w:rsidR="007C7A9D" w:rsidRPr="00014AE6" w:rsidRDefault="00335776" w:rsidP="00014AE6">
            <w:pPr>
              <w:spacing w:line="360" w:lineRule="auto"/>
              <w:jc w:val="both"/>
              <w:rPr>
                <w:lang w:val="uk-UA"/>
              </w:rPr>
            </w:pPr>
            <w:r w:rsidRPr="00014AE6">
              <w:rPr>
                <w:lang w:val="uk-UA"/>
              </w:rPr>
              <w:t>8</w:t>
            </w:r>
          </w:p>
        </w:tc>
        <w:tc>
          <w:tcPr>
            <w:tcW w:w="1883" w:type="dxa"/>
          </w:tcPr>
          <w:p w:rsidR="007C7A9D" w:rsidRPr="00014AE6" w:rsidRDefault="00335776" w:rsidP="00014AE6">
            <w:pPr>
              <w:spacing w:line="360" w:lineRule="auto"/>
              <w:jc w:val="both"/>
              <w:rPr>
                <w:lang w:val="uk-UA"/>
              </w:rPr>
            </w:pPr>
            <w:r w:rsidRPr="00014AE6">
              <w:rPr>
                <w:lang w:val="uk-UA"/>
              </w:rPr>
              <w:t>0</w:t>
            </w:r>
          </w:p>
        </w:tc>
      </w:tr>
    </w:tbl>
    <w:p w:rsidR="007C7A9D" w:rsidRPr="00014AE6" w:rsidRDefault="007C7A9D" w:rsidP="00014AE6">
      <w:pPr>
        <w:spacing w:line="360" w:lineRule="auto"/>
        <w:jc w:val="both"/>
        <w:rPr>
          <w:lang w:val="uk-UA"/>
        </w:rPr>
      </w:pPr>
    </w:p>
    <w:p w:rsidR="00335776" w:rsidRPr="00014AE6" w:rsidRDefault="00B028F8" w:rsidP="00F85EFD">
      <w:pPr>
        <w:spacing w:line="360" w:lineRule="auto"/>
        <w:ind w:firstLine="709"/>
        <w:jc w:val="both"/>
        <w:rPr>
          <w:lang w:val="uk-UA"/>
        </w:rPr>
      </w:pPr>
      <w:r w:rsidRPr="00014AE6">
        <w:rPr>
          <w:lang w:val="uk-UA"/>
        </w:rPr>
        <w:t xml:space="preserve">Ієрархія цінностей на рівні індивідуальних пріоритетів істотно відрізняється від ієрархії нормативних ідеалів.  Тут, в рамках двох великих груп цінностей, можна виділити ті ж, що відносяться до протилежних полюсів системи типи цінностей.  При цьому в домінуючу групу (див. таблицю 2 і малюнок 3) входять цінності протилежних полюсів: поряд з добротою (область </w:t>
      </w:r>
      <w:proofErr w:type="spellStart"/>
      <w:r w:rsidRPr="00014AE6">
        <w:rPr>
          <w:lang w:val="uk-UA"/>
        </w:rPr>
        <w:t>самотрансцендентності</w:t>
      </w:r>
      <w:proofErr w:type="spellEnd"/>
      <w:r w:rsidRPr="00014AE6">
        <w:rPr>
          <w:lang w:val="uk-UA"/>
        </w:rPr>
        <w:t>) і безпекою (область консерватизму) друга за значущості місце займає самостійність, яка вказує на відкритість змінам.  Отже, на рівні індивідуальних пріоритетів домінуючі ціннісні типи не гармонійні один одному, а конфліктні.</w:t>
      </w:r>
    </w:p>
    <w:p w:rsidR="00B028F8" w:rsidRPr="00014AE6" w:rsidRDefault="00B028F8" w:rsidP="00F85EFD">
      <w:pPr>
        <w:spacing w:line="360" w:lineRule="auto"/>
        <w:ind w:firstLine="709"/>
        <w:jc w:val="both"/>
        <w:rPr>
          <w:lang w:val="uk-UA"/>
        </w:rPr>
      </w:pPr>
      <w:r w:rsidRPr="00014AE6">
        <w:rPr>
          <w:lang w:val="uk-UA"/>
        </w:rPr>
        <w:t xml:space="preserve">Рис. 5. </w:t>
      </w:r>
      <w:proofErr w:type="spellStart"/>
      <w:r w:rsidRPr="00014AE6">
        <w:rPr>
          <w:lang w:val="uk-UA"/>
        </w:rPr>
        <w:t>Дендограма</w:t>
      </w:r>
      <w:proofErr w:type="spellEnd"/>
      <w:r w:rsidRPr="00014AE6">
        <w:rPr>
          <w:lang w:val="uk-UA"/>
        </w:rPr>
        <w:t xml:space="preserve"> результатів кластерного аналізу типів цінностей – </w:t>
      </w:r>
      <w:proofErr w:type="spellStart"/>
      <w:r w:rsidRPr="00014AE6">
        <w:rPr>
          <w:lang w:val="uk-UA"/>
        </w:rPr>
        <w:t>індивідульних</w:t>
      </w:r>
      <w:proofErr w:type="spellEnd"/>
      <w:r w:rsidRPr="00014AE6">
        <w:rPr>
          <w:lang w:val="uk-UA"/>
        </w:rPr>
        <w:t xml:space="preserve"> пріоритетів (Метод середньої зв'язку. Кореляція по </w:t>
      </w:r>
      <w:proofErr w:type="spellStart"/>
      <w:r w:rsidRPr="00014AE6">
        <w:rPr>
          <w:lang w:val="uk-UA"/>
        </w:rPr>
        <w:t>Пірсону</w:t>
      </w:r>
      <w:proofErr w:type="spellEnd"/>
      <w:r w:rsidRPr="00014AE6">
        <w:rPr>
          <w:lang w:val="uk-UA"/>
        </w:rPr>
        <w:t>)</w:t>
      </w:r>
    </w:p>
    <w:p w:rsidR="00B028F8" w:rsidRPr="00014AE6" w:rsidRDefault="00B028F8" w:rsidP="00267234">
      <w:pPr>
        <w:spacing w:line="360" w:lineRule="auto"/>
        <w:ind w:hanging="426"/>
        <w:jc w:val="both"/>
        <w:rPr>
          <w:lang w:val="uk-UA"/>
        </w:rPr>
      </w:pPr>
      <w:r w:rsidRPr="00014AE6">
        <w:rPr>
          <w:noProof/>
          <w:lang w:eastAsia="ru-RU"/>
        </w:rPr>
        <w:lastRenderedPageBreak/>
        <w:drawing>
          <wp:inline distT="0" distB="0" distL="0" distR="0">
            <wp:extent cx="6904367" cy="3209925"/>
            <wp:effectExtent l="0" t="0" r="0" b="0"/>
            <wp:docPr id="7" name="Рисунок 7" descr="C:\Users\Windows\Desktop\photo_2020-12-09_21-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Desktop\photo_2020-12-09_21-52-4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7549" cy="3211404"/>
                    </a:xfrm>
                    <a:prstGeom prst="rect">
                      <a:avLst/>
                    </a:prstGeom>
                    <a:noFill/>
                    <a:ln>
                      <a:noFill/>
                    </a:ln>
                  </pic:spPr>
                </pic:pic>
              </a:graphicData>
            </a:graphic>
          </wp:inline>
        </w:drawing>
      </w:r>
    </w:p>
    <w:p w:rsidR="001137E0" w:rsidRPr="00014AE6" w:rsidRDefault="001137E0" w:rsidP="00F85EFD">
      <w:pPr>
        <w:spacing w:line="360" w:lineRule="auto"/>
        <w:ind w:firstLine="709"/>
        <w:jc w:val="both"/>
        <w:rPr>
          <w:lang w:val="uk-UA"/>
        </w:rPr>
      </w:pPr>
      <w:r w:rsidRPr="00014AE6">
        <w:rPr>
          <w:lang w:val="uk-UA"/>
        </w:rPr>
        <w:t xml:space="preserve">Таким чином, аналізуючи отриману систему цінностей – мотиваційних типів по </w:t>
      </w:r>
      <w:proofErr w:type="spellStart"/>
      <w:r w:rsidRPr="00014AE6">
        <w:rPr>
          <w:lang w:val="uk-UA"/>
        </w:rPr>
        <w:t>Щварц</w:t>
      </w:r>
      <w:proofErr w:type="spellEnd"/>
      <w:r w:rsidRPr="00014AE6">
        <w:rPr>
          <w:lang w:val="uk-UA"/>
        </w:rPr>
        <w:t>, слід зазначити домінуюче становище в ієрархи ціннісного типу безпеку.  Разом з тим звертає на себе увагу, що цінність безпеки в індивідуальних пріоритетах витісняється з першого на третє місце.  Відзначимо також, що близько пов'язане з ціннісним типом самостійність – досягнення, що займає в нормативних ідеалах близьке до домінуючого типу четверте місце, в індивідуальних пріоритетах витісняється назад інший більш значущою мотиваційної метою – стимуляція, тобто самостійність співвідноситься з досягненнями, а стимуляцією – прагненням до різноманітності і глибоких переживань.</w:t>
      </w:r>
    </w:p>
    <w:p w:rsidR="00DD08E3" w:rsidRPr="00014AE6" w:rsidRDefault="00DD08E3" w:rsidP="00F85EFD">
      <w:pPr>
        <w:spacing w:line="360" w:lineRule="auto"/>
        <w:ind w:firstLine="709"/>
        <w:jc w:val="both"/>
        <w:rPr>
          <w:lang w:val="uk-UA"/>
        </w:rPr>
      </w:pPr>
      <w:r w:rsidRPr="00014AE6">
        <w:rPr>
          <w:lang w:val="uk-UA"/>
        </w:rPr>
        <w:t>Структура цінностей підприємців за даними методики С.С.  бубновою представлена ​​нижче.</w:t>
      </w:r>
    </w:p>
    <w:p w:rsidR="00DD08E3" w:rsidRPr="00014AE6" w:rsidRDefault="00DD08E3" w:rsidP="00F85EFD">
      <w:pPr>
        <w:spacing w:line="360" w:lineRule="auto"/>
        <w:ind w:firstLine="709"/>
        <w:jc w:val="both"/>
        <w:rPr>
          <w:lang w:val="uk-UA"/>
        </w:rPr>
      </w:pPr>
      <w:r w:rsidRPr="00014AE6">
        <w:rPr>
          <w:lang w:val="uk-UA"/>
        </w:rPr>
        <w:t xml:space="preserve">Діагностика із застосуванням методики С.С.  бубновою проводилася способом попарного порівняння 11 цінностей, віднесених автором до трьох типам: духовним, соціальним і матеріальним (Див .: п. 2.1).  С.С.  Бубнова вважає, що при ранжируванні (також при порівняльному виборі) діагностуються цінності-ідеали.  Нижче представлені </w:t>
      </w:r>
      <w:proofErr w:type="spellStart"/>
      <w:r w:rsidRPr="00014AE6">
        <w:rPr>
          <w:lang w:val="uk-UA"/>
        </w:rPr>
        <w:t>загальногрупові</w:t>
      </w:r>
      <w:proofErr w:type="spellEnd"/>
      <w:r w:rsidRPr="00014AE6">
        <w:rPr>
          <w:lang w:val="uk-UA"/>
        </w:rPr>
        <w:t xml:space="preserve"> описові статистики.</w:t>
      </w:r>
    </w:p>
    <w:p w:rsidR="001137E0" w:rsidRPr="00014AE6" w:rsidRDefault="00DD08E3" w:rsidP="00F85EFD">
      <w:pPr>
        <w:spacing w:line="360" w:lineRule="auto"/>
        <w:ind w:firstLine="709"/>
        <w:jc w:val="both"/>
        <w:rPr>
          <w:lang w:val="uk-UA"/>
        </w:rPr>
      </w:pPr>
      <w:r w:rsidRPr="00014AE6">
        <w:rPr>
          <w:lang w:val="uk-UA"/>
        </w:rPr>
        <w:lastRenderedPageBreak/>
        <w:t xml:space="preserve">Дані, представлені в таблиці 5, дозволяють виділити структуру домінуючих цінностей, в яку входять: здоров'я, допомога і милосердя до інших людям, визнання і повагу людей (1 - 3 рангові місця відповідно).  До них приєднуються цінності спілкування і любов, що займають 4-е і 5-е місця.  При цьому середнє значення і стандартне відхилення цінності здоров'я свідчить про більш високу її значущості по порівняно іншими, найближчими цінностями.  Слід зауважити, що домінуючі цінності підприємців (таблиця 5), виявлені за методикою С.С. Бубновою, змістовно відповідають переважаючим ціннісним типам по </w:t>
      </w:r>
      <w:proofErr w:type="spellStart"/>
      <w:r w:rsidRPr="00014AE6">
        <w:rPr>
          <w:lang w:val="uk-UA"/>
        </w:rPr>
        <w:t>Щварц</w:t>
      </w:r>
      <w:proofErr w:type="spellEnd"/>
      <w:r w:rsidRPr="00014AE6">
        <w:rPr>
          <w:lang w:val="uk-UA"/>
        </w:rPr>
        <w:t xml:space="preserve"> (таблиці 1 і 2).</w:t>
      </w:r>
    </w:p>
    <w:p w:rsidR="00DD08E3" w:rsidRPr="00014AE6" w:rsidRDefault="00DD08E3" w:rsidP="00F85EFD">
      <w:pPr>
        <w:spacing w:line="360" w:lineRule="auto"/>
        <w:ind w:firstLine="709"/>
        <w:jc w:val="both"/>
        <w:rPr>
          <w:lang w:val="uk-UA"/>
        </w:rPr>
      </w:pPr>
      <w:r w:rsidRPr="00014AE6">
        <w:rPr>
          <w:lang w:val="uk-UA"/>
        </w:rPr>
        <w:t>Таблиця 5. Цінності молоді (методика С.С. Бубновою).  Описові статистики.</w:t>
      </w:r>
    </w:p>
    <w:tbl>
      <w:tblPr>
        <w:tblStyle w:val="a4"/>
        <w:tblW w:w="0" w:type="auto"/>
        <w:tblLook w:val="04A0" w:firstRow="1" w:lastRow="0" w:firstColumn="1" w:lastColumn="0" w:noHBand="0" w:noVBand="1"/>
      </w:tblPr>
      <w:tblGrid>
        <w:gridCol w:w="497"/>
        <w:gridCol w:w="2098"/>
        <w:gridCol w:w="1216"/>
        <w:gridCol w:w="1214"/>
        <w:gridCol w:w="1226"/>
        <w:gridCol w:w="1262"/>
        <w:gridCol w:w="1258"/>
        <w:gridCol w:w="1201"/>
      </w:tblGrid>
      <w:tr w:rsidR="00005B00" w:rsidRPr="00014AE6" w:rsidTr="009812CF">
        <w:tc>
          <w:tcPr>
            <w:tcW w:w="421" w:type="dxa"/>
          </w:tcPr>
          <w:p w:rsidR="00DD08E3" w:rsidRPr="00014AE6" w:rsidRDefault="009812CF" w:rsidP="00014AE6">
            <w:pPr>
              <w:spacing w:line="360" w:lineRule="auto"/>
              <w:jc w:val="both"/>
              <w:rPr>
                <w:lang w:val="uk-UA"/>
              </w:rPr>
            </w:pPr>
            <w:r w:rsidRPr="00014AE6">
              <w:rPr>
                <w:lang w:val="uk-UA"/>
              </w:rPr>
              <w:t>№</w:t>
            </w:r>
          </w:p>
        </w:tc>
        <w:tc>
          <w:tcPr>
            <w:tcW w:w="2142" w:type="dxa"/>
          </w:tcPr>
          <w:p w:rsidR="00DD08E3" w:rsidRPr="00014AE6" w:rsidRDefault="009812CF" w:rsidP="00014AE6">
            <w:pPr>
              <w:spacing w:line="360" w:lineRule="auto"/>
              <w:jc w:val="both"/>
              <w:rPr>
                <w:lang w:val="uk-UA"/>
              </w:rPr>
            </w:pPr>
            <w:r w:rsidRPr="00014AE6">
              <w:rPr>
                <w:lang w:val="uk-UA"/>
              </w:rPr>
              <w:t>Типи цінностей</w:t>
            </w:r>
          </w:p>
        </w:tc>
        <w:tc>
          <w:tcPr>
            <w:tcW w:w="1282" w:type="dxa"/>
          </w:tcPr>
          <w:p w:rsidR="00DD08E3" w:rsidRPr="00014AE6" w:rsidRDefault="009812CF" w:rsidP="00014AE6">
            <w:pPr>
              <w:spacing w:line="360" w:lineRule="auto"/>
              <w:jc w:val="both"/>
              <w:rPr>
                <w:lang w:val="uk-UA"/>
              </w:rPr>
            </w:pPr>
            <w:r w:rsidRPr="00014AE6">
              <w:rPr>
                <w:lang w:val="uk-UA"/>
              </w:rPr>
              <w:t xml:space="preserve">К-ть </w:t>
            </w:r>
            <w:proofErr w:type="spellStart"/>
            <w:r w:rsidRPr="00014AE6">
              <w:rPr>
                <w:lang w:val="uk-UA"/>
              </w:rPr>
              <w:t>випр</w:t>
            </w:r>
            <w:proofErr w:type="spellEnd"/>
            <w:r w:rsidRPr="00014AE6">
              <w:rPr>
                <w:lang w:val="uk-UA"/>
              </w:rPr>
              <w:t>.</w:t>
            </w:r>
          </w:p>
        </w:tc>
        <w:tc>
          <w:tcPr>
            <w:tcW w:w="1282" w:type="dxa"/>
          </w:tcPr>
          <w:p w:rsidR="00DD08E3" w:rsidRPr="00014AE6" w:rsidRDefault="009812CF" w:rsidP="00014AE6">
            <w:pPr>
              <w:spacing w:line="360" w:lineRule="auto"/>
              <w:jc w:val="both"/>
              <w:rPr>
                <w:lang w:val="uk-UA"/>
              </w:rPr>
            </w:pPr>
            <w:r w:rsidRPr="00014AE6">
              <w:rPr>
                <w:lang w:val="uk-UA"/>
              </w:rPr>
              <w:t>Мін. Знач.</w:t>
            </w:r>
          </w:p>
        </w:tc>
        <w:tc>
          <w:tcPr>
            <w:tcW w:w="1282" w:type="dxa"/>
          </w:tcPr>
          <w:p w:rsidR="00DD08E3" w:rsidRPr="00014AE6" w:rsidRDefault="009812CF" w:rsidP="00014AE6">
            <w:pPr>
              <w:spacing w:line="360" w:lineRule="auto"/>
              <w:jc w:val="both"/>
              <w:rPr>
                <w:lang w:val="uk-UA"/>
              </w:rPr>
            </w:pPr>
            <w:r w:rsidRPr="00014AE6">
              <w:rPr>
                <w:lang w:val="uk-UA"/>
              </w:rPr>
              <w:t>Макс. Знач.</w:t>
            </w:r>
          </w:p>
        </w:tc>
        <w:tc>
          <w:tcPr>
            <w:tcW w:w="1282" w:type="dxa"/>
          </w:tcPr>
          <w:p w:rsidR="00DD08E3" w:rsidRPr="00014AE6" w:rsidRDefault="009812CF" w:rsidP="00014AE6">
            <w:pPr>
              <w:spacing w:line="360" w:lineRule="auto"/>
              <w:jc w:val="both"/>
              <w:rPr>
                <w:lang w:val="uk-UA"/>
              </w:rPr>
            </w:pPr>
            <w:proofErr w:type="spellStart"/>
            <w:r w:rsidRPr="00014AE6">
              <w:rPr>
                <w:lang w:val="uk-UA"/>
              </w:rPr>
              <w:t>Середн</w:t>
            </w:r>
            <w:proofErr w:type="spellEnd"/>
            <w:r w:rsidRPr="00014AE6">
              <w:rPr>
                <w:lang w:val="uk-UA"/>
              </w:rPr>
              <w:t>. Знач.</w:t>
            </w:r>
          </w:p>
        </w:tc>
        <w:tc>
          <w:tcPr>
            <w:tcW w:w="1282" w:type="dxa"/>
          </w:tcPr>
          <w:p w:rsidR="00DD08E3" w:rsidRPr="00014AE6" w:rsidRDefault="009812CF" w:rsidP="00014AE6">
            <w:pPr>
              <w:spacing w:line="360" w:lineRule="auto"/>
              <w:jc w:val="both"/>
              <w:rPr>
                <w:lang w:val="uk-UA"/>
              </w:rPr>
            </w:pPr>
            <w:proofErr w:type="spellStart"/>
            <w:r w:rsidRPr="00014AE6">
              <w:rPr>
                <w:lang w:val="uk-UA"/>
              </w:rPr>
              <w:t>Станд</w:t>
            </w:r>
            <w:proofErr w:type="spellEnd"/>
            <w:r w:rsidRPr="00014AE6">
              <w:rPr>
                <w:lang w:val="uk-UA"/>
              </w:rPr>
              <w:t>. від.</w:t>
            </w:r>
          </w:p>
        </w:tc>
        <w:tc>
          <w:tcPr>
            <w:tcW w:w="1282" w:type="dxa"/>
          </w:tcPr>
          <w:p w:rsidR="00DD08E3" w:rsidRPr="00014AE6" w:rsidRDefault="009812CF" w:rsidP="00014AE6">
            <w:pPr>
              <w:spacing w:line="360" w:lineRule="auto"/>
              <w:jc w:val="both"/>
              <w:rPr>
                <w:lang w:val="uk-UA"/>
              </w:rPr>
            </w:pPr>
            <w:r w:rsidRPr="00014AE6">
              <w:rPr>
                <w:lang w:val="uk-UA"/>
              </w:rPr>
              <w:t xml:space="preserve">Ранг </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t>10</w:t>
            </w:r>
          </w:p>
        </w:tc>
        <w:tc>
          <w:tcPr>
            <w:tcW w:w="2142" w:type="dxa"/>
          </w:tcPr>
          <w:p w:rsidR="00DD08E3" w:rsidRPr="00014AE6" w:rsidRDefault="009812CF" w:rsidP="00014AE6">
            <w:pPr>
              <w:spacing w:line="360" w:lineRule="auto"/>
              <w:jc w:val="both"/>
              <w:rPr>
                <w:lang w:val="uk-UA"/>
              </w:rPr>
            </w:pPr>
            <w:r w:rsidRPr="00014AE6">
              <w:rPr>
                <w:lang w:val="uk-UA"/>
              </w:rPr>
              <w:t>Здоров’я</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2,00</w:t>
            </w:r>
          </w:p>
        </w:tc>
        <w:tc>
          <w:tcPr>
            <w:tcW w:w="1282" w:type="dxa"/>
          </w:tcPr>
          <w:p w:rsidR="00DD08E3" w:rsidRPr="00014AE6" w:rsidRDefault="00005B00" w:rsidP="00014AE6">
            <w:pPr>
              <w:spacing w:line="360" w:lineRule="auto"/>
              <w:jc w:val="both"/>
              <w:rPr>
                <w:lang w:val="uk-UA"/>
              </w:rPr>
            </w:pPr>
            <w:r w:rsidRPr="00014AE6">
              <w:rPr>
                <w:lang w:val="uk-UA"/>
              </w:rPr>
              <w:t>10,00</w:t>
            </w:r>
          </w:p>
        </w:tc>
        <w:tc>
          <w:tcPr>
            <w:tcW w:w="1282" w:type="dxa"/>
          </w:tcPr>
          <w:p w:rsidR="00DD08E3" w:rsidRPr="00014AE6" w:rsidRDefault="00005B00" w:rsidP="00014AE6">
            <w:pPr>
              <w:spacing w:line="360" w:lineRule="auto"/>
              <w:jc w:val="both"/>
              <w:rPr>
                <w:lang w:val="uk-UA"/>
              </w:rPr>
            </w:pPr>
            <w:r w:rsidRPr="00014AE6">
              <w:rPr>
                <w:lang w:val="uk-UA"/>
              </w:rPr>
              <w:t>7,5962</w:t>
            </w:r>
          </w:p>
        </w:tc>
        <w:tc>
          <w:tcPr>
            <w:tcW w:w="1282" w:type="dxa"/>
          </w:tcPr>
          <w:p w:rsidR="00DD08E3" w:rsidRPr="00014AE6" w:rsidRDefault="00005B00" w:rsidP="00014AE6">
            <w:pPr>
              <w:spacing w:line="360" w:lineRule="auto"/>
              <w:jc w:val="both"/>
              <w:rPr>
                <w:lang w:val="uk-UA"/>
              </w:rPr>
            </w:pPr>
            <w:r w:rsidRPr="00014AE6">
              <w:rPr>
                <w:lang w:val="uk-UA"/>
              </w:rPr>
              <w:t>1,</w:t>
            </w:r>
            <w:r w:rsidR="008E1131" w:rsidRPr="00014AE6">
              <w:rPr>
                <w:lang w:val="uk-UA"/>
              </w:rPr>
              <w:t>94033</w:t>
            </w:r>
          </w:p>
        </w:tc>
        <w:tc>
          <w:tcPr>
            <w:tcW w:w="1282" w:type="dxa"/>
          </w:tcPr>
          <w:p w:rsidR="00DD08E3" w:rsidRPr="00014AE6" w:rsidRDefault="009812CF" w:rsidP="00014AE6">
            <w:pPr>
              <w:spacing w:line="360" w:lineRule="auto"/>
              <w:jc w:val="both"/>
              <w:rPr>
                <w:lang w:val="uk-UA"/>
              </w:rPr>
            </w:pPr>
            <w:r w:rsidRPr="00014AE6">
              <w:rPr>
                <w:lang w:val="uk-UA"/>
              </w:rPr>
              <w:t>1</w:t>
            </w:r>
          </w:p>
        </w:tc>
      </w:tr>
      <w:tr w:rsidR="00005B00" w:rsidRPr="00014AE6" w:rsidTr="009812CF">
        <w:tc>
          <w:tcPr>
            <w:tcW w:w="421" w:type="dxa"/>
          </w:tcPr>
          <w:p w:rsidR="009812CF" w:rsidRPr="00014AE6" w:rsidRDefault="009812CF" w:rsidP="00014AE6">
            <w:pPr>
              <w:spacing w:line="360" w:lineRule="auto"/>
              <w:jc w:val="both"/>
              <w:rPr>
                <w:lang w:val="uk-UA"/>
              </w:rPr>
            </w:pPr>
            <w:r w:rsidRPr="00014AE6">
              <w:rPr>
                <w:lang w:val="uk-UA"/>
              </w:rPr>
              <w:t>4</w:t>
            </w:r>
          </w:p>
        </w:tc>
        <w:tc>
          <w:tcPr>
            <w:tcW w:w="2142" w:type="dxa"/>
          </w:tcPr>
          <w:p w:rsidR="009812CF" w:rsidRPr="00014AE6" w:rsidRDefault="009812CF" w:rsidP="00014AE6">
            <w:pPr>
              <w:spacing w:line="360" w:lineRule="auto"/>
              <w:jc w:val="both"/>
              <w:rPr>
                <w:lang w:val="uk-UA"/>
              </w:rPr>
            </w:pPr>
            <w:r w:rsidRPr="00014AE6">
              <w:rPr>
                <w:lang w:val="uk-UA"/>
              </w:rPr>
              <w:t>Допомога і милосердя</w:t>
            </w:r>
          </w:p>
        </w:tc>
        <w:tc>
          <w:tcPr>
            <w:tcW w:w="1282" w:type="dxa"/>
          </w:tcPr>
          <w:p w:rsidR="009812CF" w:rsidRPr="00014AE6" w:rsidRDefault="009812CF" w:rsidP="00014AE6">
            <w:pPr>
              <w:spacing w:line="360" w:lineRule="auto"/>
              <w:jc w:val="both"/>
              <w:rPr>
                <w:lang w:val="uk-UA"/>
              </w:rPr>
            </w:pPr>
            <w:r w:rsidRPr="00014AE6">
              <w:rPr>
                <w:lang w:val="uk-UA"/>
              </w:rPr>
              <w:t>100</w:t>
            </w:r>
          </w:p>
        </w:tc>
        <w:tc>
          <w:tcPr>
            <w:tcW w:w="1282" w:type="dxa"/>
          </w:tcPr>
          <w:p w:rsidR="009812CF" w:rsidRPr="00014AE6" w:rsidRDefault="00005B00" w:rsidP="00014AE6">
            <w:pPr>
              <w:spacing w:line="360" w:lineRule="auto"/>
              <w:jc w:val="both"/>
              <w:rPr>
                <w:lang w:val="uk-UA"/>
              </w:rPr>
            </w:pPr>
            <w:r w:rsidRPr="00014AE6">
              <w:rPr>
                <w:lang w:val="uk-UA"/>
              </w:rPr>
              <w:t>,00</w:t>
            </w:r>
          </w:p>
        </w:tc>
        <w:tc>
          <w:tcPr>
            <w:tcW w:w="1282" w:type="dxa"/>
          </w:tcPr>
          <w:p w:rsidR="009812CF" w:rsidRPr="00014AE6" w:rsidRDefault="00005B00" w:rsidP="00014AE6">
            <w:pPr>
              <w:spacing w:line="360" w:lineRule="auto"/>
              <w:jc w:val="both"/>
              <w:rPr>
                <w:lang w:val="uk-UA"/>
              </w:rPr>
            </w:pPr>
            <w:r w:rsidRPr="00014AE6">
              <w:rPr>
                <w:lang w:val="uk-UA"/>
              </w:rPr>
              <w:t>10,00</w:t>
            </w:r>
          </w:p>
        </w:tc>
        <w:tc>
          <w:tcPr>
            <w:tcW w:w="1282" w:type="dxa"/>
          </w:tcPr>
          <w:p w:rsidR="009812CF" w:rsidRPr="00014AE6" w:rsidRDefault="00005B00" w:rsidP="00014AE6">
            <w:pPr>
              <w:spacing w:line="360" w:lineRule="auto"/>
              <w:jc w:val="both"/>
              <w:rPr>
                <w:lang w:val="uk-UA"/>
              </w:rPr>
            </w:pPr>
            <w:r w:rsidRPr="00014AE6">
              <w:rPr>
                <w:lang w:val="uk-UA"/>
              </w:rPr>
              <w:t>6,4231</w:t>
            </w:r>
          </w:p>
        </w:tc>
        <w:tc>
          <w:tcPr>
            <w:tcW w:w="1282" w:type="dxa"/>
          </w:tcPr>
          <w:p w:rsidR="009812CF" w:rsidRPr="00014AE6" w:rsidRDefault="00005B00" w:rsidP="00014AE6">
            <w:pPr>
              <w:spacing w:line="360" w:lineRule="auto"/>
              <w:jc w:val="both"/>
              <w:rPr>
                <w:lang w:val="uk-UA"/>
              </w:rPr>
            </w:pPr>
            <w:r w:rsidRPr="00014AE6">
              <w:rPr>
                <w:lang w:val="uk-UA"/>
              </w:rPr>
              <w:t>2,</w:t>
            </w:r>
            <w:r w:rsidR="008E1131" w:rsidRPr="00014AE6">
              <w:rPr>
                <w:lang w:val="uk-UA"/>
              </w:rPr>
              <w:t>51457</w:t>
            </w:r>
          </w:p>
        </w:tc>
        <w:tc>
          <w:tcPr>
            <w:tcW w:w="1282" w:type="dxa"/>
          </w:tcPr>
          <w:p w:rsidR="009812CF" w:rsidRPr="00014AE6" w:rsidRDefault="009812CF" w:rsidP="00014AE6">
            <w:pPr>
              <w:spacing w:line="360" w:lineRule="auto"/>
              <w:jc w:val="both"/>
              <w:rPr>
                <w:lang w:val="uk-UA"/>
              </w:rPr>
            </w:pPr>
            <w:r w:rsidRPr="00014AE6">
              <w:rPr>
                <w:lang w:val="uk-UA"/>
              </w:rPr>
              <w:t>2</w:t>
            </w:r>
          </w:p>
        </w:tc>
      </w:tr>
      <w:tr w:rsidR="00005B00" w:rsidRPr="00014AE6" w:rsidTr="009812CF">
        <w:tc>
          <w:tcPr>
            <w:tcW w:w="421" w:type="dxa"/>
          </w:tcPr>
          <w:p w:rsidR="009812CF" w:rsidRPr="00014AE6" w:rsidRDefault="009812CF" w:rsidP="00014AE6">
            <w:pPr>
              <w:spacing w:line="360" w:lineRule="auto"/>
              <w:jc w:val="both"/>
              <w:rPr>
                <w:lang w:val="uk-UA"/>
              </w:rPr>
            </w:pPr>
            <w:r w:rsidRPr="00014AE6">
              <w:rPr>
                <w:lang w:val="uk-UA"/>
              </w:rPr>
              <w:t>8</w:t>
            </w:r>
          </w:p>
        </w:tc>
        <w:tc>
          <w:tcPr>
            <w:tcW w:w="2142" w:type="dxa"/>
          </w:tcPr>
          <w:p w:rsidR="009812CF" w:rsidRPr="00014AE6" w:rsidRDefault="009812CF" w:rsidP="00014AE6">
            <w:pPr>
              <w:spacing w:line="360" w:lineRule="auto"/>
              <w:jc w:val="both"/>
              <w:rPr>
                <w:lang w:val="uk-UA"/>
              </w:rPr>
            </w:pPr>
            <w:r w:rsidRPr="00014AE6">
              <w:rPr>
                <w:lang w:val="uk-UA"/>
              </w:rPr>
              <w:t xml:space="preserve">Призвання і повага людей </w:t>
            </w:r>
          </w:p>
        </w:tc>
        <w:tc>
          <w:tcPr>
            <w:tcW w:w="1282" w:type="dxa"/>
          </w:tcPr>
          <w:p w:rsidR="009812CF" w:rsidRPr="00014AE6" w:rsidRDefault="009812CF" w:rsidP="00014AE6">
            <w:pPr>
              <w:spacing w:line="360" w:lineRule="auto"/>
              <w:jc w:val="both"/>
              <w:rPr>
                <w:lang w:val="uk-UA"/>
              </w:rPr>
            </w:pPr>
            <w:r w:rsidRPr="00014AE6">
              <w:rPr>
                <w:lang w:val="uk-UA"/>
              </w:rPr>
              <w:t>100</w:t>
            </w:r>
          </w:p>
        </w:tc>
        <w:tc>
          <w:tcPr>
            <w:tcW w:w="1282" w:type="dxa"/>
          </w:tcPr>
          <w:p w:rsidR="009812CF" w:rsidRPr="00014AE6" w:rsidRDefault="00005B00" w:rsidP="00014AE6">
            <w:pPr>
              <w:spacing w:line="360" w:lineRule="auto"/>
              <w:jc w:val="both"/>
              <w:rPr>
                <w:lang w:val="uk-UA"/>
              </w:rPr>
            </w:pPr>
            <w:r w:rsidRPr="00014AE6">
              <w:rPr>
                <w:lang w:val="uk-UA"/>
              </w:rPr>
              <w:t>,00</w:t>
            </w:r>
          </w:p>
        </w:tc>
        <w:tc>
          <w:tcPr>
            <w:tcW w:w="1282" w:type="dxa"/>
          </w:tcPr>
          <w:p w:rsidR="009812CF" w:rsidRPr="00014AE6" w:rsidRDefault="00005B00" w:rsidP="00014AE6">
            <w:pPr>
              <w:spacing w:line="360" w:lineRule="auto"/>
              <w:jc w:val="both"/>
              <w:rPr>
                <w:lang w:val="uk-UA"/>
              </w:rPr>
            </w:pPr>
            <w:r w:rsidRPr="00014AE6">
              <w:rPr>
                <w:lang w:val="uk-UA"/>
              </w:rPr>
              <w:t>10,00</w:t>
            </w:r>
          </w:p>
        </w:tc>
        <w:tc>
          <w:tcPr>
            <w:tcW w:w="1282" w:type="dxa"/>
          </w:tcPr>
          <w:p w:rsidR="009812CF" w:rsidRPr="00014AE6" w:rsidRDefault="00005B00" w:rsidP="00014AE6">
            <w:pPr>
              <w:spacing w:line="360" w:lineRule="auto"/>
              <w:jc w:val="both"/>
              <w:rPr>
                <w:lang w:val="uk-UA"/>
              </w:rPr>
            </w:pPr>
            <w:r w:rsidRPr="00014AE6">
              <w:rPr>
                <w:lang w:val="uk-UA"/>
              </w:rPr>
              <w:t>6,2244</w:t>
            </w:r>
          </w:p>
        </w:tc>
        <w:tc>
          <w:tcPr>
            <w:tcW w:w="1282" w:type="dxa"/>
          </w:tcPr>
          <w:p w:rsidR="009812CF" w:rsidRPr="00014AE6" w:rsidRDefault="00005B00" w:rsidP="00014AE6">
            <w:pPr>
              <w:spacing w:line="360" w:lineRule="auto"/>
              <w:jc w:val="both"/>
              <w:rPr>
                <w:lang w:val="uk-UA"/>
              </w:rPr>
            </w:pPr>
            <w:r w:rsidRPr="00014AE6">
              <w:rPr>
                <w:lang w:val="uk-UA"/>
              </w:rPr>
              <w:t>2,</w:t>
            </w:r>
            <w:r w:rsidR="008E1131" w:rsidRPr="00014AE6">
              <w:rPr>
                <w:lang w:val="uk-UA"/>
              </w:rPr>
              <w:t>20724</w:t>
            </w:r>
          </w:p>
        </w:tc>
        <w:tc>
          <w:tcPr>
            <w:tcW w:w="1282" w:type="dxa"/>
          </w:tcPr>
          <w:p w:rsidR="009812CF" w:rsidRPr="00014AE6" w:rsidRDefault="009812CF" w:rsidP="00014AE6">
            <w:pPr>
              <w:spacing w:line="360" w:lineRule="auto"/>
              <w:jc w:val="both"/>
              <w:rPr>
                <w:lang w:val="uk-UA"/>
              </w:rPr>
            </w:pPr>
            <w:r w:rsidRPr="00014AE6">
              <w:rPr>
                <w:lang w:val="uk-UA"/>
              </w:rPr>
              <w:t>3</w:t>
            </w:r>
          </w:p>
        </w:tc>
      </w:tr>
      <w:tr w:rsidR="00005B00" w:rsidRPr="00014AE6" w:rsidTr="009812CF">
        <w:tc>
          <w:tcPr>
            <w:tcW w:w="421" w:type="dxa"/>
          </w:tcPr>
          <w:p w:rsidR="009812CF" w:rsidRPr="00014AE6" w:rsidRDefault="009812CF" w:rsidP="00014AE6">
            <w:pPr>
              <w:spacing w:line="360" w:lineRule="auto"/>
              <w:jc w:val="both"/>
              <w:rPr>
                <w:lang w:val="uk-UA"/>
              </w:rPr>
            </w:pPr>
            <w:r w:rsidRPr="00014AE6">
              <w:rPr>
                <w:lang w:val="uk-UA"/>
              </w:rPr>
              <w:t>11</w:t>
            </w:r>
          </w:p>
        </w:tc>
        <w:tc>
          <w:tcPr>
            <w:tcW w:w="2142" w:type="dxa"/>
          </w:tcPr>
          <w:p w:rsidR="009812CF" w:rsidRPr="00014AE6" w:rsidRDefault="009812CF" w:rsidP="00014AE6">
            <w:pPr>
              <w:spacing w:line="360" w:lineRule="auto"/>
              <w:jc w:val="both"/>
              <w:rPr>
                <w:lang w:val="uk-UA"/>
              </w:rPr>
            </w:pPr>
            <w:r w:rsidRPr="00014AE6">
              <w:rPr>
                <w:lang w:val="uk-UA"/>
              </w:rPr>
              <w:t>Спілкування</w:t>
            </w:r>
          </w:p>
        </w:tc>
        <w:tc>
          <w:tcPr>
            <w:tcW w:w="1282" w:type="dxa"/>
          </w:tcPr>
          <w:p w:rsidR="009812CF" w:rsidRPr="00014AE6" w:rsidRDefault="009812CF" w:rsidP="00014AE6">
            <w:pPr>
              <w:spacing w:line="360" w:lineRule="auto"/>
              <w:jc w:val="both"/>
              <w:rPr>
                <w:lang w:val="uk-UA"/>
              </w:rPr>
            </w:pPr>
            <w:r w:rsidRPr="00014AE6">
              <w:rPr>
                <w:lang w:val="uk-UA"/>
              </w:rPr>
              <w:t>100</w:t>
            </w:r>
          </w:p>
        </w:tc>
        <w:tc>
          <w:tcPr>
            <w:tcW w:w="1282" w:type="dxa"/>
          </w:tcPr>
          <w:p w:rsidR="009812CF" w:rsidRPr="00014AE6" w:rsidRDefault="00005B00" w:rsidP="00014AE6">
            <w:pPr>
              <w:spacing w:line="360" w:lineRule="auto"/>
              <w:jc w:val="both"/>
              <w:rPr>
                <w:lang w:val="uk-UA"/>
              </w:rPr>
            </w:pPr>
            <w:r w:rsidRPr="00014AE6">
              <w:rPr>
                <w:lang w:val="uk-UA"/>
              </w:rPr>
              <w:t>,00</w:t>
            </w:r>
          </w:p>
        </w:tc>
        <w:tc>
          <w:tcPr>
            <w:tcW w:w="1282" w:type="dxa"/>
          </w:tcPr>
          <w:p w:rsidR="009812CF" w:rsidRPr="00014AE6" w:rsidRDefault="00005B00" w:rsidP="00014AE6">
            <w:pPr>
              <w:spacing w:line="360" w:lineRule="auto"/>
              <w:jc w:val="both"/>
              <w:rPr>
                <w:lang w:val="uk-UA"/>
              </w:rPr>
            </w:pPr>
            <w:r w:rsidRPr="00014AE6">
              <w:rPr>
                <w:lang w:val="uk-UA"/>
              </w:rPr>
              <w:t>10,00</w:t>
            </w:r>
          </w:p>
        </w:tc>
        <w:tc>
          <w:tcPr>
            <w:tcW w:w="1282" w:type="dxa"/>
          </w:tcPr>
          <w:p w:rsidR="009812CF" w:rsidRPr="00014AE6" w:rsidRDefault="00005B00" w:rsidP="00014AE6">
            <w:pPr>
              <w:spacing w:line="360" w:lineRule="auto"/>
              <w:jc w:val="both"/>
              <w:rPr>
                <w:lang w:val="uk-UA"/>
              </w:rPr>
            </w:pPr>
            <w:r w:rsidRPr="00014AE6">
              <w:rPr>
                <w:lang w:val="uk-UA"/>
              </w:rPr>
              <w:t>5,1282</w:t>
            </w:r>
          </w:p>
        </w:tc>
        <w:tc>
          <w:tcPr>
            <w:tcW w:w="1282" w:type="dxa"/>
          </w:tcPr>
          <w:p w:rsidR="009812CF" w:rsidRPr="00014AE6" w:rsidRDefault="00005B00" w:rsidP="00014AE6">
            <w:pPr>
              <w:spacing w:line="360" w:lineRule="auto"/>
              <w:jc w:val="both"/>
              <w:rPr>
                <w:lang w:val="uk-UA"/>
              </w:rPr>
            </w:pPr>
            <w:r w:rsidRPr="00014AE6">
              <w:rPr>
                <w:lang w:val="uk-UA"/>
              </w:rPr>
              <w:t>2,</w:t>
            </w:r>
            <w:r w:rsidR="008E1131" w:rsidRPr="00014AE6">
              <w:rPr>
                <w:lang w:val="uk-UA"/>
              </w:rPr>
              <w:t>28521</w:t>
            </w:r>
          </w:p>
        </w:tc>
        <w:tc>
          <w:tcPr>
            <w:tcW w:w="1282" w:type="dxa"/>
          </w:tcPr>
          <w:p w:rsidR="009812CF" w:rsidRPr="00014AE6" w:rsidRDefault="009812CF" w:rsidP="00014AE6">
            <w:pPr>
              <w:spacing w:line="360" w:lineRule="auto"/>
              <w:jc w:val="both"/>
              <w:rPr>
                <w:lang w:val="uk-UA"/>
              </w:rPr>
            </w:pPr>
            <w:r w:rsidRPr="00014AE6">
              <w:rPr>
                <w:lang w:val="uk-UA"/>
              </w:rPr>
              <w:t>4</w:t>
            </w:r>
          </w:p>
        </w:tc>
      </w:tr>
      <w:tr w:rsidR="00005B00" w:rsidRPr="00014AE6" w:rsidTr="009812CF">
        <w:tc>
          <w:tcPr>
            <w:tcW w:w="421" w:type="dxa"/>
          </w:tcPr>
          <w:p w:rsidR="009812CF" w:rsidRPr="00014AE6" w:rsidRDefault="009812CF" w:rsidP="00014AE6">
            <w:pPr>
              <w:spacing w:line="360" w:lineRule="auto"/>
              <w:jc w:val="both"/>
              <w:rPr>
                <w:lang w:val="uk-UA"/>
              </w:rPr>
            </w:pPr>
            <w:r w:rsidRPr="00014AE6">
              <w:rPr>
                <w:lang w:val="uk-UA"/>
              </w:rPr>
              <w:t>5</w:t>
            </w:r>
          </w:p>
        </w:tc>
        <w:tc>
          <w:tcPr>
            <w:tcW w:w="2142" w:type="dxa"/>
          </w:tcPr>
          <w:p w:rsidR="009812CF" w:rsidRPr="00014AE6" w:rsidRDefault="009812CF" w:rsidP="00014AE6">
            <w:pPr>
              <w:spacing w:line="360" w:lineRule="auto"/>
              <w:jc w:val="both"/>
              <w:rPr>
                <w:lang w:val="uk-UA"/>
              </w:rPr>
            </w:pPr>
            <w:r w:rsidRPr="00014AE6">
              <w:rPr>
                <w:lang w:val="uk-UA"/>
              </w:rPr>
              <w:t>Любов</w:t>
            </w:r>
          </w:p>
        </w:tc>
        <w:tc>
          <w:tcPr>
            <w:tcW w:w="1282" w:type="dxa"/>
          </w:tcPr>
          <w:p w:rsidR="009812CF" w:rsidRPr="00014AE6" w:rsidRDefault="009812CF" w:rsidP="00014AE6">
            <w:pPr>
              <w:spacing w:line="360" w:lineRule="auto"/>
              <w:jc w:val="both"/>
              <w:rPr>
                <w:lang w:val="uk-UA"/>
              </w:rPr>
            </w:pPr>
            <w:r w:rsidRPr="00014AE6">
              <w:rPr>
                <w:lang w:val="uk-UA"/>
              </w:rPr>
              <w:t>100</w:t>
            </w:r>
          </w:p>
        </w:tc>
        <w:tc>
          <w:tcPr>
            <w:tcW w:w="1282" w:type="dxa"/>
          </w:tcPr>
          <w:p w:rsidR="009812CF" w:rsidRPr="00014AE6" w:rsidRDefault="00005B00" w:rsidP="00014AE6">
            <w:pPr>
              <w:spacing w:line="360" w:lineRule="auto"/>
              <w:jc w:val="both"/>
              <w:rPr>
                <w:lang w:val="uk-UA"/>
              </w:rPr>
            </w:pPr>
            <w:r w:rsidRPr="00014AE6">
              <w:rPr>
                <w:lang w:val="uk-UA"/>
              </w:rPr>
              <w:t>,00</w:t>
            </w:r>
          </w:p>
        </w:tc>
        <w:tc>
          <w:tcPr>
            <w:tcW w:w="1282" w:type="dxa"/>
          </w:tcPr>
          <w:p w:rsidR="009812CF" w:rsidRPr="00014AE6" w:rsidRDefault="00005B00" w:rsidP="00014AE6">
            <w:pPr>
              <w:spacing w:line="360" w:lineRule="auto"/>
              <w:jc w:val="both"/>
              <w:rPr>
                <w:lang w:val="uk-UA"/>
              </w:rPr>
            </w:pPr>
            <w:r w:rsidRPr="00014AE6">
              <w:rPr>
                <w:lang w:val="uk-UA"/>
              </w:rPr>
              <w:t>10,00</w:t>
            </w:r>
          </w:p>
        </w:tc>
        <w:tc>
          <w:tcPr>
            <w:tcW w:w="1282" w:type="dxa"/>
          </w:tcPr>
          <w:p w:rsidR="009812CF" w:rsidRPr="00014AE6" w:rsidRDefault="00005B00" w:rsidP="00014AE6">
            <w:pPr>
              <w:spacing w:line="360" w:lineRule="auto"/>
              <w:jc w:val="both"/>
              <w:rPr>
                <w:lang w:val="uk-UA"/>
              </w:rPr>
            </w:pPr>
            <w:r w:rsidRPr="00014AE6">
              <w:rPr>
                <w:lang w:val="uk-UA"/>
              </w:rPr>
              <w:t>5,0769</w:t>
            </w:r>
          </w:p>
        </w:tc>
        <w:tc>
          <w:tcPr>
            <w:tcW w:w="1282" w:type="dxa"/>
          </w:tcPr>
          <w:p w:rsidR="009812CF" w:rsidRPr="00014AE6" w:rsidRDefault="00005B00" w:rsidP="00014AE6">
            <w:pPr>
              <w:spacing w:line="360" w:lineRule="auto"/>
              <w:jc w:val="both"/>
              <w:rPr>
                <w:lang w:val="uk-UA"/>
              </w:rPr>
            </w:pPr>
            <w:r w:rsidRPr="00014AE6">
              <w:rPr>
                <w:lang w:val="uk-UA"/>
              </w:rPr>
              <w:t>2,</w:t>
            </w:r>
            <w:r w:rsidR="008E1131" w:rsidRPr="00014AE6">
              <w:rPr>
                <w:lang w:val="uk-UA"/>
              </w:rPr>
              <w:t>64585</w:t>
            </w:r>
          </w:p>
        </w:tc>
        <w:tc>
          <w:tcPr>
            <w:tcW w:w="1282" w:type="dxa"/>
          </w:tcPr>
          <w:p w:rsidR="009812CF" w:rsidRPr="00014AE6" w:rsidRDefault="009812CF" w:rsidP="00014AE6">
            <w:pPr>
              <w:spacing w:line="360" w:lineRule="auto"/>
              <w:jc w:val="both"/>
              <w:rPr>
                <w:lang w:val="uk-UA"/>
              </w:rPr>
            </w:pPr>
            <w:r w:rsidRPr="00014AE6">
              <w:rPr>
                <w:lang w:val="uk-UA"/>
              </w:rPr>
              <w:t>5</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t>9</w:t>
            </w:r>
          </w:p>
        </w:tc>
        <w:tc>
          <w:tcPr>
            <w:tcW w:w="2142" w:type="dxa"/>
          </w:tcPr>
          <w:p w:rsidR="00DD08E3" w:rsidRPr="00014AE6" w:rsidRDefault="009812CF" w:rsidP="00014AE6">
            <w:pPr>
              <w:spacing w:line="360" w:lineRule="auto"/>
              <w:jc w:val="both"/>
              <w:rPr>
                <w:lang w:val="uk-UA"/>
              </w:rPr>
            </w:pPr>
            <w:r w:rsidRPr="00014AE6">
              <w:rPr>
                <w:lang w:val="uk-UA"/>
              </w:rPr>
              <w:t>Висока соціальна активність</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,00</w:t>
            </w:r>
          </w:p>
        </w:tc>
        <w:tc>
          <w:tcPr>
            <w:tcW w:w="1282" w:type="dxa"/>
          </w:tcPr>
          <w:p w:rsidR="00DD08E3" w:rsidRPr="00014AE6" w:rsidRDefault="00005B00" w:rsidP="00014AE6">
            <w:pPr>
              <w:spacing w:line="360" w:lineRule="auto"/>
              <w:jc w:val="both"/>
              <w:rPr>
                <w:lang w:val="uk-UA"/>
              </w:rPr>
            </w:pPr>
            <w:r w:rsidRPr="00014AE6">
              <w:rPr>
                <w:lang w:val="uk-UA"/>
              </w:rPr>
              <w:t>10,00</w:t>
            </w:r>
          </w:p>
        </w:tc>
        <w:tc>
          <w:tcPr>
            <w:tcW w:w="1282" w:type="dxa"/>
          </w:tcPr>
          <w:p w:rsidR="00DD08E3" w:rsidRPr="00014AE6" w:rsidRDefault="00005B00" w:rsidP="00014AE6">
            <w:pPr>
              <w:spacing w:line="360" w:lineRule="auto"/>
              <w:jc w:val="both"/>
              <w:rPr>
                <w:lang w:val="uk-UA"/>
              </w:rPr>
            </w:pPr>
            <w:r w:rsidRPr="00014AE6">
              <w:rPr>
                <w:lang w:val="uk-UA"/>
              </w:rPr>
              <w:t>4,6474</w:t>
            </w:r>
          </w:p>
        </w:tc>
        <w:tc>
          <w:tcPr>
            <w:tcW w:w="1282" w:type="dxa"/>
          </w:tcPr>
          <w:p w:rsidR="00DD08E3" w:rsidRPr="00014AE6" w:rsidRDefault="00005B00" w:rsidP="00014AE6">
            <w:pPr>
              <w:spacing w:line="360" w:lineRule="auto"/>
              <w:jc w:val="both"/>
              <w:rPr>
                <w:lang w:val="uk-UA"/>
              </w:rPr>
            </w:pPr>
            <w:r w:rsidRPr="00014AE6">
              <w:rPr>
                <w:lang w:val="uk-UA"/>
              </w:rPr>
              <w:t>2,</w:t>
            </w:r>
            <w:r w:rsidR="008E1131" w:rsidRPr="00014AE6">
              <w:rPr>
                <w:lang w:val="uk-UA"/>
              </w:rPr>
              <w:t>19326</w:t>
            </w:r>
          </w:p>
        </w:tc>
        <w:tc>
          <w:tcPr>
            <w:tcW w:w="1282" w:type="dxa"/>
          </w:tcPr>
          <w:p w:rsidR="00DD08E3" w:rsidRPr="00014AE6" w:rsidRDefault="009812CF" w:rsidP="00014AE6">
            <w:pPr>
              <w:spacing w:line="360" w:lineRule="auto"/>
              <w:jc w:val="both"/>
              <w:rPr>
                <w:lang w:val="uk-UA"/>
              </w:rPr>
            </w:pPr>
            <w:r w:rsidRPr="00014AE6">
              <w:rPr>
                <w:lang w:val="uk-UA"/>
              </w:rPr>
              <w:t>6</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t>6</w:t>
            </w:r>
          </w:p>
        </w:tc>
        <w:tc>
          <w:tcPr>
            <w:tcW w:w="2142" w:type="dxa"/>
          </w:tcPr>
          <w:p w:rsidR="00DD08E3" w:rsidRPr="00014AE6" w:rsidRDefault="009812CF" w:rsidP="00014AE6">
            <w:pPr>
              <w:spacing w:line="360" w:lineRule="auto"/>
              <w:jc w:val="both"/>
              <w:rPr>
                <w:lang w:val="uk-UA"/>
              </w:rPr>
            </w:pPr>
            <w:r w:rsidRPr="00014AE6">
              <w:rPr>
                <w:lang w:val="uk-UA"/>
              </w:rPr>
              <w:t>Пізнання нового</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,00</w:t>
            </w:r>
          </w:p>
        </w:tc>
        <w:tc>
          <w:tcPr>
            <w:tcW w:w="1282" w:type="dxa"/>
          </w:tcPr>
          <w:p w:rsidR="00DD08E3" w:rsidRPr="00014AE6" w:rsidRDefault="00005B00" w:rsidP="00014AE6">
            <w:pPr>
              <w:spacing w:line="360" w:lineRule="auto"/>
              <w:jc w:val="both"/>
              <w:rPr>
                <w:lang w:val="uk-UA"/>
              </w:rPr>
            </w:pPr>
            <w:r w:rsidRPr="00014AE6">
              <w:rPr>
                <w:lang w:val="uk-UA"/>
              </w:rPr>
              <w:t>9,00</w:t>
            </w:r>
          </w:p>
        </w:tc>
        <w:tc>
          <w:tcPr>
            <w:tcW w:w="1282" w:type="dxa"/>
          </w:tcPr>
          <w:p w:rsidR="00DD08E3" w:rsidRPr="00014AE6" w:rsidRDefault="00005B00" w:rsidP="00014AE6">
            <w:pPr>
              <w:spacing w:line="360" w:lineRule="auto"/>
              <w:jc w:val="both"/>
              <w:rPr>
                <w:lang w:val="uk-UA"/>
              </w:rPr>
            </w:pPr>
            <w:r w:rsidRPr="00014AE6">
              <w:rPr>
                <w:lang w:val="uk-UA"/>
              </w:rPr>
              <w:t>4,4936</w:t>
            </w:r>
          </w:p>
        </w:tc>
        <w:tc>
          <w:tcPr>
            <w:tcW w:w="1282" w:type="dxa"/>
          </w:tcPr>
          <w:p w:rsidR="00DD08E3" w:rsidRPr="00014AE6" w:rsidRDefault="00005B00" w:rsidP="00014AE6">
            <w:pPr>
              <w:spacing w:line="360" w:lineRule="auto"/>
              <w:jc w:val="both"/>
              <w:rPr>
                <w:lang w:val="uk-UA"/>
              </w:rPr>
            </w:pPr>
            <w:r w:rsidRPr="00014AE6">
              <w:rPr>
                <w:lang w:val="uk-UA"/>
              </w:rPr>
              <w:t>2,</w:t>
            </w:r>
            <w:r w:rsidR="008E1131" w:rsidRPr="00014AE6">
              <w:rPr>
                <w:lang w:val="uk-UA"/>
              </w:rPr>
              <w:t>06193</w:t>
            </w:r>
          </w:p>
        </w:tc>
        <w:tc>
          <w:tcPr>
            <w:tcW w:w="1282" w:type="dxa"/>
          </w:tcPr>
          <w:p w:rsidR="00DD08E3" w:rsidRPr="00014AE6" w:rsidRDefault="009812CF" w:rsidP="00014AE6">
            <w:pPr>
              <w:spacing w:line="360" w:lineRule="auto"/>
              <w:jc w:val="both"/>
              <w:rPr>
                <w:lang w:val="uk-UA"/>
              </w:rPr>
            </w:pPr>
            <w:r w:rsidRPr="00014AE6">
              <w:rPr>
                <w:lang w:val="uk-UA"/>
              </w:rPr>
              <w:t>7</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lastRenderedPageBreak/>
              <w:t>1</w:t>
            </w:r>
          </w:p>
        </w:tc>
        <w:tc>
          <w:tcPr>
            <w:tcW w:w="2142" w:type="dxa"/>
          </w:tcPr>
          <w:p w:rsidR="00DD08E3" w:rsidRPr="00014AE6" w:rsidRDefault="009812CF" w:rsidP="00014AE6">
            <w:pPr>
              <w:spacing w:line="360" w:lineRule="auto"/>
              <w:jc w:val="both"/>
              <w:rPr>
                <w:lang w:val="uk-UA"/>
              </w:rPr>
            </w:pPr>
            <w:r w:rsidRPr="00014AE6">
              <w:rPr>
                <w:lang w:val="uk-UA"/>
              </w:rPr>
              <w:t>Приємне проводження часу</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9,00</w:t>
            </w:r>
          </w:p>
        </w:tc>
        <w:tc>
          <w:tcPr>
            <w:tcW w:w="1282" w:type="dxa"/>
          </w:tcPr>
          <w:p w:rsidR="00DD08E3" w:rsidRPr="00014AE6" w:rsidRDefault="00005B00" w:rsidP="00014AE6">
            <w:pPr>
              <w:spacing w:line="360" w:lineRule="auto"/>
              <w:jc w:val="both"/>
              <w:rPr>
                <w:lang w:val="uk-UA"/>
              </w:rPr>
            </w:pPr>
            <w:r w:rsidRPr="00014AE6">
              <w:rPr>
                <w:lang w:val="uk-UA"/>
              </w:rPr>
              <w:t>4,20514</w:t>
            </w:r>
          </w:p>
        </w:tc>
        <w:tc>
          <w:tcPr>
            <w:tcW w:w="1282" w:type="dxa"/>
          </w:tcPr>
          <w:p w:rsidR="00DD08E3" w:rsidRPr="00014AE6" w:rsidRDefault="008E1131" w:rsidP="00014AE6">
            <w:pPr>
              <w:spacing w:line="360" w:lineRule="auto"/>
              <w:jc w:val="both"/>
              <w:rPr>
                <w:lang w:val="uk-UA"/>
              </w:rPr>
            </w:pPr>
            <w:r w:rsidRPr="00014AE6">
              <w:rPr>
                <w:lang w:val="uk-UA"/>
              </w:rPr>
              <w:t>1,82357</w:t>
            </w:r>
          </w:p>
        </w:tc>
        <w:tc>
          <w:tcPr>
            <w:tcW w:w="1282" w:type="dxa"/>
          </w:tcPr>
          <w:p w:rsidR="00DD08E3" w:rsidRPr="00014AE6" w:rsidRDefault="009812CF" w:rsidP="00014AE6">
            <w:pPr>
              <w:spacing w:line="360" w:lineRule="auto"/>
              <w:jc w:val="both"/>
              <w:rPr>
                <w:lang w:val="uk-UA"/>
              </w:rPr>
            </w:pPr>
            <w:r w:rsidRPr="00014AE6">
              <w:rPr>
                <w:lang w:val="uk-UA"/>
              </w:rPr>
              <w:t>8</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t>3</w:t>
            </w:r>
          </w:p>
        </w:tc>
        <w:tc>
          <w:tcPr>
            <w:tcW w:w="2142" w:type="dxa"/>
          </w:tcPr>
          <w:p w:rsidR="00DD08E3" w:rsidRPr="00014AE6" w:rsidRDefault="009812CF" w:rsidP="00014AE6">
            <w:pPr>
              <w:spacing w:line="360" w:lineRule="auto"/>
              <w:jc w:val="both"/>
              <w:rPr>
                <w:lang w:val="uk-UA"/>
              </w:rPr>
            </w:pPr>
            <w:r w:rsidRPr="00014AE6">
              <w:rPr>
                <w:lang w:val="uk-UA"/>
              </w:rPr>
              <w:t>Насолода прекрасним</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,00</w:t>
            </w:r>
          </w:p>
        </w:tc>
        <w:tc>
          <w:tcPr>
            <w:tcW w:w="1282" w:type="dxa"/>
          </w:tcPr>
          <w:p w:rsidR="00DD08E3" w:rsidRPr="00014AE6" w:rsidRDefault="00005B00" w:rsidP="00014AE6">
            <w:pPr>
              <w:spacing w:line="360" w:lineRule="auto"/>
              <w:jc w:val="both"/>
              <w:rPr>
                <w:lang w:val="uk-UA"/>
              </w:rPr>
            </w:pPr>
            <w:r w:rsidRPr="00014AE6">
              <w:rPr>
                <w:lang w:val="uk-UA"/>
              </w:rPr>
              <w:t>9,00</w:t>
            </w:r>
          </w:p>
        </w:tc>
        <w:tc>
          <w:tcPr>
            <w:tcW w:w="1282" w:type="dxa"/>
          </w:tcPr>
          <w:p w:rsidR="00DD08E3" w:rsidRPr="00014AE6" w:rsidRDefault="00005B00" w:rsidP="00014AE6">
            <w:pPr>
              <w:spacing w:line="360" w:lineRule="auto"/>
              <w:jc w:val="both"/>
              <w:rPr>
                <w:lang w:val="uk-UA"/>
              </w:rPr>
            </w:pPr>
            <w:r w:rsidRPr="00014AE6">
              <w:rPr>
                <w:lang w:val="uk-UA"/>
              </w:rPr>
              <w:t>3,6154</w:t>
            </w:r>
          </w:p>
        </w:tc>
        <w:tc>
          <w:tcPr>
            <w:tcW w:w="1282" w:type="dxa"/>
          </w:tcPr>
          <w:p w:rsidR="00DD08E3" w:rsidRPr="00014AE6" w:rsidRDefault="00005B00" w:rsidP="00014AE6">
            <w:pPr>
              <w:spacing w:line="360" w:lineRule="auto"/>
              <w:jc w:val="both"/>
              <w:rPr>
                <w:lang w:val="uk-UA"/>
              </w:rPr>
            </w:pPr>
            <w:r w:rsidRPr="00014AE6">
              <w:rPr>
                <w:lang w:val="uk-UA"/>
              </w:rPr>
              <w:t>1,</w:t>
            </w:r>
            <w:r w:rsidR="008E1131" w:rsidRPr="00014AE6">
              <w:rPr>
                <w:lang w:val="uk-UA"/>
              </w:rPr>
              <w:t>87156</w:t>
            </w:r>
          </w:p>
        </w:tc>
        <w:tc>
          <w:tcPr>
            <w:tcW w:w="1282" w:type="dxa"/>
          </w:tcPr>
          <w:p w:rsidR="00DD08E3" w:rsidRPr="00014AE6" w:rsidRDefault="009812CF" w:rsidP="00014AE6">
            <w:pPr>
              <w:spacing w:line="360" w:lineRule="auto"/>
              <w:jc w:val="both"/>
              <w:rPr>
                <w:lang w:val="uk-UA"/>
              </w:rPr>
            </w:pPr>
            <w:r w:rsidRPr="00014AE6">
              <w:rPr>
                <w:lang w:val="uk-UA"/>
              </w:rPr>
              <w:t>9</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t>2</w:t>
            </w:r>
          </w:p>
        </w:tc>
        <w:tc>
          <w:tcPr>
            <w:tcW w:w="2142" w:type="dxa"/>
          </w:tcPr>
          <w:p w:rsidR="00DD08E3" w:rsidRPr="00014AE6" w:rsidRDefault="009812CF" w:rsidP="00014AE6">
            <w:pPr>
              <w:spacing w:line="360" w:lineRule="auto"/>
              <w:jc w:val="both"/>
              <w:rPr>
                <w:lang w:val="uk-UA"/>
              </w:rPr>
            </w:pPr>
            <w:r w:rsidRPr="00014AE6">
              <w:rPr>
                <w:lang w:val="uk-UA"/>
              </w:rPr>
              <w:t>Матеріальне благополуччя</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,00</w:t>
            </w:r>
          </w:p>
        </w:tc>
        <w:tc>
          <w:tcPr>
            <w:tcW w:w="1282" w:type="dxa"/>
          </w:tcPr>
          <w:p w:rsidR="00DD08E3" w:rsidRPr="00014AE6" w:rsidRDefault="00005B00" w:rsidP="00014AE6">
            <w:pPr>
              <w:spacing w:line="360" w:lineRule="auto"/>
              <w:jc w:val="both"/>
              <w:rPr>
                <w:lang w:val="uk-UA"/>
              </w:rPr>
            </w:pPr>
            <w:r w:rsidRPr="00014AE6">
              <w:rPr>
                <w:lang w:val="uk-UA"/>
              </w:rPr>
              <w:t>10,00</w:t>
            </w:r>
          </w:p>
        </w:tc>
        <w:tc>
          <w:tcPr>
            <w:tcW w:w="1282" w:type="dxa"/>
          </w:tcPr>
          <w:p w:rsidR="00DD08E3" w:rsidRPr="00014AE6" w:rsidRDefault="00005B00" w:rsidP="00014AE6">
            <w:pPr>
              <w:spacing w:line="360" w:lineRule="auto"/>
              <w:jc w:val="both"/>
              <w:rPr>
                <w:lang w:val="uk-UA"/>
              </w:rPr>
            </w:pPr>
            <w:r w:rsidRPr="00014AE6">
              <w:rPr>
                <w:lang w:val="uk-UA"/>
              </w:rPr>
              <w:t>3,5513</w:t>
            </w:r>
          </w:p>
        </w:tc>
        <w:tc>
          <w:tcPr>
            <w:tcW w:w="1282" w:type="dxa"/>
          </w:tcPr>
          <w:p w:rsidR="00DD08E3" w:rsidRPr="00014AE6" w:rsidRDefault="00005B00" w:rsidP="00014AE6">
            <w:pPr>
              <w:spacing w:line="360" w:lineRule="auto"/>
              <w:jc w:val="both"/>
              <w:rPr>
                <w:lang w:val="uk-UA"/>
              </w:rPr>
            </w:pPr>
            <w:r w:rsidRPr="00014AE6">
              <w:rPr>
                <w:lang w:val="uk-UA"/>
              </w:rPr>
              <w:t>2,</w:t>
            </w:r>
            <w:r w:rsidR="008E1131" w:rsidRPr="00014AE6">
              <w:rPr>
                <w:lang w:val="uk-UA"/>
              </w:rPr>
              <w:t>15914</w:t>
            </w:r>
          </w:p>
        </w:tc>
        <w:tc>
          <w:tcPr>
            <w:tcW w:w="1282" w:type="dxa"/>
          </w:tcPr>
          <w:p w:rsidR="00DD08E3" w:rsidRPr="00014AE6" w:rsidRDefault="009812CF" w:rsidP="00014AE6">
            <w:pPr>
              <w:spacing w:line="360" w:lineRule="auto"/>
              <w:jc w:val="both"/>
              <w:rPr>
                <w:lang w:val="uk-UA"/>
              </w:rPr>
            </w:pPr>
            <w:r w:rsidRPr="00014AE6">
              <w:rPr>
                <w:lang w:val="uk-UA"/>
              </w:rPr>
              <w:t>10</w:t>
            </w:r>
          </w:p>
        </w:tc>
      </w:tr>
      <w:tr w:rsidR="009812CF" w:rsidRPr="00014AE6" w:rsidTr="009812CF">
        <w:tc>
          <w:tcPr>
            <w:tcW w:w="421" w:type="dxa"/>
          </w:tcPr>
          <w:p w:rsidR="00DD08E3" w:rsidRPr="00014AE6" w:rsidRDefault="009812CF" w:rsidP="00014AE6">
            <w:pPr>
              <w:spacing w:line="360" w:lineRule="auto"/>
              <w:jc w:val="both"/>
              <w:rPr>
                <w:lang w:val="uk-UA"/>
              </w:rPr>
            </w:pPr>
            <w:r w:rsidRPr="00014AE6">
              <w:rPr>
                <w:lang w:val="uk-UA"/>
              </w:rPr>
              <w:t>7</w:t>
            </w:r>
          </w:p>
        </w:tc>
        <w:tc>
          <w:tcPr>
            <w:tcW w:w="2142" w:type="dxa"/>
          </w:tcPr>
          <w:p w:rsidR="00DD08E3" w:rsidRPr="00014AE6" w:rsidRDefault="009812CF" w:rsidP="00014AE6">
            <w:pPr>
              <w:spacing w:line="360" w:lineRule="auto"/>
              <w:jc w:val="both"/>
              <w:rPr>
                <w:lang w:val="uk-UA"/>
              </w:rPr>
            </w:pPr>
            <w:r w:rsidRPr="00014AE6">
              <w:rPr>
                <w:lang w:val="uk-UA"/>
              </w:rPr>
              <w:t>Високий соціальний статус</w:t>
            </w:r>
          </w:p>
        </w:tc>
        <w:tc>
          <w:tcPr>
            <w:tcW w:w="1282" w:type="dxa"/>
          </w:tcPr>
          <w:p w:rsidR="00DD08E3" w:rsidRPr="00014AE6" w:rsidRDefault="009812CF" w:rsidP="00014AE6">
            <w:pPr>
              <w:spacing w:line="360" w:lineRule="auto"/>
              <w:jc w:val="both"/>
              <w:rPr>
                <w:lang w:val="uk-UA"/>
              </w:rPr>
            </w:pPr>
            <w:r w:rsidRPr="00014AE6">
              <w:rPr>
                <w:lang w:val="uk-UA"/>
              </w:rPr>
              <w:t>100</w:t>
            </w:r>
          </w:p>
        </w:tc>
        <w:tc>
          <w:tcPr>
            <w:tcW w:w="1282" w:type="dxa"/>
          </w:tcPr>
          <w:p w:rsidR="00DD08E3" w:rsidRPr="00014AE6" w:rsidRDefault="00005B00" w:rsidP="00014AE6">
            <w:pPr>
              <w:spacing w:line="360" w:lineRule="auto"/>
              <w:jc w:val="both"/>
              <w:rPr>
                <w:lang w:val="uk-UA"/>
              </w:rPr>
            </w:pPr>
            <w:r w:rsidRPr="00014AE6">
              <w:rPr>
                <w:lang w:val="uk-UA"/>
              </w:rPr>
              <w:t>,00</w:t>
            </w:r>
          </w:p>
        </w:tc>
        <w:tc>
          <w:tcPr>
            <w:tcW w:w="1282" w:type="dxa"/>
          </w:tcPr>
          <w:p w:rsidR="00DD08E3" w:rsidRPr="00014AE6" w:rsidRDefault="00005B00" w:rsidP="00014AE6">
            <w:pPr>
              <w:spacing w:line="360" w:lineRule="auto"/>
              <w:jc w:val="both"/>
              <w:rPr>
                <w:lang w:val="uk-UA"/>
              </w:rPr>
            </w:pPr>
            <w:r w:rsidRPr="00014AE6">
              <w:rPr>
                <w:lang w:val="uk-UA"/>
              </w:rPr>
              <w:t>9,00</w:t>
            </w:r>
          </w:p>
        </w:tc>
        <w:tc>
          <w:tcPr>
            <w:tcW w:w="1282" w:type="dxa"/>
          </w:tcPr>
          <w:p w:rsidR="00DD08E3" w:rsidRPr="00014AE6" w:rsidRDefault="00005B00" w:rsidP="00014AE6">
            <w:pPr>
              <w:spacing w:line="360" w:lineRule="auto"/>
              <w:jc w:val="both"/>
              <w:rPr>
                <w:lang w:val="uk-UA"/>
              </w:rPr>
            </w:pPr>
            <w:r w:rsidRPr="00014AE6">
              <w:rPr>
                <w:lang w:val="uk-UA"/>
              </w:rPr>
              <w:t>3,2436</w:t>
            </w:r>
          </w:p>
        </w:tc>
        <w:tc>
          <w:tcPr>
            <w:tcW w:w="1282" w:type="dxa"/>
          </w:tcPr>
          <w:p w:rsidR="00DD08E3" w:rsidRPr="00014AE6" w:rsidRDefault="00005B00" w:rsidP="00014AE6">
            <w:pPr>
              <w:spacing w:line="360" w:lineRule="auto"/>
              <w:jc w:val="both"/>
              <w:rPr>
                <w:lang w:val="uk-UA"/>
              </w:rPr>
            </w:pPr>
            <w:r w:rsidRPr="00014AE6">
              <w:rPr>
                <w:lang w:val="uk-UA"/>
              </w:rPr>
              <w:t>2,</w:t>
            </w:r>
            <w:r w:rsidR="008E1131" w:rsidRPr="00014AE6">
              <w:rPr>
                <w:lang w:val="uk-UA"/>
              </w:rPr>
              <w:t>48446</w:t>
            </w:r>
          </w:p>
        </w:tc>
        <w:tc>
          <w:tcPr>
            <w:tcW w:w="1282" w:type="dxa"/>
          </w:tcPr>
          <w:p w:rsidR="00DD08E3" w:rsidRPr="00014AE6" w:rsidRDefault="009812CF" w:rsidP="00014AE6">
            <w:pPr>
              <w:spacing w:line="360" w:lineRule="auto"/>
              <w:jc w:val="both"/>
              <w:rPr>
                <w:lang w:val="uk-UA"/>
              </w:rPr>
            </w:pPr>
            <w:r w:rsidRPr="00014AE6">
              <w:rPr>
                <w:lang w:val="uk-UA"/>
              </w:rPr>
              <w:t>11</w:t>
            </w:r>
          </w:p>
        </w:tc>
      </w:tr>
    </w:tbl>
    <w:p w:rsidR="00DD08E3" w:rsidRPr="00014AE6" w:rsidRDefault="00DD08E3" w:rsidP="00014AE6">
      <w:pPr>
        <w:spacing w:line="360" w:lineRule="auto"/>
        <w:jc w:val="both"/>
        <w:rPr>
          <w:lang w:val="uk-UA"/>
        </w:rPr>
      </w:pPr>
    </w:p>
    <w:p w:rsidR="008E1131" w:rsidRPr="00014AE6" w:rsidRDefault="008E1131" w:rsidP="00F85EFD">
      <w:pPr>
        <w:spacing w:line="360" w:lineRule="auto"/>
        <w:ind w:firstLine="709"/>
        <w:jc w:val="both"/>
        <w:rPr>
          <w:lang w:val="uk-UA"/>
        </w:rPr>
      </w:pPr>
      <w:r w:rsidRPr="00014AE6">
        <w:rPr>
          <w:lang w:val="uk-UA"/>
        </w:rPr>
        <w:t xml:space="preserve">Таким чином, як було показано вище, в результатах діагностики нормативних цінностей по Ш. </w:t>
      </w:r>
      <w:proofErr w:type="spellStart"/>
      <w:r w:rsidRPr="00014AE6">
        <w:rPr>
          <w:lang w:val="uk-UA"/>
        </w:rPr>
        <w:t>Шварца</w:t>
      </w:r>
      <w:proofErr w:type="spellEnd"/>
      <w:r w:rsidRPr="00014AE6">
        <w:rPr>
          <w:lang w:val="uk-UA"/>
        </w:rPr>
        <w:t xml:space="preserve"> лідирує ціннісний тип безпеки.  Він входить в домінуючу трійку і в індивідуальних пріоритетах.  Опис цього типу включає в себе і здоров'я (безпека для інших і себе, включаючи здоров'я) (Див. п. 2.1).  У свою чергу цінність здоров'я домінує в даних з таблиці 5. Якщо порівняти домінуючі трійки цінностей, отримані за методиками </w:t>
      </w:r>
      <w:proofErr w:type="spellStart"/>
      <w:r w:rsidRPr="00014AE6">
        <w:rPr>
          <w:lang w:val="uk-UA"/>
        </w:rPr>
        <w:t>Ш.Шварца</w:t>
      </w:r>
      <w:proofErr w:type="spellEnd"/>
      <w:r w:rsidRPr="00014AE6">
        <w:rPr>
          <w:lang w:val="uk-UA"/>
        </w:rPr>
        <w:t xml:space="preserve"> і С.С.  Бубновою, ми також виявимо збіги.  </w:t>
      </w:r>
      <w:proofErr w:type="spellStart"/>
      <w:r w:rsidRPr="00014AE6">
        <w:rPr>
          <w:lang w:val="uk-UA"/>
        </w:rPr>
        <w:t>Конформність</w:t>
      </w:r>
      <w:proofErr w:type="spellEnd"/>
      <w:r w:rsidRPr="00014AE6">
        <w:rPr>
          <w:lang w:val="uk-UA"/>
        </w:rPr>
        <w:t xml:space="preserve"> і доброта по Ш. </w:t>
      </w:r>
      <w:proofErr w:type="spellStart"/>
      <w:r w:rsidRPr="00014AE6">
        <w:rPr>
          <w:lang w:val="uk-UA"/>
        </w:rPr>
        <w:t>Шварца</w:t>
      </w:r>
      <w:proofErr w:type="spellEnd"/>
      <w:r w:rsidRPr="00014AE6">
        <w:rPr>
          <w:lang w:val="uk-UA"/>
        </w:rPr>
        <w:t xml:space="preserve"> (2 – 3 місця) відповідають цінностям допомогу і милосердя до інших людей, визнання і повагу людей по С.С.  Бубновою (також 2 - 3 місця, таблиця 5).</w:t>
      </w:r>
    </w:p>
    <w:p w:rsidR="008E1131" w:rsidRPr="00014AE6" w:rsidRDefault="008E1131" w:rsidP="00F85EFD">
      <w:pPr>
        <w:spacing w:line="360" w:lineRule="auto"/>
        <w:ind w:firstLine="709"/>
        <w:jc w:val="both"/>
        <w:rPr>
          <w:lang w:val="uk-UA"/>
        </w:rPr>
      </w:pPr>
      <w:r w:rsidRPr="00014AE6">
        <w:rPr>
          <w:lang w:val="uk-UA"/>
        </w:rPr>
        <w:t>Цінності першої п'ятірки в рангах близькі змістовно до домінуючої трійці – спілкування і любові (4 - 5 місця), співвідносяться з допомогою і милосердям до інших людей, і з визнанням і повагою людей.  Далі буде показано, що вони складають два близьких кластера.</w:t>
      </w:r>
    </w:p>
    <w:p w:rsidR="008E1131" w:rsidRPr="00014AE6" w:rsidRDefault="008E1131" w:rsidP="00F85EFD">
      <w:pPr>
        <w:spacing w:line="360" w:lineRule="auto"/>
        <w:ind w:firstLine="709"/>
        <w:jc w:val="both"/>
        <w:rPr>
          <w:lang w:val="uk-UA"/>
        </w:rPr>
      </w:pPr>
      <w:r w:rsidRPr="00014AE6">
        <w:rPr>
          <w:lang w:val="uk-UA"/>
        </w:rPr>
        <w:t xml:space="preserve">Слід зазначити, цінність визнання і повагу людей тут пов'язана зі прагненням до спільності і колективізму, але не з цінністю високий соціальний статус, так як остання займає в ієрархії 11-е місце, самої відкидається цінності (див. таблицю 5).  </w:t>
      </w:r>
      <w:r w:rsidRPr="00014AE6">
        <w:rPr>
          <w:lang w:val="uk-UA"/>
        </w:rPr>
        <w:lastRenderedPageBreak/>
        <w:t xml:space="preserve">Ці домінуючі цінності відносяться до гуманістичного типу за класифікацією С.С.  Бубновою (1999), змістовно близьким в моделі Ш. </w:t>
      </w:r>
      <w:proofErr w:type="spellStart"/>
      <w:r w:rsidRPr="00014AE6">
        <w:rPr>
          <w:lang w:val="uk-UA"/>
        </w:rPr>
        <w:t>Щварц</w:t>
      </w:r>
      <w:proofErr w:type="spellEnd"/>
      <w:r w:rsidRPr="00014AE6">
        <w:rPr>
          <w:lang w:val="uk-UA"/>
        </w:rPr>
        <w:t xml:space="preserve"> до полюса </w:t>
      </w:r>
      <w:proofErr w:type="spellStart"/>
      <w:r w:rsidRPr="00014AE6">
        <w:rPr>
          <w:lang w:val="uk-UA"/>
        </w:rPr>
        <w:t>самоподолання</w:t>
      </w:r>
      <w:proofErr w:type="spellEnd"/>
      <w:r w:rsidRPr="00014AE6">
        <w:rPr>
          <w:lang w:val="uk-UA"/>
        </w:rPr>
        <w:t xml:space="preserve"> і збереження.</w:t>
      </w:r>
    </w:p>
    <w:p w:rsidR="008E1131" w:rsidRPr="00014AE6" w:rsidRDefault="008E1131" w:rsidP="00F85EFD">
      <w:pPr>
        <w:spacing w:line="360" w:lineRule="auto"/>
        <w:ind w:firstLine="709"/>
        <w:jc w:val="both"/>
        <w:rPr>
          <w:lang w:val="uk-UA"/>
        </w:rPr>
      </w:pPr>
      <w:r w:rsidRPr="00014AE6">
        <w:rPr>
          <w:lang w:val="uk-UA"/>
        </w:rPr>
        <w:t>Най</w:t>
      </w:r>
      <w:r w:rsidR="000474EE" w:rsidRPr="00014AE6">
        <w:rPr>
          <w:lang w:val="uk-UA"/>
        </w:rPr>
        <w:t>більш відкинутими</w:t>
      </w:r>
      <w:r w:rsidRPr="00014AE6">
        <w:rPr>
          <w:lang w:val="uk-UA"/>
        </w:rPr>
        <w:t xml:space="preserve"> цінностями п</w:t>
      </w:r>
      <w:r w:rsidR="000474EE" w:rsidRPr="00014AE6">
        <w:rPr>
          <w:lang w:val="uk-UA"/>
        </w:rPr>
        <w:t xml:space="preserve">о С.С.  Бубновою стали: високий </w:t>
      </w:r>
      <w:r w:rsidRPr="00014AE6">
        <w:rPr>
          <w:lang w:val="uk-UA"/>
        </w:rPr>
        <w:t>соціальний статус, матеріальни</w:t>
      </w:r>
      <w:r w:rsidR="000474EE" w:rsidRPr="00014AE6">
        <w:rPr>
          <w:lang w:val="uk-UA"/>
        </w:rPr>
        <w:t xml:space="preserve">й добробут, насолоду прекрасним </w:t>
      </w:r>
      <w:r w:rsidRPr="00014AE6">
        <w:rPr>
          <w:lang w:val="uk-UA"/>
        </w:rPr>
        <w:t xml:space="preserve">і приємне проведення часу (таблиця </w:t>
      </w:r>
      <w:r w:rsidR="000474EE" w:rsidRPr="00014AE6">
        <w:rPr>
          <w:lang w:val="uk-UA"/>
        </w:rPr>
        <w:t xml:space="preserve">5), що цілком співвідноситься з </w:t>
      </w:r>
      <w:r w:rsidRPr="00014AE6">
        <w:rPr>
          <w:lang w:val="uk-UA"/>
        </w:rPr>
        <w:t>такими ж відкидає цінн</w:t>
      </w:r>
      <w:r w:rsidR="000474EE" w:rsidRPr="00014AE6">
        <w:rPr>
          <w:lang w:val="uk-UA"/>
        </w:rPr>
        <w:t xml:space="preserve">існими типами по </w:t>
      </w:r>
      <w:proofErr w:type="spellStart"/>
      <w:r w:rsidR="000474EE" w:rsidRPr="00014AE6">
        <w:rPr>
          <w:lang w:val="uk-UA"/>
        </w:rPr>
        <w:t>Шварцу</w:t>
      </w:r>
      <w:proofErr w:type="spellEnd"/>
      <w:r w:rsidR="000474EE" w:rsidRPr="00014AE6">
        <w:rPr>
          <w:lang w:val="uk-UA"/>
        </w:rPr>
        <w:t xml:space="preserve"> (влада, </w:t>
      </w:r>
      <w:r w:rsidRPr="00014AE6">
        <w:rPr>
          <w:lang w:val="uk-UA"/>
        </w:rPr>
        <w:t>стимуляція, гедонізм) (таблиця 1, 2, п. 2.2.1).</w:t>
      </w:r>
    </w:p>
    <w:p w:rsidR="008E1131" w:rsidRPr="00014AE6" w:rsidRDefault="008E1131" w:rsidP="00F85EFD">
      <w:pPr>
        <w:spacing w:line="360" w:lineRule="auto"/>
        <w:ind w:firstLine="709"/>
        <w:jc w:val="both"/>
        <w:rPr>
          <w:lang w:val="uk-UA"/>
        </w:rPr>
      </w:pPr>
      <w:r w:rsidRPr="00014AE6">
        <w:rPr>
          <w:lang w:val="uk-UA"/>
        </w:rPr>
        <w:t>На малюнку 6 дана гістог</w:t>
      </w:r>
      <w:r w:rsidR="000474EE" w:rsidRPr="00014AE6">
        <w:rPr>
          <w:lang w:val="uk-UA"/>
        </w:rPr>
        <w:t xml:space="preserve">рама переваги цінностей за С.С. </w:t>
      </w:r>
      <w:r w:rsidRPr="00014AE6">
        <w:rPr>
          <w:lang w:val="uk-UA"/>
        </w:rPr>
        <w:t>Бубновою.</w:t>
      </w:r>
    </w:p>
    <w:p w:rsidR="000474EE" w:rsidRPr="00014AE6" w:rsidRDefault="003B5C6A" w:rsidP="00F85EFD">
      <w:pPr>
        <w:spacing w:line="360" w:lineRule="auto"/>
        <w:ind w:firstLine="709"/>
        <w:jc w:val="both"/>
        <w:rPr>
          <w:lang w:val="uk-UA"/>
        </w:rPr>
      </w:pPr>
      <w:r w:rsidRPr="00014AE6">
        <w:rPr>
          <w:lang w:val="uk-UA"/>
        </w:rPr>
        <w:t>Рис.6. Гістограма переваги цінностей за С.С. Бубновою.</w:t>
      </w:r>
    </w:p>
    <w:p w:rsidR="003B5C6A" w:rsidRPr="00014AE6" w:rsidRDefault="003B5C6A" w:rsidP="00F85EFD">
      <w:pPr>
        <w:spacing w:line="360" w:lineRule="auto"/>
        <w:ind w:firstLine="709"/>
        <w:jc w:val="both"/>
        <w:rPr>
          <w:lang w:val="uk-UA"/>
        </w:rPr>
      </w:pPr>
      <w:r w:rsidRPr="00014AE6">
        <w:rPr>
          <w:lang w:val="uk-UA"/>
        </w:rPr>
        <w:t xml:space="preserve">1 – приємне проводження часу; 2 – матеріальне благополуччя; 3 – насолода прекрасним; 4 – допомога; 5 – любов; 6 – пізнання нового; 7 – високий соціальний статус; 8 – призвання і повага людей; 9 – високий соціальний статус; 10 – здоров’я; 11 – спілкування. </w:t>
      </w:r>
    </w:p>
    <w:p w:rsidR="003B5C6A" w:rsidRPr="00014AE6" w:rsidRDefault="003B5C6A" w:rsidP="00267234">
      <w:pPr>
        <w:spacing w:line="360" w:lineRule="auto"/>
        <w:jc w:val="both"/>
        <w:rPr>
          <w:lang w:val="uk-UA"/>
        </w:rPr>
      </w:pPr>
      <w:r w:rsidRPr="00014AE6">
        <w:rPr>
          <w:noProof/>
          <w:lang w:eastAsia="ru-RU"/>
        </w:rPr>
        <w:drawing>
          <wp:inline distT="0" distB="0" distL="0" distR="0">
            <wp:extent cx="6515100" cy="2809875"/>
            <wp:effectExtent l="0" t="0" r="0" b="9525"/>
            <wp:docPr id="8" name="Рисунок 8" descr="C:\Users\Windows\Desktop\photo_2020-12-09_22-3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dows\Desktop\photo_2020-12-09_22-31-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2809875"/>
                    </a:xfrm>
                    <a:prstGeom prst="rect">
                      <a:avLst/>
                    </a:prstGeom>
                    <a:noFill/>
                    <a:ln>
                      <a:noFill/>
                    </a:ln>
                  </pic:spPr>
                </pic:pic>
              </a:graphicData>
            </a:graphic>
          </wp:inline>
        </w:drawing>
      </w:r>
    </w:p>
    <w:p w:rsidR="00D459CE" w:rsidRPr="00014AE6" w:rsidRDefault="00D459CE" w:rsidP="00F85EFD">
      <w:pPr>
        <w:spacing w:line="360" w:lineRule="auto"/>
        <w:ind w:firstLine="709"/>
        <w:jc w:val="both"/>
        <w:rPr>
          <w:lang w:val="uk-UA"/>
        </w:rPr>
      </w:pPr>
      <w:r w:rsidRPr="00014AE6">
        <w:rPr>
          <w:lang w:val="uk-UA"/>
        </w:rPr>
        <w:t xml:space="preserve">Нижче (таблиця 6 і малюнок 7) представлені результати кластерного аналізу цінностей (змінних) (Методу середньої зв'язку, міри схожості – кореляція за </w:t>
      </w:r>
      <w:proofErr w:type="spellStart"/>
      <w:r w:rsidRPr="00014AE6">
        <w:rPr>
          <w:lang w:val="uk-UA"/>
        </w:rPr>
        <w:t>Пірсоном</w:t>
      </w:r>
      <w:proofErr w:type="spellEnd"/>
      <w:r w:rsidRPr="00014AE6">
        <w:rPr>
          <w:lang w:val="uk-UA"/>
        </w:rPr>
        <w:t>).  Кластери відображають те, як групуються цінності в індивідуальних перевагах підприємців.</w:t>
      </w:r>
    </w:p>
    <w:p w:rsidR="003B5C6A" w:rsidRPr="00014AE6" w:rsidRDefault="00D459CE" w:rsidP="00F85EFD">
      <w:pPr>
        <w:spacing w:line="360" w:lineRule="auto"/>
        <w:ind w:firstLine="709"/>
        <w:jc w:val="both"/>
        <w:rPr>
          <w:lang w:val="uk-UA"/>
        </w:rPr>
      </w:pPr>
      <w:r w:rsidRPr="00014AE6">
        <w:rPr>
          <w:lang w:val="uk-UA"/>
        </w:rPr>
        <w:lastRenderedPageBreak/>
        <w:t>Таблиця 6. Результати кластерного аналізу. Таблиця послідовності агломерації цінностей.</w:t>
      </w:r>
    </w:p>
    <w:tbl>
      <w:tblPr>
        <w:tblStyle w:val="a4"/>
        <w:tblW w:w="0" w:type="auto"/>
        <w:tblLook w:val="04A0" w:firstRow="1" w:lastRow="0" w:firstColumn="1" w:lastColumn="0" w:noHBand="0" w:noVBand="1"/>
      </w:tblPr>
      <w:tblGrid>
        <w:gridCol w:w="1867"/>
        <w:gridCol w:w="1124"/>
        <w:gridCol w:w="1131"/>
        <w:gridCol w:w="1841"/>
        <w:gridCol w:w="1124"/>
        <w:gridCol w:w="1124"/>
        <w:gridCol w:w="1761"/>
      </w:tblGrid>
      <w:tr w:rsidR="00D459CE" w:rsidRPr="00014AE6" w:rsidTr="00D459CE">
        <w:trPr>
          <w:trHeight w:val="240"/>
        </w:trPr>
        <w:tc>
          <w:tcPr>
            <w:tcW w:w="2051" w:type="dxa"/>
            <w:vMerge w:val="restart"/>
          </w:tcPr>
          <w:p w:rsidR="00D459CE" w:rsidRPr="00014AE6" w:rsidRDefault="00D459CE" w:rsidP="00014AE6">
            <w:pPr>
              <w:spacing w:line="360" w:lineRule="auto"/>
              <w:jc w:val="both"/>
              <w:rPr>
                <w:lang w:val="uk-UA"/>
              </w:rPr>
            </w:pPr>
            <w:r w:rsidRPr="00014AE6">
              <w:rPr>
                <w:lang w:val="uk-UA"/>
              </w:rPr>
              <w:t>Стадії агломерації</w:t>
            </w:r>
          </w:p>
        </w:tc>
        <w:tc>
          <w:tcPr>
            <w:tcW w:w="2051" w:type="dxa"/>
            <w:gridSpan w:val="2"/>
          </w:tcPr>
          <w:p w:rsidR="00D459CE" w:rsidRPr="00014AE6" w:rsidRDefault="00D459CE" w:rsidP="00014AE6">
            <w:pPr>
              <w:spacing w:line="360" w:lineRule="auto"/>
              <w:jc w:val="both"/>
              <w:rPr>
                <w:lang w:val="uk-UA"/>
              </w:rPr>
            </w:pPr>
            <w:r w:rsidRPr="00014AE6">
              <w:rPr>
                <w:lang w:val="uk-UA"/>
              </w:rPr>
              <w:t>Об’єднані кластери</w:t>
            </w:r>
            <w:r w:rsidRPr="00014AE6">
              <w:rPr>
                <w:lang w:val="uk-UA"/>
              </w:rPr>
              <w:tab/>
            </w:r>
          </w:p>
        </w:tc>
        <w:tc>
          <w:tcPr>
            <w:tcW w:w="2051" w:type="dxa"/>
            <w:vMerge w:val="restart"/>
          </w:tcPr>
          <w:p w:rsidR="00D459CE" w:rsidRPr="00014AE6" w:rsidRDefault="00D459CE" w:rsidP="00014AE6">
            <w:pPr>
              <w:spacing w:line="360" w:lineRule="auto"/>
              <w:jc w:val="both"/>
              <w:rPr>
                <w:lang w:val="uk-UA"/>
              </w:rPr>
            </w:pPr>
            <w:r w:rsidRPr="00014AE6">
              <w:rPr>
                <w:lang w:val="uk-UA"/>
              </w:rPr>
              <w:t xml:space="preserve">Коефіцієнт кореляції по </w:t>
            </w:r>
            <w:proofErr w:type="spellStart"/>
            <w:r w:rsidRPr="00014AE6">
              <w:rPr>
                <w:lang w:val="uk-UA"/>
              </w:rPr>
              <w:t>Пірсону</w:t>
            </w:r>
            <w:proofErr w:type="spellEnd"/>
            <w:r w:rsidRPr="00014AE6">
              <w:rPr>
                <w:lang w:val="uk-UA"/>
              </w:rPr>
              <w:tab/>
            </w:r>
          </w:p>
        </w:tc>
        <w:tc>
          <w:tcPr>
            <w:tcW w:w="2051" w:type="dxa"/>
            <w:gridSpan w:val="2"/>
          </w:tcPr>
          <w:p w:rsidR="00D459CE" w:rsidRPr="00014AE6" w:rsidRDefault="00D459CE" w:rsidP="00014AE6">
            <w:pPr>
              <w:spacing w:line="360" w:lineRule="auto"/>
              <w:jc w:val="both"/>
              <w:rPr>
                <w:lang w:val="uk-UA"/>
              </w:rPr>
            </w:pPr>
            <w:r w:rsidRPr="00014AE6">
              <w:rPr>
                <w:lang w:val="uk-UA"/>
              </w:rPr>
              <w:t>Стадія перш. Появ.</w:t>
            </w:r>
            <w:r w:rsidRPr="00014AE6">
              <w:rPr>
                <w:lang w:val="uk-UA"/>
              </w:rPr>
              <w:tab/>
            </w:r>
          </w:p>
        </w:tc>
        <w:tc>
          <w:tcPr>
            <w:tcW w:w="2051" w:type="dxa"/>
            <w:vMerge w:val="restart"/>
          </w:tcPr>
          <w:p w:rsidR="00D459CE" w:rsidRPr="00014AE6" w:rsidRDefault="00D459CE" w:rsidP="00014AE6">
            <w:pPr>
              <w:spacing w:line="360" w:lineRule="auto"/>
              <w:jc w:val="both"/>
              <w:rPr>
                <w:lang w:val="uk-UA"/>
              </w:rPr>
            </w:pPr>
            <w:r w:rsidRPr="00014AE6">
              <w:rPr>
                <w:lang w:val="uk-UA"/>
              </w:rPr>
              <w:t>Наступна стадія</w:t>
            </w:r>
          </w:p>
        </w:tc>
      </w:tr>
      <w:tr w:rsidR="00D459CE" w:rsidRPr="00014AE6" w:rsidTr="00D459CE">
        <w:trPr>
          <w:trHeight w:val="255"/>
        </w:trPr>
        <w:tc>
          <w:tcPr>
            <w:tcW w:w="2051" w:type="dxa"/>
            <w:vMerge/>
          </w:tcPr>
          <w:p w:rsidR="00D459CE" w:rsidRPr="00014AE6" w:rsidRDefault="00D459CE" w:rsidP="00014AE6">
            <w:pPr>
              <w:spacing w:line="360" w:lineRule="auto"/>
              <w:jc w:val="both"/>
              <w:rPr>
                <w:lang w:val="uk-UA"/>
              </w:rPr>
            </w:pPr>
          </w:p>
        </w:tc>
        <w:tc>
          <w:tcPr>
            <w:tcW w:w="915" w:type="dxa"/>
          </w:tcPr>
          <w:p w:rsidR="00D459CE" w:rsidRPr="00014AE6" w:rsidRDefault="00D459CE" w:rsidP="00014AE6">
            <w:pPr>
              <w:spacing w:line="360" w:lineRule="auto"/>
              <w:jc w:val="both"/>
              <w:rPr>
                <w:lang w:val="uk-UA"/>
              </w:rPr>
            </w:pPr>
            <w:r w:rsidRPr="00014AE6">
              <w:rPr>
                <w:lang w:val="uk-UA"/>
              </w:rPr>
              <w:t>Класт.1</w:t>
            </w:r>
          </w:p>
        </w:tc>
        <w:tc>
          <w:tcPr>
            <w:tcW w:w="1136" w:type="dxa"/>
          </w:tcPr>
          <w:p w:rsidR="00D459CE" w:rsidRPr="00014AE6" w:rsidRDefault="00D459CE" w:rsidP="00014AE6">
            <w:pPr>
              <w:spacing w:line="360" w:lineRule="auto"/>
              <w:jc w:val="both"/>
              <w:rPr>
                <w:lang w:val="uk-UA"/>
              </w:rPr>
            </w:pPr>
            <w:r w:rsidRPr="00014AE6">
              <w:rPr>
                <w:lang w:val="uk-UA"/>
              </w:rPr>
              <w:t>Класт.2</w:t>
            </w:r>
            <w:r w:rsidRPr="00014AE6">
              <w:rPr>
                <w:lang w:val="uk-UA"/>
              </w:rPr>
              <w:tab/>
            </w:r>
          </w:p>
        </w:tc>
        <w:tc>
          <w:tcPr>
            <w:tcW w:w="2051" w:type="dxa"/>
            <w:vMerge/>
          </w:tcPr>
          <w:p w:rsidR="00D459CE" w:rsidRPr="00014AE6" w:rsidRDefault="00D459CE" w:rsidP="00014AE6">
            <w:pPr>
              <w:spacing w:line="360" w:lineRule="auto"/>
              <w:jc w:val="both"/>
              <w:rPr>
                <w:lang w:val="uk-UA"/>
              </w:rPr>
            </w:pPr>
          </w:p>
        </w:tc>
        <w:tc>
          <w:tcPr>
            <w:tcW w:w="975" w:type="dxa"/>
          </w:tcPr>
          <w:p w:rsidR="00D459CE" w:rsidRPr="00014AE6" w:rsidRDefault="00D459CE" w:rsidP="00014AE6">
            <w:pPr>
              <w:spacing w:line="360" w:lineRule="auto"/>
              <w:jc w:val="both"/>
              <w:rPr>
                <w:lang w:val="uk-UA"/>
              </w:rPr>
            </w:pPr>
            <w:r w:rsidRPr="00014AE6">
              <w:rPr>
                <w:lang w:val="uk-UA"/>
              </w:rPr>
              <w:t>Класт.1</w:t>
            </w:r>
          </w:p>
        </w:tc>
        <w:tc>
          <w:tcPr>
            <w:tcW w:w="1076" w:type="dxa"/>
          </w:tcPr>
          <w:p w:rsidR="00D459CE" w:rsidRPr="00014AE6" w:rsidRDefault="00D459CE" w:rsidP="00014AE6">
            <w:pPr>
              <w:spacing w:line="360" w:lineRule="auto"/>
              <w:jc w:val="both"/>
              <w:rPr>
                <w:lang w:val="uk-UA"/>
              </w:rPr>
            </w:pPr>
            <w:r w:rsidRPr="00014AE6">
              <w:rPr>
                <w:lang w:val="uk-UA"/>
              </w:rPr>
              <w:t>Класт.2</w:t>
            </w:r>
            <w:r w:rsidRPr="00014AE6">
              <w:rPr>
                <w:lang w:val="uk-UA"/>
              </w:rPr>
              <w:tab/>
            </w:r>
          </w:p>
        </w:tc>
        <w:tc>
          <w:tcPr>
            <w:tcW w:w="2051" w:type="dxa"/>
            <w:vMerge/>
          </w:tcPr>
          <w:p w:rsidR="00D459CE" w:rsidRPr="00014AE6" w:rsidRDefault="00D459CE" w:rsidP="00014AE6">
            <w:pPr>
              <w:spacing w:line="360" w:lineRule="auto"/>
              <w:jc w:val="both"/>
              <w:rPr>
                <w:lang w:val="uk-UA"/>
              </w:rPr>
            </w:pP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1</w:t>
            </w:r>
          </w:p>
        </w:tc>
        <w:tc>
          <w:tcPr>
            <w:tcW w:w="915" w:type="dxa"/>
          </w:tcPr>
          <w:p w:rsidR="00D459CE" w:rsidRPr="00014AE6" w:rsidRDefault="00D459CE" w:rsidP="00014AE6">
            <w:pPr>
              <w:spacing w:line="360" w:lineRule="auto"/>
              <w:jc w:val="both"/>
              <w:rPr>
                <w:lang w:val="uk-UA"/>
              </w:rPr>
            </w:pPr>
            <w:r w:rsidRPr="00014AE6">
              <w:rPr>
                <w:lang w:val="uk-UA"/>
              </w:rPr>
              <w:t>2</w:t>
            </w:r>
          </w:p>
        </w:tc>
        <w:tc>
          <w:tcPr>
            <w:tcW w:w="1136" w:type="dxa"/>
          </w:tcPr>
          <w:p w:rsidR="00D459CE" w:rsidRPr="00014AE6" w:rsidRDefault="00D459CE" w:rsidP="00014AE6">
            <w:pPr>
              <w:spacing w:line="360" w:lineRule="auto"/>
              <w:jc w:val="both"/>
              <w:rPr>
                <w:lang w:val="uk-UA"/>
              </w:rPr>
            </w:pPr>
            <w:r w:rsidRPr="00014AE6">
              <w:rPr>
                <w:lang w:val="uk-UA"/>
              </w:rPr>
              <w:t>7</w:t>
            </w:r>
          </w:p>
        </w:tc>
        <w:tc>
          <w:tcPr>
            <w:tcW w:w="2051" w:type="dxa"/>
          </w:tcPr>
          <w:p w:rsidR="00D459CE" w:rsidRPr="00014AE6" w:rsidRDefault="007844DD" w:rsidP="00014AE6">
            <w:pPr>
              <w:spacing w:line="360" w:lineRule="auto"/>
              <w:jc w:val="both"/>
              <w:rPr>
                <w:lang w:val="uk-UA"/>
              </w:rPr>
            </w:pPr>
            <w:r w:rsidRPr="00014AE6">
              <w:rPr>
                <w:lang w:val="uk-UA"/>
              </w:rPr>
              <w:t>,408</w:t>
            </w:r>
          </w:p>
        </w:tc>
        <w:tc>
          <w:tcPr>
            <w:tcW w:w="975" w:type="dxa"/>
          </w:tcPr>
          <w:p w:rsidR="00D459CE" w:rsidRPr="00014AE6" w:rsidRDefault="007844DD" w:rsidP="00014AE6">
            <w:pPr>
              <w:spacing w:line="360" w:lineRule="auto"/>
              <w:jc w:val="both"/>
              <w:rPr>
                <w:lang w:val="uk-UA"/>
              </w:rPr>
            </w:pPr>
            <w:r w:rsidRPr="00014AE6">
              <w:rPr>
                <w:lang w:val="uk-UA"/>
              </w:rPr>
              <w:t>0</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4</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2</w:t>
            </w:r>
          </w:p>
        </w:tc>
        <w:tc>
          <w:tcPr>
            <w:tcW w:w="915" w:type="dxa"/>
          </w:tcPr>
          <w:p w:rsidR="00D459CE" w:rsidRPr="00014AE6" w:rsidRDefault="00D459CE" w:rsidP="00014AE6">
            <w:pPr>
              <w:spacing w:line="360" w:lineRule="auto"/>
              <w:jc w:val="both"/>
              <w:rPr>
                <w:lang w:val="uk-UA"/>
              </w:rPr>
            </w:pPr>
            <w:r w:rsidRPr="00014AE6">
              <w:rPr>
                <w:lang w:val="uk-UA"/>
              </w:rPr>
              <w:t>1</w:t>
            </w:r>
          </w:p>
        </w:tc>
        <w:tc>
          <w:tcPr>
            <w:tcW w:w="1136" w:type="dxa"/>
          </w:tcPr>
          <w:p w:rsidR="00D459CE" w:rsidRPr="00014AE6" w:rsidRDefault="00D459CE" w:rsidP="00014AE6">
            <w:pPr>
              <w:spacing w:line="360" w:lineRule="auto"/>
              <w:jc w:val="both"/>
              <w:rPr>
                <w:lang w:val="uk-UA"/>
              </w:rPr>
            </w:pPr>
            <w:r w:rsidRPr="00014AE6">
              <w:rPr>
                <w:lang w:val="uk-UA"/>
              </w:rPr>
              <w:t>3</w:t>
            </w:r>
          </w:p>
        </w:tc>
        <w:tc>
          <w:tcPr>
            <w:tcW w:w="2051" w:type="dxa"/>
          </w:tcPr>
          <w:p w:rsidR="00D459CE" w:rsidRPr="00014AE6" w:rsidRDefault="007844DD" w:rsidP="00014AE6">
            <w:pPr>
              <w:spacing w:line="360" w:lineRule="auto"/>
              <w:jc w:val="both"/>
              <w:rPr>
                <w:lang w:val="uk-UA"/>
              </w:rPr>
            </w:pPr>
            <w:r w:rsidRPr="00014AE6">
              <w:rPr>
                <w:lang w:val="uk-UA"/>
              </w:rPr>
              <w:t>,282</w:t>
            </w:r>
          </w:p>
        </w:tc>
        <w:tc>
          <w:tcPr>
            <w:tcW w:w="975" w:type="dxa"/>
          </w:tcPr>
          <w:p w:rsidR="00D459CE" w:rsidRPr="00014AE6" w:rsidRDefault="007844DD" w:rsidP="00014AE6">
            <w:pPr>
              <w:spacing w:line="360" w:lineRule="auto"/>
              <w:jc w:val="both"/>
              <w:rPr>
                <w:lang w:val="uk-UA"/>
              </w:rPr>
            </w:pPr>
            <w:r w:rsidRPr="00014AE6">
              <w:rPr>
                <w:lang w:val="uk-UA"/>
              </w:rPr>
              <w:t>0</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6</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3</w:t>
            </w:r>
          </w:p>
        </w:tc>
        <w:tc>
          <w:tcPr>
            <w:tcW w:w="915" w:type="dxa"/>
          </w:tcPr>
          <w:p w:rsidR="00D459CE" w:rsidRPr="00014AE6" w:rsidRDefault="00D459CE" w:rsidP="00014AE6">
            <w:pPr>
              <w:spacing w:line="360" w:lineRule="auto"/>
              <w:jc w:val="both"/>
              <w:rPr>
                <w:lang w:val="uk-UA"/>
              </w:rPr>
            </w:pPr>
            <w:r w:rsidRPr="00014AE6">
              <w:rPr>
                <w:lang w:val="uk-UA"/>
              </w:rPr>
              <w:t>4</w:t>
            </w:r>
          </w:p>
        </w:tc>
        <w:tc>
          <w:tcPr>
            <w:tcW w:w="1136" w:type="dxa"/>
          </w:tcPr>
          <w:p w:rsidR="00D459CE" w:rsidRPr="00014AE6" w:rsidRDefault="00D459CE" w:rsidP="00014AE6">
            <w:pPr>
              <w:spacing w:line="360" w:lineRule="auto"/>
              <w:jc w:val="both"/>
              <w:rPr>
                <w:lang w:val="uk-UA"/>
              </w:rPr>
            </w:pPr>
            <w:r w:rsidRPr="00014AE6">
              <w:rPr>
                <w:lang w:val="uk-UA"/>
              </w:rPr>
              <w:t>8</w:t>
            </w:r>
          </w:p>
        </w:tc>
        <w:tc>
          <w:tcPr>
            <w:tcW w:w="2051" w:type="dxa"/>
          </w:tcPr>
          <w:p w:rsidR="00D459CE" w:rsidRPr="00014AE6" w:rsidRDefault="007844DD" w:rsidP="00014AE6">
            <w:pPr>
              <w:spacing w:line="360" w:lineRule="auto"/>
              <w:jc w:val="both"/>
              <w:rPr>
                <w:lang w:val="uk-UA"/>
              </w:rPr>
            </w:pPr>
            <w:r w:rsidRPr="00014AE6">
              <w:rPr>
                <w:lang w:val="uk-UA"/>
              </w:rPr>
              <w:t>,266</w:t>
            </w:r>
          </w:p>
        </w:tc>
        <w:tc>
          <w:tcPr>
            <w:tcW w:w="975" w:type="dxa"/>
          </w:tcPr>
          <w:p w:rsidR="00D459CE" w:rsidRPr="00014AE6" w:rsidRDefault="007844DD" w:rsidP="00014AE6">
            <w:pPr>
              <w:spacing w:line="360" w:lineRule="auto"/>
              <w:jc w:val="both"/>
              <w:rPr>
                <w:lang w:val="uk-UA"/>
              </w:rPr>
            </w:pPr>
            <w:r w:rsidRPr="00014AE6">
              <w:rPr>
                <w:lang w:val="uk-UA"/>
              </w:rPr>
              <w:t>0</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9</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4</w:t>
            </w:r>
          </w:p>
        </w:tc>
        <w:tc>
          <w:tcPr>
            <w:tcW w:w="915" w:type="dxa"/>
          </w:tcPr>
          <w:p w:rsidR="00D459CE" w:rsidRPr="00014AE6" w:rsidRDefault="00D459CE" w:rsidP="00014AE6">
            <w:pPr>
              <w:spacing w:line="360" w:lineRule="auto"/>
              <w:jc w:val="both"/>
              <w:rPr>
                <w:lang w:val="uk-UA"/>
              </w:rPr>
            </w:pPr>
            <w:r w:rsidRPr="00014AE6">
              <w:rPr>
                <w:lang w:val="uk-UA"/>
              </w:rPr>
              <w:t>2</w:t>
            </w:r>
          </w:p>
        </w:tc>
        <w:tc>
          <w:tcPr>
            <w:tcW w:w="1136" w:type="dxa"/>
          </w:tcPr>
          <w:p w:rsidR="00D459CE" w:rsidRPr="00014AE6" w:rsidRDefault="00D459CE" w:rsidP="00014AE6">
            <w:pPr>
              <w:spacing w:line="360" w:lineRule="auto"/>
              <w:jc w:val="both"/>
              <w:rPr>
                <w:lang w:val="uk-UA"/>
              </w:rPr>
            </w:pPr>
            <w:r w:rsidRPr="00014AE6">
              <w:rPr>
                <w:lang w:val="uk-UA"/>
              </w:rPr>
              <w:t>9</w:t>
            </w:r>
          </w:p>
        </w:tc>
        <w:tc>
          <w:tcPr>
            <w:tcW w:w="2051" w:type="dxa"/>
          </w:tcPr>
          <w:p w:rsidR="00D459CE" w:rsidRPr="00014AE6" w:rsidRDefault="007844DD" w:rsidP="00014AE6">
            <w:pPr>
              <w:spacing w:line="360" w:lineRule="auto"/>
              <w:jc w:val="both"/>
              <w:rPr>
                <w:lang w:val="uk-UA"/>
              </w:rPr>
            </w:pPr>
            <w:r w:rsidRPr="00014AE6">
              <w:rPr>
                <w:lang w:val="uk-UA"/>
              </w:rPr>
              <w:t>,230</w:t>
            </w:r>
          </w:p>
        </w:tc>
        <w:tc>
          <w:tcPr>
            <w:tcW w:w="975" w:type="dxa"/>
          </w:tcPr>
          <w:p w:rsidR="00D459CE" w:rsidRPr="00014AE6" w:rsidRDefault="007844DD" w:rsidP="00014AE6">
            <w:pPr>
              <w:spacing w:line="360" w:lineRule="auto"/>
              <w:jc w:val="both"/>
              <w:rPr>
                <w:lang w:val="uk-UA"/>
              </w:rPr>
            </w:pPr>
            <w:r w:rsidRPr="00014AE6">
              <w:rPr>
                <w:lang w:val="uk-UA"/>
              </w:rPr>
              <w:t>1</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10</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5</w:t>
            </w:r>
          </w:p>
        </w:tc>
        <w:tc>
          <w:tcPr>
            <w:tcW w:w="915" w:type="dxa"/>
          </w:tcPr>
          <w:p w:rsidR="00D459CE" w:rsidRPr="00014AE6" w:rsidRDefault="00D459CE" w:rsidP="00014AE6">
            <w:pPr>
              <w:spacing w:line="360" w:lineRule="auto"/>
              <w:jc w:val="both"/>
              <w:rPr>
                <w:lang w:val="uk-UA"/>
              </w:rPr>
            </w:pPr>
            <w:r w:rsidRPr="00014AE6">
              <w:rPr>
                <w:lang w:val="uk-UA"/>
              </w:rPr>
              <w:t>5</w:t>
            </w:r>
          </w:p>
        </w:tc>
        <w:tc>
          <w:tcPr>
            <w:tcW w:w="1136" w:type="dxa"/>
          </w:tcPr>
          <w:p w:rsidR="00D459CE" w:rsidRPr="00014AE6" w:rsidRDefault="00D459CE" w:rsidP="00014AE6">
            <w:pPr>
              <w:spacing w:line="360" w:lineRule="auto"/>
              <w:jc w:val="both"/>
              <w:rPr>
                <w:lang w:val="uk-UA"/>
              </w:rPr>
            </w:pPr>
            <w:r w:rsidRPr="00014AE6">
              <w:rPr>
                <w:lang w:val="uk-UA"/>
              </w:rPr>
              <w:t>10</w:t>
            </w:r>
          </w:p>
        </w:tc>
        <w:tc>
          <w:tcPr>
            <w:tcW w:w="2051" w:type="dxa"/>
          </w:tcPr>
          <w:p w:rsidR="00D459CE" w:rsidRPr="00014AE6" w:rsidRDefault="007844DD" w:rsidP="00014AE6">
            <w:pPr>
              <w:spacing w:line="360" w:lineRule="auto"/>
              <w:jc w:val="both"/>
              <w:rPr>
                <w:lang w:val="uk-UA"/>
              </w:rPr>
            </w:pPr>
            <w:r w:rsidRPr="00014AE6">
              <w:rPr>
                <w:lang w:val="uk-UA"/>
              </w:rPr>
              <w:t>,131</w:t>
            </w:r>
          </w:p>
        </w:tc>
        <w:tc>
          <w:tcPr>
            <w:tcW w:w="975" w:type="dxa"/>
          </w:tcPr>
          <w:p w:rsidR="00D459CE" w:rsidRPr="00014AE6" w:rsidRDefault="007844DD" w:rsidP="00014AE6">
            <w:pPr>
              <w:spacing w:line="360" w:lineRule="auto"/>
              <w:jc w:val="both"/>
              <w:rPr>
                <w:lang w:val="uk-UA"/>
              </w:rPr>
            </w:pPr>
            <w:r w:rsidRPr="00014AE6">
              <w:rPr>
                <w:lang w:val="uk-UA"/>
              </w:rPr>
              <w:t>0</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8</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6</w:t>
            </w:r>
          </w:p>
        </w:tc>
        <w:tc>
          <w:tcPr>
            <w:tcW w:w="915" w:type="dxa"/>
          </w:tcPr>
          <w:p w:rsidR="00D459CE" w:rsidRPr="00014AE6" w:rsidRDefault="00D459CE" w:rsidP="00014AE6">
            <w:pPr>
              <w:spacing w:line="360" w:lineRule="auto"/>
              <w:jc w:val="both"/>
              <w:rPr>
                <w:lang w:val="uk-UA"/>
              </w:rPr>
            </w:pPr>
            <w:r w:rsidRPr="00014AE6">
              <w:rPr>
                <w:lang w:val="uk-UA"/>
              </w:rPr>
              <w:t>1</w:t>
            </w:r>
          </w:p>
        </w:tc>
        <w:tc>
          <w:tcPr>
            <w:tcW w:w="1136" w:type="dxa"/>
          </w:tcPr>
          <w:p w:rsidR="00D459CE" w:rsidRPr="00014AE6" w:rsidRDefault="007844DD" w:rsidP="00014AE6">
            <w:pPr>
              <w:spacing w:line="360" w:lineRule="auto"/>
              <w:jc w:val="both"/>
              <w:rPr>
                <w:lang w:val="uk-UA"/>
              </w:rPr>
            </w:pPr>
            <w:r w:rsidRPr="00014AE6">
              <w:rPr>
                <w:lang w:val="uk-UA"/>
              </w:rPr>
              <w:t>11</w:t>
            </w:r>
          </w:p>
        </w:tc>
        <w:tc>
          <w:tcPr>
            <w:tcW w:w="2051" w:type="dxa"/>
          </w:tcPr>
          <w:p w:rsidR="00D459CE" w:rsidRPr="00014AE6" w:rsidRDefault="007844DD" w:rsidP="00014AE6">
            <w:pPr>
              <w:spacing w:line="360" w:lineRule="auto"/>
              <w:jc w:val="both"/>
              <w:rPr>
                <w:lang w:val="uk-UA"/>
              </w:rPr>
            </w:pPr>
            <w:r w:rsidRPr="00014AE6">
              <w:rPr>
                <w:lang w:val="uk-UA"/>
              </w:rPr>
              <w:t>,095</w:t>
            </w:r>
          </w:p>
        </w:tc>
        <w:tc>
          <w:tcPr>
            <w:tcW w:w="975" w:type="dxa"/>
          </w:tcPr>
          <w:p w:rsidR="00D459CE" w:rsidRPr="00014AE6" w:rsidRDefault="007844DD" w:rsidP="00014AE6">
            <w:pPr>
              <w:spacing w:line="360" w:lineRule="auto"/>
              <w:jc w:val="both"/>
              <w:rPr>
                <w:lang w:val="uk-UA"/>
              </w:rPr>
            </w:pPr>
            <w:r w:rsidRPr="00014AE6">
              <w:rPr>
                <w:lang w:val="uk-UA"/>
              </w:rPr>
              <w:t>2</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7</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7</w:t>
            </w:r>
          </w:p>
        </w:tc>
        <w:tc>
          <w:tcPr>
            <w:tcW w:w="915" w:type="dxa"/>
          </w:tcPr>
          <w:p w:rsidR="00D459CE" w:rsidRPr="00014AE6" w:rsidRDefault="00D459CE" w:rsidP="00014AE6">
            <w:pPr>
              <w:spacing w:line="360" w:lineRule="auto"/>
              <w:jc w:val="both"/>
              <w:rPr>
                <w:lang w:val="uk-UA"/>
              </w:rPr>
            </w:pPr>
            <w:r w:rsidRPr="00014AE6">
              <w:rPr>
                <w:lang w:val="uk-UA"/>
              </w:rPr>
              <w:t>1</w:t>
            </w:r>
          </w:p>
        </w:tc>
        <w:tc>
          <w:tcPr>
            <w:tcW w:w="1136" w:type="dxa"/>
          </w:tcPr>
          <w:p w:rsidR="00D459CE" w:rsidRPr="00014AE6" w:rsidRDefault="007844DD" w:rsidP="00014AE6">
            <w:pPr>
              <w:spacing w:line="360" w:lineRule="auto"/>
              <w:jc w:val="both"/>
              <w:rPr>
                <w:lang w:val="uk-UA"/>
              </w:rPr>
            </w:pPr>
            <w:r w:rsidRPr="00014AE6">
              <w:rPr>
                <w:lang w:val="uk-UA"/>
              </w:rPr>
              <w:t>6</w:t>
            </w:r>
          </w:p>
        </w:tc>
        <w:tc>
          <w:tcPr>
            <w:tcW w:w="2051" w:type="dxa"/>
          </w:tcPr>
          <w:p w:rsidR="00D459CE" w:rsidRPr="00014AE6" w:rsidRDefault="007844DD" w:rsidP="00014AE6">
            <w:pPr>
              <w:spacing w:line="360" w:lineRule="auto"/>
              <w:jc w:val="both"/>
              <w:rPr>
                <w:lang w:val="uk-UA"/>
              </w:rPr>
            </w:pPr>
            <w:r w:rsidRPr="00014AE6">
              <w:rPr>
                <w:lang w:val="uk-UA"/>
              </w:rPr>
              <w:t>,048</w:t>
            </w:r>
          </w:p>
        </w:tc>
        <w:tc>
          <w:tcPr>
            <w:tcW w:w="975" w:type="dxa"/>
          </w:tcPr>
          <w:p w:rsidR="00D459CE" w:rsidRPr="00014AE6" w:rsidRDefault="007844DD" w:rsidP="00014AE6">
            <w:pPr>
              <w:spacing w:line="360" w:lineRule="auto"/>
              <w:jc w:val="both"/>
              <w:rPr>
                <w:lang w:val="uk-UA"/>
              </w:rPr>
            </w:pPr>
            <w:r w:rsidRPr="00014AE6">
              <w:rPr>
                <w:lang w:val="uk-UA"/>
              </w:rPr>
              <w:t>6</w:t>
            </w:r>
          </w:p>
        </w:tc>
        <w:tc>
          <w:tcPr>
            <w:tcW w:w="1076" w:type="dxa"/>
          </w:tcPr>
          <w:p w:rsidR="00D459CE" w:rsidRPr="00014AE6" w:rsidRDefault="007844DD" w:rsidP="00014AE6">
            <w:pPr>
              <w:spacing w:line="360" w:lineRule="auto"/>
              <w:jc w:val="both"/>
              <w:rPr>
                <w:lang w:val="uk-UA"/>
              </w:rPr>
            </w:pPr>
            <w:r w:rsidRPr="00014AE6">
              <w:rPr>
                <w:lang w:val="uk-UA"/>
              </w:rPr>
              <w:t>0</w:t>
            </w:r>
          </w:p>
        </w:tc>
        <w:tc>
          <w:tcPr>
            <w:tcW w:w="2051" w:type="dxa"/>
          </w:tcPr>
          <w:p w:rsidR="00D459CE" w:rsidRPr="00014AE6" w:rsidRDefault="007844DD" w:rsidP="00014AE6">
            <w:pPr>
              <w:spacing w:line="360" w:lineRule="auto"/>
              <w:jc w:val="both"/>
              <w:rPr>
                <w:lang w:val="uk-UA"/>
              </w:rPr>
            </w:pPr>
            <w:r w:rsidRPr="00014AE6">
              <w:rPr>
                <w:lang w:val="uk-UA"/>
              </w:rPr>
              <w:t>8</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8</w:t>
            </w:r>
          </w:p>
        </w:tc>
        <w:tc>
          <w:tcPr>
            <w:tcW w:w="915" w:type="dxa"/>
          </w:tcPr>
          <w:p w:rsidR="00D459CE" w:rsidRPr="00014AE6" w:rsidRDefault="00D459CE" w:rsidP="00014AE6">
            <w:pPr>
              <w:spacing w:line="360" w:lineRule="auto"/>
              <w:jc w:val="both"/>
              <w:rPr>
                <w:lang w:val="uk-UA"/>
              </w:rPr>
            </w:pPr>
            <w:r w:rsidRPr="00014AE6">
              <w:rPr>
                <w:lang w:val="uk-UA"/>
              </w:rPr>
              <w:t>1</w:t>
            </w:r>
          </w:p>
        </w:tc>
        <w:tc>
          <w:tcPr>
            <w:tcW w:w="1136" w:type="dxa"/>
          </w:tcPr>
          <w:p w:rsidR="00D459CE" w:rsidRPr="00014AE6" w:rsidRDefault="007844DD" w:rsidP="00014AE6">
            <w:pPr>
              <w:spacing w:line="360" w:lineRule="auto"/>
              <w:jc w:val="both"/>
              <w:rPr>
                <w:lang w:val="uk-UA"/>
              </w:rPr>
            </w:pPr>
            <w:r w:rsidRPr="00014AE6">
              <w:rPr>
                <w:lang w:val="uk-UA"/>
              </w:rPr>
              <w:t>5</w:t>
            </w:r>
          </w:p>
        </w:tc>
        <w:tc>
          <w:tcPr>
            <w:tcW w:w="2051" w:type="dxa"/>
          </w:tcPr>
          <w:p w:rsidR="00D459CE" w:rsidRPr="00014AE6" w:rsidRDefault="007844DD" w:rsidP="00014AE6">
            <w:pPr>
              <w:spacing w:line="360" w:lineRule="auto"/>
              <w:jc w:val="both"/>
              <w:rPr>
                <w:lang w:val="uk-UA"/>
              </w:rPr>
            </w:pPr>
            <w:r w:rsidRPr="00014AE6">
              <w:rPr>
                <w:lang w:val="uk-UA"/>
              </w:rPr>
              <w:t>-,069</w:t>
            </w:r>
          </w:p>
        </w:tc>
        <w:tc>
          <w:tcPr>
            <w:tcW w:w="975" w:type="dxa"/>
          </w:tcPr>
          <w:p w:rsidR="00D459CE" w:rsidRPr="00014AE6" w:rsidRDefault="007844DD" w:rsidP="00014AE6">
            <w:pPr>
              <w:spacing w:line="360" w:lineRule="auto"/>
              <w:jc w:val="both"/>
              <w:rPr>
                <w:lang w:val="uk-UA"/>
              </w:rPr>
            </w:pPr>
            <w:r w:rsidRPr="00014AE6">
              <w:rPr>
                <w:lang w:val="uk-UA"/>
              </w:rPr>
              <w:t>7</w:t>
            </w:r>
          </w:p>
        </w:tc>
        <w:tc>
          <w:tcPr>
            <w:tcW w:w="1076" w:type="dxa"/>
          </w:tcPr>
          <w:p w:rsidR="00D459CE" w:rsidRPr="00014AE6" w:rsidRDefault="007844DD" w:rsidP="00014AE6">
            <w:pPr>
              <w:spacing w:line="360" w:lineRule="auto"/>
              <w:jc w:val="both"/>
              <w:rPr>
                <w:lang w:val="uk-UA"/>
              </w:rPr>
            </w:pPr>
            <w:r w:rsidRPr="00014AE6">
              <w:rPr>
                <w:lang w:val="uk-UA"/>
              </w:rPr>
              <w:t>5</w:t>
            </w:r>
          </w:p>
        </w:tc>
        <w:tc>
          <w:tcPr>
            <w:tcW w:w="2051" w:type="dxa"/>
          </w:tcPr>
          <w:p w:rsidR="00D459CE" w:rsidRPr="00014AE6" w:rsidRDefault="007844DD" w:rsidP="00014AE6">
            <w:pPr>
              <w:spacing w:line="360" w:lineRule="auto"/>
              <w:jc w:val="both"/>
              <w:rPr>
                <w:lang w:val="uk-UA"/>
              </w:rPr>
            </w:pPr>
            <w:r w:rsidRPr="00014AE6">
              <w:rPr>
                <w:lang w:val="uk-UA"/>
              </w:rPr>
              <w:t>9</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9</w:t>
            </w:r>
          </w:p>
        </w:tc>
        <w:tc>
          <w:tcPr>
            <w:tcW w:w="915" w:type="dxa"/>
          </w:tcPr>
          <w:p w:rsidR="00D459CE" w:rsidRPr="00014AE6" w:rsidRDefault="00D459CE" w:rsidP="00014AE6">
            <w:pPr>
              <w:spacing w:line="360" w:lineRule="auto"/>
              <w:jc w:val="both"/>
              <w:rPr>
                <w:lang w:val="uk-UA"/>
              </w:rPr>
            </w:pPr>
            <w:r w:rsidRPr="00014AE6">
              <w:rPr>
                <w:lang w:val="uk-UA"/>
              </w:rPr>
              <w:t>1</w:t>
            </w:r>
          </w:p>
        </w:tc>
        <w:tc>
          <w:tcPr>
            <w:tcW w:w="1136" w:type="dxa"/>
          </w:tcPr>
          <w:p w:rsidR="00D459CE" w:rsidRPr="00014AE6" w:rsidRDefault="007844DD" w:rsidP="00014AE6">
            <w:pPr>
              <w:spacing w:line="360" w:lineRule="auto"/>
              <w:jc w:val="both"/>
              <w:rPr>
                <w:lang w:val="uk-UA"/>
              </w:rPr>
            </w:pPr>
            <w:r w:rsidRPr="00014AE6">
              <w:rPr>
                <w:lang w:val="uk-UA"/>
              </w:rPr>
              <w:t>4</w:t>
            </w:r>
          </w:p>
        </w:tc>
        <w:tc>
          <w:tcPr>
            <w:tcW w:w="2051" w:type="dxa"/>
          </w:tcPr>
          <w:p w:rsidR="00D459CE" w:rsidRPr="00014AE6" w:rsidRDefault="007844DD" w:rsidP="00014AE6">
            <w:pPr>
              <w:spacing w:line="360" w:lineRule="auto"/>
              <w:jc w:val="both"/>
              <w:rPr>
                <w:lang w:val="uk-UA"/>
              </w:rPr>
            </w:pPr>
            <w:r w:rsidRPr="00014AE6">
              <w:rPr>
                <w:lang w:val="uk-UA"/>
              </w:rPr>
              <w:t>-,139</w:t>
            </w:r>
          </w:p>
        </w:tc>
        <w:tc>
          <w:tcPr>
            <w:tcW w:w="975" w:type="dxa"/>
          </w:tcPr>
          <w:p w:rsidR="00D459CE" w:rsidRPr="00014AE6" w:rsidRDefault="007844DD" w:rsidP="00014AE6">
            <w:pPr>
              <w:spacing w:line="360" w:lineRule="auto"/>
              <w:jc w:val="both"/>
              <w:rPr>
                <w:lang w:val="uk-UA"/>
              </w:rPr>
            </w:pPr>
            <w:r w:rsidRPr="00014AE6">
              <w:rPr>
                <w:lang w:val="uk-UA"/>
              </w:rPr>
              <w:t>8</w:t>
            </w:r>
          </w:p>
        </w:tc>
        <w:tc>
          <w:tcPr>
            <w:tcW w:w="1076" w:type="dxa"/>
          </w:tcPr>
          <w:p w:rsidR="00D459CE" w:rsidRPr="00014AE6" w:rsidRDefault="007844DD" w:rsidP="00014AE6">
            <w:pPr>
              <w:spacing w:line="360" w:lineRule="auto"/>
              <w:jc w:val="both"/>
              <w:rPr>
                <w:lang w:val="uk-UA"/>
              </w:rPr>
            </w:pPr>
            <w:r w:rsidRPr="00014AE6">
              <w:rPr>
                <w:lang w:val="uk-UA"/>
              </w:rPr>
              <w:t>3</w:t>
            </w:r>
          </w:p>
        </w:tc>
        <w:tc>
          <w:tcPr>
            <w:tcW w:w="2051" w:type="dxa"/>
          </w:tcPr>
          <w:p w:rsidR="00D459CE" w:rsidRPr="00014AE6" w:rsidRDefault="007844DD" w:rsidP="00014AE6">
            <w:pPr>
              <w:spacing w:line="360" w:lineRule="auto"/>
              <w:jc w:val="both"/>
              <w:rPr>
                <w:lang w:val="uk-UA"/>
              </w:rPr>
            </w:pPr>
            <w:r w:rsidRPr="00014AE6">
              <w:rPr>
                <w:lang w:val="uk-UA"/>
              </w:rPr>
              <w:t>10</w:t>
            </w:r>
          </w:p>
        </w:tc>
      </w:tr>
      <w:tr w:rsidR="00D459CE" w:rsidRPr="00014AE6" w:rsidTr="00D459CE">
        <w:tc>
          <w:tcPr>
            <w:tcW w:w="2051" w:type="dxa"/>
          </w:tcPr>
          <w:p w:rsidR="00D459CE" w:rsidRPr="00014AE6" w:rsidRDefault="00D459CE" w:rsidP="00014AE6">
            <w:pPr>
              <w:spacing w:line="360" w:lineRule="auto"/>
              <w:jc w:val="both"/>
              <w:rPr>
                <w:lang w:val="uk-UA"/>
              </w:rPr>
            </w:pPr>
            <w:r w:rsidRPr="00014AE6">
              <w:rPr>
                <w:lang w:val="uk-UA"/>
              </w:rPr>
              <w:t>10</w:t>
            </w:r>
          </w:p>
        </w:tc>
        <w:tc>
          <w:tcPr>
            <w:tcW w:w="915" w:type="dxa"/>
          </w:tcPr>
          <w:p w:rsidR="00D459CE" w:rsidRPr="00014AE6" w:rsidRDefault="00D459CE" w:rsidP="00014AE6">
            <w:pPr>
              <w:spacing w:line="360" w:lineRule="auto"/>
              <w:jc w:val="both"/>
              <w:rPr>
                <w:lang w:val="uk-UA"/>
              </w:rPr>
            </w:pPr>
            <w:r w:rsidRPr="00014AE6">
              <w:rPr>
                <w:lang w:val="uk-UA"/>
              </w:rPr>
              <w:t>1</w:t>
            </w:r>
          </w:p>
        </w:tc>
        <w:tc>
          <w:tcPr>
            <w:tcW w:w="1136" w:type="dxa"/>
          </w:tcPr>
          <w:p w:rsidR="00D459CE" w:rsidRPr="00014AE6" w:rsidRDefault="007844DD" w:rsidP="00014AE6">
            <w:pPr>
              <w:spacing w:line="360" w:lineRule="auto"/>
              <w:jc w:val="both"/>
              <w:rPr>
                <w:lang w:val="uk-UA"/>
              </w:rPr>
            </w:pPr>
            <w:r w:rsidRPr="00014AE6">
              <w:rPr>
                <w:lang w:val="uk-UA"/>
              </w:rPr>
              <w:t>2</w:t>
            </w:r>
          </w:p>
        </w:tc>
        <w:tc>
          <w:tcPr>
            <w:tcW w:w="2051" w:type="dxa"/>
          </w:tcPr>
          <w:p w:rsidR="00D459CE" w:rsidRPr="00014AE6" w:rsidRDefault="007844DD" w:rsidP="00014AE6">
            <w:pPr>
              <w:spacing w:line="360" w:lineRule="auto"/>
              <w:jc w:val="both"/>
              <w:rPr>
                <w:lang w:val="uk-UA"/>
              </w:rPr>
            </w:pPr>
            <w:r w:rsidRPr="00014AE6">
              <w:rPr>
                <w:lang w:val="uk-UA"/>
              </w:rPr>
              <w:t>-,196</w:t>
            </w:r>
          </w:p>
        </w:tc>
        <w:tc>
          <w:tcPr>
            <w:tcW w:w="975" w:type="dxa"/>
          </w:tcPr>
          <w:p w:rsidR="00D459CE" w:rsidRPr="00014AE6" w:rsidRDefault="007844DD" w:rsidP="00014AE6">
            <w:pPr>
              <w:spacing w:line="360" w:lineRule="auto"/>
              <w:jc w:val="both"/>
              <w:rPr>
                <w:lang w:val="uk-UA"/>
              </w:rPr>
            </w:pPr>
            <w:r w:rsidRPr="00014AE6">
              <w:rPr>
                <w:lang w:val="uk-UA"/>
              </w:rPr>
              <w:t>9</w:t>
            </w:r>
          </w:p>
        </w:tc>
        <w:tc>
          <w:tcPr>
            <w:tcW w:w="1076" w:type="dxa"/>
          </w:tcPr>
          <w:p w:rsidR="00D459CE" w:rsidRPr="00014AE6" w:rsidRDefault="007844DD" w:rsidP="00014AE6">
            <w:pPr>
              <w:spacing w:line="360" w:lineRule="auto"/>
              <w:jc w:val="both"/>
              <w:rPr>
                <w:lang w:val="uk-UA"/>
              </w:rPr>
            </w:pPr>
            <w:r w:rsidRPr="00014AE6">
              <w:rPr>
                <w:lang w:val="uk-UA"/>
              </w:rPr>
              <w:t>4</w:t>
            </w:r>
          </w:p>
        </w:tc>
        <w:tc>
          <w:tcPr>
            <w:tcW w:w="2051" w:type="dxa"/>
          </w:tcPr>
          <w:p w:rsidR="00D459CE" w:rsidRPr="00014AE6" w:rsidRDefault="007844DD" w:rsidP="00014AE6">
            <w:pPr>
              <w:spacing w:line="360" w:lineRule="auto"/>
              <w:jc w:val="both"/>
              <w:rPr>
                <w:lang w:val="uk-UA"/>
              </w:rPr>
            </w:pPr>
            <w:r w:rsidRPr="00014AE6">
              <w:rPr>
                <w:lang w:val="uk-UA"/>
              </w:rPr>
              <w:t>0</w:t>
            </w:r>
          </w:p>
        </w:tc>
      </w:tr>
    </w:tbl>
    <w:p w:rsidR="00D459CE" w:rsidRPr="00014AE6" w:rsidRDefault="00D459CE" w:rsidP="00014AE6">
      <w:pPr>
        <w:spacing w:line="360" w:lineRule="auto"/>
        <w:jc w:val="both"/>
        <w:rPr>
          <w:lang w:val="uk-UA"/>
        </w:rPr>
      </w:pPr>
      <w:r w:rsidRPr="00014AE6">
        <w:rPr>
          <w:lang w:val="uk-UA"/>
        </w:rPr>
        <w:tab/>
      </w:r>
    </w:p>
    <w:p w:rsidR="007844DD" w:rsidRPr="00014AE6" w:rsidRDefault="007844DD" w:rsidP="00F85EFD">
      <w:pPr>
        <w:spacing w:line="360" w:lineRule="auto"/>
        <w:ind w:firstLine="709"/>
        <w:jc w:val="both"/>
        <w:rPr>
          <w:lang w:val="uk-UA"/>
        </w:rPr>
      </w:pPr>
      <w:r w:rsidRPr="00014AE6">
        <w:rPr>
          <w:lang w:val="uk-UA"/>
        </w:rPr>
        <w:t>Таблиця 6 демонструє послідовність об'єднання цінностей в кластери.  У шпальтах дані номери цінностей і стадії їх об'єднання відповідно до кореляцією між ними</w:t>
      </w:r>
    </w:p>
    <w:p w:rsidR="007844DD" w:rsidRPr="00014AE6" w:rsidRDefault="00D459CE" w:rsidP="00F85EFD">
      <w:pPr>
        <w:spacing w:line="360" w:lineRule="auto"/>
        <w:ind w:firstLine="709"/>
        <w:jc w:val="both"/>
        <w:rPr>
          <w:lang w:val="uk-UA"/>
        </w:rPr>
      </w:pPr>
      <w:r w:rsidRPr="00014AE6">
        <w:rPr>
          <w:lang w:val="uk-UA"/>
        </w:rPr>
        <w:tab/>
      </w:r>
      <w:r w:rsidR="007844DD" w:rsidRPr="00014AE6">
        <w:rPr>
          <w:lang w:val="uk-UA"/>
        </w:rPr>
        <w:t xml:space="preserve">Рис. 7. </w:t>
      </w:r>
      <w:proofErr w:type="spellStart"/>
      <w:r w:rsidR="007844DD" w:rsidRPr="00014AE6">
        <w:rPr>
          <w:lang w:val="uk-UA"/>
        </w:rPr>
        <w:t>Дендограма</w:t>
      </w:r>
      <w:proofErr w:type="spellEnd"/>
      <w:r w:rsidR="007844DD" w:rsidRPr="00014AE6">
        <w:rPr>
          <w:lang w:val="uk-UA"/>
        </w:rPr>
        <w:t xml:space="preserve"> результатів кластерного аналізу цінностей за С.С. Бубновою  (Метод середньої зв'язку. Кореляція по </w:t>
      </w:r>
      <w:proofErr w:type="spellStart"/>
      <w:r w:rsidR="007844DD" w:rsidRPr="00014AE6">
        <w:rPr>
          <w:lang w:val="uk-UA"/>
        </w:rPr>
        <w:t>Пирсону</w:t>
      </w:r>
      <w:proofErr w:type="spellEnd"/>
      <w:r w:rsidR="007844DD" w:rsidRPr="00014AE6">
        <w:rPr>
          <w:lang w:val="uk-UA"/>
        </w:rPr>
        <w:t>).</w:t>
      </w:r>
      <w:r w:rsidRPr="00014AE6">
        <w:rPr>
          <w:lang w:val="uk-UA"/>
        </w:rPr>
        <w:tab/>
      </w:r>
    </w:p>
    <w:p w:rsidR="005E6670" w:rsidRPr="00014AE6" w:rsidRDefault="007844DD" w:rsidP="00267234">
      <w:pPr>
        <w:spacing w:line="360" w:lineRule="auto"/>
        <w:jc w:val="both"/>
        <w:rPr>
          <w:lang w:val="uk-UA"/>
        </w:rPr>
      </w:pPr>
      <w:r w:rsidRPr="00014AE6">
        <w:rPr>
          <w:noProof/>
          <w:lang w:eastAsia="ru-RU"/>
        </w:rPr>
        <w:lastRenderedPageBreak/>
        <w:drawing>
          <wp:inline distT="0" distB="0" distL="0" distR="0" wp14:anchorId="17FB895D" wp14:editId="27D17646">
            <wp:extent cx="6515100" cy="3533775"/>
            <wp:effectExtent l="0" t="0" r="0" b="9525"/>
            <wp:docPr id="9" name="Рисунок 9" descr="C:\Users\Windows\Desktop\photo_2020-12-09_22-4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dows\Desktop\photo_2020-12-09_22-46-5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5100" cy="3533775"/>
                    </a:xfrm>
                    <a:prstGeom prst="rect">
                      <a:avLst/>
                    </a:prstGeom>
                    <a:noFill/>
                    <a:ln>
                      <a:noFill/>
                    </a:ln>
                  </pic:spPr>
                </pic:pic>
              </a:graphicData>
            </a:graphic>
          </wp:inline>
        </w:drawing>
      </w:r>
      <w:r w:rsidR="005E6670" w:rsidRPr="00014AE6">
        <w:rPr>
          <w:lang w:val="uk-UA"/>
        </w:rPr>
        <w:t xml:space="preserve">Кластери цінностей дозволяє визначити </w:t>
      </w:r>
      <w:proofErr w:type="spellStart"/>
      <w:r w:rsidR="005E6670" w:rsidRPr="00014AE6">
        <w:rPr>
          <w:lang w:val="uk-UA"/>
        </w:rPr>
        <w:t>дендограма</w:t>
      </w:r>
      <w:proofErr w:type="spellEnd"/>
      <w:r w:rsidR="005E6670" w:rsidRPr="00014AE6">
        <w:rPr>
          <w:lang w:val="uk-UA"/>
        </w:rPr>
        <w:t xml:space="preserve"> на малюнку 7. Чітко виділяються 4 кластери, два - що складаються з цінностей 2, 7, 9, і 1, 3, 11, 6. Обидва ці кластера містять цінності, які відносяться до нижньої частини ієрархії, домінуючі цінності увійшли в два інших кластера – цінності 4, 8 і 5,10.</w:t>
      </w:r>
    </w:p>
    <w:p w:rsidR="005E6670" w:rsidRPr="00014AE6" w:rsidRDefault="005E6670" w:rsidP="00F85EFD">
      <w:pPr>
        <w:spacing w:line="360" w:lineRule="auto"/>
        <w:ind w:firstLine="709"/>
        <w:jc w:val="both"/>
        <w:rPr>
          <w:lang w:val="uk-UA"/>
        </w:rPr>
      </w:pPr>
      <w:r w:rsidRPr="00014AE6">
        <w:rPr>
          <w:lang w:val="uk-UA"/>
        </w:rPr>
        <w:t>Аналіз ієрархічних кластерів показує, що підприємці пов'язують матеріальний добробут з високим соціальним статусом, а потім і з високою соціальною активністю.  Визнання і повага людей пов'язують з допомогою і милосердям до людей, а здоров'я – з любов'ю.</w:t>
      </w:r>
    </w:p>
    <w:p w:rsidR="005E6670" w:rsidRPr="00014AE6" w:rsidRDefault="005E6670" w:rsidP="00F85EFD">
      <w:pPr>
        <w:spacing w:line="360" w:lineRule="auto"/>
        <w:ind w:firstLine="709"/>
        <w:jc w:val="both"/>
        <w:rPr>
          <w:lang w:val="uk-UA"/>
        </w:rPr>
      </w:pPr>
      <w:r w:rsidRPr="00014AE6">
        <w:rPr>
          <w:lang w:val="uk-UA"/>
        </w:rPr>
        <w:t>Ще один кластер об'єднує в себе цінності приємне проведення часу і насолоду прекрасним, до яких примикають цінності спілкування і пізнання нового.  Вони також не є домінуючими.</w:t>
      </w:r>
    </w:p>
    <w:p w:rsidR="00D459CE" w:rsidRPr="00014AE6" w:rsidRDefault="005E6670" w:rsidP="00F85EFD">
      <w:pPr>
        <w:spacing w:line="360" w:lineRule="auto"/>
        <w:ind w:firstLine="709"/>
        <w:jc w:val="both"/>
        <w:rPr>
          <w:lang w:val="uk-UA"/>
        </w:rPr>
      </w:pPr>
      <w:r w:rsidRPr="00014AE6">
        <w:rPr>
          <w:lang w:val="uk-UA"/>
        </w:rPr>
        <w:t xml:space="preserve">Таким чином, представлена ​​ієрархія цінностей і пріоритетні цінності підприємців підтверджують домінування гуманістичних, колективістських і консервативних цінностей, які витісняють назад цінності, пов'язані з відкритістю до змін, індивідуальними досягненнями і піднесенням.  Домінуючі цінності в ієрархії, отриманої із застосуванням методики С.С.  Бубновою, складають несуперечливу </w:t>
      </w:r>
      <w:r w:rsidRPr="00014AE6">
        <w:rPr>
          <w:lang w:val="uk-UA"/>
        </w:rPr>
        <w:lastRenderedPageBreak/>
        <w:t>структуру.  Однак слід мати на увазі, що вони являють собою цінності-ідеали і не завжди виявляються в реальній поведінці.</w:t>
      </w:r>
      <w:r w:rsidR="00D459CE" w:rsidRPr="00014AE6">
        <w:rPr>
          <w:lang w:val="uk-UA"/>
        </w:rPr>
        <w:tab/>
      </w:r>
    </w:p>
    <w:p w:rsidR="00AF2C9A" w:rsidRPr="00014AE6" w:rsidRDefault="00AF2C9A" w:rsidP="00F85EFD">
      <w:pPr>
        <w:spacing w:line="360" w:lineRule="auto"/>
        <w:ind w:firstLine="709"/>
        <w:jc w:val="both"/>
        <w:rPr>
          <w:lang w:val="uk-UA"/>
        </w:rPr>
      </w:pPr>
    </w:p>
    <w:p w:rsidR="002F25B3" w:rsidRPr="00014AE6" w:rsidRDefault="005E6670" w:rsidP="00F85EFD">
      <w:pPr>
        <w:spacing w:line="360" w:lineRule="auto"/>
        <w:ind w:firstLine="709"/>
        <w:jc w:val="both"/>
        <w:rPr>
          <w:b/>
          <w:lang w:val="uk-UA"/>
        </w:rPr>
      </w:pPr>
      <w:r w:rsidRPr="00014AE6">
        <w:rPr>
          <w:b/>
          <w:lang w:val="uk-UA"/>
        </w:rPr>
        <w:t>2.3</w:t>
      </w:r>
      <w:r w:rsidR="002F25B3" w:rsidRPr="00014AE6">
        <w:rPr>
          <w:b/>
          <w:lang w:val="uk-UA"/>
        </w:rPr>
        <w:t>. Тренінгова програма</w:t>
      </w:r>
    </w:p>
    <w:p w:rsidR="00A91A6C" w:rsidRPr="00014AE6" w:rsidRDefault="0042489C" w:rsidP="00F85EFD">
      <w:pPr>
        <w:spacing w:after="0" w:line="360" w:lineRule="auto"/>
        <w:ind w:firstLine="709"/>
        <w:jc w:val="both"/>
        <w:rPr>
          <w:lang w:val="uk-UA"/>
        </w:rPr>
      </w:pPr>
      <w:r w:rsidRPr="00014AE6">
        <w:rPr>
          <w:lang w:val="uk-UA"/>
        </w:rPr>
        <w:t>Постановка проблеми та її зв’язок із важливими науковими чи</w:t>
      </w:r>
      <w:r w:rsidR="00A91A6C" w:rsidRPr="00014AE6">
        <w:rPr>
          <w:lang w:val="uk-UA"/>
        </w:rPr>
        <w:t xml:space="preserve"> </w:t>
      </w:r>
      <w:r w:rsidRPr="00014AE6">
        <w:rPr>
          <w:lang w:val="uk-UA"/>
        </w:rPr>
        <w:t>практичними</w:t>
      </w:r>
      <w:r w:rsidR="00A91A6C" w:rsidRPr="00014AE6">
        <w:rPr>
          <w:lang w:val="uk-UA"/>
        </w:rPr>
        <w:t xml:space="preserve"> завданнями. Професія підприємця </w:t>
      </w:r>
      <w:r w:rsidRPr="00014AE6">
        <w:rPr>
          <w:lang w:val="uk-UA"/>
        </w:rPr>
        <w:t>належить до тих професій, де</w:t>
      </w:r>
      <w:r w:rsidR="00A91A6C" w:rsidRPr="00014AE6">
        <w:rPr>
          <w:lang w:val="uk-UA"/>
        </w:rPr>
        <w:t xml:space="preserve"> </w:t>
      </w:r>
      <w:r w:rsidRPr="00014AE6">
        <w:rPr>
          <w:lang w:val="uk-UA"/>
        </w:rPr>
        <w:t>розвиток особистісних і професійних якостей – не просто два взаємозалежні</w:t>
      </w:r>
      <w:r w:rsidR="00A91A6C" w:rsidRPr="00014AE6">
        <w:rPr>
          <w:lang w:val="uk-UA"/>
        </w:rPr>
        <w:t xml:space="preserve"> </w:t>
      </w:r>
      <w:r w:rsidRPr="00014AE6">
        <w:rPr>
          <w:lang w:val="uk-UA"/>
        </w:rPr>
        <w:t>процеси. Характер залежності тут інший: особистісний розвиток у цьому</w:t>
      </w:r>
      <w:r w:rsidR="00A91A6C" w:rsidRPr="00014AE6">
        <w:rPr>
          <w:lang w:val="uk-UA"/>
        </w:rPr>
        <w:t xml:space="preserve"> </w:t>
      </w:r>
      <w:r w:rsidRPr="00014AE6">
        <w:rPr>
          <w:lang w:val="uk-UA"/>
        </w:rPr>
        <w:t xml:space="preserve">випадку є </w:t>
      </w:r>
      <w:proofErr w:type="spellStart"/>
      <w:r w:rsidRPr="00014AE6">
        <w:rPr>
          <w:lang w:val="uk-UA"/>
        </w:rPr>
        <w:t>підгрунтям</w:t>
      </w:r>
      <w:proofErr w:type="spellEnd"/>
      <w:r w:rsidRPr="00014AE6">
        <w:rPr>
          <w:lang w:val="uk-UA"/>
        </w:rPr>
        <w:t xml:space="preserve"> для професійного.</w:t>
      </w:r>
    </w:p>
    <w:p w:rsidR="00A91A6C" w:rsidRPr="00014AE6" w:rsidRDefault="0042489C" w:rsidP="00F85EFD">
      <w:pPr>
        <w:spacing w:after="0" w:line="360" w:lineRule="auto"/>
        <w:ind w:firstLine="709"/>
        <w:jc w:val="both"/>
        <w:rPr>
          <w:lang w:val="uk-UA"/>
        </w:rPr>
      </w:pPr>
      <w:r w:rsidRPr="00014AE6">
        <w:rPr>
          <w:lang w:val="uk-UA"/>
        </w:rPr>
        <w:t xml:space="preserve"> Система особистісних цінностей</w:t>
      </w:r>
      <w:r w:rsidR="00A91A6C" w:rsidRPr="00014AE6">
        <w:rPr>
          <w:lang w:val="uk-UA"/>
        </w:rPr>
        <w:t xml:space="preserve"> підприємця</w:t>
      </w:r>
      <w:r w:rsidRPr="00014AE6">
        <w:rPr>
          <w:lang w:val="uk-UA"/>
        </w:rPr>
        <w:t xml:space="preserve"> в ідеалі має бути такою, щоб ті професійні стандарти,</w:t>
      </w:r>
      <w:r w:rsidR="00A91A6C" w:rsidRPr="00014AE6">
        <w:rPr>
          <w:lang w:val="uk-UA"/>
        </w:rPr>
        <w:t xml:space="preserve"> </w:t>
      </w:r>
      <w:r w:rsidRPr="00014AE6">
        <w:rPr>
          <w:lang w:val="uk-UA"/>
        </w:rPr>
        <w:t>які привносяться у процесі професійної підготовки, легко інтегрувалися в неї.</w:t>
      </w:r>
    </w:p>
    <w:p w:rsidR="00A91A6C" w:rsidRPr="00014AE6" w:rsidRDefault="0042489C" w:rsidP="00F85EFD">
      <w:pPr>
        <w:spacing w:after="0" w:line="360" w:lineRule="auto"/>
        <w:ind w:firstLine="709"/>
        <w:jc w:val="both"/>
        <w:rPr>
          <w:lang w:val="uk-UA"/>
        </w:rPr>
      </w:pPr>
      <w:r w:rsidRPr="00014AE6">
        <w:rPr>
          <w:lang w:val="uk-UA"/>
        </w:rPr>
        <w:t>Таким чином, перед тренінгом професійного становлення психолога стоять дві</w:t>
      </w:r>
      <w:r w:rsidR="00A91A6C" w:rsidRPr="00014AE6">
        <w:rPr>
          <w:lang w:val="uk-UA"/>
        </w:rPr>
        <w:t xml:space="preserve"> </w:t>
      </w:r>
      <w:r w:rsidRPr="00014AE6">
        <w:rPr>
          <w:lang w:val="uk-UA"/>
        </w:rPr>
        <w:t xml:space="preserve">основні вимоги: </w:t>
      </w:r>
    </w:p>
    <w:p w:rsidR="00A91A6C" w:rsidRPr="00014AE6" w:rsidRDefault="0042489C" w:rsidP="00F85EFD">
      <w:pPr>
        <w:spacing w:after="0" w:line="360" w:lineRule="auto"/>
        <w:ind w:firstLine="709"/>
        <w:jc w:val="both"/>
        <w:rPr>
          <w:lang w:val="uk-UA"/>
        </w:rPr>
      </w:pPr>
      <w:r w:rsidRPr="00014AE6">
        <w:rPr>
          <w:lang w:val="uk-UA"/>
        </w:rPr>
        <w:t>а) він має актуалізувати у ціннісній свідомості студентів ті</w:t>
      </w:r>
      <w:r w:rsidR="00A91A6C" w:rsidRPr="00014AE6">
        <w:rPr>
          <w:lang w:val="uk-UA"/>
        </w:rPr>
        <w:t xml:space="preserve"> </w:t>
      </w:r>
      <w:r w:rsidRPr="00014AE6">
        <w:rPr>
          <w:lang w:val="uk-UA"/>
        </w:rPr>
        <w:t xml:space="preserve">елементи життєвого досвіду, які дотичні до професійних якостей психолога; </w:t>
      </w:r>
    </w:p>
    <w:p w:rsidR="00A91A6C" w:rsidRPr="00014AE6" w:rsidRDefault="0042489C" w:rsidP="00F85EFD">
      <w:pPr>
        <w:spacing w:after="0" w:line="360" w:lineRule="auto"/>
        <w:ind w:firstLine="709"/>
        <w:jc w:val="both"/>
        <w:rPr>
          <w:lang w:val="uk-UA"/>
        </w:rPr>
      </w:pPr>
      <w:r w:rsidRPr="00014AE6">
        <w:rPr>
          <w:lang w:val="uk-UA"/>
        </w:rPr>
        <w:t>б)перспективи професійного саморозвитку мають вибудовуватися</w:t>
      </w:r>
      <w:r w:rsidR="00A91A6C" w:rsidRPr="00014AE6">
        <w:rPr>
          <w:lang w:val="uk-UA"/>
        </w:rPr>
        <w:t xml:space="preserve"> </w:t>
      </w:r>
      <w:r w:rsidRPr="00014AE6">
        <w:rPr>
          <w:lang w:val="uk-UA"/>
        </w:rPr>
        <w:t>в контексті тих</w:t>
      </w:r>
      <w:r w:rsidR="00A91A6C" w:rsidRPr="00014AE6">
        <w:rPr>
          <w:lang w:val="uk-UA"/>
        </w:rPr>
        <w:t xml:space="preserve"> </w:t>
      </w:r>
      <w:r w:rsidRPr="00014AE6">
        <w:rPr>
          <w:lang w:val="uk-UA"/>
        </w:rPr>
        <w:t xml:space="preserve">цінностей (чи </w:t>
      </w:r>
      <w:proofErr w:type="spellStart"/>
      <w:r w:rsidRPr="00014AE6">
        <w:rPr>
          <w:lang w:val="uk-UA"/>
        </w:rPr>
        <w:t>антицінностей</w:t>
      </w:r>
      <w:proofErr w:type="spellEnd"/>
      <w:r w:rsidRPr="00014AE6">
        <w:rPr>
          <w:lang w:val="uk-UA"/>
        </w:rPr>
        <w:t>), які складають життєвий світ особистості.</w:t>
      </w:r>
    </w:p>
    <w:p w:rsidR="00A91A6C" w:rsidRPr="00014AE6" w:rsidRDefault="0042489C" w:rsidP="00F85EFD">
      <w:pPr>
        <w:spacing w:after="0" w:line="360" w:lineRule="auto"/>
        <w:ind w:firstLine="709"/>
        <w:jc w:val="both"/>
        <w:rPr>
          <w:lang w:val="uk-UA"/>
        </w:rPr>
      </w:pPr>
      <w:r w:rsidRPr="00014AE6">
        <w:rPr>
          <w:lang w:val="uk-UA"/>
        </w:rPr>
        <w:t>Труднощі, які виникають при підготовці психологів, зумовлюються тим, що</w:t>
      </w:r>
      <w:r w:rsidR="00A91A6C" w:rsidRPr="00014AE6">
        <w:rPr>
          <w:lang w:val="uk-UA"/>
        </w:rPr>
        <w:t xml:space="preserve"> </w:t>
      </w:r>
      <w:r w:rsidRPr="00014AE6">
        <w:rPr>
          <w:lang w:val="uk-UA"/>
        </w:rPr>
        <w:t>більшість абітурієнтів, які вибирають цю професію, не мають досвіду</w:t>
      </w:r>
      <w:r w:rsidR="00A91A6C" w:rsidRPr="00014AE6">
        <w:rPr>
          <w:lang w:val="uk-UA"/>
        </w:rPr>
        <w:t xml:space="preserve"> </w:t>
      </w:r>
      <w:r w:rsidRPr="00014AE6">
        <w:rPr>
          <w:lang w:val="uk-UA"/>
        </w:rPr>
        <w:t>спілкування із реальними професіоналами. У багатьох випадках</w:t>
      </w:r>
      <w:r w:rsidR="00A91A6C" w:rsidRPr="00014AE6">
        <w:rPr>
          <w:lang w:val="uk-UA"/>
        </w:rPr>
        <w:t xml:space="preserve"> </w:t>
      </w:r>
      <w:r w:rsidRPr="00014AE6">
        <w:rPr>
          <w:lang w:val="uk-UA"/>
        </w:rPr>
        <w:t>вибір професії базується на компенсаторних мотивах або ж на неповній чи</w:t>
      </w:r>
      <w:r w:rsidR="00A91A6C" w:rsidRPr="00014AE6">
        <w:rPr>
          <w:lang w:val="uk-UA"/>
        </w:rPr>
        <w:t xml:space="preserve"> </w:t>
      </w:r>
      <w:r w:rsidRPr="00014AE6">
        <w:rPr>
          <w:lang w:val="uk-UA"/>
        </w:rPr>
        <w:t xml:space="preserve">спотвореній інформації. </w:t>
      </w:r>
    </w:p>
    <w:p w:rsidR="00A91A6C" w:rsidRPr="00014AE6" w:rsidRDefault="0042489C" w:rsidP="00F85EFD">
      <w:pPr>
        <w:spacing w:after="0" w:line="360" w:lineRule="auto"/>
        <w:ind w:firstLine="709"/>
        <w:jc w:val="both"/>
        <w:rPr>
          <w:lang w:val="uk-UA"/>
        </w:rPr>
      </w:pPr>
      <w:r w:rsidRPr="00014AE6">
        <w:rPr>
          <w:lang w:val="uk-UA"/>
        </w:rPr>
        <w:t>Завдання тренінгу ціннісної підтримки полягає в тому,</w:t>
      </w:r>
      <w:r w:rsidR="00A91A6C" w:rsidRPr="00014AE6">
        <w:rPr>
          <w:lang w:val="uk-UA"/>
        </w:rPr>
        <w:t xml:space="preserve"> </w:t>
      </w:r>
      <w:r w:rsidRPr="00014AE6">
        <w:rPr>
          <w:lang w:val="uk-UA"/>
        </w:rPr>
        <w:t>щоб допомогти студентові від</w:t>
      </w:r>
      <w:r w:rsidR="00A91A6C" w:rsidRPr="00014AE6">
        <w:rPr>
          <w:lang w:val="uk-UA"/>
        </w:rPr>
        <w:t xml:space="preserve"> </w:t>
      </w:r>
      <w:r w:rsidRPr="00014AE6">
        <w:rPr>
          <w:lang w:val="uk-UA"/>
        </w:rPr>
        <w:t>рефлексувати й усвідомити ті особистісні</w:t>
      </w:r>
      <w:r w:rsidR="00A91A6C" w:rsidRPr="00014AE6">
        <w:rPr>
          <w:lang w:val="uk-UA"/>
        </w:rPr>
        <w:t xml:space="preserve"> </w:t>
      </w:r>
      <w:r w:rsidRPr="00014AE6">
        <w:rPr>
          <w:lang w:val="uk-UA"/>
        </w:rPr>
        <w:t>цінності, які стануть основою його професійного росту.</w:t>
      </w:r>
    </w:p>
    <w:p w:rsidR="00A91A6C" w:rsidRPr="00014AE6" w:rsidRDefault="0042489C" w:rsidP="00F85EFD">
      <w:pPr>
        <w:spacing w:after="0" w:line="360" w:lineRule="auto"/>
        <w:ind w:firstLine="709"/>
        <w:jc w:val="both"/>
        <w:rPr>
          <w:lang w:val="uk-UA"/>
        </w:rPr>
      </w:pPr>
      <w:r w:rsidRPr="00014AE6">
        <w:rPr>
          <w:lang w:val="uk-UA"/>
        </w:rPr>
        <w:t>Аналіз досліджень і публікацій, в яких започатковано розв’язання</w:t>
      </w:r>
      <w:r w:rsidR="00A91A6C" w:rsidRPr="00014AE6">
        <w:rPr>
          <w:lang w:val="uk-UA"/>
        </w:rPr>
        <w:t xml:space="preserve"> </w:t>
      </w:r>
      <w:r w:rsidRPr="00014AE6">
        <w:rPr>
          <w:lang w:val="uk-UA"/>
        </w:rPr>
        <w:t xml:space="preserve">проблеми. </w:t>
      </w:r>
    </w:p>
    <w:p w:rsidR="00A91A6C" w:rsidRPr="00014AE6" w:rsidRDefault="0042489C" w:rsidP="00F85EFD">
      <w:pPr>
        <w:spacing w:after="0" w:line="360" w:lineRule="auto"/>
        <w:ind w:firstLine="709"/>
        <w:jc w:val="both"/>
        <w:rPr>
          <w:lang w:val="uk-UA"/>
        </w:rPr>
      </w:pPr>
      <w:r w:rsidRPr="00014AE6">
        <w:rPr>
          <w:lang w:val="uk-UA"/>
        </w:rPr>
        <w:t>Постає питання про виділення</w:t>
      </w:r>
      <w:r w:rsidR="00A91A6C" w:rsidRPr="00014AE6">
        <w:rPr>
          <w:lang w:val="uk-UA"/>
        </w:rPr>
        <w:t xml:space="preserve"> </w:t>
      </w:r>
      <w:r w:rsidRPr="00014AE6">
        <w:rPr>
          <w:lang w:val="uk-UA"/>
        </w:rPr>
        <w:t>певної ієрархії якостей особистості, яка б відображала рівень важливості того</w:t>
      </w:r>
      <w:r w:rsidR="00A91A6C" w:rsidRPr="00014AE6">
        <w:rPr>
          <w:lang w:val="uk-UA"/>
        </w:rPr>
        <w:t xml:space="preserve"> </w:t>
      </w:r>
      <w:r w:rsidRPr="00014AE6">
        <w:rPr>
          <w:lang w:val="uk-UA"/>
        </w:rPr>
        <w:t xml:space="preserve">чи іншого утворення для </w:t>
      </w:r>
      <w:r w:rsidR="00A91A6C" w:rsidRPr="00014AE6">
        <w:rPr>
          <w:lang w:val="uk-UA"/>
        </w:rPr>
        <w:t>професійної діяльності підприємця</w:t>
      </w:r>
      <w:r w:rsidRPr="00014AE6">
        <w:rPr>
          <w:lang w:val="uk-UA"/>
        </w:rPr>
        <w:t>.</w:t>
      </w:r>
      <w:r w:rsidR="00A91A6C" w:rsidRPr="00014AE6">
        <w:rPr>
          <w:lang w:val="uk-UA"/>
        </w:rPr>
        <w:t xml:space="preserve"> </w:t>
      </w:r>
      <w:r w:rsidRPr="00014AE6">
        <w:rPr>
          <w:lang w:val="uk-UA"/>
        </w:rPr>
        <w:t>Навички соціальної взаємодії [12</w:t>
      </w:r>
      <w:r w:rsidR="00A91A6C" w:rsidRPr="00014AE6">
        <w:rPr>
          <w:lang w:val="uk-UA"/>
        </w:rPr>
        <w:t>.173</w:t>
      </w:r>
      <w:r w:rsidRPr="00014AE6">
        <w:rPr>
          <w:lang w:val="uk-UA"/>
        </w:rPr>
        <w:t xml:space="preserve">], </w:t>
      </w:r>
      <w:r w:rsidR="00A91A6C" w:rsidRPr="00014AE6">
        <w:rPr>
          <w:lang w:val="uk-UA"/>
        </w:rPr>
        <w:t xml:space="preserve">особливості </w:t>
      </w:r>
      <w:r w:rsidR="00A91A6C" w:rsidRPr="00014AE6">
        <w:rPr>
          <w:lang w:val="uk-UA"/>
        </w:rPr>
        <w:lastRenderedPageBreak/>
        <w:t>життєвого світу [6.1</w:t>
      </w:r>
      <w:r w:rsidRPr="00014AE6">
        <w:rPr>
          <w:lang w:val="uk-UA"/>
        </w:rPr>
        <w:t>10],к</w:t>
      </w:r>
      <w:r w:rsidR="00A91A6C" w:rsidRPr="00014AE6">
        <w:rPr>
          <w:lang w:val="uk-UA"/>
        </w:rPr>
        <w:t>омунікативна компетентність [1.1</w:t>
      </w:r>
      <w:r w:rsidRPr="00014AE6">
        <w:rPr>
          <w:lang w:val="uk-UA"/>
        </w:rPr>
        <w:t>11], вм</w:t>
      </w:r>
      <w:r w:rsidR="00A91A6C" w:rsidRPr="00014AE6">
        <w:rPr>
          <w:lang w:val="uk-UA"/>
        </w:rPr>
        <w:t>іння проектувати діяльність [5.7</w:t>
      </w:r>
      <w:r w:rsidRPr="00014AE6">
        <w:rPr>
          <w:lang w:val="uk-UA"/>
        </w:rPr>
        <w:t>9] –ось далеко не повний перелік напрямків, що виділяються дослідниками як</w:t>
      </w:r>
      <w:r w:rsidR="00A91A6C" w:rsidRPr="00014AE6">
        <w:rPr>
          <w:lang w:val="uk-UA"/>
        </w:rPr>
        <w:t xml:space="preserve"> </w:t>
      </w:r>
      <w:r w:rsidRPr="00014AE6">
        <w:rPr>
          <w:lang w:val="uk-UA"/>
        </w:rPr>
        <w:t>прі</w:t>
      </w:r>
      <w:r w:rsidR="00A91A6C" w:rsidRPr="00014AE6">
        <w:rPr>
          <w:lang w:val="uk-UA"/>
        </w:rPr>
        <w:t>оритетні у підготовці</w:t>
      </w:r>
      <w:r w:rsidRPr="00014AE6">
        <w:rPr>
          <w:lang w:val="uk-UA"/>
        </w:rPr>
        <w:t xml:space="preserve">. </w:t>
      </w:r>
    </w:p>
    <w:p w:rsidR="00A91A6C" w:rsidRPr="00014AE6" w:rsidRDefault="0042489C" w:rsidP="00F85EFD">
      <w:pPr>
        <w:spacing w:after="0" w:line="360" w:lineRule="auto"/>
        <w:ind w:firstLine="709"/>
        <w:jc w:val="both"/>
        <w:rPr>
          <w:lang w:val="uk-UA"/>
        </w:rPr>
      </w:pPr>
      <w:r w:rsidRPr="00014AE6">
        <w:rPr>
          <w:lang w:val="uk-UA"/>
        </w:rPr>
        <w:t>Паралельно визріває необхідність пошуку</w:t>
      </w:r>
      <w:r w:rsidR="00A91A6C" w:rsidRPr="00014AE6">
        <w:rPr>
          <w:lang w:val="uk-UA"/>
        </w:rPr>
        <w:t xml:space="preserve"> </w:t>
      </w:r>
      <w:r w:rsidRPr="00014AE6">
        <w:rPr>
          <w:lang w:val="uk-UA"/>
        </w:rPr>
        <w:t>такого підходу, який міг би синтезувати всі перераховані вище напрямки,</w:t>
      </w:r>
      <w:r w:rsidR="00A91A6C" w:rsidRPr="00014AE6">
        <w:rPr>
          <w:lang w:val="uk-UA"/>
        </w:rPr>
        <w:t xml:space="preserve"> </w:t>
      </w:r>
      <w:r w:rsidRPr="00014AE6">
        <w:rPr>
          <w:lang w:val="uk-UA"/>
        </w:rPr>
        <w:t>об’єднати їх на основі принципів цілісності і системності.</w:t>
      </w:r>
    </w:p>
    <w:p w:rsidR="00A91A6C" w:rsidRPr="00014AE6" w:rsidRDefault="0042489C" w:rsidP="00F85EFD">
      <w:pPr>
        <w:spacing w:after="0" w:line="360" w:lineRule="auto"/>
        <w:ind w:firstLine="709"/>
        <w:jc w:val="both"/>
        <w:rPr>
          <w:lang w:val="uk-UA"/>
        </w:rPr>
      </w:pPr>
      <w:r w:rsidRPr="00014AE6">
        <w:rPr>
          <w:lang w:val="uk-UA"/>
        </w:rPr>
        <w:t>Виділення невирішених раніше частин загальної проблеми. Все більше</w:t>
      </w:r>
      <w:r w:rsidR="00A91A6C" w:rsidRPr="00014AE6">
        <w:rPr>
          <w:lang w:val="uk-UA"/>
        </w:rPr>
        <w:t xml:space="preserve"> </w:t>
      </w:r>
      <w:r w:rsidRPr="00014AE6">
        <w:rPr>
          <w:lang w:val="uk-UA"/>
        </w:rPr>
        <w:t>дослідників сходяться на тому, що шляхи вирішення поставленої проблеми</w:t>
      </w:r>
      <w:r w:rsidR="00A91A6C" w:rsidRPr="00014AE6">
        <w:rPr>
          <w:lang w:val="uk-UA"/>
        </w:rPr>
        <w:t xml:space="preserve"> </w:t>
      </w:r>
      <w:r w:rsidRPr="00014AE6">
        <w:rPr>
          <w:lang w:val="uk-UA"/>
        </w:rPr>
        <w:t xml:space="preserve">можна знайти у ціннісній сфері людини. </w:t>
      </w:r>
    </w:p>
    <w:p w:rsidR="00694A06" w:rsidRPr="00014AE6" w:rsidRDefault="0042489C" w:rsidP="00F85EFD">
      <w:pPr>
        <w:spacing w:after="0" w:line="360" w:lineRule="auto"/>
        <w:ind w:firstLine="709"/>
        <w:jc w:val="both"/>
        <w:rPr>
          <w:lang w:val="uk-UA"/>
        </w:rPr>
      </w:pPr>
      <w:r w:rsidRPr="00014AE6">
        <w:rPr>
          <w:lang w:val="uk-UA"/>
        </w:rPr>
        <w:t>Але однією з найважливіших і невирішених проблем</w:t>
      </w:r>
      <w:r w:rsidR="00A91A6C" w:rsidRPr="00014AE6">
        <w:rPr>
          <w:lang w:val="uk-UA"/>
        </w:rPr>
        <w:t xml:space="preserve"> </w:t>
      </w:r>
      <w:r w:rsidRPr="00014AE6">
        <w:rPr>
          <w:lang w:val="uk-UA"/>
        </w:rPr>
        <w:t>залишається проблема формування системи професійно значимих цінностей.</w:t>
      </w:r>
      <w:r w:rsidR="00694A06" w:rsidRPr="00014AE6">
        <w:rPr>
          <w:lang w:val="uk-UA"/>
        </w:rPr>
        <w:t xml:space="preserve"> </w:t>
      </w:r>
    </w:p>
    <w:p w:rsidR="00694A06" w:rsidRPr="00014AE6" w:rsidRDefault="0042489C" w:rsidP="00F85EFD">
      <w:pPr>
        <w:spacing w:after="0" w:line="360" w:lineRule="auto"/>
        <w:ind w:firstLine="709"/>
        <w:jc w:val="both"/>
        <w:rPr>
          <w:lang w:val="uk-UA"/>
        </w:rPr>
      </w:pPr>
      <w:r w:rsidRPr="00014AE6">
        <w:rPr>
          <w:lang w:val="uk-UA"/>
        </w:rPr>
        <w:t>В описаному</w:t>
      </w:r>
      <w:r w:rsidR="00694A06" w:rsidRPr="00014AE6">
        <w:rPr>
          <w:lang w:val="uk-UA"/>
        </w:rPr>
        <w:t xml:space="preserve"> </w:t>
      </w:r>
      <w:r w:rsidRPr="00014AE6">
        <w:rPr>
          <w:lang w:val="uk-UA"/>
        </w:rPr>
        <w:t>нижче тренінгу зроблено спробу вирішити ряд завдань, а саме: підібрати</w:t>
      </w:r>
      <w:r w:rsidR="00694A06" w:rsidRPr="00014AE6">
        <w:rPr>
          <w:lang w:val="uk-UA"/>
        </w:rPr>
        <w:t xml:space="preserve"> </w:t>
      </w:r>
      <w:r w:rsidRPr="00014AE6">
        <w:rPr>
          <w:lang w:val="uk-UA"/>
        </w:rPr>
        <w:t>методики реконструкції ціннісної свідомості та контролю змін у ній, розробити</w:t>
      </w:r>
      <w:r w:rsidR="00694A06" w:rsidRPr="00014AE6">
        <w:rPr>
          <w:lang w:val="uk-UA"/>
        </w:rPr>
        <w:t xml:space="preserve"> </w:t>
      </w:r>
      <w:r w:rsidRPr="00014AE6">
        <w:rPr>
          <w:lang w:val="uk-UA"/>
        </w:rPr>
        <w:t>принципи ціннісної підтримки та ефективні способи її здійснення.</w:t>
      </w:r>
      <w:r w:rsidR="00694A06" w:rsidRPr="00014AE6">
        <w:rPr>
          <w:lang w:val="uk-UA"/>
        </w:rPr>
        <w:t xml:space="preserve"> </w:t>
      </w:r>
    </w:p>
    <w:p w:rsidR="00694A06" w:rsidRPr="00014AE6" w:rsidRDefault="0042489C" w:rsidP="00F85EFD">
      <w:pPr>
        <w:spacing w:after="0" w:line="360" w:lineRule="auto"/>
        <w:ind w:firstLine="709"/>
        <w:jc w:val="both"/>
        <w:rPr>
          <w:lang w:val="uk-UA"/>
        </w:rPr>
      </w:pPr>
      <w:r w:rsidRPr="00014AE6">
        <w:rPr>
          <w:lang w:val="uk-UA"/>
        </w:rPr>
        <w:t>Особливістю використання</w:t>
      </w:r>
      <w:r w:rsidR="00694A06" w:rsidRPr="00014AE6">
        <w:rPr>
          <w:lang w:val="uk-UA"/>
        </w:rPr>
        <w:t xml:space="preserve"> </w:t>
      </w:r>
      <w:r w:rsidRPr="00014AE6">
        <w:rPr>
          <w:lang w:val="uk-UA"/>
        </w:rPr>
        <w:t xml:space="preserve">тренінгових методів з метою професійного зростання є відсутність у студентів-психологів досвіду професійної діяльності. </w:t>
      </w:r>
    </w:p>
    <w:p w:rsidR="00694A06" w:rsidRPr="00014AE6" w:rsidRDefault="0042489C" w:rsidP="00F85EFD">
      <w:pPr>
        <w:spacing w:after="0" w:line="360" w:lineRule="auto"/>
        <w:ind w:firstLine="709"/>
        <w:jc w:val="both"/>
        <w:rPr>
          <w:lang w:val="uk-UA"/>
        </w:rPr>
      </w:pPr>
      <w:r w:rsidRPr="00014AE6">
        <w:rPr>
          <w:lang w:val="uk-UA"/>
        </w:rPr>
        <w:t>Рефлексія переживання емоційного, операційного, споглядального</w:t>
      </w:r>
      <w:r w:rsidR="00694A06" w:rsidRPr="00014AE6">
        <w:rPr>
          <w:lang w:val="uk-UA"/>
        </w:rPr>
        <w:t xml:space="preserve"> </w:t>
      </w:r>
      <w:r w:rsidRPr="00014AE6">
        <w:rPr>
          <w:lang w:val="uk-UA"/>
        </w:rPr>
        <w:t>досвіду відображається у системі цінностей особистості. Глибина цього</w:t>
      </w:r>
      <w:r w:rsidR="00694A06" w:rsidRPr="00014AE6">
        <w:rPr>
          <w:lang w:val="uk-UA"/>
        </w:rPr>
        <w:t xml:space="preserve"> </w:t>
      </w:r>
      <w:r w:rsidRPr="00014AE6">
        <w:rPr>
          <w:lang w:val="uk-UA"/>
        </w:rPr>
        <w:t>досвіду, широта відображення у ньому різних сторін людських відносин є тією</w:t>
      </w:r>
      <w:r w:rsidR="00694A06" w:rsidRPr="00014AE6">
        <w:rPr>
          <w:lang w:val="uk-UA"/>
        </w:rPr>
        <w:t xml:space="preserve"> </w:t>
      </w:r>
      <w:r w:rsidRPr="00014AE6">
        <w:rPr>
          <w:lang w:val="uk-UA"/>
        </w:rPr>
        <w:t xml:space="preserve">психологічною диспозицією, яка характеризує рівень </w:t>
      </w:r>
      <w:r w:rsidR="00694A06" w:rsidRPr="00014AE6">
        <w:rPr>
          <w:lang w:val="uk-UA"/>
        </w:rPr>
        <w:t>психологічної готовності</w:t>
      </w:r>
      <w:r w:rsidRPr="00014AE6">
        <w:rPr>
          <w:lang w:val="uk-UA"/>
        </w:rPr>
        <w:t xml:space="preserve"> до сприймання нових знань, до їх „</w:t>
      </w:r>
      <w:proofErr w:type="spellStart"/>
      <w:r w:rsidRPr="00014AE6">
        <w:rPr>
          <w:lang w:val="uk-UA"/>
        </w:rPr>
        <w:t>вмонтовування</w:t>
      </w:r>
      <w:proofErr w:type="spellEnd"/>
      <w:r w:rsidRPr="00014AE6">
        <w:rPr>
          <w:lang w:val="uk-UA"/>
        </w:rPr>
        <w:t>” у систему</w:t>
      </w:r>
      <w:r w:rsidR="00694A06" w:rsidRPr="00014AE6">
        <w:rPr>
          <w:lang w:val="uk-UA"/>
        </w:rPr>
        <w:t xml:space="preserve"> </w:t>
      </w:r>
      <w:r w:rsidRPr="00014AE6">
        <w:rPr>
          <w:lang w:val="uk-UA"/>
        </w:rPr>
        <w:t>особистісно-професійних цінностей. Важливим ресурсом є переосмислення і</w:t>
      </w:r>
      <w:r w:rsidR="00694A06" w:rsidRPr="00014AE6">
        <w:rPr>
          <w:lang w:val="uk-UA"/>
        </w:rPr>
        <w:t xml:space="preserve"> </w:t>
      </w:r>
      <w:r w:rsidRPr="00014AE6">
        <w:rPr>
          <w:lang w:val="uk-UA"/>
        </w:rPr>
        <w:t>переоцінка власного життєвого досвіду в світлі нових знань, які</w:t>
      </w:r>
      <w:r w:rsidR="00694A06" w:rsidRPr="00014AE6">
        <w:rPr>
          <w:lang w:val="uk-UA"/>
        </w:rPr>
        <w:t xml:space="preserve"> </w:t>
      </w:r>
      <w:r w:rsidRPr="00014AE6">
        <w:rPr>
          <w:lang w:val="uk-UA"/>
        </w:rPr>
        <w:t>вони отримують у процесі професійного підготовки, долання психологічного</w:t>
      </w:r>
      <w:r w:rsidR="00694A06" w:rsidRPr="00014AE6">
        <w:rPr>
          <w:lang w:val="uk-UA"/>
        </w:rPr>
        <w:t xml:space="preserve"> </w:t>
      </w:r>
      <w:r w:rsidRPr="00014AE6">
        <w:rPr>
          <w:lang w:val="uk-UA"/>
        </w:rPr>
        <w:t>блокування і захисних механізмів. У цьому контексті завдання мобілізації</w:t>
      </w:r>
      <w:r w:rsidR="00694A06" w:rsidRPr="00014AE6">
        <w:rPr>
          <w:lang w:val="uk-UA"/>
        </w:rPr>
        <w:t xml:space="preserve"> </w:t>
      </w:r>
      <w:r w:rsidRPr="00014AE6">
        <w:rPr>
          <w:lang w:val="uk-UA"/>
        </w:rPr>
        <w:t xml:space="preserve">діалогічності внутрішнього світу, </w:t>
      </w:r>
      <w:proofErr w:type="spellStart"/>
      <w:r w:rsidRPr="00014AE6">
        <w:rPr>
          <w:lang w:val="uk-UA"/>
        </w:rPr>
        <w:t>рефлексивності</w:t>
      </w:r>
      <w:proofErr w:type="spellEnd"/>
      <w:r w:rsidRPr="00014AE6">
        <w:rPr>
          <w:lang w:val="uk-UA"/>
        </w:rPr>
        <w:t>, яке ставиться рядом</w:t>
      </w:r>
      <w:r w:rsidR="00694A06" w:rsidRPr="00014AE6">
        <w:rPr>
          <w:lang w:val="uk-UA"/>
        </w:rPr>
        <w:t xml:space="preserve"> </w:t>
      </w:r>
      <w:r w:rsidRPr="00014AE6">
        <w:rPr>
          <w:lang w:val="uk-UA"/>
        </w:rPr>
        <w:t>дослідників, виглядає особливо актуальним [6, 7].Тренінг ціннісної підтримки, який пропонується нами, спирається на ряд43теоретичних положень і методичних прийомів [4]. Це, насамперед, основні</w:t>
      </w:r>
      <w:r w:rsidR="00694A06" w:rsidRPr="00014AE6">
        <w:rPr>
          <w:lang w:val="uk-UA"/>
        </w:rPr>
        <w:t xml:space="preserve"> </w:t>
      </w:r>
      <w:r w:rsidRPr="00014AE6">
        <w:rPr>
          <w:lang w:val="uk-UA"/>
        </w:rPr>
        <w:t>положення суб’єктно-ціннісного аналізу, методика вивчення ціннісної</w:t>
      </w:r>
      <w:r w:rsidR="00694A06" w:rsidRPr="00014AE6">
        <w:rPr>
          <w:lang w:val="uk-UA"/>
        </w:rPr>
        <w:t xml:space="preserve"> </w:t>
      </w:r>
      <w:r w:rsidRPr="00014AE6">
        <w:rPr>
          <w:lang w:val="uk-UA"/>
        </w:rPr>
        <w:t>свідомості (МВЦС) [3], методика вивчення динамічних механізмів розвитку</w:t>
      </w:r>
      <w:r w:rsidR="00694A06" w:rsidRPr="00014AE6">
        <w:rPr>
          <w:lang w:val="uk-UA"/>
        </w:rPr>
        <w:t xml:space="preserve"> </w:t>
      </w:r>
      <w:r w:rsidRPr="00014AE6">
        <w:rPr>
          <w:lang w:val="uk-UA"/>
        </w:rPr>
        <w:t xml:space="preserve">творчих здібностей (МВДЗ) [2]. Теоретичною </w:t>
      </w:r>
      <w:r w:rsidRPr="00014AE6">
        <w:rPr>
          <w:lang w:val="uk-UA"/>
        </w:rPr>
        <w:lastRenderedPageBreak/>
        <w:t>базою тренінгу ціннісної</w:t>
      </w:r>
      <w:r w:rsidR="00694A06" w:rsidRPr="00014AE6">
        <w:rPr>
          <w:lang w:val="uk-UA"/>
        </w:rPr>
        <w:t xml:space="preserve"> </w:t>
      </w:r>
      <w:r w:rsidRPr="00014AE6">
        <w:rPr>
          <w:lang w:val="uk-UA"/>
        </w:rPr>
        <w:t>підтримки є поняття суб’єктних цінностей, які визначаються як ціннісні</w:t>
      </w:r>
      <w:r w:rsidR="00694A06" w:rsidRPr="00014AE6">
        <w:rPr>
          <w:lang w:val="uk-UA"/>
        </w:rPr>
        <w:t xml:space="preserve"> </w:t>
      </w:r>
      <w:r w:rsidRPr="00014AE6">
        <w:rPr>
          <w:lang w:val="uk-UA"/>
        </w:rPr>
        <w:t xml:space="preserve">деривати життєвого досвіду, які мають відповідати двом умовам. </w:t>
      </w:r>
    </w:p>
    <w:p w:rsidR="00694A06" w:rsidRPr="00014AE6" w:rsidRDefault="0042489C" w:rsidP="00F85EFD">
      <w:pPr>
        <w:spacing w:after="0" w:line="360" w:lineRule="auto"/>
        <w:ind w:firstLine="709"/>
        <w:jc w:val="both"/>
        <w:rPr>
          <w:lang w:val="uk-UA"/>
        </w:rPr>
      </w:pPr>
      <w:r w:rsidRPr="00014AE6">
        <w:rPr>
          <w:lang w:val="uk-UA"/>
        </w:rPr>
        <w:t>По-перше, ці</w:t>
      </w:r>
      <w:r w:rsidR="00694A06" w:rsidRPr="00014AE6">
        <w:rPr>
          <w:lang w:val="uk-UA"/>
        </w:rPr>
        <w:t xml:space="preserve"> </w:t>
      </w:r>
      <w:r w:rsidRPr="00014AE6">
        <w:rPr>
          <w:lang w:val="uk-UA"/>
        </w:rPr>
        <w:t>ціннісні конструкти повинні мати високий рів</w:t>
      </w:r>
      <w:r w:rsidR="00694A06" w:rsidRPr="00014AE6">
        <w:rPr>
          <w:lang w:val="uk-UA"/>
        </w:rPr>
        <w:t xml:space="preserve">ень особистісної значимості. За </w:t>
      </w:r>
      <w:r w:rsidRPr="00014AE6">
        <w:rPr>
          <w:lang w:val="uk-UA"/>
        </w:rPr>
        <w:t xml:space="preserve">допомогою МВЦС цей параметр контролюється через кількість взаємозв’язків зрештою конструктів ціннісної свідомості. </w:t>
      </w:r>
    </w:p>
    <w:p w:rsidR="00694A06" w:rsidRPr="00014AE6" w:rsidRDefault="0042489C" w:rsidP="00F85EFD">
      <w:pPr>
        <w:spacing w:after="0" w:line="360" w:lineRule="auto"/>
        <w:ind w:firstLine="709"/>
        <w:jc w:val="both"/>
        <w:rPr>
          <w:lang w:val="uk-UA"/>
        </w:rPr>
      </w:pPr>
      <w:r w:rsidRPr="00014AE6">
        <w:rPr>
          <w:lang w:val="uk-UA"/>
        </w:rPr>
        <w:t>По-друге, елементарна суб’єктна</w:t>
      </w:r>
      <w:r w:rsidR="00694A06" w:rsidRPr="00014AE6">
        <w:rPr>
          <w:lang w:val="uk-UA"/>
        </w:rPr>
        <w:t xml:space="preserve"> </w:t>
      </w:r>
      <w:r w:rsidRPr="00014AE6">
        <w:rPr>
          <w:lang w:val="uk-UA"/>
        </w:rPr>
        <w:t>цінність – це, принаймні, бінарне утворення. МВЦС дозволяє з допомогою</w:t>
      </w:r>
      <w:r w:rsidR="00694A06" w:rsidRPr="00014AE6">
        <w:rPr>
          <w:lang w:val="uk-UA"/>
        </w:rPr>
        <w:t xml:space="preserve"> </w:t>
      </w:r>
      <w:r w:rsidRPr="00014AE6">
        <w:rPr>
          <w:lang w:val="uk-UA"/>
        </w:rPr>
        <w:t>факторного моделювання відтворити суб’єктно-ціннісне ядро особистості.</w:t>
      </w:r>
    </w:p>
    <w:p w:rsidR="00694A06" w:rsidRPr="00014AE6" w:rsidRDefault="0042489C" w:rsidP="00F85EFD">
      <w:pPr>
        <w:spacing w:after="0" w:line="360" w:lineRule="auto"/>
        <w:ind w:firstLine="709"/>
        <w:jc w:val="both"/>
        <w:rPr>
          <w:lang w:val="uk-UA"/>
        </w:rPr>
      </w:pPr>
      <w:r w:rsidRPr="00014AE6">
        <w:rPr>
          <w:lang w:val="uk-UA"/>
        </w:rPr>
        <w:t>Проблемно і ситуаційно спрямований аналіз ядерних цінностей на основі</w:t>
      </w:r>
      <w:r w:rsidR="00694A06" w:rsidRPr="00014AE6">
        <w:rPr>
          <w:lang w:val="uk-UA"/>
        </w:rPr>
        <w:t xml:space="preserve"> </w:t>
      </w:r>
      <w:r w:rsidRPr="00014AE6">
        <w:rPr>
          <w:lang w:val="uk-UA"/>
        </w:rPr>
        <w:t xml:space="preserve">кореляційних зв’язків дозволяє виділити </w:t>
      </w:r>
      <w:proofErr w:type="spellStart"/>
      <w:r w:rsidRPr="00014AE6">
        <w:rPr>
          <w:lang w:val="uk-UA"/>
        </w:rPr>
        <w:t>діади</w:t>
      </w:r>
      <w:proofErr w:type="spellEnd"/>
      <w:r w:rsidRPr="00014AE6">
        <w:rPr>
          <w:lang w:val="uk-UA"/>
        </w:rPr>
        <w:t>, що складаються з ціннісних</w:t>
      </w:r>
      <w:r w:rsidR="00694A06" w:rsidRPr="00014AE6">
        <w:rPr>
          <w:lang w:val="uk-UA"/>
        </w:rPr>
        <w:t xml:space="preserve"> </w:t>
      </w:r>
      <w:r w:rsidRPr="00014AE6">
        <w:rPr>
          <w:lang w:val="uk-UA"/>
        </w:rPr>
        <w:t xml:space="preserve">конструктів, які: </w:t>
      </w:r>
    </w:p>
    <w:p w:rsidR="00694A06" w:rsidRPr="00014AE6" w:rsidRDefault="0042489C" w:rsidP="00F85EFD">
      <w:pPr>
        <w:spacing w:after="0" w:line="360" w:lineRule="auto"/>
        <w:ind w:firstLine="709"/>
        <w:jc w:val="both"/>
        <w:rPr>
          <w:lang w:val="uk-UA"/>
        </w:rPr>
      </w:pPr>
      <w:r w:rsidRPr="00014AE6">
        <w:rPr>
          <w:lang w:val="uk-UA"/>
        </w:rPr>
        <w:t xml:space="preserve">а) відображають ціннісний досвід соціальних стосунків; </w:t>
      </w:r>
    </w:p>
    <w:p w:rsidR="00694A06" w:rsidRPr="00014AE6" w:rsidRDefault="0042489C" w:rsidP="00F85EFD">
      <w:pPr>
        <w:spacing w:after="0" w:line="360" w:lineRule="auto"/>
        <w:ind w:firstLine="709"/>
        <w:jc w:val="both"/>
        <w:rPr>
          <w:lang w:val="uk-UA"/>
        </w:rPr>
      </w:pPr>
      <w:r w:rsidRPr="00014AE6">
        <w:rPr>
          <w:lang w:val="uk-UA"/>
        </w:rPr>
        <w:t>б)ціннісний досвід діяльності і розвитку людиною власних здібностей.</w:t>
      </w:r>
    </w:p>
    <w:p w:rsidR="00694A06" w:rsidRPr="00014AE6" w:rsidRDefault="0042489C" w:rsidP="00F85EFD">
      <w:pPr>
        <w:spacing w:after="0" w:line="360" w:lineRule="auto"/>
        <w:ind w:firstLine="709"/>
        <w:jc w:val="both"/>
        <w:rPr>
          <w:lang w:val="uk-UA"/>
        </w:rPr>
      </w:pPr>
      <w:r w:rsidRPr="00014AE6">
        <w:rPr>
          <w:lang w:val="uk-UA"/>
        </w:rPr>
        <w:t>Соціально-</w:t>
      </w:r>
      <w:proofErr w:type="spellStart"/>
      <w:r w:rsidRPr="00014AE6">
        <w:rPr>
          <w:lang w:val="uk-UA"/>
        </w:rPr>
        <w:t>моральнісна</w:t>
      </w:r>
      <w:proofErr w:type="spellEnd"/>
      <w:r w:rsidRPr="00014AE6">
        <w:rPr>
          <w:lang w:val="uk-UA"/>
        </w:rPr>
        <w:t xml:space="preserve"> складова суб’єктних цінностей забезпечує</w:t>
      </w:r>
      <w:r w:rsidR="00694A06" w:rsidRPr="00014AE6">
        <w:rPr>
          <w:lang w:val="uk-UA"/>
        </w:rPr>
        <w:t xml:space="preserve"> </w:t>
      </w:r>
      <w:r w:rsidRPr="00014AE6">
        <w:rPr>
          <w:lang w:val="uk-UA"/>
        </w:rPr>
        <w:t xml:space="preserve">реалізацію їх </w:t>
      </w:r>
      <w:proofErr w:type="spellStart"/>
      <w:r w:rsidRPr="00014AE6">
        <w:rPr>
          <w:lang w:val="uk-UA"/>
        </w:rPr>
        <w:t>смислотворчої</w:t>
      </w:r>
      <w:proofErr w:type="spellEnd"/>
      <w:r w:rsidRPr="00014AE6">
        <w:rPr>
          <w:lang w:val="uk-UA"/>
        </w:rPr>
        <w:t xml:space="preserve"> функції, а операційно-діяльнісна – </w:t>
      </w:r>
      <w:proofErr w:type="spellStart"/>
      <w:r w:rsidRPr="00014AE6">
        <w:rPr>
          <w:lang w:val="uk-UA"/>
        </w:rPr>
        <w:t>інтенційної</w:t>
      </w:r>
      <w:proofErr w:type="spellEnd"/>
      <w:r w:rsidRPr="00014AE6">
        <w:rPr>
          <w:lang w:val="uk-UA"/>
        </w:rPr>
        <w:t>.</w:t>
      </w:r>
    </w:p>
    <w:p w:rsidR="00694A06" w:rsidRPr="00014AE6" w:rsidRDefault="0042489C" w:rsidP="00F85EFD">
      <w:pPr>
        <w:spacing w:after="0" w:line="360" w:lineRule="auto"/>
        <w:ind w:firstLine="709"/>
        <w:jc w:val="both"/>
        <w:rPr>
          <w:lang w:val="uk-UA"/>
        </w:rPr>
      </w:pPr>
      <w:r w:rsidRPr="00014AE6">
        <w:rPr>
          <w:lang w:val="uk-UA"/>
        </w:rPr>
        <w:t>Завдяки такому поєднанню суб’єктні цінності з більшою ймовірністю, ніж</w:t>
      </w:r>
      <w:r w:rsidR="00694A06" w:rsidRPr="00014AE6">
        <w:rPr>
          <w:lang w:val="uk-UA"/>
        </w:rPr>
        <w:t xml:space="preserve"> </w:t>
      </w:r>
      <w:r w:rsidRPr="00014AE6">
        <w:rPr>
          <w:lang w:val="uk-UA"/>
        </w:rPr>
        <w:t>ціннісні утворення, виявлені іншими методами, регулюють реальну (а небажану) поведінку людини, визначають напрямки її саморозвитку.</w:t>
      </w:r>
      <w:r w:rsidR="00694A06" w:rsidRPr="00014AE6">
        <w:rPr>
          <w:lang w:val="uk-UA"/>
        </w:rPr>
        <w:t xml:space="preserve"> </w:t>
      </w:r>
      <w:r w:rsidRPr="00014AE6">
        <w:rPr>
          <w:lang w:val="uk-UA"/>
        </w:rPr>
        <w:t>Як показує наш досвід досліджень, основною причиною блокування</w:t>
      </w:r>
      <w:r w:rsidR="00694A06" w:rsidRPr="00014AE6">
        <w:rPr>
          <w:lang w:val="uk-UA"/>
        </w:rPr>
        <w:t xml:space="preserve"> </w:t>
      </w:r>
      <w:r w:rsidRPr="00014AE6">
        <w:rPr>
          <w:lang w:val="uk-UA"/>
        </w:rPr>
        <w:t xml:space="preserve">суб’єктної активності людини є певні диспропорції у структурі суб’єктно-ціннісного ядра особистості: там бракує або діяльнісних (так буває частіше),або </w:t>
      </w:r>
      <w:proofErr w:type="spellStart"/>
      <w:r w:rsidRPr="00014AE6">
        <w:rPr>
          <w:lang w:val="uk-UA"/>
        </w:rPr>
        <w:t>моральнісних</w:t>
      </w:r>
      <w:proofErr w:type="spellEnd"/>
      <w:r w:rsidRPr="00014AE6">
        <w:rPr>
          <w:lang w:val="uk-UA"/>
        </w:rPr>
        <w:t xml:space="preserve"> цінностей. Часто спостерігається й неузгодженість між цими</w:t>
      </w:r>
      <w:r w:rsidR="00694A06" w:rsidRPr="00014AE6">
        <w:rPr>
          <w:lang w:val="uk-UA"/>
        </w:rPr>
        <w:t xml:space="preserve"> </w:t>
      </w:r>
      <w:r w:rsidRPr="00014AE6">
        <w:rPr>
          <w:lang w:val="uk-UA"/>
        </w:rPr>
        <w:t>групами цінностей, що теж позбавляє їх ознак суб’єктних цінностей. Для</w:t>
      </w:r>
      <w:r w:rsidR="00694A06" w:rsidRPr="00014AE6">
        <w:rPr>
          <w:lang w:val="uk-UA"/>
        </w:rPr>
        <w:t xml:space="preserve"> </w:t>
      </w:r>
      <w:r w:rsidRPr="00014AE6">
        <w:rPr>
          <w:lang w:val="uk-UA"/>
        </w:rPr>
        <w:t>прикладу, людина прагне допомагати знедоленим, але жодних конкретних</w:t>
      </w:r>
      <w:r w:rsidR="00694A06" w:rsidRPr="00014AE6">
        <w:rPr>
          <w:lang w:val="uk-UA"/>
        </w:rPr>
        <w:t xml:space="preserve"> </w:t>
      </w:r>
      <w:r w:rsidRPr="00014AE6">
        <w:rPr>
          <w:lang w:val="uk-UA"/>
        </w:rPr>
        <w:t>вмінь і знань, окрім співпереживання, для реалізації цієї мети запропонувати не</w:t>
      </w:r>
      <w:r w:rsidR="00694A06" w:rsidRPr="00014AE6">
        <w:rPr>
          <w:lang w:val="uk-UA"/>
        </w:rPr>
        <w:t xml:space="preserve"> </w:t>
      </w:r>
      <w:r w:rsidRPr="00014AE6">
        <w:rPr>
          <w:lang w:val="uk-UA"/>
        </w:rPr>
        <w:t>може.</w:t>
      </w:r>
      <w:r w:rsidR="00694A06" w:rsidRPr="00014AE6">
        <w:rPr>
          <w:lang w:val="uk-UA"/>
        </w:rPr>
        <w:t xml:space="preserve"> </w:t>
      </w:r>
      <w:r w:rsidRPr="00014AE6">
        <w:rPr>
          <w:lang w:val="uk-UA"/>
        </w:rPr>
        <w:t>Основна мета тренінгу ціннісної підтримки професійного становлення</w:t>
      </w:r>
      <w:r w:rsidR="00694A06" w:rsidRPr="00014AE6">
        <w:rPr>
          <w:lang w:val="uk-UA"/>
        </w:rPr>
        <w:t xml:space="preserve"> </w:t>
      </w:r>
      <w:r w:rsidRPr="00014AE6">
        <w:rPr>
          <w:lang w:val="uk-UA"/>
        </w:rPr>
        <w:t>психологів полягає в тому, щоб, спираючись на реальний ціннісний досвід</w:t>
      </w:r>
      <w:r w:rsidR="00694A06" w:rsidRPr="00014AE6">
        <w:rPr>
          <w:lang w:val="uk-UA"/>
        </w:rPr>
        <w:t xml:space="preserve"> </w:t>
      </w:r>
      <w:r w:rsidRPr="00014AE6">
        <w:rPr>
          <w:lang w:val="uk-UA"/>
        </w:rPr>
        <w:t>людини, використовуючи його як основу, реконструювати й актуалізувати ті</w:t>
      </w:r>
      <w:r w:rsidR="00694A06" w:rsidRPr="00014AE6">
        <w:rPr>
          <w:lang w:val="uk-UA"/>
        </w:rPr>
        <w:t xml:space="preserve"> </w:t>
      </w:r>
      <w:r w:rsidRPr="00014AE6">
        <w:rPr>
          <w:lang w:val="uk-UA"/>
        </w:rPr>
        <w:t>суб’єктні цінності, які ведуть до розвитку професійних здібностей.</w:t>
      </w:r>
      <w:r w:rsidR="00694A06" w:rsidRPr="00014AE6">
        <w:rPr>
          <w:lang w:val="uk-UA"/>
        </w:rPr>
        <w:t xml:space="preserve"> </w:t>
      </w:r>
      <w:r w:rsidRPr="00014AE6">
        <w:rPr>
          <w:lang w:val="uk-UA"/>
        </w:rPr>
        <w:t xml:space="preserve">Тренінг складається з ряду етапів. </w:t>
      </w:r>
    </w:p>
    <w:p w:rsidR="00694A06" w:rsidRPr="00014AE6" w:rsidRDefault="0042489C" w:rsidP="00F85EFD">
      <w:pPr>
        <w:spacing w:after="0" w:line="360" w:lineRule="auto"/>
        <w:ind w:firstLine="709"/>
        <w:jc w:val="both"/>
        <w:rPr>
          <w:lang w:val="uk-UA"/>
        </w:rPr>
      </w:pPr>
      <w:r w:rsidRPr="00014AE6">
        <w:rPr>
          <w:lang w:val="uk-UA"/>
        </w:rPr>
        <w:lastRenderedPageBreak/>
        <w:t>Завдання першого – рефлексія</w:t>
      </w:r>
      <w:r w:rsidR="00694A06" w:rsidRPr="00014AE6">
        <w:rPr>
          <w:lang w:val="uk-UA"/>
        </w:rPr>
        <w:t xml:space="preserve"> </w:t>
      </w:r>
      <w:r w:rsidRPr="00014AE6">
        <w:rPr>
          <w:lang w:val="uk-UA"/>
        </w:rPr>
        <w:t>ціннісного досвіду і створення моделі ціннісної свідомості з допомогою МВЦС.</w:t>
      </w:r>
    </w:p>
    <w:p w:rsidR="00694A06" w:rsidRPr="00014AE6" w:rsidRDefault="0042489C" w:rsidP="00F85EFD">
      <w:pPr>
        <w:spacing w:after="0" w:line="360" w:lineRule="auto"/>
        <w:ind w:firstLine="709"/>
        <w:jc w:val="both"/>
        <w:rPr>
          <w:lang w:val="uk-UA"/>
        </w:rPr>
      </w:pPr>
      <w:r w:rsidRPr="00014AE6">
        <w:rPr>
          <w:lang w:val="uk-UA"/>
        </w:rPr>
        <w:t>Другий етап – аналітичний. Тут виявляються проблемні моменти і ресурси для</w:t>
      </w:r>
      <w:r w:rsidR="00694A06" w:rsidRPr="00014AE6">
        <w:rPr>
          <w:lang w:val="uk-UA"/>
        </w:rPr>
        <w:t xml:space="preserve"> </w:t>
      </w:r>
      <w:r w:rsidRPr="00014AE6">
        <w:rPr>
          <w:lang w:val="uk-UA"/>
        </w:rPr>
        <w:t xml:space="preserve">ціннісної підтримки професійного розвитку. </w:t>
      </w:r>
    </w:p>
    <w:p w:rsidR="00B667B0" w:rsidRPr="00014AE6" w:rsidRDefault="0042489C" w:rsidP="00F85EFD">
      <w:pPr>
        <w:spacing w:after="0" w:line="360" w:lineRule="auto"/>
        <w:ind w:firstLine="709"/>
        <w:jc w:val="both"/>
        <w:rPr>
          <w:lang w:val="uk-UA"/>
        </w:rPr>
      </w:pPr>
      <w:r w:rsidRPr="00014AE6">
        <w:rPr>
          <w:lang w:val="uk-UA"/>
        </w:rPr>
        <w:t>На третьому – моделюючому етапі</w:t>
      </w:r>
      <w:r w:rsidR="00694A06" w:rsidRPr="00014AE6">
        <w:rPr>
          <w:lang w:val="uk-UA"/>
        </w:rPr>
        <w:t xml:space="preserve"> </w:t>
      </w:r>
      <w:r w:rsidRPr="00014AE6">
        <w:rPr>
          <w:lang w:val="uk-UA"/>
        </w:rPr>
        <w:t>тренінгу – привносяться нові діяльні</w:t>
      </w:r>
      <w:r w:rsidR="00B667B0" w:rsidRPr="00014AE6">
        <w:rPr>
          <w:lang w:val="uk-UA"/>
        </w:rPr>
        <w:t xml:space="preserve">сні та </w:t>
      </w:r>
      <w:proofErr w:type="spellStart"/>
      <w:r w:rsidR="00B667B0" w:rsidRPr="00014AE6">
        <w:rPr>
          <w:lang w:val="uk-UA"/>
        </w:rPr>
        <w:t>моральнісні</w:t>
      </w:r>
      <w:proofErr w:type="spellEnd"/>
      <w:r w:rsidR="00B667B0" w:rsidRPr="00014AE6">
        <w:rPr>
          <w:lang w:val="uk-UA"/>
        </w:rPr>
        <w:t xml:space="preserve"> конструкти і </w:t>
      </w:r>
      <w:r w:rsidRPr="00014AE6">
        <w:rPr>
          <w:lang w:val="uk-UA"/>
        </w:rPr>
        <w:t>створюється нова модель ціннісної свідомості, яка більшою мірою відповідає</w:t>
      </w:r>
      <w:r w:rsidR="00B667B0" w:rsidRPr="00014AE6">
        <w:rPr>
          <w:lang w:val="uk-UA"/>
        </w:rPr>
        <w:t xml:space="preserve"> </w:t>
      </w:r>
      <w:r w:rsidRPr="00014AE6">
        <w:rPr>
          <w:lang w:val="uk-UA"/>
        </w:rPr>
        <w:t xml:space="preserve">завданням професійного розвитку. </w:t>
      </w:r>
    </w:p>
    <w:p w:rsidR="00B667B0" w:rsidRPr="00014AE6" w:rsidRDefault="0042489C" w:rsidP="00F85EFD">
      <w:pPr>
        <w:spacing w:after="0" w:line="360" w:lineRule="auto"/>
        <w:ind w:firstLine="709"/>
        <w:jc w:val="both"/>
        <w:rPr>
          <w:lang w:val="uk-UA"/>
        </w:rPr>
      </w:pPr>
      <w:r w:rsidRPr="00014AE6">
        <w:rPr>
          <w:lang w:val="uk-UA"/>
        </w:rPr>
        <w:t>Важливим моментом є те, що в цю нову</w:t>
      </w:r>
      <w:r w:rsidR="00B667B0" w:rsidRPr="00014AE6">
        <w:rPr>
          <w:lang w:val="uk-UA"/>
        </w:rPr>
        <w:t xml:space="preserve"> </w:t>
      </w:r>
      <w:r w:rsidRPr="00014AE6">
        <w:rPr>
          <w:lang w:val="uk-UA"/>
        </w:rPr>
        <w:t>модель включаються не лише нові ціннісні конструкти, а й люди з контактного</w:t>
      </w:r>
      <w:r w:rsidR="00B667B0" w:rsidRPr="00014AE6">
        <w:rPr>
          <w:lang w:val="uk-UA"/>
        </w:rPr>
        <w:t xml:space="preserve"> </w:t>
      </w:r>
      <w:r w:rsidRPr="00014AE6">
        <w:rPr>
          <w:lang w:val="uk-UA"/>
        </w:rPr>
        <w:t>оточення, які є носіями цих цінностей. Проводиться ідея про те, що основою</w:t>
      </w:r>
      <w:r w:rsidR="00B667B0" w:rsidRPr="00014AE6">
        <w:rPr>
          <w:lang w:val="uk-UA"/>
        </w:rPr>
        <w:t xml:space="preserve"> </w:t>
      </w:r>
      <w:r w:rsidRPr="00014AE6">
        <w:rPr>
          <w:lang w:val="uk-UA"/>
        </w:rPr>
        <w:t>професійного зростання має бути взаємодія і співпраця з цими людьми.</w:t>
      </w:r>
    </w:p>
    <w:p w:rsidR="00B667B0" w:rsidRPr="00014AE6" w:rsidRDefault="0042489C" w:rsidP="00F85EFD">
      <w:pPr>
        <w:spacing w:after="0" w:line="360" w:lineRule="auto"/>
        <w:ind w:firstLine="709"/>
        <w:jc w:val="both"/>
        <w:rPr>
          <w:lang w:val="uk-UA"/>
        </w:rPr>
      </w:pPr>
      <w:r w:rsidRPr="00014AE6">
        <w:rPr>
          <w:lang w:val="uk-UA"/>
        </w:rPr>
        <w:t>Наступний етап пов’язаний із контролем та самоконтролем змін, які відбулися</w:t>
      </w:r>
      <w:r w:rsidR="00B667B0" w:rsidRPr="00014AE6">
        <w:rPr>
          <w:lang w:val="uk-UA"/>
        </w:rPr>
        <w:t xml:space="preserve"> </w:t>
      </w:r>
      <w:r w:rsidRPr="00014AE6">
        <w:rPr>
          <w:lang w:val="uk-UA"/>
        </w:rPr>
        <w:t>у ціннісній свідомості. Контролюються чотири групи показників: перелік</w:t>
      </w:r>
      <w:r w:rsidR="00B667B0" w:rsidRPr="00014AE6">
        <w:rPr>
          <w:lang w:val="uk-UA"/>
        </w:rPr>
        <w:t xml:space="preserve"> </w:t>
      </w:r>
      <w:r w:rsidRPr="00014AE6">
        <w:rPr>
          <w:lang w:val="uk-UA"/>
        </w:rPr>
        <w:t xml:space="preserve">професійно-важливих </w:t>
      </w:r>
      <w:proofErr w:type="spellStart"/>
      <w:r w:rsidRPr="00014AE6">
        <w:rPr>
          <w:lang w:val="uk-UA"/>
        </w:rPr>
        <w:t>діяльностей</w:t>
      </w:r>
      <w:proofErr w:type="spellEnd"/>
      <w:r w:rsidRPr="00014AE6">
        <w:rPr>
          <w:lang w:val="uk-UA"/>
        </w:rPr>
        <w:t>, якими володіє людина, кількість дій і</w:t>
      </w:r>
      <w:r w:rsidR="00B667B0" w:rsidRPr="00014AE6">
        <w:rPr>
          <w:lang w:val="uk-UA"/>
        </w:rPr>
        <w:t xml:space="preserve"> </w:t>
      </w:r>
      <w:r w:rsidRPr="00014AE6">
        <w:rPr>
          <w:lang w:val="uk-UA"/>
        </w:rPr>
        <w:t>операцій у кожній діяльності та рівень оволодіння ними, кількість референтних</w:t>
      </w:r>
      <w:r w:rsidR="00B667B0" w:rsidRPr="00014AE6">
        <w:rPr>
          <w:lang w:val="uk-UA"/>
        </w:rPr>
        <w:t xml:space="preserve"> </w:t>
      </w:r>
      <w:r w:rsidRPr="00014AE6">
        <w:rPr>
          <w:lang w:val="uk-UA"/>
        </w:rPr>
        <w:t>осіб у сфері професійної діяльності та їх належність до контактного оточення і</w:t>
      </w:r>
      <w:r w:rsidR="00B667B0" w:rsidRPr="00014AE6">
        <w:rPr>
          <w:lang w:val="uk-UA"/>
        </w:rPr>
        <w:t xml:space="preserve"> </w:t>
      </w:r>
      <w:r w:rsidRPr="00014AE6">
        <w:rPr>
          <w:lang w:val="uk-UA"/>
        </w:rPr>
        <w:t>особистісні якості, які необхідні для професійної діяльності. Цей етап</w:t>
      </w:r>
      <w:r w:rsidR="00B667B0" w:rsidRPr="00014AE6">
        <w:rPr>
          <w:lang w:val="uk-UA"/>
        </w:rPr>
        <w:t xml:space="preserve"> </w:t>
      </w:r>
      <w:r w:rsidRPr="00014AE6">
        <w:rPr>
          <w:lang w:val="uk-UA"/>
        </w:rPr>
        <w:t>спрямовано більшою мірою на розвиток діяльнісних і соціальних компонентів</w:t>
      </w:r>
      <w:r w:rsidR="00B667B0" w:rsidRPr="00014AE6">
        <w:rPr>
          <w:lang w:val="uk-UA"/>
        </w:rPr>
        <w:t xml:space="preserve"> </w:t>
      </w:r>
      <w:r w:rsidRPr="00014AE6">
        <w:rPr>
          <w:lang w:val="uk-UA"/>
        </w:rPr>
        <w:t xml:space="preserve">здібностей як необхідної умови професійного росту. </w:t>
      </w:r>
    </w:p>
    <w:p w:rsidR="00B667B0" w:rsidRPr="00014AE6" w:rsidRDefault="0042489C" w:rsidP="00F85EFD">
      <w:pPr>
        <w:spacing w:after="0" w:line="360" w:lineRule="auto"/>
        <w:ind w:firstLine="709"/>
        <w:jc w:val="both"/>
        <w:rPr>
          <w:lang w:val="uk-UA"/>
        </w:rPr>
      </w:pPr>
      <w:r w:rsidRPr="00014AE6">
        <w:rPr>
          <w:lang w:val="uk-UA"/>
        </w:rPr>
        <w:t>П’ятий етап – це повторна</w:t>
      </w:r>
      <w:r w:rsidR="00B667B0" w:rsidRPr="00014AE6">
        <w:rPr>
          <w:lang w:val="uk-UA"/>
        </w:rPr>
        <w:t xml:space="preserve"> </w:t>
      </w:r>
      <w:r w:rsidRPr="00014AE6">
        <w:rPr>
          <w:lang w:val="uk-UA"/>
        </w:rPr>
        <w:t>реконструкція ціннісної свідомості з допомогою МВЦС, яка проводиться через</w:t>
      </w:r>
      <w:r w:rsidR="00B667B0" w:rsidRPr="00014AE6">
        <w:rPr>
          <w:lang w:val="uk-UA"/>
        </w:rPr>
        <w:t xml:space="preserve"> </w:t>
      </w:r>
      <w:r w:rsidRPr="00014AE6">
        <w:rPr>
          <w:lang w:val="uk-UA"/>
        </w:rPr>
        <w:t>деякий час, як правило, через місяць-півтора для того, щоб виявити усталені</w:t>
      </w:r>
      <w:r w:rsidR="00B667B0" w:rsidRPr="00014AE6">
        <w:rPr>
          <w:lang w:val="uk-UA"/>
        </w:rPr>
        <w:t xml:space="preserve"> </w:t>
      </w:r>
      <w:r w:rsidRPr="00014AE6">
        <w:rPr>
          <w:lang w:val="uk-UA"/>
        </w:rPr>
        <w:t>зміни в ціннісній свідомості.</w:t>
      </w:r>
    </w:p>
    <w:p w:rsidR="00B667B0" w:rsidRPr="00014AE6" w:rsidRDefault="0042489C" w:rsidP="00F85EFD">
      <w:pPr>
        <w:spacing w:after="0" w:line="360" w:lineRule="auto"/>
        <w:ind w:firstLine="709"/>
        <w:jc w:val="both"/>
        <w:rPr>
          <w:lang w:val="uk-UA"/>
        </w:rPr>
      </w:pPr>
      <w:r w:rsidRPr="00014AE6">
        <w:rPr>
          <w:lang w:val="uk-UA"/>
        </w:rPr>
        <w:t>Зауважимо, що й четвертий етап також може проводитися відстрочено.</w:t>
      </w:r>
      <w:r w:rsidR="00B667B0" w:rsidRPr="00014AE6">
        <w:rPr>
          <w:lang w:val="uk-UA"/>
        </w:rPr>
        <w:t xml:space="preserve"> </w:t>
      </w:r>
      <w:r w:rsidRPr="00014AE6">
        <w:rPr>
          <w:lang w:val="uk-UA"/>
        </w:rPr>
        <w:t>Допускається (і навіть заохочується) само</w:t>
      </w:r>
      <w:r w:rsidR="00B667B0" w:rsidRPr="00014AE6">
        <w:rPr>
          <w:lang w:val="uk-UA"/>
        </w:rPr>
        <w:t xml:space="preserve"> тестування </w:t>
      </w:r>
      <w:r w:rsidRPr="00014AE6">
        <w:rPr>
          <w:lang w:val="uk-UA"/>
        </w:rPr>
        <w:t xml:space="preserve"> за МВДЗ,</w:t>
      </w:r>
      <w:r w:rsidR="00B667B0" w:rsidRPr="00014AE6">
        <w:rPr>
          <w:lang w:val="uk-UA"/>
        </w:rPr>
        <w:t xml:space="preserve"> </w:t>
      </w:r>
      <w:r w:rsidRPr="00014AE6">
        <w:rPr>
          <w:lang w:val="uk-UA"/>
        </w:rPr>
        <w:t>оскільки методика проста в користуванні і спрямована на розвиток рефлексії</w:t>
      </w:r>
      <w:r w:rsidR="00B667B0" w:rsidRPr="00014AE6">
        <w:rPr>
          <w:lang w:val="uk-UA"/>
        </w:rPr>
        <w:t xml:space="preserve"> </w:t>
      </w:r>
      <w:r w:rsidRPr="00014AE6">
        <w:rPr>
          <w:lang w:val="uk-UA"/>
        </w:rPr>
        <w:t>здібностей.</w:t>
      </w:r>
    </w:p>
    <w:p w:rsidR="00B667B0" w:rsidRPr="00014AE6" w:rsidRDefault="0042489C" w:rsidP="00F85EFD">
      <w:pPr>
        <w:spacing w:after="0" w:line="360" w:lineRule="auto"/>
        <w:ind w:firstLine="709"/>
        <w:jc w:val="both"/>
        <w:rPr>
          <w:lang w:val="uk-UA"/>
        </w:rPr>
      </w:pPr>
      <w:r w:rsidRPr="00014AE6">
        <w:rPr>
          <w:lang w:val="uk-UA"/>
        </w:rPr>
        <w:t>Загалом тренінг ціннісної підтримки професійного становлення</w:t>
      </w:r>
      <w:r w:rsidR="00B667B0" w:rsidRPr="00014AE6">
        <w:rPr>
          <w:lang w:val="uk-UA"/>
        </w:rPr>
        <w:t xml:space="preserve"> </w:t>
      </w:r>
      <w:r w:rsidRPr="00014AE6">
        <w:rPr>
          <w:lang w:val="uk-UA"/>
        </w:rPr>
        <w:t>психологів базується на авторських методиках, пов’язаних з факторним</w:t>
      </w:r>
      <w:r w:rsidR="00B667B0" w:rsidRPr="00014AE6">
        <w:rPr>
          <w:lang w:val="uk-UA"/>
        </w:rPr>
        <w:t xml:space="preserve"> </w:t>
      </w:r>
      <w:r w:rsidRPr="00014AE6">
        <w:rPr>
          <w:lang w:val="uk-UA"/>
        </w:rPr>
        <w:t>моделюванням ціннісної свідомості і є досить складним як з точки зору</w:t>
      </w:r>
      <w:r w:rsidR="00B667B0" w:rsidRPr="00014AE6">
        <w:rPr>
          <w:lang w:val="uk-UA"/>
        </w:rPr>
        <w:t xml:space="preserve"> </w:t>
      </w:r>
      <w:r w:rsidRPr="00014AE6">
        <w:rPr>
          <w:lang w:val="uk-UA"/>
        </w:rPr>
        <w:t>теоретичних засад, так і процедури проведення. Обсяг цієї статті не дозволяє</w:t>
      </w:r>
      <w:r w:rsidR="00B667B0" w:rsidRPr="00014AE6">
        <w:rPr>
          <w:lang w:val="uk-UA"/>
        </w:rPr>
        <w:t xml:space="preserve"> </w:t>
      </w:r>
      <w:r w:rsidRPr="00014AE6">
        <w:rPr>
          <w:lang w:val="uk-UA"/>
        </w:rPr>
        <w:t>зупинитися на всіх деталях, тому виокремимо лише принципові моменти.</w:t>
      </w:r>
    </w:p>
    <w:p w:rsidR="00B667B0" w:rsidRPr="00014AE6" w:rsidRDefault="0042489C" w:rsidP="00F85EFD">
      <w:pPr>
        <w:spacing w:after="0" w:line="360" w:lineRule="auto"/>
        <w:ind w:firstLine="709"/>
        <w:jc w:val="both"/>
        <w:rPr>
          <w:lang w:val="uk-UA"/>
        </w:rPr>
      </w:pPr>
      <w:r w:rsidRPr="00014AE6">
        <w:rPr>
          <w:lang w:val="uk-UA"/>
        </w:rPr>
        <w:lastRenderedPageBreak/>
        <w:t>Принцип опори на ціннісний досвід людини. Підтримати можна лише ті</w:t>
      </w:r>
      <w:r w:rsidR="00B667B0" w:rsidRPr="00014AE6">
        <w:rPr>
          <w:lang w:val="uk-UA"/>
        </w:rPr>
        <w:t xml:space="preserve"> </w:t>
      </w:r>
      <w:r w:rsidRPr="00014AE6">
        <w:rPr>
          <w:lang w:val="uk-UA"/>
        </w:rPr>
        <w:t>ціннісні смисли та інтенції, які вже існують і складають основу особистості.</w:t>
      </w:r>
      <w:r w:rsidR="00B667B0" w:rsidRPr="00014AE6">
        <w:rPr>
          <w:lang w:val="uk-UA"/>
        </w:rPr>
        <w:t xml:space="preserve"> </w:t>
      </w:r>
    </w:p>
    <w:p w:rsidR="00B667B0" w:rsidRPr="00014AE6" w:rsidRDefault="0042489C" w:rsidP="00F85EFD">
      <w:pPr>
        <w:spacing w:after="0" w:line="360" w:lineRule="auto"/>
        <w:ind w:firstLine="709"/>
        <w:jc w:val="both"/>
        <w:rPr>
          <w:lang w:val="uk-UA"/>
        </w:rPr>
      </w:pPr>
      <w:r w:rsidRPr="00014AE6">
        <w:rPr>
          <w:lang w:val="uk-UA"/>
        </w:rPr>
        <w:t>Принцип „</w:t>
      </w:r>
      <w:proofErr w:type="spellStart"/>
      <w:r w:rsidRPr="00014AE6">
        <w:rPr>
          <w:lang w:val="uk-UA"/>
        </w:rPr>
        <w:t>вмонтовування</w:t>
      </w:r>
      <w:proofErr w:type="spellEnd"/>
      <w:r w:rsidRPr="00014AE6">
        <w:rPr>
          <w:lang w:val="uk-UA"/>
        </w:rPr>
        <w:t xml:space="preserve">” у досвід привнесених цінностей. </w:t>
      </w:r>
    </w:p>
    <w:p w:rsidR="0042489C" w:rsidRPr="00014AE6" w:rsidRDefault="0042489C" w:rsidP="00F85EFD">
      <w:pPr>
        <w:spacing w:after="0" w:line="360" w:lineRule="auto"/>
        <w:ind w:firstLine="709"/>
        <w:jc w:val="both"/>
        <w:rPr>
          <w:lang w:val="uk-UA"/>
        </w:rPr>
      </w:pPr>
      <w:r w:rsidRPr="00014AE6">
        <w:rPr>
          <w:lang w:val="uk-UA"/>
        </w:rPr>
        <w:t>Нові ціннісні</w:t>
      </w:r>
      <w:r w:rsidR="00B667B0" w:rsidRPr="00014AE6">
        <w:rPr>
          <w:lang w:val="uk-UA"/>
        </w:rPr>
        <w:t xml:space="preserve"> </w:t>
      </w:r>
      <w:r w:rsidRPr="00014AE6">
        <w:rPr>
          <w:lang w:val="uk-UA"/>
        </w:rPr>
        <w:t>конструкти мають доповнювати усталену систему цінностей, а не руйнувати її.</w:t>
      </w:r>
      <w:r w:rsidR="00B667B0" w:rsidRPr="00014AE6">
        <w:rPr>
          <w:lang w:val="uk-UA"/>
        </w:rPr>
        <w:t xml:space="preserve"> </w:t>
      </w:r>
      <w:r w:rsidRPr="00014AE6">
        <w:rPr>
          <w:lang w:val="uk-UA"/>
        </w:rPr>
        <w:t>Радикальні зміни навряд чи можливі як результат тренінгу.</w:t>
      </w:r>
    </w:p>
    <w:p w:rsidR="00B667B0" w:rsidRPr="00014AE6" w:rsidRDefault="0042489C" w:rsidP="00F85EFD">
      <w:pPr>
        <w:spacing w:after="0" w:line="360" w:lineRule="auto"/>
        <w:ind w:firstLine="709"/>
        <w:jc w:val="both"/>
        <w:rPr>
          <w:lang w:val="uk-UA"/>
        </w:rPr>
      </w:pPr>
      <w:r w:rsidRPr="00014AE6">
        <w:rPr>
          <w:lang w:val="uk-UA"/>
        </w:rPr>
        <w:t>Принцип групового зняття ціннісних дисонансів. Ті розбіжності у</w:t>
      </w:r>
      <w:r w:rsidR="00B667B0" w:rsidRPr="00014AE6">
        <w:rPr>
          <w:lang w:val="uk-UA"/>
        </w:rPr>
        <w:t xml:space="preserve"> </w:t>
      </w:r>
      <w:r w:rsidRPr="00014AE6">
        <w:rPr>
          <w:lang w:val="uk-UA"/>
        </w:rPr>
        <w:t>ціннісному досвіді, які видаються людині травмуючи ми досить часто</w:t>
      </w:r>
      <w:r w:rsidR="00B667B0" w:rsidRPr="00014AE6">
        <w:rPr>
          <w:lang w:val="uk-UA"/>
        </w:rPr>
        <w:t xml:space="preserve"> </w:t>
      </w:r>
      <w:r w:rsidRPr="00014AE6">
        <w:rPr>
          <w:lang w:val="uk-UA"/>
        </w:rPr>
        <w:t>знімаються завдяки трактування їх групою як допустимих, нормальних, таких,</w:t>
      </w:r>
      <w:r w:rsidR="00B667B0" w:rsidRPr="00014AE6">
        <w:rPr>
          <w:lang w:val="uk-UA"/>
        </w:rPr>
        <w:t xml:space="preserve"> </w:t>
      </w:r>
      <w:r w:rsidRPr="00014AE6">
        <w:rPr>
          <w:lang w:val="uk-UA"/>
        </w:rPr>
        <w:t>що часто зустрічаються.</w:t>
      </w:r>
      <w:r w:rsidR="00B667B0" w:rsidRPr="00014AE6">
        <w:rPr>
          <w:lang w:val="uk-UA"/>
        </w:rPr>
        <w:t xml:space="preserve"> </w:t>
      </w:r>
      <w:r w:rsidRPr="00014AE6">
        <w:rPr>
          <w:lang w:val="uk-UA"/>
        </w:rPr>
        <w:t>Принцип доповнення ціннісно-регуляційних схем. Часто в структурі</w:t>
      </w:r>
      <w:r w:rsidR="00B667B0" w:rsidRPr="00014AE6">
        <w:rPr>
          <w:lang w:val="uk-UA"/>
        </w:rPr>
        <w:t xml:space="preserve"> </w:t>
      </w:r>
      <w:r w:rsidRPr="00014AE6">
        <w:rPr>
          <w:lang w:val="uk-UA"/>
        </w:rPr>
        <w:t xml:space="preserve">суб’єктних цінностей не вистачає певних діяльнісних чи </w:t>
      </w:r>
      <w:proofErr w:type="spellStart"/>
      <w:r w:rsidRPr="00014AE6">
        <w:rPr>
          <w:lang w:val="uk-UA"/>
        </w:rPr>
        <w:t>моральнісних</w:t>
      </w:r>
      <w:proofErr w:type="spellEnd"/>
      <w:r w:rsidR="00B667B0" w:rsidRPr="00014AE6">
        <w:rPr>
          <w:lang w:val="uk-UA"/>
        </w:rPr>
        <w:t xml:space="preserve"> </w:t>
      </w:r>
      <w:r w:rsidRPr="00014AE6">
        <w:rPr>
          <w:lang w:val="uk-UA"/>
        </w:rPr>
        <w:t xml:space="preserve">компонентів. </w:t>
      </w:r>
    </w:p>
    <w:p w:rsidR="00B667B0" w:rsidRPr="00014AE6" w:rsidRDefault="0042489C" w:rsidP="00F85EFD">
      <w:pPr>
        <w:spacing w:after="0" w:line="360" w:lineRule="auto"/>
        <w:ind w:firstLine="709"/>
        <w:jc w:val="both"/>
        <w:rPr>
          <w:lang w:val="uk-UA"/>
        </w:rPr>
      </w:pPr>
      <w:r w:rsidRPr="00014AE6">
        <w:rPr>
          <w:lang w:val="uk-UA"/>
        </w:rPr>
        <w:t>Ціннісна підтримка спрямована насамперед на заповнення цих</w:t>
      </w:r>
      <w:r w:rsidR="00B667B0" w:rsidRPr="00014AE6">
        <w:rPr>
          <w:lang w:val="uk-UA"/>
        </w:rPr>
        <w:t xml:space="preserve"> </w:t>
      </w:r>
      <w:r w:rsidRPr="00014AE6">
        <w:rPr>
          <w:lang w:val="uk-UA"/>
        </w:rPr>
        <w:t xml:space="preserve">прогалин з метою активізації смислового чи </w:t>
      </w:r>
      <w:proofErr w:type="spellStart"/>
      <w:r w:rsidRPr="00014AE6">
        <w:rPr>
          <w:lang w:val="uk-UA"/>
        </w:rPr>
        <w:t>інтенційного</w:t>
      </w:r>
      <w:proofErr w:type="spellEnd"/>
      <w:r w:rsidRPr="00014AE6">
        <w:rPr>
          <w:lang w:val="uk-UA"/>
        </w:rPr>
        <w:t xml:space="preserve"> компонентів</w:t>
      </w:r>
      <w:r w:rsidR="00B667B0" w:rsidRPr="00014AE6">
        <w:rPr>
          <w:lang w:val="uk-UA"/>
        </w:rPr>
        <w:t xml:space="preserve"> </w:t>
      </w:r>
      <w:r w:rsidRPr="00014AE6">
        <w:rPr>
          <w:lang w:val="uk-UA"/>
        </w:rPr>
        <w:t>суб’єктної активності.</w:t>
      </w:r>
    </w:p>
    <w:p w:rsidR="00B667B0" w:rsidRPr="00014AE6" w:rsidRDefault="0042489C" w:rsidP="00F85EFD">
      <w:pPr>
        <w:spacing w:after="0" w:line="360" w:lineRule="auto"/>
        <w:ind w:firstLine="709"/>
        <w:jc w:val="both"/>
        <w:rPr>
          <w:lang w:val="uk-UA"/>
        </w:rPr>
      </w:pPr>
      <w:r w:rsidRPr="00014AE6">
        <w:rPr>
          <w:lang w:val="uk-UA"/>
        </w:rPr>
        <w:t>Принцип зняття ціннісної конфліктності. Часто у ціннісному досвіді</w:t>
      </w:r>
      <w:r w:rsidR="00B667B0" w:rsidRPr="00014AE6">
        <w:rPr>
          <w:lang w:val="uk-UA"/>
        </w:rPr>
        <w:t xml:space="preserve"> </w:t>
      </w:r>
      <w:r w:rsidRPr="00014AE6">
        <w:rPr>
          <w:lang w:val="uk-UA"/>
        </w:rPr>
        <w:t>людини співіснують ціннісні утворення, пов’язані з різними життєвими</w:t>
      </w:r>
      <w:r w:rsidR="00B667B0" w:rsidRPr="00014AE6">
        <w:rPr>
          <w:lang w:val="uk-UA"/>
        </w:rPr>
        <w:t xml:space="preserve"> </w:t>
      </w:r>
      <w:r w:rsidRPr="00014AE6">
        <w:rPr>
          <w:lang w:val="uk-UA"/>
        </w:rPr>
        <w:t>періодами та людьми, протилежними за своєю ціннісною спрямованістю. Такий</w:t>
      </w:r>
      <w:r w:rsidR="00B667B0" w:rsidRPr="00014AE6">
        <w:rPr>
          <w:lang w:val="uk-UA"/>
        </w:rPr>
        <w:t xml:space="preserve"> </w:t>
      </w:r>
      <w:r w:rsidRPr="00014AE6">
        <w:rPr>
          <w:lang w:val="uk-UA"/>
        </w:rPr>
        <w:t>досвід може бути або вмонтований у систему професійних цінностей, або</w:t>
      </w:r>
      <w:r w:rsidR="00B667B0" w:rsidRPr="00014AE6">
        <w:rPr>
          <w:lang w:val="uk-UA"/>
        </w:rPr>
        <w:t xml:space="preserve"> </w:t>
      </w:r>
      <w:r w:rsidRPr="00014AE6">
        <w:rPr>
          <w:lang w:val="uk-UA"/>
        </w:rPr>
        <w:t>дискредитований шляхом повторної реконструкції ціннісної свідомості.</w:t>
      </w:r>
    </w:p>
    <w:p w:rsidR="00B667B0" w:rsidRPr="00014AE6" w:rsidRDefault="0042489C" w:rsidP="00F85EFD">
      <w:pPr>
        <w:spacing w:after="0" w:line="360" w:lineRule="auto"/>
        <w:ind w:firstLine="709"/>
        <w:jc w:val="both"/>
        <w:rPr>
          <w:lang w:val="uk-UA"/>
        </w:rPr>
      </w:pPr>
      <w:r w:rsidRPr="00014AE6">
        <w:rPr>
          <w:lang w:val="uk-UA"/>
        </w:rPr>
        <w:t>Принцип включення нових ціннісних регуляційних схем у нові схеми</w:t>
      </w:r>
      <w:r w:rsidR="00B667B0" w:rsidRPr="00014AE6">
        <w:rPr>
          <w:lang w:val="uk-UA"/>
        </w:rPr>
        <w:t xml:space="preserve"> </w:t>
      </w:r>
      <w:r w:rsidRPr="00014AE6">
        <w:rPr>
          <w:lang w:val="uk-UA"/>
        </w:rPr>
        <w:t>особистісного росту. Цей принцип реалізовується шляхом включення в</w:t>
      </w:r>
      <w:r w:rsidR="00B667B0" w:rsidRPr="00014AE6">
        <w:rPr>
          <w:lang w:val="uk-UA"/>
        </w:rPr>
        <w:t xml:space="preserve"> </w:t>
      </w:r>
      <w:r w:rsidRPr="00014AE6">
        <w:rPr>
          <w:lang w:val="uk-UA"/>
        </w:rPr>
        <w:t>програму професійного розвитку не лише ціннісних конструктів, а й реальних</w:t>
      </w:r>
      <w:r w:rsidR="00B667B0" w:rsidRPr="00014AE6">
        <w:rPr>
          <w:lang w:val="uk-UA"/>
        </w:rPr>
        <w:t xml:space="preserve"> </w:t>
      </w:r>
      <w:r w:rsidRPr="00014AE6">
        <w:rPr>
          <w:lang w:val="uk-UA"/>
        </w:rPr>
        <w:t>референтних осіб, які входять до контактного оточення.</w:t>
      </w:r>
    </w:p>
    <w:p w:rsidR="00B667B0" w:rsidRPr="00014AE6" w:rsidRDefault="0042489C" w:rsidP="00F85EFD">
      <w:pPr>
        <w:spacing w:after="0" w:line="360" w:lineRule="auto"/>
        <w:ind w:firstLine="709"/>
        <w:jc w:val="both"/>
        <w:rPr>
          <w:lang w:val="uk-UA"/>
        </w:rPr>
      </w:pPr>
      <w:r w:rsidRPr="00014AE6">
        <w:rPr>
          <w:lang w:val="uk-UA"/>
        </w:rPr>
        <w:t>Принцип особистісного наближення діяль</w:t>
      </w:r>
      <w:r w:rsidR="00B667B0" w:rsidRPr="00014AE6">
        <w:rPr>
          <w:lang w:val="uk-UA"/>
        </w:rPr>
        <w:t xml:space="preserve">нісних цінностей. Реалізується </w:t>
      </w:r>
      <w:r w:rsidRPr="00014AE6">
        <w:rPr>
          <w:lang w:val="uk-UA"/>
        </w:rPr>
        <w:t>шляхом виділення окремих дій і операцій у професійних вміннях з допомогою</w:t>
      </w:r>
      <w:r w:rsidR="00B667B0" w:rsidRPr="00014AE6">
        <w:rPr>
          <w:lang w:val="uk-UA"/>
        </w:rPr>
        <w:t xml:space="preserve"> </w:t>
      </w:r>
      <w:r w:rsidRPr="00014AE6">
        <w:rPr>
          <w:lang w:val="uk-UA"/>
        </w:rPr>
        <w:t>МВДЗ.</w:t>
      </w:r>
    </w:p>
    <w:p w:rsidR="00B667B0" w:rsidRPr="00014AE6" w:rsidRDefault="0042489C" w:rsidP="00F85EFD">
      <w:pPr>
        <w:spacing w:after="0" w:line="360" w:lineRule="auto"/>
        <w:ind w:firstLine="709"/>
        <w:jc w:val="both"/>
        <w:rPr>
          <w:lang w:val="uk-UA"/>
        </w:rPr>
      </w:pPr>
      <w:r w:rsidRPr="00014AE6">
        <w:rPr>
          <w:lang w:val="uk-UA"/>
        </w:rPr>
        <w:t xml:space="preserve">Принцип особистісного наближення </w:t>
      </w:r>
      <w:proofErr w:type="spellStart"/>
      <w:r w:rsidRPr="00014AE6">
        <w:rPr>
          <w:lang w:val="uk-UA"/>
        </w:rPr>
        <w:t>моральнісних</w:t>
      </w:r>
      <w:proofErr w:type="spellEnd"/>
      <w:r w:rsidRPr="00014AE6">
        <w:rPr>
          <w:lang w:val="uk-UA"/>
        </w:rPr>
        <w:t xml:space="preserve"> цінностей реалізується</w:t>
      </w:r>
      <w:r w:rsidR="00B667B0" w:rsidRPr="00014AE6">
        <w:rPr>
          <w:lang w:val="uk-UA"/>
        </w:rPr>
        <w:t xml:space="preserve"> </w:t>
      </w:r>
      <w:r w:rsidRPr="00014AE6">
        <w:rPr>
          <w:lang w:val="uk-UA"/>
        </w:rPr>
        <w:t>шляхом виділення їх носіїв – людей – з контактного оточення.</w:t>
      </w:r>
    </w:p>
    <w:p w:rsidR="003D1537" w:rsidRPr="00014AE6" w:rsidRDefault="0042489C" w:rsidP="00F85EFD">
      <w:pPr>
        <w:spacing w:after="0" w:line="360" w:lineRule="auto"/>
        <w:ind w:firstLine="709"/>
        <w:jc w:val="both"/>
        <w:rPr>
          <w:lang w:val="uk-UA"/>
        </w:rPr>
      </w:pPr>
      <w:r w:rsidRPr="00014AE6">
        <w:rPr>
          <w:lang w:val="uk-UA"/>
        </w:rPr>
        <w:t xml:space="preserve">Принцип соціальної </w:t>
      </w:r>
      <w:proofErr w:type="spellStart"/>
      <w:r w:rsidRPr="00014AE6">
        <w:rPr>
          <w:lang w:val="uk-UA"/>
        </w:rPr>
        <w:t>валідизації</w:t>
      </w:r>
      <w:proofErr w:type="spellEnd"/>
      <w:r w:rsidRPr="00014AE6">
        <w:rPr>
          <w:lang w:val="uk-UA"/>
        </w:rPr>
        <w:t xml:space="preserve"> цінностей. Іноді цінності професійного</w:t>
      </w:r>
      <w:r w:rsidR="003D1537" w:rsidRPr="00014AE6">
        <w:rPr>
          <w:lang w:val="uk-UA"/>
        </w:rPr>
        <w:t xml:space="preserve"> </w:t>
      </w:r>
      <w:r w:rsidRPr="00014AE6">
        <w:rPr>
          <w:lang w:val="uk-UA"/>
        </w:rPr>
        <w:t>росту не узгоджуються із системою цінностей тієї соціальної групи, до якої</w:t>
      </w:r>
      <w:r w:rsidR="003D1537" w:rsidRPr="00014AE6">
        <w:rPr>
          <w:lang w:val="uk-UA"/>
        </w:rPr>
        <w:t xml:space="preserve"> </w:t>
      </w:r>
      <w:r w:rsidRPr="00014AE6">
        <w:rPr>
          <w:lang w:val="uk-UA"/>
        </w:rPr>
        <w:t>входять студенти. Тренінгова група може надати ціннісну підтримку, визнаючи</w:t>
      </w:r>
      <w:r w:rsidR="003D1537" w:rsidRPr="00014AE6">
        <w:rPr>
          <w:lang w:val="uk-UA"/>
        </w:rPr>
        <w:t xml:space="preserve"> </w:t>
      </w:r>
      <w:r w:rsidRPr="00014AE6">
        <w:rPr>
          <w:lang w:val="uk-UA"/>
        </w:rPr>
        <w:t>такі цінності важливими та необхідними.</w:t>
      </w:r>
    </w:p>
    <w:p w:rsidR="003D1537" w:rsidRPr="00014AE6" w:rsidRDefault="0042489C" w:rsidP="00F85EFD">
      <w:pPr>
        <w:spacing w:after="0" w:line="360" w:lineRule="auto"/>
        <w:ind w:firstLine="709"/>
        <w:jc w:val="both"/>
        <w:rPr>
          <w:lang w:val="uk-UA"/>
        </w:rPr>
      </w:pPr>
      <w:r w:rsidRPr="00014AE6">
        <w:rPr>
          <w:lang w:val="uk-UA"/>
        </w:rPr>
        <w:lastRenderedPageBreak/>
        <w:t>Принцип рефлексивно-особистісної асиміляції цінностей. Реконструкція</w:t>
      </w:r>
      <w:r w:rsidR="003D1537" w:rsidRPr="00014AE6">
        <w:rPr>
          <w:lang w:val="uk-UA"/>
        </w:rPr>
        <w:t xml:space="preserve"> </w:t>
      </w:r>
      <w:r w:rsidRPr="00014AE6">
        <w:rPr>
          <w:lang w:val="uk-UA"/>
        </w:rPr>
        <w:t>ціннісної свідомості, спрямована на професійний ріст, можлива лише за умови</w:t>
      </w:r>
      <w:r w:rsidR="003D1537" w:rsidRPr="00014AE6">
        <w:rPr>
          <w:lang w:val="uk-UA"/>
        </w:rPr>
        <w:t xml:space="preserve"> </w:t>
      </w:r>
      <w:r w:rsidRPr="00014AE6">
        <w:rPr>
          <w:lang w:val="uk-UA"/>
        </w:rPr>
        <w:t xml:space="preserve">активності самих студентів, їх </w:t>
      </w:r>
      <w:r w:rsidR="003D1537" w:rsidRPr="00014AE6">
        <w:rPr>
          <w:lang w:val="uk-UA"/>
        </w:rPr>
        <w:t xml:space="preserve">спрямованості на самопізнання і </w:t>
      </w:r>
      <w:r w:rsidRPr="00014AE6">
        <w:rPr>
          <w:lang w:val="uk-UA"/>
        </w:rPr>
        <w:t>самовдосконалення.</w:t>
      </w:r>
    </w:p>
    <w:p w:rsidR="003D1537" w:rsidRPr="00014AE6" w:rsidRDefault="0042489C" w:rsidP="00F85EFD">
      <w:pPr>
        <w:spacing w:after="0" w:line="360" w:lineRule="auto"/>
        <w:ind w:firstLine="709"/>
        <w:jc w:val="both"/>
        <w:rPr>
          <w:lang w:val="uk-UA"/>
        </w:rPr>
      </w:pPr>
      <w:r w:rsidRPr="00014AE6">
        <w:rPr>
          <w:lang w:val="uk-UA"/>
        </w:rPr>
        <w:t>Принцип визнання за особистістю права на відторгнення чи</w:t>
      </w:r>
      <w:r w:rsidR="003D1537" w:rsidRPr="00014AE6">
        <w:rPr>
          <w:lang w:val="uk-UA"/>
        </w:rPr>
        <w:t xml:space="preserve"> </w:t>
      </w:r>
      <w:r w:rsidRPr="00014AE6">
        <w:rPr>
          <w:lang w:val="uk-UA"/>
        </w:rPr>
        <w:t>неприйняття певних цінностей, які є несумісними з її рівнем особистісного чи</w:t>
      </w:r>
      <w:r w:rsidR="003D1537" w:rsidRPr="00014AE6">
        <w:rPr>
          <w:lang w:val="uk-UA"/>
        </w:rPr>
        <w:t xml:space="preserve"> </w:t>
      </w:r>
      <w:r w:rsidRPr="00014AE6">
        <w:rPr>
          <w:lang w:val="uk-UA"/>
        </w:rPr>
        <w:t>професійного розвитку. Тренінг ціннісної підтримки, як і будь-яке навчання (за</w:t>
      </w:r>
      <w:r w:rsidR="003D1537" w:rsidRPr="00014AE6">
        <w:rPr>
          <w:lang w:val="uk-UA"/>
        </w:rPr>
        <w:t xml:space="preserve"> </w:t>
      </w:r>
      <w:proofErr w:type="spellStart"/>
      <w:r w:rsidRPr="00014AE6">
        <w:rPr>
          <w:lang w:val="uk-UA"/>
        </w:rPr>
        <w:t>Л.С.Виготським</w:t>
      </w:r>
      <w:proofErr w:type="spellEnd"/>
      <w:r w:rsidRPr="00014AE6">
        <w:rPr>
          <w:lang w:val="uk-UA"/>
        </w:rPr>
        <w:t>), має здійснюватися в зоні ближчого розвитку.</w:t>
      </w:r>
    </w:p>
    <w:p w:rsidR="003D1537" w:rsidRPr="00014AE6" w:rsidRDefault="0042489C" w:rsidP="00F85EFD">
      <w:pPr>
        <w:spacing w:after="0" w:line="360" w:lineRule="auto"/>
        <w:ind w:firstLine="709"/>
        <w:jc w:val="both"/>
        <w:rPr>
          <w:lang w:val="uk-UA"/>
        </w:rPr>
      </w:pPr>
      <w:r w:rsidRPr="00014AE6">
        <w:rPr>
          <w:lang w:val="uk-UA"/>
        </w:rPr>
        <w:t>Принцип латентного існування ціннісних конструктів як потенціалу</w:t>
      </w:r>
      <w:r w:rsidR="003D1537" w:rsidRPr="00014AE6">
        <w:rPr>
          <w:lang w:val="uk-UA"/>
        </w:rPr>
        <w:t xml:space="preserve"> </w:t>
      </w:r>
      <w:r w:rsidRPr="00014AE6">
        <w:rPr>
          <w:lang w:val="uk-UA"/>
        </w:rPr>
        <w:t>професійного розвитку. Досить часто окремі ціннісні уявлення існують у</w:t>
      </w:r>
      <w:r w:rsidR="003D1537" w:rsidRPr="00014AE6">
        <w:rPr>
          <w:lang w:val="uk-UA"/>
        </w:rPr>
        <w:t xml:space="preserve"> </w:t>
      </w:r>
      <w:r w:rsidRPr="00014AE6">
        <w:rPr>
          <w:lang w:val="uk-UA"/>
        </w:rPr>
        <w:t>свідомості людей і оцінюються ними як позитивні, але регулювати поведінку</w:t>
      </w:r>
      <w:r w:rsidR="003D1537" w:rsidRPr="00014AE6">
        <w:rPr>
          <w:lang w:val="uk-UA"/>
        </w:rPr>
        <w:t xml:space="preserve"> </w:t>
      </w:r>
      <w:r w:rsidRPr="00014AE6">
        <w:rPr>
          <w:lang w:val="uk-UA"/>
        </w:rPr>
        <w:t>починають лише тоді, коли вплітаються у реальні життєві контексти, у</w:t>
      </w:r>
      <w:r w:rsidR="003D1537" w:rsidRPr="00014AE6">
        <w:rPr>
          <w:lang w:val="uk-UA"/>
        </w:rPr>
        <w:t xml:space="preserve"> </w:t>
      </w:r>
      <w:r w:rsidRPr="00014AE6">
        <w:rPr>
          <w:lang w:val="uk-UA"/>
        </w:rPr>
        <w:t>мотивацію реальних вчинків людини.</w:t>
      </w:r>
    </w:p>
    <w:p w:rsidR="003D1537" w:rsidRPr="00014AE6" w:rsidRDefault="0042489C" w:rsidP="00F85EFD">
      <w:pPr>
        <w:spacing w:after="0" w:line="360" w:lineRule="auto"/>
        <w:ind w:firstLine="709"/>
        <w:jc w:val="both"/>
        <w:rPr>
          <w:lang w:val="uk-UA"/>
        </w:rPr>
      </w:pPr>
      <w:r w:rsidRPr="00014AE6">
        <w:rPr>
          <w:lang w:val="uk-UA"/>
        </w:rPr>
        <w:t>Принцип врахування необхідності латентного періоду, який потрібний</w:t>
      </w:r>
      <w:r w:rsidR="003D1537" w:rsidRPr="00014AE6">
        <w:rPr>
          <w:lang w:val="uk-UA"/>
        </w:rPr>
        <w:t xml:space="preserve"> </w:t>
      </w:r>
      <w:r w:rsidRPr="00014AE6">
        <w:rPr>
          <w:lang w:val="uk-UA"/>
        </w:rPr>
        <w:t>для фіксації результатів ціннісної підтримки. Після тренінгу студентам</w:t>
      </w:r>
      <w:r w:rsidR="003D1537" w:rsidRPr="00014AE6">
        <w:rPr>
          <w:lang w:val="uk-UA"/>
        </w:rPr>
        <w:t xml:space="preserve"> </w:t>
      </w:r>
      <w:r w:rsidRPr="00014AE6">
        <w:rPr>
          <w:lang w:val="uk-UA"/>
        </w:rPr>
        <w:t>необхідний деякий час для того, щоб одні цінності включити в контекст</w:t>
      </w:r>
      <w:r w:rsidR="003D1537" w:rsidRPr="00014AE6">
        <w:rPr>
          <w:lang w:val="uk-UA"/>
        </w:rPr>
        <w:t xml:space="preserve"> </w:t>
      </w:r>
      <w:r w:rsidRPr="00014AE6">
        <w:rPr>
          <w:lang w:val="uk-UA"/>
        </w:rPr>
        <w:t>регуляції професійного росту, а інші – відкинути. Цей час іде на перебудування</w:t>
      </w:r>
      <w:r w:rsidR="003D1537" w:rsidRPr="00014AE6">
        <w:rPr>
          <w:lang w:val="uk-UA"/>
        </w:rPr>
        <w:t xml:space="preserve"> </w:t>
      </w:r>
      <w:r w:rsidRPr="00014AE6">
        <w:rPr>
          <w:lang w:val="uk-UA"/>
        </w:rPr>
        <w:t>як способів власної діяльності, так і соціальних стосунків.</w:t>
      </w:r>
    </w:p>
    <w:p w:rsidR="003D1537" w:rsidRPr="00014AE6" w:rsidRDefault="0042489C" w:rsidP="00F85EFD">
      <w:pPr>
        <w:spacing w:after="0" w:line="360" w:lineRule="auto"/>
        <w:ind w:firstLine="709"/>
        <w:jc w:val="both"/>
        <w:rPr>
          <w:lang w:val="uk-UA"/>
        </w:rPr>
      </w:pPr>
      <w:r w:rsidRPr="00014AE6">
        <w:rPr>
          <w:lang w:val="uk-UA"/>
        </w:rPr>
        <w:t>Принцип поєднання двох рівнів аналізу: особистісного і професійного.</w:t>
      </w:r>
      <w:r w:rsidR="003D1537" w:rsidRPr="00014AE6">
        <w:rPr>
          <w:lang w:val="uk-UA"/>
        </w:rPr>
        <w:t xml:space="preserve"> </w:t>
      </w:r>
      <w:r w:rsidRPr="00014AE6">
        <w:rPr>
          <w:lang w:val="uk-UA"/>
        </w:rPr>
        <w:t>Ціннісна підтримка професійного становлення має використовувати, а не</w:t>
      </w:r>
      <w:r w:rsidR="003D1537" w:rsidRPr="00014AE6">
        <w:rPr>
          <w:lang w:val="uk-UA"/>
        </w:rPr>
        <w:t xml:space="preserve"> </w:t>
      </w:r>
      <w:r w:rsidRPr="00014AE6">
        <w:rPr>
          <w:lang w:val="uk-UA"/>
        </w:rPr>
        <w:t>переробляти ті особливості особистості, які вже склалися у людини,</w:t>
      </w:r>
      <w:r w:rsidR="003D1537" w:rsidRPr="00014AE6">
        <w:rPr>
          <w:lang w:val="uk-UA"/>
        </w:rPr>
        <w:t xml:space="preserve"> </w:t>
      </w:r>
      <w:r w:rsidRPr="00014AE6">
        <w:rPr>
          <w:lang w:val="uk-UA"/>
        </w:rPr>
        <w:t>прилаштовуючи до них „споріднені” напрямки і методики психологічної</w:t>
      </w:r>
      <w:r w:rsidR="003D1537" w:rsidRPr="00014AE6">
        <w:rPr>
          <w:lang w:val="uk-UA"/>
        </w:rPr>
        <w:t xml:space="preserve"> </w:t>
      </w:r>
      <w:r w:rsidRPr="00014AE6">
        <w:rPr>
          <w:lang w:val="uk-UA"/>
        </w:rPr>
        <w:t>роботи.</w:t>
      </w:r>
    </w:p>
    <w:p w:rsidR="003D1537" w:rsidRPr="00014AE6" w:rsidRDefault="0042489C" w:rsidP="00F85EFD">
      <w:pPr>
        <w:spacing w:after="0" w:line="360" w:lineRule="auto"/>
        <w:ind w:firstLine="709"/>
        <w:jc w:val="both"/>
        <w:rPr>
          <w:lang w:val="uk-UA"/>
        </w:rPr>
      </w:pPr>
      <w:r w:rsidRPr="00014AE6">
        <w:rPr>
          <w:lang w:val="uk-UA"/>
        </w:rPr>
        <w:t>Принцип фіксування і ціннісного закріплення успіхів у нових видах</w:t>
      </w:r>
      <w:r w:rsidR="003D1537" w:rsidRPr="00014AE6">
        <w:rPr>
          <w:lang w:val="uk-UA"/>
        </w:rPr>
        <w:t xml:space="preserve"> </w:t>
      </w:r>
      <w:r w:rsidRPr="00014AE6">
        <w:rPr>
          <w:lang w:val="uk-UA"/>
        </w:rPr>
        <w:t>професійної діяльності.</w:t>
      </w:r>
    </w:p>
    <w:p w:rsidR="003D1537" w:rsidRPr="00014AE6" w:rsidRDefault="0042489C" w:rsidP="00F85EFD">
      <w:pPr>
        <w:spacing w:after="0" w:line="360" w:lineRule="auto"/>
        <w:ind w:firstLine="709"/>
        <w:jc w:val="both"/>
        <w:rPr>
          <w:lang w:val="uk-UA"/>
        </w:rPr>
      </w:pPr>
      <w:r w:rsidRPr="00014AE6">
        <w:rPr>
          <w:lang w:val="uk-UA"/>
        </w:rPr>
        <w:t xml:space="preserve">Принцип взаємного </w:t>
      </w:r>
      <w:proofErr w:type="spellStart"/>
      <w:r w:rsidRPr="00014AE6">
        <w:rPr>
          <w:lang w:val="uk-UA"/>
        </w:rPr>
        <w:t>поціновування</w:t>
      </w:r>
      <w:proofErr w:type="spellEnd"/>
      <w:r w:rsidRPr="00014AE6">
        <w:rPr>
          <w:lang w:val="uk-UA"/>
        </w:rPr>
        <w:t xml:space="preserve"> досягнень. Це ціннісний обмін, в</w:t>
      </w:r>
      <w:r w:rsidR="003D1537" w:rsidRPr="00014AE6">
        <w:rPr>
          <w:lang w:val="uk-UA"/>
        </w:rPr>
        <w:t xml:space="preserve"> </w:t>
      </w:r>
      <w:r w:rsidRPr="00014AE6">
        <w:rPr>
          <w:lang w:val="uk-UA"/>
        </w:rPr>
        <w:t>результаті якого відбуваються як процеси групової інтеграції на основі</w:t>
      </w:r>
      <w:r w:rsidR="003D1537" w:rsidRPr="00014AE6">
        <w:rPr>
          <w:lang w:val="uk-UA"/>
        </w:rPr>
        <w:t xml:space="preserve"> </w:t>
      </w:r>
      <w:r w:rsidRPr="00014AE6">
        <w:rPr>
          <w:lang w:val="uk-UA"/>
        </w:rPr>
        <w:t>спільних професійних інтересів та цінностей, так і процеси індивідуалізації, які</w:t>
      </w:r>
      <w:r w:rsidR="003D1537" w:rsidRPr="00014AE6">
        <w:rPr>
          <w:lang w:val="uk-UA"/>
        </w:rPr>
        <w:t xml:space="preserve"> </w:t>
      </w:r>
      <w:r w:rsidRPr="00014AE6">
        <w:rPr>
          <w:lang w:val="uk-UA"/>
        </w:rPr>
        <w:t>йдуть через визнання підвищеної компетентності особистості в окремих сферах</w:t>
      </w:r>
      <w:r w:rsidR="003D1537" w:rsidRPr="00014AE6">
        <w:rPr>
          <w:lang w:val="uk-UA"/>
        </w:rPr>
        <w:t xml:space="preserve"> </w:t>
      </w:r>
      <w:r w:rsidRPr="00014AE6">
        <w:rPr>
          <w:lang w:val="uk-UA"/>
        </w:rPr>
        <w:t>професійної діяльності.</w:t>
      </w:r>
    </w:p>
    <w:p w:rsidR="0042489C" w:rsidRPr="00014AE6" w:rsidRDefault="0042489C" w:rsidP="00F85EFD">
      <w:pPr>
        <w:spacing w:after="0" w:line="360" w:lineRule="auto"/>
        <w:ind w:firstLine="709"/>
        <w:jc w:val="both"/>
        <w:rPr>
          <w:lang w:val="uk-UA"/>
        </w:rPr>
      </w:pPr>
      <w:r w:rsidRPr="00014AE6">
        <w:rPr>
          <w:lang w:val="uk-UA"/>
        </w:rPr>
        <w:t>Принцип нерівномірності розвитку і динаміки ціннісних пріоритетів.</w:t>
      </w:r>
      <w:r w:rsidR="003D1537" w:rsidRPr="00014AE6">
        <w:rPr>
          <w:lang w:val="uk-UA"/>
        </w:rPr>
        <w:t xml:space="preserve"> </w:t>
      </w:r>
      <w:r w:rsidRPr="00014AE6">
        <w:rPr>
          <w:lang w:val="uk-UA"/>
        </w:rPr>
        <w:t>Професійне становлення відбувається в потоці життя. Життєві переживання,</w:t>
      </w:r>
      <w:r w:rsidR="003D1537" w:rsidRPr="00014AE6">
        <w:rPr>
          <w:lang w:val="uk-UA"/>
        </w:rPr>
        <w:t xml:space="preserve"> </w:t>
      </w:r>
      <w:r w:rsidRPr="00014AE6">
        <w:rPr>
          <w:lang w:val="uk-UA"/>
        </w:rPr>
        <w:lastRenderedPageBreak/>
        <w:t>пов’язані з коханням, втратою близьких люде</w:t>
      </w:r>
      <w:r w:rsidR="003D1537" w:rsidRPr="00014AE6">
        <w:rPr>
          <w:lang w:val="uk-UA"/>
        </w:rPr>
        <w:t xml:space="preserve">й, втомою тощо можуть відсунути </w:t>
      </w:r>
      <w:r w:rsidRPr="00014AE6">
        <w:rPr>
          <w:lang w:val="uk-UA"/>
        </w:rPr>
        <w:t>на задній план проблеми професійного зростання. В таких випадках не</w:t>
      </w:r>
      <w:r w:rsidR="003D1537" w:rsidRPr="00014AE6">
        <w:rPr>
          <w:lang w:val="uk-UA"/>
        </w:rPr>
        <w:t xml:space="preserve"> </w:t>
      </w:r>
      <w:r w:rsidRPr="00014AE6">
        <w:rPr>
          <w:lang w:val="uk-UA"/>
        </w:rPr>
        <w:t xml:space="preserve">залишається нічого іншого, як дати людині пережити ці події, включити їх </w:t>
      </w:r>
      <w:proofErr w:type="spellStart"/>
      <w:r w:rsidRPr="00014AE6">
        <w:rPr>
          <w:lang w:val="uk-UA"/>
        </w:rPr>
        <w:t>усистему</w:t>
      </w:r>
      <w:proofErr w:type="spellEnd"/>
      <w:r w:rsidRPr="00014AE6">
        <w:rPr>
          <w:lang w:val="uk-UA"/>
        </w:rPr>
        <w:t xml:space="preserve"> особистісних цінностей, а вже тоді повернутися до проблеми</w:t>
      </w:r>
      <w:r w:rsidR="003D1537" w:rsidRPr="00014AE6">
        <w:rPr>
          <w:lang w:val="uk-UA"/>
        </w:rPr>
        <w:t xml:space="preserve"> </w:t>
      </w:r>
      <w:r w:rsidRPr="00014AE6">
        <w:rPr>
          <w:lang w:val="uk-UA"/>
        </w:rPr>
        <w:t>професійного росту.</w:t>
      </w:r>
    </w:p>
    <w:p w:rsidR="003D1537" w:rsidRPr="00014AE6" w:rsidRDefault="003D1537" w:rsidP="00F85EFD">
      <w:pPr>
        <w:spacing w:after="0" w:line="360" w:lineRule="auto"/>
        <w:ind w:firstLine="709"/>
        <w:jc w:val="both"/>
        <w:rPr>
          <w:lang w:val="uk-UA"/>
        </w:rPr>
      </w:pPr>
    </w:p>
    <w:p w:rsidR="003D1537" w:rsidRPr="00014AE6" w:rsidRDefault="003D1537" w:rsidP="00F85EFD">
      <w:pPr>
        <w:spacing w:after="0" w:line="360" w:lineRule="auto"/>
        <w:ind w:firstLine="709"/>
        <w:jc w:val="both"/>
        <w:rPr>
          <w:lang w:val="uk-UA"/>
        </w:rPr>
      </w:pPr>
    </w:p>
    <w:p w:rsidR="003D1537" w:rsidRPr="00014AE6" w:rsidRDefault="002F25B3" w:rsidP="00F85EFD">
      <w:pPr>
        <w:spacing w:after="0" w:line="360" w:lineRule="auto"/>
        <w:ind w:firstLine="709"/>
        <w:jc w:val="both"/>
        <w:rPr>
          <w:b/>
          <w:lang w:val="uk-UA"/>
        </w:rPr>
      </w:pPr>
      <w:r w:rsidRPr="00014AE6">
        <w:rPr>
          <w:b/>
          <w:lang w:val="uk-UA"/>
        </w:rPr>
        <w:t>Висновки до розділу 2</w:t>
      </w:r>
    </w:p>
    <w:p w:rsidR="00EA697A" w:rsidRPr="00014AE6" w:rsidRDefault="00EA697A" w:rsidP="00F85EFD">
      <w:pPr>
        <w:spacing w:after="0" w:line="360" w:lineRule="auto"/>
        <w:ind w:firstLine="709"/>
        <w:jc w:val="both"/>
        <w:rPr>
          <w:lang w:val="uk-UA"/>
        </w:rPr>
      </w:pPr>
      <w:r w:rsidRPr="00014AE6">
        <w:rPr>
          <w:lang w:val="uk-UA"/>
        </w:rPr>
        <w:t>Як відомо, абсолютизація емпіричного рівня пізнання, який науковим визнає тільки таке знання, що є висловлене в одиничних термінах (тобто описує одиничні події) або редукується до таких термінів, називається “радикальний емпіризм”.</w:t>
      </w:r>
    </w:p>
    <w:p w:rsidR="00EA697A" w:rsidRPr="00014AE6" w:rsidRDefault="00EA697A" w:rsidP="00F85EFD">
      <w:pPr>
        <w:spacing w:after="0" w:line="360" w:lineRule="auto"/>
        <w:ind w:firstLine="709"/>
        <w:jc w:val="both"/>
        <w:rPr>
          <w:lang w:val="uk-UA"/>
        </w:rPr>
      </w:pPr>
      <w:r w:rsidRPr="00014AE6">
        <w:rPr>
          <w:lang w:val="uk-UA"/>
        </w:rPr>
        <w:t>Емпіричне дослідження – це особливий вид практичної діяльності, що існує в середині науки. Така діяльність потребує наявності специфічних здібностей: мистецтво експериментатора, спостережливості польового дослідника, особистої контактності і такту психологів і соціологів, які займаються проведенням досліджень та ін.</w:t>
      </w:r>
    </w:p>
    <w:p w:rsidR="00EA697A" w:rsidRPr="00014AE6" w:rsidRDefault="00EA697A" w:rsidP="00F85EFD">
      <w:pPr>
        <w:spacing w:after="0" w:line="360" w:lineRule="auto"/>
        <w:ind w:firstLine="709"/>
        <w:jc w:val="both"/>
        <w:rPr>
          <w:lang w:val="uk-UA"/>
        </w:rPr>
      </w:pPr>
      <w:r w:rsidRPr="00014AE6">
        <w:rPr>
          <w:lang w:val="uk-UA"/>
        </w:rPr>
        <w:t xml:space="preserve">    Загальнонаукові методи дослідження умовно поділяють на три групи:</w:t>
      </w:r>
    </w:p>
    <w:p w:rsidR="00EA697A" w:rsidRPr="00014AE6" w:rsidRDefault="00EA697A" w:rsidP="00F85EFD">
      <w:pPr>
        <w:spacing w:after="0" w:line="360" w:lineRule="auto"/>
        <w:ind w:firstLine="709"/>
        <w:jc w:val="both"/>
        <w:rPr>
          <w:lang w:val="uk-UA"/>
        </w:rPr>
      </w:pPr>
      <w:r w:rsidRPr="00014AE6">
        <w:rPr>
          <w:lang w:val="uk-UA"/>
        </w:rPr>
        <w:t xml:space="preserve">    1) методи, що використовуються на  теоретичному рівні дослідження (індукція, дедукція, системний підхід, та ін.);</w:t>
      </w:r>
    </w:p>
    <w:p w:rsidR="00EA697A" w:rsidRPr="00014AE6" w:rsidRDefault="00EA697A" w:rsidP="00F85EFD">
      <w:pPr>
        <w:spacing w:after="0" w:line="360" w:lineRule="auto"/>
        <w:ind w:firstLine="709"/>
        <w:jc w:val="both"/>
        <w:rPr>
          <w:lang w:val="uk-UA"/>
        </w:rPr>
      </w:pPr>
      <w:r w:rsidRPr="00014AE6">
        <w:rPr>
          <w:lang w:val="uk-UA"/>
        </w:rPr>
        <w:t xml:space="preserve">    2) методи, що використовуються як  на теоретичному, так і емпіричному  рівнях дослідження (формалізація, абстрагування, аналіз і синтез, систематизація, узагальнення, моделювання  та ін.);</w:t>
      </w:r>
    </w:p>
    <w:p w:rsidR="00EA697A" w:rsidRPr="00014AE6" w:rsidRDefault="00EA697A" w:rsidP="00F85EFD">
      <w:pPr>
        <w:spacing w:after="0" w:line="360" w:lineRule="auto"/>
        <w:ind w:firstLine="709"/>
        <w:jc w:val="both"/>
        <w:rPr>
          <w:lang w:val="uk-UA"/>
        </w:rPr>
      </w:pPr>
      <w:r w:rsidRPr="00014AE6">
        <w:rPr>
          <w:lang w:val="uk-UA"/>
        </w:rPr>
        <w:t xml:space="preserve">    3) методи емпіричного дослідження (спостереження, експеримент, вимірювання, порівняння, візуально-графічні методи).</w:t>
      </w:r>
    </w:p>
    <w:p w:rsidR="00EA697A" w:rsidRPr="00014AE6" w:rsidRDefault="00EA697A" w:rsidP="00F85EFD">
      <w:pPr>
        <w:spacing w:after="0" w:line="360" w:lineRule="auto"/>
        <w:ind w:firstLine="709"/>
        <w:jc w:val="both"/>
        <w:rPr>
          <w:lang w:val="uk-UA"/>
        </w:rPr>
      </w:pPr>
      <w:r w:rsidRPr="00014AE6">
        <w:rPr>
          <w:lang w:val="uk-UA"/>
        </w:rPr>
        <w:t>Для забезпечення репрезентативності вибірки даних необхідно врахувати ряд обов’язкових для будь-якого дослідження умов. Серед них найважливішими є:</w:t>
      </w:r>
    </w:p>
    <w:p w:rsidR="00EA697A" w:rsidRPr="00014AE6" w:rsidRDefault="00EA697A" w:rsidP="00F85EFD">
      <w:pPr>
        <w:spacing w:after="0" w:line="360" w:lineRule="auto"/>
        <w:ind w:firstLine="709"/>
        <w:jc w:val="both"/>
        <w:rPr>
          <w:lang w:val="uk-UA"/>
        </w:rPr>
      </w:pPr>
      <w:r w:rsidRPr="00014AE6">
        <w:rPr>
          <w:lang w:val="uk-UA"/>
        </w:rPr>
        <w:t xml:space="preserve">    а) кожна одиниця генеральної сукупності повинна мати рівну імовірність попадання у вибірку;</w:t>
      </w:r>
    </w:p>
    <w:p w:rsidR="00EA697A" w:rsidRPr="00014AE6" w:rsidRDefault="00EA697A" w:rsidP="00F85EFD">
      <w:pPr>
        <w:spacing w:after="0" w:line="360" w:lineRule="auto"/>
        <w:ind w:firstLine="709"/>
        <w:jc w:val="both"/>
        <w:rPr>
          <w:lang w:val="uk-UA"/>
        </w:rPr>
      </w:pPr>
      <w:r w:rsidRPr="00014AE6">
        <w:rPr>
          <w:lang w:val="uk-UA"/>
        </w:rPr>
        <w:t xml:space="preserve">    б) вибірка змінних виробляється незалежно від досліджуваної ознаки;</w:t>
      </w:r>
    </w:p>
    <w:p w:rsidR="00EA697A" w:rsidRPr="00014AE6" w:rsidRDefault="00EA697A" w:rsidP="00F85EFD">
      <w:pPr>
        <w:spacing w:after="0" w:line="360" w:lineRule="auto"/>
        <w:ind w:firstLine="709"/>
        <w:jc w:val="both"/>
        <w:rPr>
          <w:lang w:val="uk-UA"/>
        </w:rPr>
      </w:pPr>
      <w:r w:rsidRPr="00014AE6">
        <w:rPr>
          <w:lang w:val="uk-UA"/>
        </w:rPr>
        <w:t xml:space="preserve">    в) добір виробляється з однорідних сукупностей;</w:t>
      </w:r>
    </w:p>
    <w:p w:rsidR="00EA697A" w:rsidRPr="00014AE6" w:rsidRDefault="00EA697A" w:rsidP="00F85EFD">
      <w:pPr>
        <w:spacing w:after="0" w:line="360" w:lineRule="auto"/>
        <w:ind w:firstLine="709"/>
        <w:jc w:val="both"/>
        <w:rPr>
          <w:lang w:val="uk-UA"/>
        </w:rPr>
      </w:pPr>
      <w:r w:rsidRPr="00014AE6">
        <w:rPr>
          <w:lang w:val="uk-UA"/>
        </w:rPr>
        <w:t xml:space="preserve">    г) число одиниць у вибірці повинне бути досить великим;</w:t>
      </w:r>
    </w:p>
    <w:p w:rsidR="00EA697A" w:rsidRPr="00014AE6" w:rsidRDefault="00EA697A" w:rsidP="00F85EFD">
      <w:pPr>
        <w:spacing w:after="0" w:line="360" w:lineRule="auto"/>
        <w:ind w:firstLine="709"/>
        <w:jc w:val="both"/>
        <w:rPr>
          <w:lang w:val="uk-UA"/>
        </w:rPr>
      </w:pPr>
      <w:r w:rsidRPr="00014AE6">
        <w:rPr>
          <w:lang w:val="uk-UA"/>
        </w:rPr>
        <w:lastRenderedPageBreak/>
        <w:t xml:space="preserve">    д) вибірка і генеральна сукупність повинні бути по можливості статистично однорідні. </w:t>
      </w:r>
    </w:p>
    <w:p w:rsidR="00EA697A" w:rsidRPr="00014AE6" w:rsidRDefault="00EA697A" w:rsidP="00F85EFD">
      <w:pPr>
        <w:spacing w:after="0" w:line="360" w:lineRule="auto"/>
        <w:ind w:firstLine="709"/>
        <w:jc w:val="both"/>
        <w:rPr>
          <w:lang w:val="uk-UA"/>
        </w:rPr>
      </w:pPr>
      <w:r w:rsidRPr="00014AE6">
        <w:rPr>
          <w:lang w:val="uk-UA"/>
        </w:rPr>
        <w:t xml:space="preserve">    Емпіричні методи дослідження є визначальними в навчально-дослідній справі, що пов’язана з практикою, зокрема педагогічною, та забезпечують накопичення, фіксацію та узагальнення вихідного дослідного матеріалу. </w:t>
      </w:r>
    </w:p>
    <w:p w:rsidR="00EA697A" w:rsidRPr="00014AE6" w:rsidRDefault="00EA697A" w:rsidP="00F85EFD">
      <w:pPr>
        <w:spacing w:after="0" w:line="360" w:lineRule="auto"/>
        <w:ind w:firstLine="709"/>
        <w:jc w:val="both"/>
        <w:rPr>
          <w:lang w:val="uk-UA"/>
        </w:rPr>
      </w:pPr>
      <w:r w:rsidRPr="00014AE6">
        <w:rPr>
          <w:lang w:val="uk-UA"/>
        </w:rPr>
        <w:t xml:space="preserve">Домінуючі ціннісні орієнтації молоді є </w:t>
      </w:r>
      <w:proofErr w:type="spellStart"/>
      <w:r w:rsidRPr="00014AE6">
        <w:rPr>
          <w:lang w:val="uk-UA"/>
        </w:rPr>
        <w:t>соціоорієнтованими</w:t>
      </w:r>
      <w:proofErr w:type="spellEnd"/>
      <w:r w:rsidRPr="00014AE6">
        <w:rPr>
          <w:lang w:val="uk-UA"/>
        </w:rPr>
        <w:t xml:space="preserve"> і відображають прагнення до здоров'я  (Безпеки), надання допомоги і прийняття групою.  їх висока</w:t>
      </w:r>
    </w:p>
    <w:p w:rsidR="00EA697A" w:rsidRPr="00014AE6" w:rsidRDefault="00EA697A" w:rsidP="00F85EFD">
      <w:pPr>
        <w:spacing w:after="0" w:line="360" w:lineRule="auto"/>
        <w:ind w:firstLine="709"/>
        <w:jc w:val="both"/>
        <w:rPr>
          <w:lang w:val="uk-UA"/>
        </w:rPr>
      </w:pPr>
      <w:r w:rsidRPr="00014AE6">
        <w:rPr>
          <w:lang w:val="uk-UA"/>
        </w:rPr>
        <w:t>значимість витісняє на другий план цінності індивідуалізму, власних досягнень, а також духовні цінності.</w:t>
      </w:r>
    </w:p>
    <w:p w:rsidR="00EA697A" w:rsidRPr="00014AE6" w:rsidRDefault="00EA697A" w:rsidP="00587071">
      <w:pPr>
        <w:spacing w:after="0" w:line="360" w:lineRule="auto"/>
        <w:ind w:firstLine="709"/>
        <w:jc w:val="both"/>
        <w:rPr>
          <w:lang w:val="uk-UA"/>
        </w:rPr>
      </w:pPr>
      <w:r w:rsidRPr="00014AE6">
        <w:rPr>
          <w:lang w:val="uk-UA"/>
        </w:rPr>
        <w:t xml:space="preserve"> Цілі життя молоді люди пов'язують, перш за все, з досягненням матеріального благополуччя і високого соціального статусу.  При цьому вони  (Цілі життя) більше носять декларативний характер, так як матеріальне благополуччя і високий соціальний статус не є домінуючими в ціннісних орієнтаціях, а здатність досягати своїх цілей і контролювати події власного життя випробуваними оцінюється</w:t>
      </w:r>
      <w:r w:rsidR="00587071">
        <w:rPr>
          <w:lang w:val="uk-UA"/>
        </w:rPr>
        <w:t xml:space="preserve"> </w:t>
      </w:r>
      <w:r w:rsidRPr="00014AE6">
        <w:rPr>
          <w:lang w:val="uk-UA"/>
        </w:rPr>
        <w:t>низько.</w:t>
      </w:r>
    </w:p>
    <w:p w:rsidR="00EA697A" w:rsidRPr="00014AE6" w:rsidRDefault="00EA697A" w:rsidP="00F85EFD">
      <w:pPr>
        <w:spacing w:after="0" w:line="360" w:lineRule="auto"/>
        <w:ind w:firstLine="709"/>
        <w:jc w:val="both"/>
        <w:rPr>
          <w:lang w:val="uk-UA"/>
        </w:rPr>
      </w:pPr>
      <w:r w:rsidRPr="00014AE6">
        <w:rPr>
          <w:lang w:val="uk-UA"/>
        </w:rPr>
        <w:t>Має місце розбіжність між цілями в житті і домінуючими ціннісними орієнтаціями молоді, так як цілі життя пов'язані з матеріальним добробутом і високим соціальним статусом, а домінуючі цінності відносяться до полюса збереження і традицій, ціннісний тип здобутки не значущий для молоді в цілому.</w:t>
      </w:r>
    </w:p>
    <w:p w:rsidR="002F25B3" w:rsidRPr="00014AE6" w:rsidRDefault="00EA697A" w:rsidP="00F85EFD">
      <w:pPr>
        <w:spacing w:after="0" w:line="360" w:lineRule="auto"/>
        <w:ind w:firstLine="709"/>
        <w:jc w:val="both"/>
        <w:rPr>
          <w:lang w:val="uk-UA"/>
        </w:rPr>
      </w:pPr>
      <w:r w:rsidRPr="00014AE6">
        <w:rPr>
          <w:lang w:val="uk-UA"/>
        </w:rPr>
        <w:t xml:space="preserve">Тренінг ціннісної підтримки професійного становлення психологів є досить гнучким і </w:t>
      </w:r>
      <w:proofErr w:type="spellStart"/>
      <w:r w:rsidRPr="00014AE6">
        <w:rPr>
          <w:lang w:val="uk-UA"/>
        </w:rPr>
        <w:t>методично</w:t>
      </w:r>
      <w:proofErr w:type="spellEnd"/>
      <w:r w:rsidRPr="00014AE6">
        <w:rPr>
          <w:lang w:val="uk-UA"/>
        </w:rPr>
        <w:t xml:space="preserve"> насиченим методом. Виконання технологічно достатньо складних завдань і вправ стимулює розвиток професійної спрямованості студентів, а ціннісна підтримка групи надає їй стійкості і </w:t>
      </w:r>
      <w:proofErr w:type="spellStart"/>
      <w:r w:rsidRPr="00014AE6">
        <w:rPr>
          <w:lang w:val="uk-UA"/>
        </w:rPr>
        <w:t>трансситуативності</w:t>
      </w:r>
      <w:proofErr w:type="spellEnd"/>
      <w:r w:rsidRPr="00014AE6">
        <w:rPr>
          <w:lang w:val="uk-UA"/>
        </w:rPr>
        <w:t>. Тренінг може бути адаптований для молодих психологів і скерований на попередження та усунення професійних деформацій та особистісних криз.</w:t>
      </w:r>
      <w:r w:rsidR="002F25B3" w:rsidRPr="00014AE6">
        <w:rPr>
          <w:lang w:val="uk-UA"/>
        </w:rPr>
        <w:br w:type="page"/>
      </w:r>
    </w:p>
    <w:p w:rsidR="002F25B3" w:rsidRDefault="002F25B3" w:rsidP="00267234">
      <w:pPr>
        <w:spacing w:line="360" w:lineRule="auto"/>
        <w:ind w:left="2835" w:firstLine="709"/>
        <w:jc w:val="both"/>
        <w:rPr>
          <w:b/>
          <w:lang w:val="uk-UA"/>
        </w:rPr>
      </w:pPr>
      <w:r w:rsidRPr="00014AE6">
        <w:rPr>
          <w:b/>
          <w:lang w:val="uk-UA"/>
        </w:rPr>
        <w:lastRenderedPageBreak/>
        <w:t>ВИСНОВКИ</w:t>
      </w:r>
    </w:p>
    <w:p w:rsidR="00587071" w:rsidRDefault="00587071" w:rsidP="00267234">
      <w:pPr>
        <w:spacing w:line="360" w:lineRule="auto"/>
        <w:ind w:left="2835" w:firstLine="709"/>
        <w:jc w:val="both"/>
        <w:rPr>
          <w:b/>
          <w:lang w:val="uk-UA"/>
        </w:rPr>
      </w:pPr>
    </w:p>
    <w:p w:rsidR="00587071" w:rsidRPr="00014AE6" w:rsidRDefault="00587071" w:rsidP="00267234">
      <w:pPr>
        <w:spacing w:line="360" w:lineRule="auto"/>
        <w:ind w:left="2835" w:firstLine="709"/>
        <w:jc w:val="both"/>
        <w:rPr>
          <w:b/>
          <w:lang w:val="uk-UA"/>
        </w:rPr>
      </w:pPr>
    </w:p>
    <w:p w:rsidR="003834E4" w:rsidRPr="00014AE6" w:rsidRDefault="003834E4" w:rsidP="00F85EFD">
      <w:pPr>
        <w:spacing w:after="0" w:line="360" w:lineRule="auto"/>
        <w:ind w:firstLine="709"/>
        <w:jc w:val="both"/>
        <w:rPr>
          <w:lang w:val="uk-UA"/>
        </w:rPr>
      </w:pPr>
      <w:r w:rsidRPr="00014AE6">
        <w:rPr>
          <w:lang w:val="uk-UA"/>
        </w:rPr>
        <w:t>Підіб'ємо підсумки і спробуємо сформулювати основні висновки з проведеного дослідження ціннісної сфери особистості підприємця в процесі професійного становлення.</w:t>
      </w:r>
    </w:p>
    <w:p w:rsidR="003834E4" w:rsidRPr="00014AE6" w:rsidRDefault="003834E4" w:rsidP="00F85EFD">
      <w:pPr>
        <w:spacing w:after="0" w:line="360" w:lineRule="auto"/>
        <w:ind w:firstLine="709"/>
        <w:jc w:val="both"/>
        <w:rPr>
          <w:lang w:val="uk-UA"/>
        </w:rPr>
      </w:pPr>
      <w:r w:rsidRPr="00014AE6">
        <w:rPr>
          <w:lang w:val="uk-UA"/>
        </w:rPr>
        <w:t xml:space="preserve">Одним із завдань першого розділу нашої роботи було розгляд сутності процесу професійного становлення за допомогою аналізу існуючих концепцій.  Вивчивши досить велика кількість наукових джерел з даної проблематики, ми прийшли до висновку, що найбільш розробленими як в теоретичному, так і в практичному плані є підходи зарубіжних психологів, в зв'язку з історичними умовами розвитку психологічної науки, соціальним замовленням на розвиток досліджень в області кар'єри в  капіталістичних країнах.  Проте, до теперішнього часу з'явилося багато вітчизняних теоретичних і емпіричних досліджень з даного питання.  </w:t>
      </w:r>
    </w:p>
    <w:p w:rsidR="003834E4" w:rsidRPr="00014AE6" w:rsidRDefault="003834E4" w:rsidP="00F85EFD">
      <w:pPr>
        <w:spacing w:after="0" w:line="360" w:lineRule="auto"/>
        <w:ind w:firstLine="709"/>
        <w:jc w:val="both"/>
        <w:rPr>
          <w:lang w:val="uk-UA"/>
        </w:rPr>
      </w:pPr>
      <w:r w:rsidRPr="00014AE6">
        <w:rPr>
          <w:lang w:val="uk-UA"/>
        </w:rPr>
        <w:t>Більшість вітчизняних і зарубіжних психологів розглядають професійне становлення особистості як довготривалий процес, який не закінчується вибором професії в юнацькому віці, але триває протягом усього професійного життя людини;  має ряд етапів, стадій;  характеризується неодноразовим переосмисленням професійного вибору, а часто і зміною професії.  У літературі підкреслюється тісний зв'язок професійного становлення з ціннісною сферою особистості, аналіз змісту і функціонування якої становив друге завдання першого розділу.  Найбільш докладно ми розглянули особистісні цінності як вищий рівень в ієрархії смислових структур особистості.  Цінності служать підставою для оцінювання людиною навколишньої дійсності, побудови цілісного образу соціального світу і направляють поведінку людини на певні цілі.</w:t>
      </w:r>
    </w:p>
    <w:p w:rsidR="003834E4" w:rsidRPr="00014AE6" w:rsidRDefault="003834E4" w:rsidP="00F85EFD">
      <w:pPr>
        <w:spacing w:after="0" w:line="360" w:lineRule="auto"/>
        <w:ind w:firstLine="709"/>
        <w:jc w:val="both"/>
        <w:rPr>
          <w:lang w:val="uk-UA"/>
        </w:rPr>
      </w:pPr>
      <w:r w:rsidRPr="00014AE6">
        <w:rPr>
          <w:lang w:val="uk-UA"/>
        </w:rPr>
        <w:t xml:space="preserve">Якісно-феноменологічний підхід до вивчення ціннісної сфери особистості, дозволили нам найбільш </w:t>
      </w:r>
      <w:proofErr w:type="spellStart"/>
      <w:r w:rsidRPr="00014AE6">
        <w:rPr>
          <w:lang w:val="uk-UA"/>
        </w:rPr>
        <w:t>гнучко</w:t>
      </w:r>
      <w:proofErr w:type="spellEnd"/>
      <w:r w:rsidRPr="00014AE6">
        <w:rPr>
          <w:lang w:val="uk-UA"/>
        </w:rPr>
        <w:t xml:space="preserve"> підійти до предмету і об'єкту нашого дослідження.  А саме, це дозволило враховувати динамічні аспекти професійного становлення </w:t>
      </w:r>
      <w:r w:rsidRPr="00014AE6">
        <w:rPr>
          <w:lang w:val="uk-UA"/>
        </w:rPr>
        <w:lastRenderedPageBreak/>
        <w:t>респондентів і його соціальний контекст.  Однак в подальших й ширших дослідженнях ціннісної сфери і професійного становлення особистості найбільш плідним є, мабуть, застосування різних, що доповнюють один одного методів і підходів.</w:t>
      </w:r>
    </w:p>
    <w:p w:rsidR="003834E4" w:rsidRPr="00014AE6" w:rsidRDefault="003834E4" w:rsidP="00F85EFD">
      <w:pPr>
        <w:spacing w:after="0" w:line="360" w:lineRule="auto"/>
        <w:ind w:firstLine="709"/>
        <w:jc w:val="both"/>
        <w:rPr>
          <w:lang w:val="uk-UA"/>
        </w:rPr>
      </w:pPr>
      <w:r w:rsidRPr="00014AE6">
        <w:rPr>
          <w:lang w:val="uk-UA"/>
        </w:rPr>
        <w:t>Описавши методи обробки даних і аналізу отриманих в роботі результатів, ми приступили безпосередньо до викладу результатів нашого емпіричного досліджен</w:t>
      </w:r>
      <w:r w:rsidR="00014AE6" w:rsidRPr="00014AE6">
        <w:rPr>
          <w:lang w:val="uk-UA"/>
        </w:rPr>
        <w:t>ня, які полягають у наступному.</w:t>
      </w:r>
    </w:p>
    <w:p w:rsidR="002F25B3" w:rsidRPr="00014AE6" w:rsidRDefault="00014AE6" w:rsidP="00F85EFD">
      <w:pPr>
        <w:spacing w:after="0" w:line="360" w:lineRule="auto"/>
        <w:ind w:firstLine="709"/>
        <w:jc w:val="both"/>
        <w:rPr>
          <w:lang w:val="uk-UA"/>
        </w:rPr>
      </w:pPr>
      <w:r w:rsidRPr="00014AE6">
        <w:rPr>
          <w:lang w:val="uk-UA"/>
        </w:rPr>
        <w:t xml:space="preserve">Аналіз </w:t>
      </w:r>
      <w:r w:rsidR="003834E4" w:rsidRPr="00014AE6">
        <w:rPr>
          <w:lang w:val="uk-UA"/>
        </w:rPr>
        <w:t>суб'єктивних визначень респондентів понять "кар'єра", "професійний шлях", "досягнення" і інших, показало, що професійна самосвідомість підприємців істотно відрізняється від професійної самосвідомості інших професійних груп.  Так, респонденти не схильні застосовувати вираз "професійний шлях", а також деякі значення поняття "кар'єра" для опису своєї трудової діяльності.  На підставі аналізу оцінок підприємців, даних свого професійного шляху в цілому, можна зробити висновок, що в свідомості респондентів присутній позитивно-пофарбований образ себе як професіонала і досить оптимістичний погляд на свою майбутню професійну діяльність.</w:t>
      </w:r>
      <w:r w:rsidR="002F25B3" w:rsidRPr="00014AE6">
        <w:rPr>
          <w:lang w:val="uk-UA"/>
        </w:rPr>
        <w:br w:type="page"/>
      </w:r>
    </w:p>
    <w:p w:rsidR="002F25B3" w:rsidRDefault="002F25B3" w:rsidP="00267234">
      <w:pPr>
        <w:spacing w:line="360" w:lineRule="auto"/>
        <w:ind w:left="1418" w:firstLine="709"/>
        <w:jc w:val="both"/>
        <w:rPr>
          <w:b/>
          <w:lang w:val="uk-UA"/>
        </w:rPr>
      </w:pPr>
      <w:r w:rsidRPr="00267234">
        <w:rPr>
          <w:b/>
          <w:lang w:val="uk-UA"/>
        </w:rPr>
        <w:lastRenderedPageBreak/>
        <w:t>СПИСОК ВИКОРИСТАНИХ ДЖЕРЕЛ</w:t>
      </w:r>
    </w:p>
    <w:p w:rsidR="00587071" w:rsidRDefault="00587071" w:rsidP="00267234">
      <w:pPr>
        <w:spacing w:line="360" w:lineRule="auto"/>
        <w:ind w:left="1418" w:firstLine="709"/>
        <w:jc w:val="both"/>
        <w:rPr>
          <w:b/>
          <w:lang w:val="uk-UA"/>
        </w:rPr>
      </w:pPr>
    </w:p>
    <w:p w:rsidR="00587071" w:rsidRPr="00267234" w:rsidRDefault="00587071" w:rsidP="00267234">
      <w:pPr>
        <w:spacing w:line="360" w:lineRule="auto"/>
        <w:ind w:left="1418" w:firstLine="709"/>
        <w:jc w:val="both"/>
        <w:rPr>
          <w:b/>
          <w:lang w:val="uk-UA"/>
        </w:rPr>
      </w:pPr>
      <w:bookmarkStart w:id="0" w:name="_GoBack"/>
      <w:bookmarkEnd w:id="0"/>
    </w:p>
    <w:p w:rsidR="00877C7D" w:rsidRPr="00014AE6" w:rsidRDefault="00877C7D" w:rsidP="00F85EFD">
      <w:pPr>
        <w:pStyle w:val="a3"/>
        <w:numPr>
          <w:ilvl w:val="0"/>
          <w:numId w:val="36"/>
        </w:numPr>
        <w:spacing w:after="0" w:line="360" w:lineRule="auto"/>
        <w:ind w:left="0" w:firstLine="709"/>
        <w:jc w:val="both"/>
        <w:rPr>
          <w:lang w:val="uk-UA"/>
        </w:rPr>
      </w:pPr>
      <w:proofErr w:type="spellStart"/>
      <w:r w:rsidRPr="00014AE6">
        <w:rPr>
          <w:lang w:val="uk-UA"/>
        </w:rPr>
        <w:t>Веснин</w:t>
      </w:r>
      <w:proofErr w:type="spellEnd"/>
      <w:r w:rsidRPr="00014AE6">
        <w:rPr>
          <w:lang w:val="uk-UA"/>
        </w:rPr>
        <w:t xml:space="preserve"> : учебник. – М.: ТК </w:t>
      </w:r>
      <w:proofErr w:type="spellStart"/>
      <w:r w:rsidRPr="00014AE6">
        <w:rPr>
          <w:lang w:val="uk-UA"/>
        </w:rPr>
        <w:t>Велби</w:t>
      </w:r>
      <w:proofErr w:type="spellEnd"/>
      <w:r w:rsidRPr="00014AE6">
        <w:rPr>
          <w:lang w:val="uk-UA"/>
        </w:rPr>
        <w:t>, Изд-во Проспект, 2004. – 504 с.</w:t>
      </w:r>
    </w:p>
    <w:p w:rsidR="0084576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Дарвиш</w:t>
      </w:r>
      <w:proofErr w:type="spellEnd"/>
      <w:r w:rsidRPr="00014AE6">
        <w:rPr>
          <w:lang w:val="uk-UA"/>
        </w:rPr>
        <w:t xml:space="preserve"> О. </w:t>
      </w:r>
      <w:r w:rsidR="0071746F" w:rsidRPr="00014AE6">
        <w:rPr>
          <w:lang w:val="uk-UA"/>
        </w:rPr>
        <w:t xml:space="preserve">Б. </w:t>
      </w:r>
      <w:proofErr w:type="spellStart"/>
      <w:r w:rsidR="0071746F" w:rsidRPr="00014AE6">
        <w:rPr>
          <w:lang w:val="uk-UA"/>
        </w:rPr>
        <w:t>Возрастная</w:t>
      </w:r>
      <w:proofErr w:type="spellEnd"/>
      <w:r w:rsidR="0071746F" w:rsidRPr="00014AE6">
        <w:rPr>
          <w:lang w:val="uk-UA"/>
        </w:rPr>
        <w:t xml:space="preserve"> </w:t>
      </w:r>
      <w:proofErr w:type="spellStart"/>
      <w:r w:rsidR="0071746F" w:rsidRPr="00014AE6">
        <w:rPr>
          <w:lang w:val="uk-UA"/>
        </w:rPr>
        <w:t>психология</w:t>
      </w:r>
      <w:proofErr w:type="spellEnd"/>
      <w:r w:rsidR="0071746F" w:rsidRPr="00014AE6">
        <w:rPr>
          <w:lang w:val="uk-UA"/>
        </w:rPr>
        <w:t xml:space="preserve">: учеб. </w:t>
      </w:r>
      <w:r w:rsidRPr="00014AE6">
        <w:rPr>
          <w:lang w:val="uk-UA"/>
        </w:rPr>
        <w:t xml:space="preserve">пособие для </w:t>
      </w:r>
      <w:proofErr w:type="spellStart"/>
      <w:r w:rsidRPr="00014AE6">
        <w:rPr>
          <w:lang w:val="uk-UA"/>
        </w:rPr>
        <w:t>студ</w:t>
      </w:r>
      <w:proofErr w:type="spellEnd"/>
      <w:r w:rsidRPr="00014AE6">
        <w:rPr>
          <w:lang w:val="uk-UA"/>
        </w:rPr>
        <w:t>. в</w:t>
      </w:r>
      <w:r w:rsidR="0071746F" w:rsidRPr="00014AE6">
        <w:rPr>
          <w:lang w:val="uk-UA"/>
        </w:rPr>
        <w:t xml:space="preserve">ысш. учеб. заведений / </w:t>
      </w:r>
      <w:proofErr w:type="spellStart"/>
      <w:r w:rsidR="0071746F" w:rsidRPr="00014AE6">
        <w:rPr>
          <w:lang w:val="uk-UA"/>
        </w:rPr>
        <w:t>под</w:t>
      </w:r>
      <w:proofErr w:type="spellEnd"/>
      <w:r w:rsidR="0071746F" w:rsidRPr="00014AE6">
        <w:rPr>
          <w:lang w:val="uk-UA"/>
        </w:rPr>
        <w:t xml:space="preserve"> ред. </w:t>
      </w:r>
      <w:r w:rsidRPr="00014AE6">
        <w:rPr>
          <w:lang w:val="uk-UA"/>
        </w:rPr>
        <w:t xml:space="preserve">В. Е. </w:t>
      </w:r>
      <w:proofErr w:type="spellStart"/>
      <w:r w:rsidRPr="00014AE6">
        <w:rPr>
          <w:lang w:val="uk-UA"/>
        </w:rPr>
        <w:t>Клочко</w:t>
      </w:r>
      <w:proofErr w:type="spellEnd"/>
      <w:r w:rsidRPr="00014AE6">
        <w:rPr>
          <w:lang w:val="uk-UA"/>
        </w:rPr>
        <w:t>. М., 2003.</w:t>
      </w:r>
    </w:p>
    <w:p w:rsidR="0084576D" w:rsidRPr="00014AE6" w:rsidRDefault="0084576D" w:rsidP="00F85EFD">
      <w:pPr>
        <w:pStyle w:val="a3"/>
        <w:numPr>
          <w:ilvl w:val="0"/>
          <w:numId w:val="36"/>
        </w:numPr>
        <w:spacing w:after="0" w:line="360" w:lineRule="auto"/>
        <w:ind w:left="0" w:firstLine="709"/>
        <w:jc w:val="both"/>
        <w:rPr>
          <w:lang w:val="uk-UA"/>
        </w:rPr>
      </w:pPr>
      <w:r w:rsidRPr="00014AE6">
        <w:rPr>
          <w:lang w:val="uk-UA"/>
        </w:rPr>
        <w:t xml:space="preserve">Дружинин В. Н. </w:t>
      </w:r>
      <w:proofErr w:type="spellStart"/>
      <w:r w:rsidRPr="00014AE6">
        <w:rPr>
          <w:lang w:val="uk-UA"/>
        </w:rPr>
        <w:t>Психология</w:t>
      </w:r>
      <w:proofErr w:type="spellEnd"/>
      <w:r w:rsidRPr="00014AE6">
        <w:rPr>
          <w:lang w:val="uk-UA"/>
        </w:rPr>
        <w:t xml:space="preserve">: учебник для </w:t>
      </w:r>
      <w:proofErr w:type="spellStart"/>
      <w:r w:rsidRPr="00014AE6">
        <w:rPr>
          <w:lang w:val="uk-UA"/>
        </w:rPr>
        <w:t>экономических</w:t>
      </w:r>
      <w:proofErr w:type="spellEnd"/>
      <w:r w:rsidRPr="00014AE6">
        <w:rPr>
          <w:lang w:val="uk-UA"/>
        </w:rPr>
        <w:t xml:space="preserve"> </w:t>
      </w:r>
      <w:proofErr w:type="spellStart"/>
      <w:r w:rsidRPr="00014AE6">
        <w:rPr>
          <w:lang w:val="uk-UA"/>
        </w:rPr>
        <w:t>вузов</w:t>
      </w:r>
      <w:proofErr w:type="spellEnd"/>
      <w:r w:rsidRPr="00014AE6">
        <w:rPr>
          <w:lang w:val="uk-UA"/>
        </w:rPr>
        <w:t>. СПб., 2000.</w:t>
      </w:r>
    </w:p>
    <w:p w:rsidR="0084576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Кабаченко</w:t>
      </w:r>
      <w:proofErr w:type="spellEnd"/>
      <w:r w:rsidRPr="00014AE6">
        <w:rPr>
          <w:lang w:val="uk-UA"/>
        </w:rPr>
        <w:t xml:space="preserve"> </w:t>
      </w:r>
      <w:proofErr w:type="spellStart"/>
      <w:r w:rsidRPr="00014AE6">
        <w:rPr>
          <w:lang w:val="uk-UA"/>
        </w:rPr>
        <w:t>управления</w:t>
      </w:r>
      <w:proofErr w:type="spellEnd"/>
      <w:r w:rsidRPr="00014AE6">
        <w:rPr>
          <w:lang w:val="uk-UA"/>
        </w:rPr>
        <w:t xml:space="preserve">: </w:t>
      </w:r>
      <w:proofErr w:type="spellStart"/>
      <w:r w:rsidRPr="00014AE6">
        <w:rPr>
          <w:lang w:val="uk-UA"/>
        </w:rPr>
        <w:t>учебное</w:t>
      </w:r>
      <w:proofErr w:type="spellEnd"/>
      <w:r w:rsidRPr="00014AE6">
        <w:rPr>
          <w:lang w:val="uk-UA"/>
        </w:rPr>
        <w:t xml:space="preserve"> пособие. – М.: </w:t>
      </w:r>
      <w:proofErr w:type="spellStart"/>
      <w:r w:rsidRPr="00014AE6">
        <w:rPr>
          <w:lang w:val="uk-UA"/>
        </w:rPr>
        <w:t>Педагогическое</w:t>
      </w:r>
      <w:proofErr w:type="spellEnd"/>
      <w:r w:rsidRPr="00014AE6">
        <w:rPr>
          <w:lang w:val="uk-UA"/>
        </w:rPr>
        <w:t xml:space="preserve"> общество </w:t>
      </w:r>
      <w:proofErr w:type="spellStart"/>
      <w:r w:rsidRPr="00014AE6">
        <w:rPr>
          <w:lang w:val="uk-UA"/>
        </w:rPr>
        <w:t>России</w:t>
      </w:r>
      <w:proofErr w:type="spellEnd"/>
      <w:r w:rsidRPr="00014AE6">
        <w:rPr>
          <w:lang w:val="uk-UA"/>
        </w:rPr>
        <w:t>, 2003. – 384 с.</w:t>
      </w:r>
    </w:p>
    <w:p w:rsidR="004B1ACD" w:rsidRPr="00014AE6" w:rsidRDefault="004B1ACD" w:rsidP="00F85EFD">
      <w:pPr>
        <w:pStyle w:val="a3"/>
        <w:numPr>
          <w:ilvl w:val="0"/>
          <w:numId w:val="36"/>
        </w:numPr>
        <w:spacing w:after="0" w:line="360" w:lineRule="auto"/>
        <w:ind w:left="0" w:firstLine="709"/>
        <w:jc w:val="both"/>
        <w:rPr>
          <w:lang w:val="uk-UA"/>
        </w:rPr>
      </w:pPr>
      <w:proofErr w:type="spellStart"/>
      <w:r w:rsidRPr="00014AE6">
        <w:rPr>
          <w:lang w:val="uk-UA"/>
        </w:rPr>
        <w:t>Завьялова</w:t>
      </w:r>
      <w:proofErr w:type="spellEnd"/>
      <w:r w:rsidRPr="00014AE6">
        <w:rPr>
          <w:lang w:val="uk-UA"/>
        </w:rPr>
        <w:t xml:space="preserve"> Е.Е. </w:t>
      </w:r>
      <w:proofErr w:type="spellStart"/>
      <w:r w:rsidRPr="00014AE6">
        <w:rPr>
          <w:lang w:val="uk-UA"/>
        </w:rPr>
        <w:t>Психология</w:t>
      </w:r>
      <w:proofErr w:type="spellEnd"/>
      <w:r w:rsidRPr="00014AE6">
        <w:rPr>
          <w:lang w:val="uk-UA"/>
        </w:rPr>
        <w:t xml:space="preserve"> </w:t>
      </w:r>
      <w:proofErr w:type="spellStart"/>
      <w:r w:rsidRPr="00014AE6">
        <w:rPr>
          <w:lang w:val="uk-UA"/>
        </w:rPr>
        <w:t>предпринимательства</w:t>
      </w:r>
      <w:proofErr w:type="spellEnd"/>
      <w:r w:rsidRPr="00014AE6">
        <w:rPr>
          <w:lang w:val="uk-UA"/>
        </w:rPr>
        <w:t xml:space="preserve">: учеб. пособие/ </w:t>
      </w:r>
      <w:proofErr w:type="spellStart"/>
      <w:r w:rsidRPr="00014AE6">
        <w:rPr>
          <w:lang w:val="uk-UA"/>
        </w:rPr>
        <w:t>Е.Е.Завьялова</w:t>
      </w:r>
      <w:proofErr w:type="spellEnd"/>
      <w:r w:rsidRPr="00014AE6">
        <w:rPr>
          <w:lang w:val="uk-UA"/>
        </w:rPr>
        <w:t xml:space="preserve">, </w:t>
      </w:r>
      <w:proofErr w:type="spellStart"/>
      <w:r w:rsidRPr="00014AE6">
        <w:rPr>
          <w:lang w:val="uk-UA"/>
        </w:rPr>
        <w:t>С.Т.Посохова</w:t>
      </w:r>
      <w:proofErr w:type="spellEnd"/>
      <w:r w:rsidRPr="00014AE6">
        <w:rPr>
          <w:lang w:val="uk-UA"/>
        </w:rPr>
        <w:t xml:space="preserve">. –СПб., 2004 </w:t>
      </w:r>
    </w:p>
    <w:p w:rsidR="0084576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Карелин</w:t>
      </w:r>
      <w:proofErr w:type="spellEnd"/>
      <w:r w:rsidRPr="00014AE6">
        <w:rPr>
          <w:lang w:val="uk-UA"/>
        </w:rPr>
        <w:t xml:space="preserve"> А. </w:t>
      </w:r>
      <w:proofErr w:type="spellStart"/>
      <w:r w:rsidRPr="00014AE6">
        <w:rPr>
          <w:lang w:val="uk-UA"/>
        </w:rPr>
        <w:t>Большая</w:t>
      </w:r>
      <w:proofErr w:type="spellEnd"/>
      <w:r w:rsidRPr="00014AE6">
        <w:rPr>
          <w:lang w:val="uk-UA"/>
        </w:rPr>
        <w:t xml:space="preserve"> </w:t>
      </w:r>
      <w:proofErr w:type="spellStart"/>
      <w:r w:rsidRPr="00014AE6">
        <w:rPr>
          <w:lang w:val="uk-UA"/>
        </w:rPr>
        <w:t>энциклопедия</w:t>
      </w:r>
      <w:proofErr w:type="spellEnd"/>
      <w:r w:rsidRPr="00014AE6">
        <w:rPr>
          <w:lang w:val="uk-UA"/>
        </w:rPr>
        <w:t xml:space="preserve"> </w:t>
      </w:r>
      <w:proofErr w:type="spellStart"/>
      <w:r w:rsidRPr="00014AE6">
        <w:rPr>
          <w:lang w:val="uk-UA"/>
        </w:rPr>
        <w:t>психологических</w:t>
      </w:r>
      <w:proofErr w:type="spellEnd"/>
      <w:r w:rsidRPr="00014AE6">
        <w:rPr>
          <w:lang w:val="uk-UA"/>
        </w:rPr>
        <w:t xml:space="preserve"> </w:t>
      </w:r>
      <w:proofErr w:type="spellStart"/>
      <w:r w:rsidRPr="00014AE6">
        <w:rPr>
          <w:lang w:val="uk-UA"/>
        </w:rPr>
        <w:t>тестов</w:t>
      </w:r>
      <w:proofErr w:type="spellEnd"/>
      <w:r w:rsidRPr="00014AE6">
        <w:rPr>
          <w:lang w:val="uk-UA"/>
        </w:rPr>
        <w:t>. М., 2007.</w:t>
      </w:r>
    </w:p>
    <w:p w:rsidR="0084576D" w:rsidRPr="00014AE6" w:rsidRDefault="0084576D" w:rsidP="00F85EFD">
      <w:pPr>
        <w:pStyle w:val="a3"/>
        <w:numPr>
          <w:ilvl w:val="0"/>
          <w:numId w:val="36"/>
        </w:numPr>
        <w:spacing w:after="0" w:line="360" w:lineRule="auto"/>
        <w:ind w:left="0" w:firstLine="709"/>
        <w:jc w:val="both"/>
        <w:rPr>
          <w:lang w:val="uk-UA"/>
        </w:rPr>
      </w:pPr>
      <w:r w:rsidRPr="00014AE6">
        <w:rPr>
          <w:lang w:val="uk-UA"/>
        </w:rPr>
        <w:t xml:space="preserve">Корнилова Т. В. </w:t>
      </w:r>
      <w:proofErr w:type="spellStart"/>
      <w:r w:rsidRPr="00014AE6">
        <w:rPr>
          <w:lang w:val="uk-UA"/>
        </w:rPr>
        <w:t>Психология</w:t>
      </w:r>
      <w:proofErr w:type="spellEnd"/>
      <w:r w:rsidRPr="00014AE6">
        <w:rPr>
          <w:lang w:val="uk-UA"/>
        </w:rPr>
        <w:t xml:space="preserve"> риска и </w:t>
      </w:r>
      <w:proofErr w:type="spellStart"/>
      <w:r w:rsidRPr="00014AE6">
        <w:rPr>
          <w:lang w:val="uk-UA"/>
        </w:rPr>
        <w:t>принятия</w:t>
      </w:r>
      <w:proofErr w:type="spellEnd"/>
    </w:p>
    <w:p w:rsidR="0084576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решений</w:t>
      </w:r>
      <w:proofErr w:type="spellEnd"/>
      <w:r w:rsidRPr="00014AE6">
        <w:rPr>
          <w:lang w:val="uk-UA"/>
        </w:rPr>
        <w:t xml:space="preserve">: учеб. пособие для </w:t>
      </w:r>
      <w:proofErr w:type="spellStart"/>
      <w:r w:rsidRPr="00014AE6">
        <w:rPr>
          <w:lang w:val="uk-UA"/>
        </w:rPr>
        <w:t>вузов</w:t>
      </w:r>
      <w:proofErr w:type="spellEnd"/>
      <w:r w:rsidRPr="00014AE6">
        <w:rPr>
          <w:lang w:val="uk-UA"/>
        </w:rPr>
        <w:t>. М., 2003.</w:t>
      </w:r>
    </w:p>
    <w:p w:rsidR="004B1ACD" w:rsidRPr="00014AE6" w:rsidRDefault="004B1ACD" w:rsidP="00F85EFD">
      <w:pPr>
        <w:pStyle w:val="a3"/>
        <w:numPr>
          <w:ilvl w:val="0"/>
          <w:numId w:val="36"/>
        </w:numPr>
        <w:spacing w:after="0" w:line="360" w:lineRule="auto"/>
        <w:ind w:left="0" w:firstLine="709"/>
        <w:jc w:val="both"/>
        <w:rPr>
          <w:lang w:val="uk-UA"/>
        </w:rPr>
      </w:pPr>
      <w:proofErr w:type="spellStart"/>
      <w:r w:rsidRPr="00014AE6">
        <w:rPr>
          <w:lang w:val="uk-UA"/>
        </w:rPr>
        <w:t>Петрунин</w:t>
      </w:r>
      <w:proofErr w:type="spellEnd"/>
      <w:r w:rsidRPr="00014AE6">
        <w:rPr>
          <w:lang w:val="uk-UA"/>
        </w:rPr>
        <w:t xml:space="preserve"> Ю.Ю. </w:t>
      </w:r>
      <w:proofErr w:type="spellStart"/>
      <w:r w:rsidRPr="00014AE6">
        <w:rPr>
          <w:lang w:val="uk-UA"/>
        </w:rPr>
        <w:t>Этика</w:t>
      </w:r>
      <w:proofErr w:type="spellEnd"/>
      <w:r w:rsidRPr="00014AE6">
        <w:rPr>
          <w:lang w:val="uk-UA"/>
        </w:rPr>
        <w:t xml:space="preserve"> </w:t>
      </w:r>
      <w:proofErr w:type="spellStart"/>
      <w:r w:rsidRPr="00014AE6">
        <w:rPr>
          <w:lang w:val="uk-UA"/>
        </w:rPr>
        <w:t>бизне</w:t>
      </w:r>
      <w:r w:rsidR="00B7645B" w:rsidRPr="00014AE6">
        <w:rPr>
          <w:lang w:val="uk-UA"/>
        </w:rPr>
        <w:t>са</w:t>
      </w:r>
      <w:proofErr w:type="spellEnd"/>
      <w:r w:rsidR="00B7645B" w:rsidRPr="00014AE6">
        <w:rPr>
          <w:lang w:val="uk-UA"/>
        </w:rPr>
        <w:t>: учеб. пособие/</w:t>
      </w:r>
      <w:proofErr w:type="spellStart"/>
      <w:r w:rsidR="00B7645B" w:rsidRPr="00014AE6">
        <w:rPr>
          <w:lang w:val="uk-UA"/>
        </w:rPr>
        <w:t>Ю.Ю.Петрунин</w:t>
      </w:r>
      <w:proofErr w:type="spellEnd"/>
      <w:r w:rsidR="00B7645B" w:rsidRPr="00014AE6">
        <w:rPr>
          <w:lang w:val="uk-UA"/>
        </w:rPr>
        <w:t xml:space="preserve">, </w:t>
      </w:r>
      <w:proofErr w:type="spellStart"/>
      <w:r w:rsidRPr="00014AE6">
        <w:rPr>
          <w:lang w:val="uk-UA"/>
        </w:rPr>
        <w:t>В.К.Борисов</w:t>
      </w:r>
      <w:proofErr w:type="spellEnd"/>
      <w:r w:rsidRPr="00014AE6">
        <w:rPr>
          <w:lang w:val="uk-UA"/>
        </w:rPr>
        <w:t>.- М.,2001.</w:t>
      </w:r>
    </w:p>
    <w:p w:rsidR="0084576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Ситковская</w:t>
      </w:r>
      <w:proofErr w:type="spellEnd"/>
      <w:r w:rsidRPr="00014AE6">
        <w:rPr>
          <w:lang w:val="uk-UA"/>
        </w:rPr>
        <w:t xml:space="preserve"> О. Д. </w:t>
      </w:r>
      <w:proofErr w:type="spellStart"/>
      <w:r w:rsidRPr="00014AE6">
        <w:rPr>
          <w:lang w:val="uk-UA"/>
        </w:rPr>
        <w:t>Психология</w:t>
      </w:r>
      <w:proofErr w:type="spellEnd"/>
      <w:r w:rsidRPr="00014AE6">
        <w:rPr>
          <w:lang w:val="uk-UA"/>
        </w:rPr>
        <w:t xml:space="preserve"> </w:t>
      </w:r>
      <w:proofErr w:type="spellStart"/>
      <w:r w:rsidRPr="00014AE6">
        <w:rPr>
          <w:lang w:val="uk-UA"/>
        </w:rPr>
        <w:t>уголовной</w:t>
      </w:r>
      <w:proofErr w:type="spellEnd"/>
      <w:r w:rsidRPr="00014AE6">
        <w:rPr>
          <w:lang w:val="uk-UA"/>
        </w:rPr>
        <w:t xml:space="preserve"> </w:t>
      </w:r>
      <w:proofErr w:type="spellStart"/>
      <w:r w:rsidRPr="00014AE6">
        <w:rPr>
          <w:lang w:val="uk-UA"/>
        </w:rPr>
        <w:t>ответственности</w:t>
      </w:r>
      <w:proofErr w:type="spellEnd"/>
      <w:r w:rsidRPr="00014AE6">
        <w:rPr>
          <w:lang w:val="uk-UA"/>
        </w:rPr>
        <w:t>. М., 1998.</w:t>
      </w:r>
    </w:p>
    <w:p w:rsidR="0084576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Троицкая</w:t>
      </w:r>
      <w:proofErr w:type="spellEnd"/>
      <w:r w:rsidRPr="00014AE6">
        <w:rPr>
          <w:lang w:val="uk-UA"/>
        </w:rPr>
        <w:t xml:space="preserve"> И. В. </w:t>
      </w:r>
      <w:proofErr w:type="spellStart"/>
      <w:r w:rsidRPr="00014AE6">
        <w:rPr>
          <w:lang w:val="uk-UA"/>
        </w:rPr>
        <w:t>Психология</w:t>
      </w:r>
      <w:proofErr w:type="spellEnd"/>
      <w:r w:rsidRPr="00014AE6">
        <w:rPr>
          <w:lang w:val="uk-UA"/>
        </w:rPr>
        <w:t xml:space="preserve"> </w:t>
      </w:r>
      <w:proofErr w:type="spellStart"/>
      <w:r w:rsidRPr="00014AE6">
        <w:rPr>
          <w:lang w:val="uk-UA"/>
        </w:rPr>
        <w:t>предпринимательской</w:t>
      </w:r>
      <w:proofErr w:type="spellEnd"/>
      <w:r w:rsidRPr="00014AE6">
        <w:rPr>
          <w:lang w:val="uk-UA"/>
        </w:rPr>
        <w:t xml:space="preserve"> деятельности и основы </w:t>
      </w:r>
      <w:proofErr w:type="spellStart"/>
      <w:r w:rsidRPr="00014AE6">
        <w:rPr>
          <w:lang w:val="uk-UA"/>
        </w:rPr>
        <w:t>экономической</w:t>
      </w:r>
      <w:proofErr w:type="spellEnd"/>
      <w:r w:rsidRPr="00014AE6">
        <w:rPr>
          <w:lang w:val="uk-UA"/>
        </w:rPr>
        <w:t xml:space="preserve"> </w:t>
      </w:r>
      <w:proofErr w:type="spellStart"/>
      <w:r w:rsidRPr="00014AE6">
        <w:rPr>
          <w:lang w:val="uk-UA"/>
        </w:rPr>
        <w:t>психологии</w:t>
      </w:r>
      <w:proofErr w:type="spellEnd"/>
      <w:r w:rsidRPr="00014AE6">
        <w:rPr>
          <w:lang w:val="uk-UA"/>
        </w:rPr>
        <w:t xml:space="preserve">: курс </w:t>
      </w:r>
      <w:proofErr w:type="spellStart"/>
      <w:r w:rsidRPr="00014AE6">
        <w:rPr>
          <w:lang w:val="uk-UA"/>
        </w:rPr>
        <w:t>лекций</w:t>
      </w:r>
      <w:proofErr w:type="spellEnd"/>
      <w:r w:rsidRPr="00014AE6">
        <w:rPr>
          <w:lang w:val="uk-UA"/>
        </w:rPr>
        <w:t>. СПб., 2010.</w:t>
      </w:r>
    </w:p>
    <w:p w:rsidR="0084576D" w:rsidRPr="00014AE6" w:rsidRDefault="0084576D" w:rsidP="00F85EFD">
      <w:pPr>
        <w:pStyle w:val="a3"/>
        <w:numPr>
          <w:ilvl w:val="0"/>
          <w:numId w:val="36"/>
        </w:numPr>
        <w:spacing w:after="0" w:line="360" w:lineRule="auto"/>
        <w:ind w:left="0" w:firstLine="709"/>
        <w:jc w:val="both"/>
        <w:rPr>
          <w:lang w:val="uk-UA"/>
        </w:rPr>
      </w:pPr>
      <w:r w:rsidRPr="00014AE6">
        <w:rPr>
          <w:lang w:val="uk-UA"/>
        </w:rPr>
        <w:t xml:space="preserve">Шевченко И. К. </w:t>
      </w:r>
      <w:proofErr w:type="spellStart"/>
      <w:r w:rsidRPr="00014AE6">
        <w:rPr>
          <w:lang w:val="uk-UA"/>
        </w:rPr>
        <w:t>Организация</w:t>
      </w:r>
      <w:proofErr w:type="spellEnd"/>
      <w:r w:rsidRPr="00014AE6">
        <w:rPr>
          <w:lang w:val="uk-UA"/>
        </w:rPr>
        <w:t xml:space="preserve"> </w:t>
      </w:r>
      <w:proofErr w:type="spellStart"/>
      <w:r w:rsidRPr="00014AE6">
        <w:rPr>
          <w:lang w:val="uk-UA"/>
        </w:rPr>
        <w:t>предпринимательской</w:t>
      </w:r>
      <w:proofErr w:type="spellEnd"/>
      <w:r w:rsidRPr="00014AE6">
        <w:rPr>
          <w:lang w:val="uk-UA"/>
        </w:rPr>
        <w:t xml:space="preserve"> деятельности: учеб. пособие. Таганрог, 2004.</w:t>
      </w:r>
    </w:p>
    <w:p w:rsidR="004B1ACD" w:rsidRPr="00014AE6" w:rsidRDefault="0084576D" w:rsidP="00F85EFD">
      <w:pPr>
        <w:pStyle w:val="a3"/>
        <w:numPr>
          <w:ilvl w:val="0"/>
          <w:numId w:val="36"/>
        </w:numPr>
        <w:spacing w:after="0" w:line="360" w:lineRule="auto"/>
        <w:ind w:left="0" w:firstLine="709"/>
        <w:jc w:val="both"/>
        <w:rPr>
          <w:lang w:val="uk-UA"/>
        </w:rPr>
      </w:pPr>
      <w:proofErr w:type="spellStart"/>
      <w:r w:rsidRPr="00014AE6">
        <w:rPr>
          <w:lang w:val="uk-UA"/>
        </w:rPr>
        <w:t>Щербатых</w:t>
      </w:r>
      <w:proofErr w:type="spellEnd"/>
      <w:r w:rsidRPr="00014AE6">
        <w:rPr>
          <w:lang w:val="uk-UA"/>
        </w:rPr>
        <w:t xml:space="preserve"> Ю. В. </w:t>
      </w:r>
      <w:proofErr w:type="spellStart"/>
      <w:r w:rsidRPr="00014AE6">
        <w:rPr>
          <w:lang w:val="uk-UA"/>
        </w:rPr>
        <w:t>Психология</w:t>
      </w:r>
      <w:proofErr w:type="spellEnd"/>
      <w:r w:rsidRPr="00014AE6">
        <w:rPr>
          <w:lang w:val="uk-UA"/>
        </w:rPr>
        <w:t xml:space="preserve"> </w:t>
      </w:r>
      <w:proofErr w:type="spellStart"/>
      <w:r w:rsidRPr="00014AE6">
        <w:rPr>
          <w:lang w:val="uk-UA"/>
        </w:rPr>
        <w:t>предпринимательства</w:t>
      </w:r>
      <w:proofErr w:type="spellEnd"/>
      <w:r w:rsidRPr="00014AE6">
        <w:rPr>
          <w:lang w:val="uk-UA"/>
        </w:rPr>
        <w:t xml:space="preserve"> и </w:t>
      </w:r>
      <w:proofErr w:type="spellStart"/>
      <w:r w:rsidRPr="00014AE6">
        <w:rPr>
          <w:lang w:val="uk-UA"/>
        </w:rPr>
        <w:t>бизнеса</w:t>
      </w:r>
      <w:proofErr w:type="spellEnd"/>
      <w:r w:rsidRPr="00014AE6">
        <w:rPr>
          <w:lang w:val="uk-UA"/>
        </w:rPr>
        <w:t xml:space="preserve">: учеб. пособие. СПб., 2008. </w:t>
      </w:r>
    </w:p>
    <w:p w:rsidR="002B1D5D" w:rsidRPr="00014AE6" w:rsidRDefault="002B1D5D" w:rsidP="00F85EFD">
      <w:pPr>
        <w:pStyle w:val="a3"/>
        <w:numPr>
          <w:ilvl w:val="0"/>
          <w:numId w:val="36"/>
        </w:numPr>
        <w:spacing w:after="0" w:line="360" w:lineRule="auto"/>
        <w:ind w:left="0" w:firstLine="709"/>
        <w:jc w:val="both"/>
        <w:rPr>
          <w:lang w:val="uk-UA"/>
        </w:rPr>
      </w:pPr>
      <w:proofErr w:type="spellStart"/>
      <w:r w:rsidRPr="00014AE6">
        <w:rPr>
          <w:lang w:val="uk-UA"/>
        </w:rPr>
        <w:t>Заброцький</w:t>
      </w:r>
      <w:proofErr w:type="spellEnd"/>
      <w:r w:rsidRPr="00014AE6">
        <w:rPr>
          <w:lang w:val="uk-UA"/>
        </w:rPr>
        <w:t xml:space="preserve"> М.М., Максименко С.Д. Комунікативна компетентність учителя: сутність і шляхи формування. – Київ-Житомир: Волинь, 2000. – 32 с.</w:t>
      </w:r>
    </w:p>
    <w:p w:rsidR="002B1D5D" w:rsidRPr="00014AE6" w:rsidRDefault="002B1D5D" w:rsidP="00F85EFD">
      <w:pPr>
        <w:pStyle w:val="a3"/>
        <w:numPr>
          <w:ilvl w:val="0"/>
          <w:numId w:val="36"/>
        </w:numPr>
        <w:spacing w:after="0" w:line="360" w:lineRule="auto"/>
        <w:ind w:left="0" w:firstLine="709"/>
        <w:jc w:val="both"/>
        <w:rPr>
          <w:lang w:val="uk-UA"/>
        </w:rPr>
      </w:pPr>
      <w:r w:rsidRPr="00014AE6">
        <w:rPr>
          <w:lang w:val="uk-UA"/>
        </w:rPr>
        <w:t>Науковий звіт про виконання ІІ етапу наукового проекту „Творчість як засіб особистісного росту та гармонізації людських стосунків” (01.01.04-31.03.05) –Номер проекту 07.07.00092 (Державний фонд фундамент. досліджень) – 98 с.</w:t>
      </w:r>
    </w:p>
    <w:p w:rsidR="00CE7406" w:rsidRPr="00014AE6" w:rsidRDefault="002B1D5D" w:rsidP="00F85EFD">
      <w:pPr>
        <w:pStyle w:val="a3"/>
        <w:numPr>
          <w:ilvl w:val="0"/>
          <w:numId w:val="36"/>
        </w:numPr>
        <w:spacing w:after="0" w:line="360" w:lineRule="auto"/>
        <w:ind w:left="0" w:firstLine="709"/>
        <w:jc w:val="both"/>
        <w:rPr>
          <w:lang w:val="uk-UA"/>
        </w:rPr>
      </w:pPr>
      <w:r w:rsidRPr="00014AE6">
        <w:rPr>
          <w:lang w:val="uk-UA"/>
        </w:rPr>
        <w:lastRenderedPageBreak/>
        <w:t xml:space="preserve">Музика О.Л. Суб’єктно-ціннісний аналіз особистісного росту // </w:t>
      </w:r>
      <w:proofErr w:type="spellStart"/>
      <w:r w:rsidRPr="00014AE6">
        <w:rPr>
          <w:lang w:val="uk-UA"/>
        </w:rPr>
        <w:t>Актуальніпроблеми</w:t>
      </w:r>
      <w:proofErr w:type="spellEnd"/>
      <w:r w:rsidRPr="00014AE6">
        <w:rPr>
          <w:lang w:val="uk-UA"/>
        </w:rPr>
        <w:t xml:space="preserve"> психології. Збірник наукових праць Інституту </w:t>
      </w:r>
      <w:proofErr w:type="spellStart"/>
      <w:r w:rsidRPr="00014AE6">
        <w:rPr>
          <w:lang w:val="uk-UA"/>
        </w:rPr>
        <w:t>психологіїі</w:t>
      </w:r>
      <w:proofErr w:type="spellEnd"/>
      <w:r w:rsidRPr="00014AE6">
        <w:rPr>
          <w:lang w:val="uk-UA"/>
        </w:rPr>
        <w:t xml:space="preserve"> м. Г.С. Костюка АПН України / За ред. Максименка С.Д. – К.: Міленіум, 200</w:t>
      </w:r>
      <w:r w:rsidR="00CE7406" w:rsidRPr="00014AE6">
        <w:rPr>
          <w:lang w:val="uk-UA"/>
        </w:rPr>
        <w:t>5, т.7,вип.5, ч.2 – С. 64-71.</w:t>
      </w:r>
    </w:p>
    <w:p w:rsidR="002B1D5D" w:rsidRPr="00014AE6" w:rsidRDefault="002B1D5D" w:rsidP="00F85EFD">
      <w:pPr>
        <w:pStyle w:val="a3"/>
        <w:numPr>
          <w:ilvl w:val="0"/>
          <w:numId w:val="36"/>
        </w:numPr>
        <w:spacing w:after="0" w:line="360" w:lineRule="auto"/>
        <w:ind w:left="0" w:firstLine="709"/>
        <w:jc w:val="both"/>
        <w:rPr>
          <w:lang w:val="uk-UA"/>
        </w:rPr>
      </w:pPr>
      <w:r w:rsidRPr="00014AE6">
        <w:rPr>
          <w:lang w:val="uk-UA"/>
        </w:rPr>
        <w:t xml:space="preserve">Музика О.Л. Ціннісна підтримка особистісного росту // Науковий часопис </w:t>
      </w:r>
      <w:proofErr w:type="spellStart"/>
      <w:r w:rsidRPr="00014AE6">
        <w:rPr>
          <w:lang w:val="uk-UA"/>
        </w:rPr>
        <w:t>НПУімені</w:t>
      </w:r>
      <w:proofErr w:type="spellEnd"/>
      <w:r w:rsidRPr="00014AE6">
        <w:rPr>
          <w:lang w:val="uk-UA"/>
        </w:rPr>
        <w:t xml:space="preserve"> М.П. Драгоманова. Серія №12. Психологічні науки: </w:t>
      </w:r>
      <w:proofErr w:type="spellStart"/>
      <w:r w:rsidRPr="00014AE6">
        <w:rPr>
          <w:lang w:val="uk-UA"/>
        </w:rPr>
        <w:t>Зб</w:t>
      </w:r>
      <w:proofErr w:type="spellEnd"/>
      <w:r w:rsidRPr="00014AE6">
        <w:rPr>
          <w:lang w:val="uk-UA"/>
        </w:rPr>
        <w:t>. наукових праць. –К.: НПУ імені М.П. Драгоманова, 2005. – №6 (30). – Ч. ІІ. – С. 232-240</w:t>
      </w:r>
    </w:p>
    <w:p w:rsidR="002B1D5D" w:rsidRPr="00014AE6" w:rsidRDefault="002B1D5D" w:rsidP="00F85EFD">
      <w:pPr>
        <w:pStyle w:val="a3"/>
        <w:numPr>
          <w:ilvl w:val="0"/>
          <w:numId w:val="36"/>
        </w:numPr>
        <w:spacing w:after="0" w:line="360" w:lineRule="auto"/>
        <w:ind w:left="0" w:firstLine="709"/>
        <w:jc w:val="both"/>
        <w:rPr>
          <w:lang w:val="uk-UA"/>
        </w:rPr>
      </w:pPr>
      <w:r w:rsidRPr="00014AE6">
        <w:rPr>
          <w:lang w:val="uk-UA"/>
        </w:rPr>
        <w:t xml:space="preserve">Панок В.Г. Концептуальні підходи до формування особистості </w:t>
      </w:r>
      <w:proofErr w:type="spellStart"/>
      <w:r w:rsidRPr="00014AE6">
        <w:rPr>
          <w:lang w:val="uk-UA"/>
        </w:rPr>
        <w:t>практикуючогопсихолога</w:t>
      </w:r>
      <w:proofErr w:type="spellEnd"/>
      <w:r w:rsidRPr="00014AE6">
        <w:rPr>
          <w:lang w:val="uk-UA"/>
        </w:rPr>
        <w:t xml:space="preserve"> / Практична психологія та соціальна робота. – 1998. – №4, 5.</w:t>
      </w:r>
    </w:p>
    <w:p w:rsidR="002B1D5D" w:rsidRPr="00014AE6" w:rsidRDefault="002B1D5D" w:rsidP="00F85EFD">
      <w:pPr>
        <w:pStyle w:val="a3"/>
        <w:numPr>
          <w:ilvl w:val="0"/>
          <w:numId w:val="36"/>
        </w:numPr>
        <w:spacing w:after="0" w:line="360" w:lineRule="auto"/>
        <w:ind w:left="0" w:firstLine="709"/>
        <w:jc w:val="both"/>
        <w:rPr>
          <w:lang w:val="uk-UA"/>
        </w:rPr>
      </w:pPr>
      <w:proofErr w:type="spellStart"/>
      <w:r w:rsidRPr="00014AE6">
        <w:rPr>
          <w:lang w:val="uk-UA"/>
        </w:rPr>
        <w:t>Папуча</w:t>
      </w:r>
      <w:proofErr w:type="spellEnd"/>
      <w:r w:rsidRPr="00014AE6">
        <w:rPr>
          <w:lang w:val="uk-UA"/>
        </w:rPr>
        <w:t xml:space="preserve"> Н.В. </w:t>
      </w:r>
      <w:proofErr w:type="spellStart"/>
      <w:r w:rsidRPr="00014AE6">
        <w:rPr>
          <w:lang w:val="uk-UA"/>
        </w:rPr>
        <w:t>Диалогичность</w:t>
      </w:r>
      <w:proofErr w:type="spellEnd"/>
      <w:r w:rsidRPr="00014AE6">
        <w:rPr>
          <w:lang w:val="uk-UA"/>
        </w:rPr>
        <w:t xml:space="preserve"> </w:t>
      </w:r>
      <w:proofErr w:type="spellStart"/>
      <w:r w:rsidRPr="00014AE6">
        <w:rPr>
          <w:lang w:val="uk-UA"/>
        </w:rPr>
        <w:t>внутреннего</w:t>
      </w:r>
      <w:proofErr w:type="spellEnd"/>
      <w:r w:rsidRPr="00014AE6">
        <w:rPr>
          <w:lang w:val="uk-UA"/>
        </w:rPr>
        <w:t xml:space="preserve"> мира как проблема / Актуальні проблеми соціології, психології та педагогіки: Матеріали </w:t>
      </w:r>
      <w:proofErr w:type="spellStart"/>
      <w:r w:rsidRPr="00014AE6">
        <w:rPr>
          <w:lang w:val="uk-UA"/>
        </w:rPr>
        <w:t>Всеукр</w:t>
      </w:r>
      <w:proofErr w:type="spellEnd"/>
      <w:r w:rsidRPr="00014AE6">
        <w:rPr>
          <w:lang w:val="uk-UA"/>
        </w:rPr>
        <w:t>. наук.-</w:t>
      </w:r>
      <w:proofErr w:type="spellStart"/>
      <w:r w:rsidRPr="00014AE6">
        <w:rPr>
          <w:lang w:val="uk-UA"/>
        </w:rPr>
        <w:t>практ</w:t>
      </w:r>
      <w:proofErr w:type="spellEnd"/>
      <w:r w:rsidRPr="00014AE6">
        <w:rPr>
          <w:lang w:val="uk-UA"/>
        </w:rPr>
        <w:t xml:space="preserve">. </w:t>
      </w:r>
      <w:proofErr w:type="spellStart"/>
      <w:r w:rsidRPr="00014AE6">
        <w:rPr>
          <w:lang w:val="uk-UA"/>
        </w:rPr>
        <w:t>конф</w:t>
      </w:r>
      <w:proofErr w:type="spellEnd"/>
      <w:r w:rsidRPr="00014AE6">
        <w:rPr>
          <w:lang w:val="uk-UA"/>
        </w:rPr>
        <w:t>.„Тенденції розвитку психології в Україні: історія та сучасність”. – К.: Либідь,2006. – С.90-97.</w:t>
      </w:r>
    </w:p>
    <w:p w:rsidR="002B1D5D" w:rsidRPr="00014AE6" w:rsidRDefault="002B1D5D" w:rsidP="00F85EFD">
      <w:pPr>
        <w:pStyle w:val="a3"/>
        <w:numPr>
          <w:ilvl w:val="0"/>
          <w:numId w:val="36"/>
        </w:numPr>
        <w:spacing w:after="0" w:line="360" w:lineRule="auto"/>
        <w:ind w:left="0" w:firstLine="709"/>
        <w:jc w:val="both"/>
        <w:rPr>
          <w:lang w:val="uk-UA"/>
        </w:rPr>
      </w:pPr>
      <w:proofErr w:type="spellStart"/>
      <w:r w:rsidRPr="00014AE6">
        <w:rPr>
          <w:lang w:val="uk-UA"/>
        </w:rPr>
        <w:t>Пов’якель</w:t>
      </w:r>
      <w:proofErr w:type="spellEnd"/>
      <w:r w:rsidRPr="00014AE6">
        <w:rPr>
          <w:lang w:val="uk-UA"/>
        </w:rPr>
        <w:t xml:space="preserve"> Н.І. </w:t>
      </w:r>
      <w:proofErr w:type="spellStart"/>
      <w:r w:rsidRPr="00014AE6">
        <w:rPr>
          <w:lang w:val="uk-UA"/>
        </w:rPr>
        <w:t>Професіогенез</w:t>
      </w:r>
      <w:proofErr w:type="spellEnd"/>
      <w:r w:rsidRPr="00014AE6">
        <w:rPr>
          <w:lang w:val="uk-UA"/>
        </w:rPr>
        <w:t xml:space="preserve"> саморегуляції мислення практичного психолога. –К.: НПУ ім. М.П. Драгоманова, 2003. – 294 с.</w:t>
      </w:r>
    </w:p>
    <w:p w:rsidR="002B1D5D" w:rsidRPr="00014AE6" w:rsidRDefault="002B1D5D" w:rsidP="00F85EFD">
      <w:pPr>
        <w:pStyle w:val="a3"/>
        <w:numPr>
          <w:ilvl w:val="0"/>
          <w:numId w:val="36"/>
        </w:numPr>
        <w:spacing w:after="0" w:line="360" w:lineRule="auto"/>
        <w:ind w:left="0" w:firstLine="709"/>
        <w:jc w:val="both"/>
        <w:rPr>
          <w:lang w:val="uk-UA"/>
        </w:rPr>
      </w:pPr>
      <w:r w:rsidRPr="00014AE6">
        <w:rPr>
          <w:lang w:val="uk-UA"/>
        </w:rPr>
        <w:t>Рибалка В.В. Методологічні питання наукової психології. – К.: Ніка-Центр, 2003. –204 с.</w:t>
      </w:r>
    </w:p>
    <w:p w:rsidR="002B1D5D" w:rsidRPr="00014AE6" w:rsidRDefault="002B1D5D" w:rsidP="00F85EFD">
      <w:pPr>
        <w:pStyle w:val="a3"/>
        <w:numPr>
          <w:ilvl w:val="0"/>
          <w:numId w:val="36"/>
        </w:numPr>
        <w:spacing w:after="0" w:line="360" w:lineRule="auto"/>
        <w:ind w:left="0" w:firstLine="709"/>
        <w:jc w:val="both"/>
        <w:rPr>
          <w:lang w:val="uk-UA"/>
        </w:rPr>
      </w:pPr>
      <w:proofErr w:type="spellStart"/>
      <w:r w:rsidRPr="00014AE6">
        <w:rPr>
          <w:lang w:val="uk-UA"/>
        </w:rPr>
        <w:t>Семиченко</w:t>
      </w:r>
      <w:proofErr w:type="spellEnd"/>
      <w:r w:rsidRPr="00014AE6">
        <w:rPr>
          <w:lang w:val="uk-UA"/>
        </w:rPr>
        <w:t xml:space="preserve"> В.А. Теоретичні та методичні основи професійного самовиховання студентів вузу. – Хмельницький: ХДПІ, 2001. – 255 с.</w:t>
      </w:r>
    </w:p>
    <w:p w:rsidR="002B1D5D" w:rsidRPr="00014AE6" w:rsidRDefault="002B1D5D" w:rsidP="00F85EFD">
      <w:pPr>
        <w:pStyle w:val="a3"/>
        <w:numPr>
          <w:ilvl w:val="0"/>
          <w:numId w:val="36"/>
        </w:numPr>
        <w:spacing w:after="0" w:line="360" w:lineRule="auto"/>
        <w:ind w:left="0" w:firstLine="709"/>
        <w:jc w:val="both"/>
        <w:rPr>
          <w:lang w:val="uk-UA"/>
        </w:rPr>
      </w:pPr>
      <w:r w:rsidRPr="00014AE6">
        <w:rPr>
          <w:lang w:val="uk-UA"/>
        </w:rPr>
        <w:t>Титаренко Т.М. Життєвий світ особистості в межах і за межами буденності. – К.: Либідь, 2003. – 375 с.</w:t>
      </w:r>
    </w:p>
    <w:p w:rsidR="002B1D5D" w:rsidRPr="00014AE6" w:rsidRDefault="002B1D5D" w:rsidP="00F85EFD">
      <w:pPr>
        <w:pStyle w:val="a3"/>
        <w:numPr>
          <w:ilvl w:val="0"/>
          <w:numId w:val="36"/>
        </w:numPr>
        <w:spacing w:after="0" w:line="360" w:lineRule="auto"/>
        <w:ind w:left="0" w:firstLine="709"/>
        <w:jc w:val="both"/>
        <w:rPr>
          <w:lang w:val="uk-UA"/>
        </w:rPr>
      </w:pPr>
      <w:proofErr w:type="spellStart"/>
      <w:r w:rsidRPr="00014AE6">
        <w:rPr>
          <w:lang w:val="uk-UA"/>
        </w:rPr>
        <w:t>Швалб</w:t>
      </w:r>
      <w:proofErr w:type="spellEnd"/>
      <w:r w:rsidRPr="00014AE6">
        <w:rPr>
          <w:lang w:val="uk-UA"/>
        </w:rPr>
        <w:t xml:space="preserve"> Ю.М. </w:t>
      </w:r>
      <w:proofErr w:type="spellStart"/>
      <w:r w:rsidRPr="00014AE6">
        <w:rPr>
          <w:lang w:val="uk-UA"/>
        </w:rPr>
        <w:t>Целеполагающее</w:t>
      </w:r>
      <w:proofErr w:type="spellEnd"/>
      <w:r w:rsidRPr="00014AE6">
        <w:rPr>
          <w:lang w:val="uk-UA"/>
        </w:rPr>
        <w:t xml:space="preserve"> </w:t>
      </w:r>
      <w:proofErr w:type="spellStart"/>
      <w:r w:rsidRPr="00014AE6">
        <w:rPr>
          <w:lang w:val="uk-UA"/>
        </w:rPr>
        <w:t>сознание</w:t>
      </w:r>
      <w:proofErr w:type="spellEnd"/>
      <w:r w:rsidRPr="00014AE6">
        <w:rPr>
          <w:lang w:val="uk-UA"/>
        </w:rPr>
        <w:t xml:space="preserve"> (</w:t>
      </w:r>
      <w:proofErr w:type="spellStart"/>
      <w:r w:rsidRPr="00014AE6">
        <w:rPr>
          <w:lang w:val="uk-UA"/>
        </w:rPr>
        <w:t>психологические</w:t>
      </w:r>
      <w:proofErr w:type="spellEnd"/>
      <w:r w:rsidRPr="00014AE6">
        <w:rPr>
          <w:lang w:val="uk-UA"/>
        </w:rPr>
        <w:t xml:space="preserve"> </w:t>
      </w:r>
      <w:proofErr w:type="spellStart"/>
      <w:r w:rsidRPr="00014AE6">
        <w:rPr>
          <w:lang w:val="uk-UA"/>
        </w:rPr>
        <w:t>модели</w:t>
      </w:r>
      <w:proofErr w:type="spellEnd"/>
      <w:r w:rsidRPr="00014AE6">
        <w:rPr>
          <w:lang w:val="uk-UA"/>
        </w:rPr>
        <w:t xml:space="preserve"> </w:t>
      </w:r>
      <w:proofErr w:type="spellStart"/>
      <w:r w:rsidRPr="00014AE6">
        <w:rPr>
          <w:lang w:val="uk-UA"/>
        </w:rPr>
        <w:t>иисследования</w:t>
      </w:r>
      <w:proofErr w:type="spellEnd"/>
      <w:r w:rsidRPr="00014AE6">
        <w:rPr>
          <w:lang w:val="uk-UA"/>
        </w:rPr>
        <w:t xml:space="preserve">). – К.: </w:t>
      </w:r>
      <w:proofErr w:type="spellStart"/>
      <w:r w:rsidRPr="00014AE6">
        <w:rPr>
          <w:lang w:val="uk-UA"/>
        </w:rPr>
        <w:t>Миллениум</w:t>
      </w:r>
      <w:proofErr w:type="spellEnd"/>
      <w:r w:rsidRPr="00014AE6">
        <w:rPr>
          <w:lang w:val="uk-UA"/>
        </w:rPr>
        <w:t>, 2003. – 152 с.</w:t>
      </w:r>
    </w:p>
    <w:p w:rsidR="00751B82" w:rsidRPr="00014AE6" w:rsidRDefault="002B1D5D" w:rsidP="00F85EFD">
      <w:pPr>
        <w:pStyle w:val="a3"/>
        <w:numPr>
          <w:ilvl w:val="0"/>
          <w:numId w:val="36"/>
        </w:numPr>
        <w:spacing w:after="0" w:line="360" w:lineRule="auto"/>
        <w:ind w:left="0" w:firstLine="709"/>
        <w:jc w:val="both"/>
        <w:rPr>
          <w:lang w:val="uk-UA"/>
        </w:rPr>
      </w:pPr>
      <w:r w:rsidRPr="00014AE6">
        <w:rPr>
          <w:lang w:val="uk-UA"/>
        </w:rPr>
        <w:t>Яценко Т.С. Теорія і практика групової психокорекції: Активне соціально-психологічне навчання. – К.: Вища школа, 2004. – 679 с</w:t>
      </w:r>
    </w:p>
    <w:p w:rsidR="002B1D5D"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Серый</w:t>
      </w:r>
      <w:proofErr w:type="spellEnd"/>
      <w:r w:rsidRPr="00014AE6">
        <w:rPr>
          <w:lang w:val="uk-UA"/>
        </w:rPr>
        <w:t xml:space="preserve">, А.В. Система </w:t>
      </w:r>
      <w:proofErr w:type="spellStart"/>
      <w:r w:rsidRPr="00014AE6">
        <w:rPr>
          <w:lang w:val="uk-UA"/>
        </w:rPr>
        <w:t>личностных</w:t>
      </w:r>
      <w:proofErr w:type="spellEnd"/>
      <w:r w:rsidRPr="00014AE6">
        <w:rPr>
          <w:lang w:val="uk-UA"/>
        </w:rPr>
        <w:t xml:space="preserve"> </w:t>
      </w:r>
      <w:proofErr w:type="spellStart"/>
      <w:r w:rsidRPr="00014AE6">
        <w:rPr>
          <w:lang w:val="uk-UA"/>
        </w:rPr>
        <w:t>смыслов</w:t>
      </w:r>
      <w:proofErr w:type="spellEnd"/>
      <w:r w:rsidRPr="00014AE6">
        <w:rPr>
          <w:lang w:val="uk-UA"/>
        </w:rPr>
        <w:t xml:space="preserve">: структура, функции, </w:t>
      </w:r>
      <w:proofErr w:type="spellStart"/>
      <w:r w:rsidRPr="00014AE6">
        <w:rPr>
          <w:lang w:val="uk-UA"/>
        </w:rPr>
        <w:t>динамика</w:t>
      </w:r>
      <w:proofErr w:type="spellEnd"/>
      <w:r w:rsidRPr="00014AE6">
        <w:rPr>
          <w:lang w:val="uk-UA"/>
        </w:rPr>
        <w:t xml:space="preserve"> [Текст] / А.В. </w:t>
      </w:r>
      <w:proofErr w:type="spellStart"/>
      <w:r w:rsidRPr="00014AE6">
        <w:rPr>
          <w:lang w:val="uk-UA"/>
        </w:rPr>
        <w:t>Серый</w:t>
      </w:r>
      <w:proofErr w:type="spellEnd"/>
      <w:r w:rsidRPr="00014AE6">
        <w:rPr>
          <w:lang w:val="uk-UA"/>
        </w:rPr>
        <w:t xml:space="preserve">; науч. ред. М. С. </w:t>
      </w:r>
      <w:proofErr w:type="spellStart"/>
      <w:r w:rsidRPr="00014AE6">
        <w:rPr>
          <w:lang w:val="uk-UA"/>
        </w:rPr>
        <w:t>Яницкий</w:t>
      </w:r>
      <w:proofErr w:type="spellEnd"/>
      <w:r w:rsidRPr="00014AE6">
        <w:rPr>
          <w:lang w:val="uk-UA"/>
        </w:rPr>
        <w:t xml:space="preserve">. – Кемерово: </w:t>
      </w:r>
      <w:proofErr w:type="spellStart"/>
      <w:r w:rsidRPr="00014AE6">
        <w:rPr>
          <w:lang w:val="uk-UA"/>
        </w:rPr>
        <w:t>Кузбассвузиздат</w:t>
      </w:r>
      <w:proofErr w:type="spellEnd"/>
      <w:r w:rsidRPr="00014AE6">
        <w:rPr>
          <w:lang w:val="uk-UA"/>
        </w:rPr>
        <w:t>, 2004. – 272 с.</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Серый</w:t>
      </w:r>
      <w:proofErr w:type="spellEnd"/>
      <w:r w:rsidRPr="00014AE6">
        <w:rPr>
          <w:lang w:val="uk-UA"/>
        </w:rPr>
        <w:t xml:space="preserve">, А.В. </w:t>
      </w:r>
      <w:proofErr w:type="spellStart"/>
      <w:r w:rsidRPr="00014AE6">
        <w:rPr>
          <w:lang w:val="uk-UA"/>
        </w:rPr>
        <w:t>Психологические</w:t>
      </w:r>
      <w:proofErr w:type="spellEnd"/>
      <w:r w:rsidRPr="00014AE6">
        <w:rPr>
          <w:lang w:val="uk-UA"/>
        </w:rPr>
        <w:t xml:space="preserve"> </w:t>
      </w:r>
      <w:proofErr w:type="spellStart"/>
      <w:r w:rsidRPr="00014AE6">
        <w:rPr>
          <w:lang w:val="uk-UA"/>
        </w:rPr>
        <w:t>механизмы</w:t>
      </w:r>
      <w:proofErr w:type="spellEnd"/>
      <w:r w:rsidRPr="00014AE6">
        <w:rPr>
          <w:lang w:val="uk-UA"/>
        </w:rPr>
        <w:t xml:space="preserve"> </w:t>
      </w:r>
      <w:proofErr w:type="spellStart"/>
      <w:r w:rsidRPr="00014AE6">
        <w:rPr>
          <w:lang w:val="uk-UA"/>
        </w:rPr>
        <w:t>функционирования</w:t>
      </w:r>
      <w:proofErr w:type="spellEnd"/>
      <w:r w:rsidRPr="00014AE6">
        <w:rPr>
          <w:lang w:val="uk-UA"/>
        </w:rPr>
        <w:t xml:space="preserve"> </w:t>
      </w:r>
      <w:proofErr w:type="spellStart"/>
      <w:r w:rsidRPr="00014AE6">
        <w:rPr>
          <w:lang w:val="uk-UA"/>
        </w:rPr>
        <w:t>системы</w:t>
      </w:r>
      <w:proofErr w:type="spellEnd"/>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lastRenderedPageBreak/>
        <w:t>личностных</w:t>
      </w:r>
      <w:proofErr w:type="spellEnd"/>
      <w:r w:rsidRPr="00014AE6">
        <w:rPr>
          <w:lang w:val="uk-UA"/>
        </w:rPr>
        <w:t xml:space="preserve"> </w:t>
      </w:r>
      <w:proofErr w:type="spellStart"/>
      <w:r w:rsidRPr="00014AE6">
        <w:rPr>
          <w:lang w:val="uk-UA"/>
        </w:rPr>
        <w:t>смыслов</w:t>
      </w:r>
      <w:proofErr w:type="spellEnd"/>
      <w:r w:rsidRPr="00014AE6">
        <w:rPr>
          <w:lang w:val="uk-UA"/>
        </w:rPr>
        <w:t xml:space="preserve"> [Текст] / А.В. </w:t>
      </w:r>
      <w:proofErr w:type="spellStart"/>
      <w:r w:rsidRPr="00014AE6">
        <w:rPr>
          <w:lang w:val="uk-UA"/>
        </w:rPr>
        <w:t>Серый</w:t>
      </w:r>
      <w:proofErr w:type="spellEnd"/>
      <w:r w:rsidRPr="00014AE6">
        <w:rPr>
          <w:lang w:val="uk-UA"/>
        </w:rPr>
        <w:t xml:space="preserve">. - Кемерово: </w:t>
      </w:r>
      <w:proofErr w:type="spellStart"/>
      <w:r w:rsidRPr="00014AE6">
        <w:rPr>
          <w:lang w:val="uk-UA"/>
        </w:rPr>
        <w:t>Кузбассвузиздат</w:t>
      </w:r>
      <w:proofErr w:type="spellEnd"/>
      <w:r w:rsidRPr="00014AE6">
        <w:rPr>
          <w:lang w:val="uk-UA"/>
        </w:rPr>
        <w:t>, 2002.</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Серый</w:t>
      </w:r>
      <w:proofErr w:type="spellEnd"/>
      <w:r w:rsidRPr="00014AE6">
        <w:rPr>
          <w:lang w:val="uk-UA"/>
        </w:rPr>
        <w:t xml:space="preserve">, А.В. </w:t>
      </w:r>
      <w:proofErr w:type="spellStart"/>
      <w:r w:rsidRPr="00014AE6">
        <w:rPr>
          <w:lang w:val="uk-UA"/>
        </w:rPr>
        <w:t>Смысложизненные</w:t>
      </w:r>
      <w:proofErr w:type="spellEnd"/>
      <w:r w:rsidRPr="00014AE6">
        <w:rPr>
          <w:lang w:val="uk-UA"/>
        </w:rPr>
        <w:t xml:space="preserve"> аспекты </w:t>
      </w:r>
      <w:proofErr w:type="spellStart"/>
      <w:r w:rsidRPr="00014AE6">
        <w:rPr>
          <w:lang w:val="uk-UA"/>
        </w:rPr>
        <w:t>профессионального</w:t>
      </w:r>
      <w:proofErr w:type="spellEnd"/>
      <w:r w:rsidRPr="00014AE6">
        <w:rPr>
          <w:lang w:val="uk-UA"/>
        </w:rPr>
        <w:t xml:space="preserve"> </w:t>
      </w:r>
      <w:proofErr w:type="spellStart"/>
      <w:r w:rsidRPr="00014AE6">
        <w:rPr>
          <w:lang w:val="uk-UA"/>
        </w:rPr>
        <w:t>самоопределения</w:t>
      </w:r>
      <w:proofErr w:type="spellEnd"/>
      <w:r w:rsidRPr="00014AE6">
        <w:rPr>
          <w:lang w:val="uk-UA"/>
        </w:rPr>
        <w:t xml:space="preserve"> студентов </w:t>
      </w:r>
      <w:proofErr w:type="spellStart"/>
      <w:r w:rsidRPr="00014AE6">
        <w:rPr>
          <w:lang w:val="uk-UA"/>
        </w:rPr>
        <w:t>вуза</w:t>
      </w:r>
      <w:proofErr w:type="spellEnd"/>
      <w:r w:rsidRPr="00014AE6">
        <w:rPr>
          <w:lang w:val="uk-UA"/>
        </w:rPr>
        <w:t xml:space="preserve"> [Текст] / А.В. </w:t>
      </w:r>
      <w:proofErr w:type="spellStart"/>
      <w:r w:rsidRPr="00014AE6">
        <w:rPr>
          <w:lang w:val="uk-UA"/>
        </w:rPr>
        <w:t>Серый</w:t>
      </w:r>
      <w:proofErr w:type="spellEnd"/>
      <w:r w:rsidRPr="00014AE6">
        <w:rPr>
          <w:lang w:val="uk-UA"/>
        </w:rPr>
        <w:t xml:space="preserve">, М.С. </w:t>
      </w:r>
      <w:proofErr w:type="spellStart"/>
      <w:r w:rsidRPr="00014AE6">
        <w:rPr>
          <w:lang w:val="uk-UA"/>
        </w:rPr>
        <w:t>Яницкий</w:t>
      </w:r>
      <w:proofErr w:type="spellEnd"/>
      <w:r w:rsidRPr="00014AE6">
        <w:rPr>
          <w:lang w:val="uk-UA"/>
        </w:rPr>
        <w:t xml:space="preserve"> // </w:t>
      </w:r>
      <w:proofErr w:type="spellStart"/>
      <w:r w:rsidRPr="00014AE6">
        <w:rPr>
          <w:lang w:val="uk-UA"/>
        </w:rPr>
        <w:t>Ползуновский</w:t>
      </w:r>
      <w:proofErr w:type="spellEnd"/>
      <w:r w:rsidRPr="00014AE6">
        <w:rPr>
          <w:lang w:val="uk-UA"/>
        </w:rPr>
        <w:t xml:space="preserve"> </w:t>
      </w:r>
      <w:proofErr w:type="spellStart"/>
      <w:r w:rsidRPr="00014AE6">
        <w:rPr>
          <w:lang w:val="uk-UA"/>
        </w:rPr>
        <w:t>вестник</w:t>
      </w:r>
      <w:proofErr w:type="spellEnd"/>
      <w:r w:rsidRPr="00014AE6">
        <w:rPr>
          <w:lang w:val="uk-UA"/>
        </w:rPr>
        <w:t>. № 3-4. 2003. С. 80-85.</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Сластенин</w:t>
      </w:r>
      <w:proofErr w:type="spellEnd"/>
      <w:r w:rsidRPr="00014AE6">
        <w:rPr>
          <w:lang w:val="uk-UA"/>
        </w:rPr>
        <w:t xml:space="preserve">, В.А. </w:t>
      </w:r>
      <w:proofErr w:type="spellStart"/>
      <w:r w:rsidRPr="00014AE6">
        <w:rPr>
          <w:lang w:val="uk-UA"/>
        </w:rPr>
        <w:t>Переход</w:t>
      </w:r>
      <w:proofErr w:type="spellEnd"/>
      <w:r w:rsidRPr="00014AE6">
        <w:rPr>
          <w:lang w:val="uk-UA"/>
        </w:rPr>
        <w:t xml:space="preserve"> от </w:t>
      </w:r>
      <w:proofErr w:type="spellStart"/>
      <w:r w:rsidRPr="00014AE6">
        <w:rPr>
          <w:lang w:val="uk-UA"/>
        </w:rPr>
        <w:t>авторитарной</w:t>
      </w:r>
      <w:proofErr w:type="spellEnd"/>
      <w:r w:rsidRPr="00014AE6">
        <w:rPr>
          <w:lang w:val="uk-UA"/>
        </w:rPr>
        <w:t xml:space="preserve"> к </w:t>
      </w:r>
      <w:proofErr w:type="spellStart"/>
      <w:r w:rsidRPr="00014AE6">
        <w:rPr>
          <w:lang w:val="uk-UA"/>
        </w:rPr>
        <w:t>гуманистической</w:t>
      </w:r>
      <w:proofErr w:type="spellEnd"/>
      <w:r w:rsidRPr="00014AE6">
        <w:rPr>
          <w:lang w:val="uk-UA"/>
        </w:rPr>
        <w:t xml:space="preserve"> </w:t>
      </w:r>
      <w:proofErr w:type="spellStart"/>
      <w:r w:rsidRPr="00014AE6">
        <w:rPr>
          <w:lang w:val="uk-UA"/>
        </w:rPr>
        <w:t>парадигме</w:t>
      </w:r>
      <w:proofErr w:type="spellEnd"/>
      <w:r w:rsidRPr="00014AE6">
        <w:rPr>
          <w:lang w:val="uk-UA"/>
        </w:rPr>
        <w:t xml:space="preserve"> как фактор </w:t>
      </w:r>
      <w:proofErr w:type="spellStart"/>
      <w:r w:rsidRPr="00014AE6">
        <w:rPr>
          <w:lang w:val="uk-UA"/>
        </w:rPr>
        <w:t>становления</w:t>
      </w:r>
      <w:proofErr w:type="spellEnd"/>
      <w:r w:rsidRPr="00014AE6">
        <w:rPr>
          <w:lang w:val="uk-UA"/>
        </w:rPr>
        <w:t xml:space="preserve"> и </w:t>
      </w:r>
      <w:proofErr w:type="spellStart"/>
      <w:r w:rsidRPr="00014AE6">
        <w:rPr>
          <w:lang w:val="uk-UA"/>
        </w:rPr>
        <w:t>развития</w:t>
      </w:r>
      <w:proofErr w:type="spellEnd"/>
      <w:r w:rsidRPr="00014AE6">
        <w:rPr>
          <w:lang w:val="uk-UA"/>
        </w:rPr>
        <w:t xml:space="preserve"> </w:t>
      </w:r>
      <w:proofErr w:type="spellStart"/>
      <w:r w:rsidRPr="00014AE6">
        <w:rPr>
          <w:lang w:val="uk-UA"/>
        </w:rPr>
        <w:t>педагогической</w:t>
      </w:r>
      <w:proofErr w:type="spellEnd"/>
      <w:r w:rsidRPr="00014AE6">
        <w:rPr>
          <w:lang w:val="uk-UA"/>
        </w:rPr>
        <w:t xml:space="preserve"> </w:t>
      </w:r>
      <w:proofErr w:type="spellStart"/>
      <w:r w:rsidRPr="00014AE6">
        <w:rPr>
          <w:lang w:val="uk-UA"/>
        </w:rPr>
        <w:t>аксиологии</w:t>
      </w:r>
      <w:proofErr w:type="spellEnd"/>
      <w:r w:rsidRPr="00014AE6">
        <w:rPr>
          <w:lang w:val="uk-UA"/>
        </w:rPr>
        <w:t xml:space="preserve"> [Текст] / В.А. </w:t>
      </w:r>
      <w:proofErr w:type="spellStart"/>
      <w:r w:rsidRPr="00014AE6">
        <w:rPr>
          <w:lang w:val="uk-UA"/>
        </w:rPr>
        <w:t>Сластенин</w:t>
      </w:r>
      <w:proofErr w:type="spellEnd"/>
      <w:r w:rsidRPr="00014AE6">
        <w:rPr>
          <w:lang w:val="uk-UA"/>
        </w:rPr>
        <w:t xml:space="preserve">, Г.И. </w:t>
      </w:r>
      <w:proofErr w:type="spellStart"/>
      <w:r w:rsidRPr="00014AE6">
        <w:rPr>
          <w:lang w:val="uk-UA"/>
        </w:rPr>
        <w:t>Чижакова</w:t>
      </w:r>
      <w:proofErr w:type="spellEnd"/>
      <w:r w:rsidRPr="00014AE6">
        <w:rPr>
          <w:lang w:val="uk-UA"/>
        </w:rPr>
        <w:t xml:space="preserve"> // Введение в </w:t>
      </w:r>
      <w:proofErr w:type="spellStart"/>
      <w:r w:rsidRPr="00014AE6">
        <w:rPr>
          <w:lang w:val="uk-UA"/>
        </w:rPr>
        <w:t>педагогическую</w:t>
      </w:r>
      <w:proofErr w:type="spellEnd"/>
      <w:r w:rsidRPr="00014AE6">
        <w:rPr>
          <w:lang w:val="uk-UA"/>
        </w:rPr>
        <w:t xml:space="preserve"> </w:t>
      </w:r>
      <w:proofErr w:type="spellStart"/>
      <w:r w:rsidRPr="00014AE6">
        <w:rPr>
          <w:lang w:val="uk-UA"/>
        </w:rPr>
        <w:t>аксиологию</w:t>
      </w:r>
      <w:proofErr w:type="spellEnd"/>
      <w:r w:rsidRPr="00014AE6">
        <w:rPr>
          <w:lang w:val="uk-UA"/>
        </w:rPr>
        <w:t>. – М.: Академия, 2000. – С. 85-97.</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Слободчиков</w:t>
      </w:r>
      <w:proofErr w:type="spellEnd"/>
      <w:r w:rsidRPr="00014AE6">
        <w:rPr>
          <w:lang w:val="uk-UA"/>
        </w:rPr>
        <w:t xml:space="preserve">, В.И. </w:t>
      </w:r>
      <w:proofErr w:type="spellStart"/>
      <w:r w:rsidRPr="00014AE6">
        <w:rPr>
          <w:lang w:val="uk-UA"/>
        </w:rPr>
        <w:t>Категория</w:t>
      </w:r>
      <w:proofErr w:type="spellEnd"/>
      <w:r w:rsidRPr="00014AE6">
        <w:rPr>
          <w:lang w:val="uk-UA"/>
        </w:rPr>
        <w:t xml:space="preserve"> </w:t>
      </w:r>
      <w:proofErr w:type="spellStart"/>
      <w:r w:rsidRPr="00014AE6">
        <w:rPr>
          <w:lang w:val="uk-UA"/>
        </w:rPr>
        <w:t>возраста</w:t>
      </w:r>
      <w:proofErr w:type="spellEnd"/>
      <w:r w:rsidRPr="00014AE6">
        <w:rPr>
          <w:lang w:val="uk-UA"/>
        </w:rPr>
        <w:t xml:space="preserve"> в </w:t>
      </w:r>
      <w:proofErr w:type="spellStart"/>
      <w:r w:rsidRPr="00014AE6">
        <w:rPr>
          <w:lang w:val="uk-UA"/>
        </w:rPr>
        <w:t>психологии</w:t>
      </w:r>
      <w:proofErr w:type="spellEnd"/>
      <w:r w:rsidRPr="00014AE6">
        <w:rPr>
          <w:lang w:val="uk-UA"/>
        </w:rPr>
        <w:t xml:space="preserve"> и </w:t>
      </w:r>
      <w:proofErr w:type="spellStart"/>
      <w:r w:rsidRPr="00014AE6">
        <w:rPr>
          <w:lang w:val="uk-UA"/>
        </w:rPr>
        <w:t>педагогике</w:t>
      </w:r>
      <w:proofErr w:type="spellEnd"/>
      <w:r w:rsidRPr="00014AE6">
        <w:rPr>
          <w:lang w:val="uk-UA"/>
        </w:rPr>
        <w:t xml:space="preserve"> </w:t>
      </w:r>
      <w:proofErr w:type="spellStart"/>
      <w:r w:rsidRPr="00014AE6">
        <w:rPr>
          <w:lang w:val="uk-UA"/>
        </w:rPr>
        <w:t>развития</w:t>
      </w:r>
      <w:proofErr w:type="spellEnd"/>
      <w:r w:rsidRPr="00014AE6">
        <w:rPr>
          <w:lang w:val="uk-UA"/>
        </w:rPr>
        <w:t xml:space="preserve"> [Текст] / В.И. </w:t>
      </w:r>
      <w:proofErr w:type="spellStart"/>
      <w:r w:rsidRPr="00014AE6">
        <w:rPr>
          <w:lang w:val="uk-UA"/>
        </w:rPr>
        <w:t>Слободчиков</w:t>
      </w:r>
      <w:proofErr w:type="spellEnd"/>
      <w:r w:rsidRPr="00014AE6">
        <w:rPr>
          <w:lang w:val="uk-UA"/>
        </w:rPr>
        <w:t xml:space="preserve"> // Вопросы </w:t>
      </w:r>
      <w:proofErr w:type="spellStart"/>
      <w:r w:rsidRPr="00014AE6">
        <w:rPr>
          <w:lang w:val="uk-UA"/>
        </w:rPr>
        <w:t>психологии</w:t>
      </w:r>
      <w:proofErr w:type="spellEnd"/>
      <w:r w:rsidRPr="00014AE6">
        <w:rPr>
          <w:lang w:val="uk-UA"/>
        </w:rPr>
        <w:t>. - 1991. - № 2. - С.37-49.</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Слободчиков</w:t>
      </w:r>
      <w:proofErr w:type="spellEnd"/>
      <w:r w:rsidRPr="00014AE6">
        <w:rPr>
          <w:lang w:val="uk-UA"/>
        </w:rPr>
        <w:t xml:space="preserve">, В.И. </w:t>
      </w:r>
      <w:proofErr w:type="spellStart"/>
      <w:r w:rsidRPr="00014AE6">
        <w:rPr>
          <w:lang w:val="uk-UA"/>
        </w:rPr>
        <w:t>Психологические</w:t>
      </w:r>
      <w:proofErr w:type="spellEnd"/>
      <w:r w:rsidRPr="00014AE6">
        <w:rPr>
          <w:lang w:val="uk-UA"/>
        </w:rPr>
        <w:t xml:space="preserve"> </w:t>
      </w:r>
      <w:proofErr w:type="spellStart"/>
      <w:r w:rsidRPr="00014AE6">
        <w:rPr>
          <w:lang w:val="uk-UA"/>
        </w:rPr>
        <w:t>образования</w:t>
      </w:r>
      <w:proofErr w:type="spellEnd"/>
      <w:r w:rsidRPr="00014AE6">
        <w:rPr>
          <w:lang w:val="uk-UA"/>
        </w:rPr>
        <w:t xml:space="preserve"> </w:t>
      </w:r>
      <w:proofErr w:type="spellStart"/>
      <w:r w:rsidRPr="00014AE6">
        <w:rPr>
          <w:lang w:val="uk-UA"/>
        </w:rPr>
        <w:t>личности</w:t>
      </w:r>
      <w:proofErr w:type="spellEnd"/>
      <w:r w:rsidRPr="00014AE6">
        <w:rPr>
          <w:lang w:val="uk-UA"/>
        </w:rPr>
        <w:t xml:space="preserve"> / </w:t>
      </w:r>
      <w:proofErr w:type="spellStart"/>
      <w:r w:rsidRPr="00014AE6">
        <w:rPr>
          <w:lang w:val="uk-UA"/>
        </w:rPr>
        <w:t>Психология</w:t>
      </w:r>
      <w:proofErr w:type="spellEnd"/>
      <w:r w:rsidRPr="00014AE6">
        <w:rPr>
          <w:lang w:val="uk-UA"/>
        </w:rPr>
        <w:t xml:space="preserve"> </w:t>
      </w:r>
      <w:proofErr w:type="spellStart"/>
      <w:r w:rsidRPr="00014AE6">
        <w:rPr>
          <w:lang w:val="uk-UA"/>
        </w:rPr>
        <w:t>личности</w:t>
      </w:r>
      <w:proofErr w:type="spellEnd"/>
      <w:r w:rsidRPr="00014AE6">
        <w:rPr>
          <w:lang w:val="uk-UA"/>
        </w:rPr>
        <w:t xml:space="preserve"> [Текст]. </w:t>
      </w:r>
      <w:proofErr w:type="spellStart"/>
      <w:r w:rsidRPr="00014AE6">
        <w:rPr>
          <w:lang w:val="uk-UA"/>
        </w:rPr>
        <w:t>Хрестоматия</w:t>
      </w:r>
      <w:proofErr w:type="spellEnd"/>
      <w:r w:rsidRPr="00014AE6">
        <w:rPr>
          <w:lang w:val="uk-UA"/>
        </w:rPr>
        <w:t xml:space="preserve">. Т. 2. / В.И. </w:t>
      </w:r>
      <w:proofErr w:type="spellStart"/>
      <w:r w:rsidRPr="00014AE6">
        <w:rPr>
          <w:lang w:val="uk-UA"/>
        </w:rPr>
        <w:t>Слободчиков</w:t>
      </w:r>
      <w:proofErr w:type="spellEnd"/>
      <w:r w:rsidRPr="00014AE6">
        <w:rPr>
          <w:lang w:val="uk-UA"/>
        </w:rPr>
        <w:t xml:space="preserve">, Е.И. </w:t>
      </w:r>
      <w:proofErr w:type="spellStart"/>
      <w:r w:rsidRPr="00014AE6">
        <w:rPr>
          <w:lang w:val="uk-UA"/>
        </w:rPr>
        <w:t>Исаев</w:t>
      </w:r>
      <w:proofErr w:type="spellEnd"/>
      <w:r w:rsidRPr="00014AE6">
        <w:rPr>
          <w:lang w:val="uk-UA"/>
        </w:rPr>
        <w:t xml:space="preserve">. – М.: </w:t>
      </w:r>
      <w:proofErr w:type="spellStart"/>
      <w:r w:rsidRPr="00014AE6">
        <w:rPr>
          <w:lang w:val="uk-UA"/>
        </w:rPr>
        <w:t>Бахрах</w:t>
      </w:r>
      <w:proofErr w:type="spellEnd"/>
      <w:r w:rsidRPr="00014AE6">
        <w:rPr>
          <w:lang w:val="uk-UA"/>
        </w:rPr>
        <w:t>-М, 2000. – 544 с.</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Современная</w:t>
      </w:r>
      <w:proofErr w:type="spellEnd"/>
      <w:r w:rsidRPr="00014AE6">
        <w:rPr>
          <w:lang w:val="uk-UA"/>
        </w:rPr>
        <w:t xml:space="preserve"> </w:t>
      </w:r>
      <w:proofErr w:type="spellStart"/>
      <w:r w:rsidRPr="00014AE6">
        <w:rPr>
          <w:lang w:val="uk-UA"/>
        </w:rPr>
        <w:t>западная</w:t>
      </w:r>
      <w:proofErr w:type="spellEnd"/>
      <w:r w:rsidRPr="00014AE6">
        <w:rPr>
          <w:lang w:val="uk-UA"/>
        </w:rPr>
        <w:t xml:space="preserve"> социология [Текст]: Словарь. - М.: </w:t>
      </w:r>
      <w:proofErr w:type="spellStart"/>
      <w:r w:rsidRPr="00014AE6">
        <w:rPr>
          <w:lang w:val="uk-UA"/>
        </w:rPr>
        <w:t>Политиздат</w:t>
      </w:r>
      <w:proofErr w:type="spellEnd"/>
      <w:r w:rsidRPr="00014AE6">
        <w:rPr>
          <w:lang w:val="uk-UA"/>
        </w:rPr>
        <w:t>, 1990. – 432 с.</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Степаненкова</w:t>
      </w:r>
      <w:proofErr w:type="spellEnd"/>
      <w:r w:rsidRPr="00014AE6">
        <w:rPr>
          <w:lang w:val="uk-UA"/>
        </w:rPr>
        <w:t xml:space="preserve">, Л.М. </w:t>
      </w:r>
      <w:proofErr w:type="spellStart"/>
      <w:r w:rsidRPr="00014AE6">
        <w:rPr>
          <w:lang w:val="uk-UA"/>
        </w:rPr>
        <w:t>Исследование</w:t>
      </w:r>
      <w:proofErr w:type="spellEnd"/>
      <w:r w:rsidRPr="00014AE6">
        <w:rPr>
          <w:lang w:val="uk-UA"/>
        </w:rPr>
        <w:t xml:space="preserve"> </w:t>
      </w:r>
      <w:proofErr w:type="spellStart"/>
      <w:r w:rsidRPr="00014AE6">
        <w:rPr>
          <w:lang w:val="uk-UA"/>
        </w:rPr>
        <w:t>ценностных</w:t>
      </w:r>
      <w:proofErr w:type="spellEnd"/>
      <w:r w:rsidRPr="00014AE6">
        <w:rPr>
          <w:lang w:val="uk-UA"/>
        </w:rPr>
        <w:t xml:space="preserve"> ориентации и </w:t>
      </w:r>
      <w:proofErr w:type="spellStart"/>
      <w:r w:rsidRPr="00014AE6">
        <w:rPr>
          <w:lang w:val="uk-UA"/>
        </w:rPr>
        <w:t>отношения</w:t>
      </w:r>
      <w:proofErr w:type="spellEnd"/>
      <w:r w:rsidRPr="00014AE6">
        <w:rPr>
          <w:lang w:val="uk-UA"/>
        </w:rPr>
        <w:t xml:space="preserve"> к </w:t>
      </w:r>
      <w:proofErr w:type="spellStart"/>
      <w:r w:rsidRPr="00014AE6">
        <w:rPr>
          <w:lang w:val="uk-UA"/>
        </w:rPr>
        <w:t>здоровью</w:t>
      </w:r>
      <w:proofErr w:type="spellEnd"/>
      <w:r w:rsidRPr="00014AE6">
        <w:rPr>
          <w:lang w:val="uk-UA"/>
        </w:rPr>
        <w:t xml:space="preserve"> студентов </w:t>
      </w:r>
      <w:proofErr w:type="spellStart"/>
      <w:r w:rsidRPr="00014AE6">
        <w:rPr>
          <w:lang w:val="uk-UA"/>
        </w:rPr>
        <w:t>педагогического</w:t>
      </w:r>
      <w:proofErr w:type="spellEnd"/>
      <w:r w:rsidRPr="00014AE6">
        <w:rPr>
          <w:lang w:val="uk-UA"/>
        </w:rPr>
        <w:t xml:space="preserve"> </w:t>
      </w:r>
      <w:proofErr w:type="spellStart"/>
      <w:r w:rsidRPr="00014AE6">
        <w:rPr>
          <w:lang w:val="uk-UA"/>
        </w:rPr>
        <w:t>вуза</w:t>
      </w:r>
      <w:proofErr w:type="spellEnd"/>
      <w:r w:rsidRPr="00014AE6">
        <w:rPr>
          <w:lang w:val="uk-UA"/>
        </w:rPr>
        <w:t xml:space="preserve"> [Текст]: Вестник </w:t>
      </w:r>
      <w:proofErr w:type="spellStart"/>
      <w:r w:rsidRPr="00014AE6">
        <w:rPr>
          <w:lang w:val="uk-UA"/>
        </w:rPr>
        <w:t>Костромского</w:t>
      </w:r>
      <w:proofErr w:type="spellEnd"/>
      <w:r w:rsidRPr="00014AE6">
        <w:rPr>
          <w:lang w:val="uk-UA"/>
        </w:rPr>
        <w:t xml:space="preserve"> </w:t>
      </w:r>
      <w:proofErr w:type="spellStart"/>
      <w:r w:rsidRPr="00014AE6">
        <w:rPr>
          <w:lang w:val="uk-UA"/>
        </w:rPr>
        <w:t>государственного</w:t>
      </w:r>
      <w:proofErr w:type="spellEnd"/>
      <w:r w:rsidRPr="00014AE6">
        <w:rPr>
          <w:lang w:val="uk-UA"/>
        </w:rPr>
        <w:t xml:space="preserve"> университета </w:t>
      </w:r>
      <w:proofErr w:type="spellStart"/>
      <w:r w:rsidRPr="00014AE6">
        <w:rPr>
          <w:lang w:val="uk-UA"/>
        </w:rPr>
        <w:t>им</w:t>
      </w:r>
      <w:proofErr w:type="spellEnd"/>
      <w:r w:rsidRPr="00014AE6">
        <w:rPr>
          <w:lang w:val="uk-UA"/>
        </w:rPr>
        <w:t xml:space="preserve">. </w:t>
      </w:r>
      <w:proofErr w:type="spellStart"/>
      <w:r w:rsidRPr="00014AE6">
        <w:rPr>
          <w:lang w:val="uk-UA"/>
        </w:rPr>
        <w:t>Н.А.Некрасова</w:t>
      </w:r>
      <w:proofErr w:type="spellEnd"/>
      <w:r w:rsidRPr="00014AE6">
        <w:rPr>
          <w:lang w:val="uk-UA"/>
        </w:rPr>
        <w:t xml:space="preserve"> ; </w:t>
      </w:r>
      <w:proofErr w:type="spellStart"/>
      <w:r w:rsidRPr="00014AE6">
        <w:rPr>
          <w:lang w:val="uk-UA"/>
        </w:rPr>
        <w:t>выпуск</w:t>
      </w:r>
      <w:proofErr w:type="spellEnd"/>
      <w:r w:rsidRPr="00014AE6">
        <w:rPr>
          <w:lang w:val="uk-UA"/>
        </w:rPr>
        <w:t xml:space="preserve"> №1/том 16/2010, С.324-325</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Стойлик</w:t>
      </w:r>
      <w:proofErr w:type="spellEnd"/>
      <w:r w:rsidRPr="00014AE6">
        <w:rPr>
          <w:lang w:val="uk-UA"/>
        </w:rPr>
        <w:t xml:space="preserve">, А.Ю. </w:t>
      </w:r>
      <w:proofErr w:type="spellStart"/>
      <w:r w:rsidRPr="00014AE6">
        <w:rPr>
          <w:lang w:val="uk-UA"/>
        </w:rPr>
        <w:t>Вариативность</w:t>
      </w:r>
      <w:proofErr w:type="spellEnd"/>
      <w:r w:rsidRPr="00014AE6">
        <w:rPr>
          <w:lang w:val="uk-UA"/>
        </w:rPr>
        <w:t xml:space="preserve"> </w:t>
      </w:r>
      <w:proofErr w:type="spellStart"/>
      <w:r w:rsidRPr="00014AE6">
        <w:rPr>
          <w:lang w:val="uk-UA"/>
        </w:rPr>
        <w:t>ценностных</w:t>
      </w:r>
      <w:proofErr w:type="spellEnd"/>
      <w:r w:rsidRPr="00014AE6">
        <w:rPr>
          <w:lang w:val="uk-UA"/>
        </w:rPr>
        <w:t xml:space="preserve"> </w:t>
      </w:r>
      <w:proofErr w:type="spellStart"/>
      <w:r w:rsidRPr="00014AE6">
        <w:rPr>
          <w:lang w:val="uk-UA"/>
        </w:rPr>
        <w:t>ориентаций</w:t>
      </w:r>
      <w:proofErr w:type="spellEnd"/>
      <w:r w:rsidRPr="00014AE6">
        <w:rPr>
          <w:lang w:val="uk-UA"/>
        </w:rPr>
        <w:t xml:space="preserve"> </w:t>
      </w:r>
      <w:proofErr w:type="spellStart"/>
      <w:r w:rsidRPr="00014AE6">
        <w:rPr>
          <w:lang w:val="uk-UA"/>
        </w:rPr>
        <w:t>современных</w:t>
      </w:r>
      <w:proofErr w:type="spellEnd"/>
      <w:r w:rsidRPr="00014AE6">
        <w:rPr>
          <w:lang w:val="uk-UA"/>
        </w:rPr>
        <w:t xml:space="preserve"> </w:t>
      </w:r>
      <w:proofErr w:type="spellStart"/>
      <w:r w:rsidRPr="00014AE6">
        <w:rPr>
          <w:lang w:val="uk-UA"/>
        </w:rPr>
        <w:t>старшеклассников</w:t>
      </w:r>
      <w:proofErr w:type="spellEnd"/>
      <w:r w:rsidRPr="00014AE6">
        <w:rPr>
          <w:lang w:val="uk-UA"/>
        </w:rPr>
        <w:t xml:space="preserve"> [Текст]. Автореф. </w:t>
      </w:r>
      <w:proofErr w:type="spellStart"/>
      <w:r w:rsidRPr="00014AE6">
        <w:rPr>
          <w:lang w:val="uk-UA"/>
        </w:rPr>
        <w:t>дисс</w:t>
      </w:r>
      <w:proofErr w:type="spellEnd"/>
      <w:r w:rsidRPr="00014AE6">
        <w:rPr>
          <w:lang w:val="uk-UA"/>
        </w:rPr>
        <w:t xml:space="preserve">. канд. </w:t>
      </w:r>
      <w:proofErr w:type="spellStart"/>
      <w:r w:rsidRPr="00014AE6">
        <w:rPr>
          <w:lang w:val="uk-UA"/>
        </w:rPr>
        <w:t>психол</w:t>
      </w:r>
      <w:proofErr w:type="spellEnd"/>
      <w:r w:rsidRPr="00014AE6">
        <w:rPr>
          <w:lang w:val="uk-UA"/>
        </w:rPr>
        <w:t xml:space="preserve">. наук / А.Ю. </w:t>
      </w:r>
      <w:proofErr w:type="spellStart"/>
      <w:r w:rsidRPr="00014AE6">
        <w:rPr>
          <w:lang w:val="uk-UA"/>
        </w:rPr>
        <w:t>Стойлик</w:t>
      </w:r>
      <w:proofErr w:type="spellEnd"/>
      <w:r w:rsidRPr="00014AE6">
        <w:rPr>
          <w:lang w:val="uk-UA"/>
        </w:rPr>
        <w:t>; Москва, 2004.</w:t>
      </w:r>
    </w:p>
    <w:p w:rsidR="00CE7406" w:rsidRPr="00014AE6" w:rsidRDefault="00CE7406" w:rsidP="00F85EFD">
      <w:pPr>
        <w:pStyle w:val="a3"/>
        <w:numPr>
          <w:ilvl w:val="0"/>
          <w:numId w:val="36"/>
        </w:numPr>
        <w:spacing w:after="0" w:line="360" w:lineRule="auto"/>
        <w:ind w:left="0" w:firstLine="709"/>
        <w:jc w:val="both"/>
        <w:rPr>
          <w:lang w:val="uk-UA"/>
        </w:rPr>
      </w:pPr>
      <w:proofErr w:type="spellStart"/>
      <w:r w:rsidRPr="00014AE6">
        <w:rPr>
          <w:lang w:val="uk-UA"/>
        </w:rPr>
        <w:t>Стригунов</w:t>
      </w:r>
      <w:proofErr w:type="spellEnd"/>
      <w:r w:rsidRPr="00014AE6">
        <w:rPr>
          <w:lang w:val="uk-UA"/>
        </w:rPr>
        <w:t xml:space="preserve">, Ю.В. </w:t>
      </w:r>
      <w:proofErr w:type="spellStart"/>
      <w:r w:rsidRPr="00014AE6">
        <w:rPr>
          <w:lang w:val="uk-UA"/>
        </w:rPr>
        <w:t>Межгенерационные</w:t>
      </w:r>
      <w:proofErr w:type="spellEnd"/>
      <w:r w:rsidRPr="00014AE6">
        <w:rPr>
          <w:lang w:val="uk-UA"/>
        </w:rPr>
        <w:t xml:space="preserve"> </w:t>
      </w:r>
      <w:proofErr w:type="spellStart"/>
      <w:r w:rsidRPr="00014AE6">
        <w:rPr>
          <w:lang w:val="uk-UA"/>
        </w:rPr>
        <w:t>отношения</w:t>
      </w:r>
      <w:proofErr w:type="spellEnd"/>
      <w:r w:rsidRPr="00014AE6">
        <w:rPr>
          <w:lang w:val="uk-UA"/>
        </w:rPr>
        <w:t xml:space="preserve"> в </w:t>
      </w:r>
      <w:proofErr w:type="spellStart"/>
      <w:r w:rsidRPr="00014AE6">
        <w:rPr>
          <w:lang w:val="uk-UA"/>
        </w:rPr>
        <w:t>современном</w:t>
      </w:r>
      <w:proofErr w:type="spellEnd"/>
      <w:r w:rsidRPr="00014AE6">
        <w:rPr>
          <w:lang w:val="uk-UA"/>
        </w:rPr>
        <w:t xml:space="preserve"> </w:t>
      </w:r>
      <w:proofErr w:type="spellStart"/>
      <w:r w:rsidRPr="00014AE6">
        <w:rPr>
          <w:lang w:val="uk-UA"/>
        </w:rPr>
        <w:t>российском</w:t>
      </w:r>
      <w:proofErr w:type="spellEnd"/>
      <w:r w:rsidRPr="00014AE6">
        <w:rPr>
          <w:lang w:val="uk-UA"/>
        </w:rPr>
        <w:t xml:space="preserve"> </w:t>
      </w:r>
      <w:proofErr w:type="spellStart"/>
      <w:r w:rsidRPr="00014AE6">
        <w:rPr>
          <w:lang w:val="uk-UA"/>
        </w:rPr>
        <w:t>обществе</w:t>
      </w:r>
      <w:proofErr w:type="spellEnd"/>
      <w:r w:rsidRPr="00014AE6">
        <w:rPr>
          <w:lang w:val="uk-UA"/>
        </w:rPr>
        <w:t xml:space="preserve">: </w:t>
      </w:r>
      <w:proofErr w:type="spellStart"/>
      <w:r w:rsidRPr="00014AE6">
        <w:rPr>
          <w:lang w:val="uk-UA"/>
        </w:rPr>
        <w:t>динамика</w:t>
      </w:r>
      <w:proofErr w:type="spellEnd"/>
      <w:r w:rsidRPr="00014AE6">
        <w:rPr>
          <w:lang w:val="uk-UA"/>
        </w:rPr>
        <w:t xml:space="preserve"> ценностей </w:t>
      </w:r>
      <w:proofErr w:type="spellStart"/>
      <w:r w:rsidRPr="00014AE6">
        <w:rPr>
          <w:lang w:val="uk-UA"/>
        </w:rPr>
        <w:t>старшего</w:t>
      </w:r>
      <w:proofErr w:type="spellEnd"/>
      <w:r w:rsidRPr="00014AE6">
        <w:rPr>
          <w:lang w:val="uk-UA"/>
        </w:rPr>
        <w:t xml:space="preserve"> </w:t>
      </w:r>
      <w:proofErr w:type="spellStart"/>
      <w:r w:rsidRPr="00014AE6">
        <w:rPr>
          <w:lang w:val="uk-UA"/>
        </w:rPr>
        <w:t>поколения</w:t>
      </w:r>
      <w:proofErr w:type="spellEnd"/>
      <w:r w:rsidRPr="00014AE6">
        <w:rPr>
          <w:lang w:val="uk-UA"/>
        </w:rPr>
        <w:t xml:space="preserve"> и молодежи [Текст]. </w:t>
      </w:r>
      <w:proofErr w:type="spellStart"/>
      <w:r w:rsidRPr="00014AE6">
        <w:rPr>
          <w:lang w:val="uk-UA"/>
        </w:rPr>
        <w:t>Дисс</w:t>
      </w:r>
      <w:proofErr w:type="spellEnd"/>
      <w:r w:rsidRPr="00014AE6">
        <w:rPr>
          <w:lang w:val="uk-UA"/>
        </w:rPr>
        <w:t xml:space="preserve">. … канд. </w:t>
      </w:r>
      <w:proofErr w:type="spellStart"/>
      <w:r w:rsidRPr="00014AE6">
        <w:rPr>
          <w:lang w:val="uk-UA"/>
        </w:rPr>
        <w:t>социол</w:t>
      </w:r>
      <w:proofErr w:type="spellEnd"/>
      <w:r w:rsidRPr="00014AE6">
        <w:rPr>
          <w:lang w:val="uk-UA"/>
        </w:rPr>
        <w:t xml:space="preserve">. наук / Ю.В. </w:t>
      </w:r>
      <w:proofErr w:type="spellStart"/>
      <w:r w:rsidRPr="00014AE6">
        <w:rPr>
          <w:lang w:val="uk-UA"/>
        </w:rPr>
        <w:t>Стригунов</w:t>
      </w:r>
      <w:proofErr w:type="spellEnd"/>
      <w:r w:rsidRPr="00014AE6">
        <w:rPr>
          <w:lang w:val="uk-UA"/>
        </w:rPr>
        <w:t xml:space="preserve">; </w:t>
      </w:r>
      <w:proofErr w:type="spellStart"/>
      <w:r w:rsidRPr="00014AE6">
        <w:rPr>
          <w:lang w:val="uk-UA"/>
        </w:rPr>
        <w:t>Новочеркасск</w:t>
      </w:r>
      <w:proofErr w:type="spellEnd"/>
      <w:r w:rsidRPr="00014AE6">
        <w:rPr>
          <w:lang w:val="uk-UA"/>
        </w:rPr>
        <w:t>, 2009.</w:t>
      </w:r>
    </w:p>
    <w:sectPr w:rsidR="00CE7406" w:rsidRPr="00014AE6" w:rsidSect="00014AE6">
      <w:headerReference w:type="default" r:id="rId14"/>
      <w:pgSz w:w="12250" w:h="15850"/>
      <w:pgMar w:top="567" w:right="567" w:bottom="567" w:left="1701" w:header="283"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447" w:rsidRDefault="00554447" w:rsidP="00EA697A">
      <w:pPr>
        <w:spacing w:after="0" w:line="240" w:lineRule="auto"/>
      </w:pPr>
      <w:r>
        <w:separator/>
      </w:r>
    </w:p>
  </w:endnote>
  <w:endnote w:type="continuationSeparator" w:id="0">
    <w:p w:rsidR="00554447" w:rsidRDefault="00554447" w:rsidP="00EA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447" w:rsidRDefault="00554447" w:rsidP="00EA697A">
      <w:pPr>
        <w:spacing w:after="0" w:line="240" w:lineRule="auto"/>
      </w:pPr>
      <w:r>
        <w:separator/>
      </w:r>
    </w:p>
  </w:footnote>
  <w:footnote w:type="continuationSeparator" w:id="0">
    <w:p w:rsidR="00554447" w:rsidRDefault="00554447" w:rsidP="00EA69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079009"/>
      <w:docPartObj>
        <w:docPartGallery w:val="Page Numbers (Top of Page)"/>
        <w:docPartUnique/>
      </w:docPartObj>
    </w:sdtPr>
    <w:sdtEndPr/>
    <w:sdtContent>
      <w:p w:rsidR="00350767" w:rsidRDefault="00350767">
        <w:pPr>
          <w:pStyle w:val="a5"/>
          <w:jc w:val="right"/>
        </w:pPr>
        <w:r>
          <w:fldChar w:fldCharType="begin"/>
        </w:r>
        <w:r>
          <w:instrText>PAGE   \* MERGEFORMAT</w:instrText>
        </w:r>
        <w:r>
          <w:fldChar w:fldCharType="separate"/>
        </w:r>
        <w:r w:rsidR="00587071">
          <w:rPr>
            <w:noProof/>
          </w:rPr>
          <w:t>73</w:t>
        </w:r>
        <w:r>
          <w:fldChar w:fldCharType="end"/>
        </w:r>
      </w:p>
    </w:sdtContent>
  </w:sdt>
  <w:p w:rsidR="00350767" w:rsidRDefault="0035076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03760"/>
    <w:multiLevelType w:val="hybridMultilevel"/>
    <w:tmpl w:val="4CD29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66B25"/>
    <w:multiLevelType w:val="hybridMultilevel"/>
    <w:tmpl w:val="97CC1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E5787"/>
    <w:multiLevelType w:val="hybridMultilevel"/>
    <w:tmpl w:val="593E0BE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782931"/>
    <w:multiLevelType w:val="hybridMultilevel"/>
    <w:tmpl w:val="D1C86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CD7280"/>
    <w:multiLevelType w:val="hybridMultilevel"/>
    <w:tmpl w:val="F7BEE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B107F"/>
    <w:multiLevelType w:val="hybridMultilevel"/>
    <w:tmpl w:val="22407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5224F2"/>
    <w:multiLevelType w:val="hybridMultilevel"/>
    <w:tmpl w:val="59FEC49E"/>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7">
    <w:nsid w:val="261C30C5"/>
    <w:multiLevelType w:val="hybridMultilevel"/>
    <w:tmpl w:val="4EE8A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44055C"/>
    <w:multiLevelType w:val="hybridMultilevel"/>
    <w:tmpl w:val="93C8F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4F2AE4"/>
    <w:multiLevelType w:val="hybridMultilevel"/>
    <w:tmpl w:val="6DE67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7008E2"/>
    <w:multiLevelType w:val="hybridMultilevel"/>
    <w:tmpl w:val="FBF44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313E0D"/>
    <w:multiLevelType w:val="hybridMultilevel"/>
    <w:tmpl w:val="842CE9C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AD63F6"/>
    <w:multiLevelType w:val="hybridMultilevel"/>
    <w:tmpl w:val="5C221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4634B"/>
    <w:multiLevelType w:val="hybridMultilevel"/>
    <w:tmpl w:val="206083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30B47"/>
    <w:multiLevelType w:val="hybridMultilevel"/>
    <w:tmpl w:val="BAF60B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175B8C"/>
    <w:multiLevelType w:val="hybridMultilevel"/>
    <w:tmpl w:val="9FA4F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555A83"/>
    <w:multiLevelType w:val="hybridMultilevel"/>
    <w:tmpl w:val="16809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7B5F3D"/>
    <w:multiLevelType w:val="hybridMultilevel"/>
    <w:tmpl w:val="D752EA0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FF7A99"/>
    <w:multiLevelType w:val="hybridMultilevel"/>
    <w:tmpl w:val="42121DF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BC5300"/>
    <w:multiLevelType w:val="hybridMultilevel"/>
    <w:tmpl w:val="F950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C162B1"/>
    <w:multiLevelType w:val="hybridMultilevel"/>
    <w:tmpl w:val="F35E0DF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56CF7882"/>
    <w:multiLevelType w:val="hybridMultilevel"/>
    <w:tmpl w:val="BC083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1A5D85"/>
    <w:multiLevelType w:val="hybridMultilevel"/>
    <w:tmpl w:val="077C7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8B7DEB"/>
    <w:multiLevelType w:val="hybridMultilevel"/>
    <w:tmpl w:val="C7688AB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80160C"/>
    <w:multiLevelType w:val="hybridMultilevel"/>
    <w:tmpl w:val="F454FF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C46950"/>
    <w:multiLevelType w:val="hybridMultilevel"/>
    <w:tmpl w:val="05585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503054"/>
    <w:multiLevelType w:val="hybridMultilevel"/>
    <w:tmpl w:val="8E2A8CA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7BF6A1D"/>
    <w:multiLevelType w:val="multilevel"/>
    <w:tmpl w:val="6C22DFD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8832D3C"/>
    <w:multiLevelType w:val="hybridMultilevel"/>
    <w:tmpl w:val="2268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6D2626"/>
    <w:multiLevelType w:val="hybridMultilevel"/>
    <w:tmpl w:val="51FEF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156A53"/>
    <w:multiLevelType w:val="hybridMultilevel"/>
    <w:tmpl w:val="C696DB98"/>
    <w:lvl w:ilvl="0" w:tplc="04190001">
      <w:start w:val="1"/>
      <w:numFmt w:val="bullet"/>
      <w:lvlText w:val=""/>
      <w:lvlJc w:val="left"/>
      <w:pPr>
        <w:ind w:left="720" w:hanging="360"/>
      </w:pPr>
      <w:rPr>
        <w:rFonts w:ascii="Symbol" w:hAnsi="Symbol" w:hint="default"/>
      </w:rPr>
    </w:lvl>
    <w:lvl w:ilvl="1" w:tplc="0864672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AE199D"/>
    <w:multiLevelType w:val="hybridMultilevel"/>
    <w:tmpl w:val="8B4A0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EF2D4A"/>
    <w:multiLevelType w:val="hybridMultilevel"/>
    <w:tmpl w:val="3C922F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AE66A1"/>
    <w:multiLevelType w:val="hybridMultilevel"/>
    <w:tmpl w:val="9FD2C29A"/>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34">
    <w:nsid w:val="7C6748EE"/>
    <w:multiLevelType w:val="hybridMultilevel"/>
    <w:tmpl w:val="4C501C86"/>
    <w:lvl w:ilvl="0" w:tplc="2EFC087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5">
    <w:nsid w:val="7F401CC4"/>
    <w:multiLevelType w:val="multilevel"/>
    <w:tmpl w:val="6C4C202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5"/>
  </w:num>
  <w:num w:numId="2">
    <w:abstractNumId w:val="27"/>
  </w:num>
  <w:num w:numId="3">
    <w:abstractNumId w:val="8"/>
  </w:num>
  <w:num w:numId="4">
    <w:abstractNumId w:val="0"/>
  </w:num>
  <w:num w:numId="5">
    <w:abstractNumId w:val="12"/>
  </w:num>
  <w:num w:numId="6">
    <w:abstractNumId w:val="29"/>
  </w:num>
  <w:num w:numId="7">
    <w:abstractNumId w:val="5"/>
  </w:num>
  <w:num w:numId="8">
    <w:abstractNumId w:val="28"/>
  </w:num>
  <w:num w:numId="9">
    <w:abstractNumId w:val="19"/>
  </w:num>
  <w:num w:numId="10">
    <w:abstractNumId w:val="21"/>
  </w:num>
  <w:num w:numId="11">
    <w:abstractNumId w:val="30"/>
  </w:num>
  <w:num w:numId="12">
    <w:abstractNumId w:val="31"/>
  </w:num>
  <w:num w:numId="13">
    <w:abstractNumId w:val="9"/>
  </w:num>
  <w:num w:numId="14">
    <w:abstractNumId w:val="23"/>
  </w:num>
  <w:num w:numId="15">
    <w:abstractNumId w:val="14"/>
  </w:num>
  <w:num w:numId="16">
    <w:abstractNumId w:val="17"/>
  </w:num>
  <w:num w:numId="17">
    <w:abstractNumId w:val="25"/>
  </w:num>
  <w:num w:numId="18">
    <w:abstractNumId w:val="20"/>
  </w:num>
  <w:num w:numId="19">
    <w:abstractNumId w:val="34"/>
  </w:num>
  <w:num w:numId="20">
    <w:abstractNumId w:val="13"/>
  </w:num>
  <w:num w:numId="21">
    <w:abstractNumId w:val="18"/>
  </w:num>
  <w:num w:numId="22">
    <w:abstractNumId w:val="22"/>
  </w:num>
  <w:num w:numId="23">
    <w:abstractNumId w:val="1"/>
  </w:num>
  <w:num w:numId="24">
    <w:abstractNumId w:val="2"/>
  </w:num>
  <w:num w:numId="25">
    <w:abstractNumId w:val="6"/>
  </w:num>
  <w:num w:numId="26">
    <w:abstractNumId w:val="7"/>
  </w:num>
  <w:num w:numId="27">
    <w:abstractNumId w:val="26"/>
  </w:num>
  <w:num w:numId="28">
    <w:abstractNumId w:val="4"/>
  </w:num>
  <w:num w:numId="29">
    <w:abstractNumId w:val="3"/>
  </w:num>
  <w:num w:numId="30">
    <w:abstractNumId w:val="11"/>
  </w:num>
  <w:num w:numId="31">
    <w:abstractNumId w:val="33"/>
  </w:num>
  <w:num w:numId="32">
    <w:abstractNumId w:val="15"/>
  </w:num>
  <w:num w:numId="33">
    <w:abstractNumId w:val="16"/>
  </w:num>
  <w:num w:numId="34">
    <w:abstractNumId w:val="10"/>
  </w:num>
  <w:num w:numId="35">
    <w:abstractNumId w:val="32"/>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FC4"/>
    <w:rsid w:val="00005B00"/>
    <w:rsid w:val="00014AE6"/>
    <w:rsid w:val="000446DB"/>
    <w:rsid w:val="000474EE"/>
    <w:rsid w:val="0006336E"/>
    <w:rsid w:val="000762DD"/>
    <w:rsid w:val="00082868"/>
    <w:rsid w:val="00110291"/>
    <w:rsid w:val="001137E0"/>
    <w:rsid w:val="001305FE"/>
    <w:rsid w:val="001C3A27"/>
    <w:rsid w:val="001F04CD"/>
    <w:rsid w:val="00224F2D"/>
    <w:rsid w:val="002272A4"/>
    <w:rsid w:val="00267234"/>
    <w:rsid w:val="00283C0E"/>
    <w:rsid w:val="0029274F"/>
    <w:rsid w:val="002A6743"/>
    <w:rsid w:val="002B1D5D"/>
    <w:rsid w:val="002F25B3"/>
    <w:rsid w:val="00335776"/>
    <w:rsid w:val="00335C66"/>
    <w:rsid w:val="00350767"/>
    <w:rsid w:val="003834E4"/>
    <w:rsid w:val="003B5C6A"/>
    <w:rsid w:val="003D1537"/>
    <w:rsid w:val="0040590C"/>
    <w:rsid w:val="0042489C"/>
    <w:rsid w:val="00453849"/>
    <w:rsid w:val="004B1ACD"/>
    <w:rsid w:val="004F2940"/>
    <w:rsid w:val="00501008"/>
    <w:rsid w:val="00554447"/>
    <w:rsid w:val="00586E6F"/>
    <w:rsid w:val="00587071"/>
    <w:rsid w:val="005E6670"/>
    <w:rsid w:val="00694A06"/>
    <w:rsid w:val="006E5BC8"/>
    <w:rsid w:val="0071746F"/>
    <w:rsid w:val="00735B2C"/>
    <w:rsid w:val="00751B82"/>
    <w:rsid w:val="0077521C"/>
    <w:rsid w:val="00780D78"/>
    <w:rsid w:val="007844DD"/>
    <w:rsid w:val="00794F25"/>
    <w:rsid w:val="007C7A9D"/>
    <w:rsid w:val="00842DBE"/>
    <w:rsid w:val="0084576D"/>
    <w:rsid w:val="00877C7D"/>
    <w:rsid w:val="00881C63"/>
    <w:rsid w:val="008E1131"/>
    <w:rsid w:val="00920DEE"/>
    <w:rsid w:val="009812CF"/>
    <w:rsid w:val="00984FC4"/>
    <w:rsid w:val="00990A1F"/>
    <w:rsid w:val="009A1A36"/>
    <w:rsid w:val="009E24B8"/>
    <w:rsid w:val="00A60F15"/>
    <w:rsid w:val="00A76B2B"/>
    <w:rsid w:val="00A91A6C"/>
    <w:rsid w:val="00AE1B1F"/>
    <w:rsid w:val="00AF2C9A"/>
    <w:rsid w:val="00AF55D9"/>
    <w:rsid w:val="00B028F8"/>
    <w:rsid w:val="00B3007D"/>
    <w:rsid w:val="00B667B0"/>
    <w:rsid w:val="00B7645B"/>
    <w:rsid w:val="00BB7650"/>
    <w:rsid w:val="00BD480C"/>
    <w:rsid w:val="00C01514"/>
    <w:rsid w:val="00C15EA0"/>
    <w:rsid w:val="00CB142B"/>
    <w:rsid w:val="00CE7406"/>
    <w:rsid w:val="00CF6382"/>
    <w:rsid w:val="00D354C0"/>
    <w:rsid w:val="00D35D4D"/>
    <w:rsid w:val="00D459CE"/>
    <w:rsid w:val="00D75F49"/>
    <w:rsid w:val="00DD08E3"/>
    <w:rsid w:val="00E00B48"/>
    <w:rsid w:val="00E235E5"/>
    <w:rsid w:val="00E5090F"/>
    <w:rsid w:val="00E741CC"/>
    <w:rsid w:val="00EA697A"/>
    <w:rsid w:val="00EC3B4E"/>
    <w:rsid w:val="00F0567F"/>
    <w:rsid w:val="00F83994"/>
    <w:rsid w:val="00F8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0D2F5-6C1D-4129-935F-6DAFBB65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1B82"/>
    <w:pPr>
      <w:ind w:left="720"/>
      <w:contextualSpacing/>
    </w:pPr>
  </w:style>
  <w:style w:type="table" w:styleId="a4">
    <w:name w:val="Table Grid"/>
    <w:basedOn w:val="a1"/>
    <w:uiPriority w:val="39"/>
    <w:rsid w:val="00283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EA69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697A"/>
  </w:style>
  <w:style w:type="paragraph" w:styleId="a7">
    <w:name w:val="footer"/>
    <w:basedOn w:val="a"/>
    <w:link w:val="a8"/>
    <w:uiPriority w:val="99"/>
    <w:unhideWhenUsed/>
    <w:rsid w:val="00EA69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6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0667">
      <w:bodyDiv w:val="1"/>
      <w:marLeft w:val="0"/>
      <w:marRight w:val="0"/>
      <w:marTop w:val="0"/>
      <w:marBottom w:val="0"/>
      <w:divBdr>
        <w:top w:val="none" w:sz="0" w:space="0" w:color="auto"/>
        <w:left w:val="none" w:sz="0" w:space="0" w:color="auto"/>
        <w:bottom w:val="none" w:sz="0" w:space="0" w:color="auto"/>
        <w:right w:val="none" w:sz="0" w:space="0" w:color="auto"/>
      </w:divBdr>
      <w:divsChild>
        <w:div w:id="1220482396">
          <w:marLeft w:val="0"/>
          <w:marRight w:val="0"/>
          <w:marTop w:val="0"/>
          <w:marBottom w:val="0"/>
          <w:divBdr>
            <w:top w:val="none" w:sz="0" w:space="0" w:color="auto"/>
            <w:left w:val="none" w:sz="0" w:space="0" w:color="auto"/>
            <w:bottom w:val="none" w:sz="0" w:space="0" w:color="auto"/>
            <w:right w:val="none" w:sz="0" w:space="0" w:color="auto"/>
          </w:divBdr>
        </w:div>
        <w:div w:id="1795325477">
          <w:marLeft w:val="0"/>
          <w:marRight w:val="0"/>
          <w:marTop w:val="0"/>
          <w:marBottom w:val="0"/>
          <w:divBdr>
            <w:top w:val="none" w:sz="0" w:space="0" w:color="auto"/>
            <w:left w:val="none" w:sz="0" w:space="0" w:color="auto"/>
            <w:bottom w:val="none" w:sz="0" w:space="0" w:color="auto"/>
            <w:right w:val="none" w:sz="0" w:space="0" w:color="auto"/>
          </w:divBdr>
        </w:div>
        <w:div w:id="1894197384">
          <w:marLeft w:val="0"/>
          <w:marRight w:val="0"/>
          <w:marTop w:val="0"/>
          <w:marBottom w:val="0"/>
          <w:divBdr>
            <w:top w:val="none" w:sz="0" w:space="0" w:color="auto"/>
            <w:left w:val="none" w:sz="0" w:space="0" w:color="auto"/>
            <w:bottom w:val="none" w:sz="0" w:space="0" w:color="auto"/>
            <w:right w:val="none" w:sz="0" w:space="0" w:color="auto"/>
          </w:divBdr>
        </w:div>
        <w:div w:id="142162328">
          <w:marLeft w:val="0"/>
          <w:marRight w:val="0"/>
          <w:marTop w:val="0"/>
          <w:marBottom w:val="0"/>
          <w:divBdr>
            <w:top w:val="none" w:sz="0" w:space="0" w:color="auto"/>
            <w:left w:val="none" w:sz="0" w:space="0" w:color="auto"/>
            <w:bottom w:val="none" w:sz="0" w:space="0" w:color="auto"/>
            <w:right w:val="none" w:sz="0" w:space="0" w:color="auto"/>
          </w:divBdr>
        </w:div>
        <w:div w:id="624311109">
          <w:marLeft w:val="0"/>
          <w:marRight w:val="0"/>
          <w:marTop w:val="0"/>
          <w:marBottom w:val="0"/>
          <w:divBdr>
            <w:top w:val="none" w:sz="0" w:space="0" w:color="auto"/>
            <w:left w:val="none" w:sz="0" w:space="0" w:color="auto"/>
            <w:bottom w:val="none" w:sz="0" w:space="0" w:color="auto"/>
            <w:right w:val="none" w:sz="0" w:space="0" w:color="auto"/>
          </w:divBdr>
        </w:div>
        <w:div w:id="1773279328">
          <w:marLeft w:val="0"/>
          <w:marRight w:val="0"/>
          <w:marTop w:val="0"/>
          <w:marBottom w:val="0"/>
          <w:divBdr>
            <w:top w:val="none" w:sz="0" w:space="0" w:color="auto"/>
            <w:left w:val="none" w:sz="0" w:space="0" w:color="auto"/>
            <w:bottom w:val="none" w:sz="0" w:space="0" w:color="auto"/>
            <w:right w:val="none" w:sz="0" w:space="0" w:color="auto"/>
          </w:divBdr>
        </w:div>
        <w:div w:id="816453874">
          <w:marLeft w:val="0"/>
          <w:marRight w:val="0"/>
          <w:marTop w:val="0"/>
          <w:marBottom w:val="0"/>
          <w:divBdr>
            <w:top w:val="none" w:sz="0" w:space="0" w:color="auto"/>
            <w:left w:val="none" w:sz="0" w:space="0" w:color="auto"/>
            <w:bottom w:val="none" w:sz="0" w:space="0" w:color="auto"/>
            <w:right w:val="none" w:sz="0" w:space="0" w:color="auto"/>
          </w:divBdr>
        </w:div>
        <w:div w:id="303311888">
          <w:marLeft w:val="0"/>
          <w:marRight w:val="0"/>
          <w:marTop w:val="0"/>
          <w:marBottom w:val="0"/>
          <w:divBdr>
            <w:top w:val="none" w:sz="0" w:space="0" w:color="auto"/>
            <w:left w:val="none" w:sz="0" w:space="0" w:color="auto"/>
            <w:bottom w:val="none" w:sz="0" w:space="0" w:color="auto"/>
            <w:right w:val="none" w:sz="0" w:space="0" w:color="auto"/>
          </w:divBdr>
        </w:div>
        <w:div w:id="1763067077">
          <w:marLeft w:val="0"/>
          <w:marRight w:val="0"/>
          <w:marTop w:val="0"/>
          <w:marBottom w:val="0"/>
          <w:divBdr>
            <w:top w:val="none" w:sz="0" w:space="0" w:color="auto"/>
            <w:left w:val="none" w:sz="0" w:space="0" w:color="auto"/>
            <w:bottom w:val="none" w:sz="0" w:space="0" w:color="auto"/>
            <w:right w:val="none" w:sz="0" w:space="0" w:color="auto"/>
          </w:divBdr>
        </w:div>
        <w:div w:id="1757435389">
          <w:marLeft w:val="0"/>
          <w:marRight w:val="0"/>
          <w:marTop w:val="0"/>
          <w:marBottom w:val="0"/>
          <w:divBdr>
            <w:top w:val="none" w:sz="0" w:space="0" w:color="auto"/>
            <w:left w:val="none" w:sz="0" w:space="0" w:color="auto"/>
            <w:bottom w:val="none" w:sz="0" w:space="0" w:color="auto"/>
            <w:right w:val="none" w:sz="0" w:space="0" w:color="auto"/>
          </w:divBdr>
        </w:div>
        <w:div w:id="1903632397">
          <w:marLeft w:val="0"/>
          <w:marRight w:val="0"/>
          <w:marTop w:val="0"/>
          <w:marBottom w:val="0"/>
          <w:divBdr>
            <w:top w:val="none" w:sz="0" w:space="0" w:color="auto"/>
            <w:left w:val="none" w:sz="0" w:space="0" w:color="auto"/>
            <w:bottom w:val="none" w:sz="0" w:space="0" w:color="auto"/>
            <w:right w:val="none" w:sz="0" w:space="0" w:color="auto"/>
          </w:divBdr>
        </w:div>
        <w:div w:id="923879431">
          <w:marLeft w:val="0"/>
          <w:marRight w:val="0"/>
          <w:marTop w:val="0"/>
          <w:marBottom w:val="0"/>
          <w:divBdr>
            <w:top w:val="none" w:sz="0" w:space="0" w:color="auto"/>
            <w:left w:val="none" w:sz="0" w:space="0" w:color="auto"/>
            <w:bottom w:val="none" w:sz="0" w:space="0" w:color="auto"/>
            <w:right w:val="none" w:sz="0" w:space="0" w:color="auto"/>
          </w:divBdr>
        </w:div>
        <w:div w:id="1186869073">
          <w:marLeft w:val="0"/>
          <w:marRight w:val="0"/>
          <w:marTop w:val="0"/>
          <w:marBottom w:val="0"/>
          <w:divBdr>
            <w:top w:val="none" w:sz="0" w:space="0" w:color="auto"/>
            <w:left w:val="none" w:sz="0" w:space="0" w:color="auto"/>
            <w:bottom w:val="none" w:sz="0" w:space="0" w:color="auto"/>
            <w:right w:val="none" w:sz="0" w:space="0" w:color="auto"/>
          </w:divBdr>
        </w:div>
        <w:div w:id="1001926567">
          <w:marLeft w:val="0"/>
          <w:marRight w:val="0"/>
          <w:marTop w:val="0"/>
          <w:marBottom w:val="0"/>
          <w:divBdr>
            <w:top w:val="none" w:sz="0" w:space="0" w:color="auto"/>
            <w:left w:val="none" w:sz="0" w:space="0" w:color="auto"/>
            <w:bottom w:val="none" w:sz="0" w:space="0" w:color="auto"/>
            <w:right w:val="none" w:sz="0" w:space="0" w:color="auto"/>
          </w:divBdr>
        </w:div>
        <w:div w:id="924850018">
          <w:marLeft w:val="0"/>
          <w:marRight w:val="0"/>
          <w:marTop w:val="0"/>
          <w:marBottom w:val="0"/>
          <w:divBdr>
            <w:top w:val="none" w:sz="0" w:space="0" w:color="auto"/>
            <w:left w:val="none" w:sz="0" w:space="0" w:color="auto"/>
            <w:bottom w:val="none" w:sz="0" w:space="0" w:color="auto"/>
            <w:right w:val="none" w:sz="0" w:space="0" w:color="auto"/>
          </w:divBdr>
        </w:div>
        <w:div w:id="138419758">
          <w:marLeft w:val="0"/>
          <w:marRight w:val="0"/>
          <w:marTop w:val="0"/>
          <w:marBottom w:val="0"/>
          <w:divBdr>
            <w:top w:val="none" w:sz="0" w:space="0" w:color="auto"/>
            <w:left w:val="none" w:sz="0" w:space="0" w:color="auto"/>
            <w:bottom w:val="none" w:sz="0" w:space="0" w:color="auto"/>
            <w:right w:val="none" w:sz="0" w:space="0" w:color="auto"/>
          </w:divBdr>
        </w:div>
        <w:div w:id="1710493483">
          <w:marLeft w:val="0"/>
          <w:marRight w:val="0"/>
          <w:marTop w:val="0"/>
          <w:marBottom w:val="0"/>
          <w:divBdr>
            <w:top w:val="none" w:sz="0" w:space="0" w:color="auto"/>
            <w:left w:val="none" w:sz="0" w:space="0" w:color="auto"/>
            <w:bottom w:val="none" w:sz="0" w:space="0" w:color="auto"/>
            <w:right w:val="none" w:sz="0" w:space="0" w:color="auto"/>
          </w:divBdr>
        </w:div>
        <w:div w:id="1831827705">
          <w:marLeft w:val="0"/>
          <w:marRight w:val="0"/>
          <w:marTop w:val="0"/>
          <w:marBottom w:val="0"/>
          <w:divBdr>
            <w:top w:val="none" w:sz="0" w:space="0" w:color="auto"/>
            <w:left w:val="none" w:sz="0" w:space="0" w:color="auto"/>
            <w:bottom w:val="none" w:sz="0" w:space="0" w:color="auto"/>
            <w:right w:val="none" w:sz="0" w:space="0" w:color="auto"/>
          </w:divBdr>
        </w:div>
        <w:div w:id="474639283">
          <w:marLeft w:val="0"/>
          <w:marRight w:val="0"/>
          <w:marTop w:val="0"/>
          <w:marBottom w:val="0"/>
          <w:divBdr>
            <w:top w:val="none" w:sz="0" w:space="0" w:color="auto"/>
            <w:left w:val="none" w:sz="0" w:space="0" w:color="auto"/>
            <w:bottom w:val="none" w:sz="0" w:space="0" w:color="auto"/>
            <w:right w:val="none" w:sz="0" w:space="0" w:color="auto"/>
          </w:divBdr>
        </w:div>
        <w:div w:id="1473017619">
          <w:marLeft w:val="0"/>
          <w:marRight w:val="0"/>
          <w:marTop w:val="0"/>
          <w:marBottom w:val="0"/>
          <w:divBdr>
            <w:top w:val="none" w:sz="0" w:space="0" w:color="auto"/>
            <w:left w:val="none" w:sz="0" w:space="0" w:color="auto"/>
            <w:bottom w:val="none" w:sz="0" w:space="0" w:color="auto"/>
            <w:right w:val="none" w:sz="0" w:space="0" w:color="auto"/>
          </w:divBdr>
        </w:div>
        <w:div w:id="1107307068">
          <w:marLeft w:val="0"/>
          <w:marRight w:val="0"/>
          <w:marTop w:val="0"/>
          <w:marBottom w:val="0"/>
          <w:divBdr>
            <w:top w:val="none" w:sz="0" w:space="0" w:color="auto"/>
            <w:left w:val="none" w:sz="0" w:space="0" w:color="auto"/>
            <w:bottom w:val="none" w:sz="0" w:space="0" w:color="auto"/>
            <w:right w:val="none" w:sz="0" w:space="0" w:color="auto"/>
          </w:divBdr>
        </w:div>
        <w:div w:id="1094401341">
          <w:marLeft w:val="0"/>
          <w:marRight w:val="0"/>
          <w:marTop w:val="0"/>
          <w:marBottom w:val="0"/>
          <w:divBdr>
            <w:top w:val="none" w:sz="0" w:space="0" w:color="auto"/>
            <w:left w:val="none" w:sz="0" w:space="0" w:color="auto"/>
            <w:bottom w:val="none" w:sz="0" w:space="0" w:color="auto"/>
            <w:right w:val="none" w:sz="0" w:space="0" w:color="auto"/>
          </w:divBdr>
        </w:div>
        <w:div w:id="1591700804">
          <w:marLeft w:val="0"/>
          <w:marRight w:val="0"/>
          <w:marTop w:val="0"/>
          <w:marBottom w:val="0"/>
          <w:divBdr>
            <w:top w:val="none" w:sz="0" w:space="0" w:color="auto"/>
            <w:left w:val="none" w:sz="0" w:space="0" w:color="auto"/>
            <w:bottom w:val="none" w:sz="0" w:space="0" w:color="auto"/>
            <w:right w:val="none" w:sz="0" w:space="0" w:color="auto"/>
          </w:divBdr>
        </w:div>
        <w:div w:id="1953590071">
          <w:marLeft w:val="0"/>
          <w:marRight w:val="0"/>
          <w:marTop w:val="0"/>
          <w:marBottom w:val="0"/>
          <w:divBdr>
            <w:top w:val="none" w:sz="0" w:space="0" w:color="auto"/>
            <w:left w:val="none" w:sz="0" w:space="0" w:color="auto"/>
            <w:bottom w:val="none" w:sz="0" w:space="0" w:color="auto"/>
            <w:right w:val="none" w:sz="0" w:space="0" w:color="auto"/>
          </w:divBdr>
        </w:div>
        <w:div w:id="870342080">
          <w:marLeft w:val="0"/>
          <w:marRight w:val="0"/>
          <w:marTop w:val="0"/>
          <w:marBottom w:val="0"/>
          <w:divBdr>
            <w:top w:val="none" w:sz="0" w:space="0" w:color="auto"/>
            <w:left w:val="none" w:sz="0" w:space="0" w:color="auto"/>
            <w:bottom w:val="none" w:sz="0" w:space="0" w:color="auto"/>
            <w:right w:val="none" w:sz="0" w:space="0" w:color="auto"/>
          </w:divBdr>
        </w:div>
        <w:div w:id="809398025">
          <w:marLeft w:val="0"/>
          <w:marRight w:val="0"/>
          <w:marTop w:val="0"/>
          <w:marBottom w:val="0"/>
          <w:divBdr>
            <w:top w:val="none" w:sz="0" w:space="0" w:color="auto"/>
            <w:left w:val="none" w:sz="0" w:space="0" w:color="auto"/>
            <w:bottom w:val="none" w:sz="0" w:space="0" w:color="auto"/>
            <w:right w:val="none" w:sz="0" w:space="0" w:color="auto"/>
          </w:divBdr>
        </w:div>
        <w:div w:id="1470706500">
          <w:marLeft w:val="0"/>
          <w:marRight w:val="0"/>
          <w:marTop w:val="0"/>
          <w:marBottom w:val="0"/>
          <w:divBdr>
            <w:top w:val="none" w:sz="0" w:space="0" w:color="auto"/>
            <w:left w:val="none" w:sz="0" w:space="0" w:color="auto"/>
            <w:bottom w:val="none" w:sz="0" w:space="0" w:color="auto"/>
            <w:right w:val="none" w:sz="0" w:space="0" w:color="auto"/>
          </w:divBdr>
        </w:div>
        <w:div w:id="1238982327">
          <w:marLeft w:val="0"/>
          <w:marRight w:val="0"/>
          <w:marTop w:val="0"/>
          <w:marBottom w:val="0"/>
          <w:divBdr>
            <w:top w:val="none" w:sz="0" w:space="0" w:color="auto"/>
            <w:left w:val="none" w:sz="0" w:space="0" w:color="auto"/>
            <w:bottom w:val="none" w:sz="0" w:space="0" w:color="auto"/>
            <w:right w:val="none" w:sz="0" w:space="0" w:color="auto"/>
          </w:divBdr>
        </w:div>
        <w:div w:id="702905845">
          <w:marLeft w:val="0"/>
          <w:marRight w:val="0"/>
          <w:marTop w:val="0"/>
          <w:marBottom w:val="0"/>
          <w:divBdr>
            <w:top w:val="none" w:sz="0" w:space="0" w:color="auto"/>
            <w:left w:val="none" w:sz="0" w:space="0" w:color="auto"/>
            <w:bottom w:val="none" w:sz="0" w:space="0" w:color="auto"/>
            <w:right w:val="none" w:sz="0" w:space="0" w:color="auto"/>
          </w:divBdr>
        </w:div>
        <w:div w:id="1555580220">
          <w:marLeft w:val="0"/>
          <w:marRight w:val="0"/>
          <w:marTop w:val="0"/>
          <w:marBottom w:val="0"/>
          <w:divBdr>
            <w:top w:val="none" w:sz="0" w:space="0" w:color="auto"/>
            <w:left w:val="none" w:sz="0" w:space="0" w:color="auto"/>
            <w:bottom w:val="none" w:sz="0" w:space="0" w:color="auto"/>
            <w:right w:val="none" w:sz="0" w:space="0" w:color="auto"/>
          </w:divBdr>
        </w:div>
        <w:div w:id="805657310">
          <w:marLeft w:val="0"/>
          <w:marRight w:val="0"/>
          <w:marTop w:val="0"/>
          <w:marBottom w:val="0"/>
          <w:divBdr>
            <w:top w:val="none" w:sz="0" w:space="0" w:color="auto"/>
            <w:left w:val="none" w:sz="0" w:space="0" w:color="auto"/>
            <w:bottom w:val="none" w:sz="0" w:space="0" w:color="auto"/>
            <w:right w:val="none" w:sz="0" w:space="0" w:color="auto"/>
          </w:divBdr>
        </w:div>
        <w:div w:id="583536871">
          <w:marLeft w:val="0"/>
          <w:marRight w:val="0"/>
          <w:marTop w:val="0"/>
          <w:marBottom w:val="0"/>
          <w:divBdr>
            <w:top w:val="none" w:sz="0" w:space="0" w:color="auto"/>
            <w:left w:val="none" w:sz="0" w:space="0" w:color="auto"/>
            <w:bottom w:val="none" w:sz="0" w:space="0" w:color="auto"/>
            <w:right w:val="none" w:sz="0" w:space="0" w:color="auto"/>
          </w:divBdr>
        </w:div>
        <w:div w:id="2057776834">
          <w:marLeft w:val="0"/>
          <w:marRight w:val="0"/>
          <w:marTop w:val="0"/>
          <w:marBottom w:val="0"/>
          <w:divBdr>
            <w:top w:val="none" w:sz="0" w:space="0" w:color="auto"/>
            <w:left w:val="none" w:sz="0" w:space="0" w:color="auto"/>
            <w:bottom w:val="none" w:sz="0" w:space="0" w:color="auto"/>
            <w:right w:val="none" w:sz="0" w:space="0" w:color="auto"/>
          </w:divBdr>
        </w:div>
        <w:div w:id="1576089630">
          <w:marLeft w:val="0"/>
          <w:marRight w:val="0"/>
          <w:marTop w:val="0"/>
          <w:marBottom w:val="0"/>
          <w:divBdr>
            <w:top w:val="none" w:sz="0" w:space="0" w:color="auto"/>
            <w:left w:val="none" w:sz="0" w:space="0" w:color="auto"/>
            <w:bottom w:val="none" w:sz="0" w:space="0" w:color="auto"/>
            <w:right w:val="none" w:sz="0" w:space="0" w:color="auto"/>
          </w:divBdr>
        </w:div>
        <w:div w:id="1965387414">
          <w:marLeft w:val="0"/>
          <w:marRight w:val="0"/>
          <w:marTop w:val="0"/>
          <w:marBottom w:val="0"/>
          <w:divBdr>
            <w:top w:val="none" w:sz="0" w:space="0" w:color="auto"/>
            <w:left w:val="none" w:sz="0" w:space="0" w:color="auto"/>
            <w:bottom w:val="none" w:sz="0" w:space="0" w:color="auto"/>
            <w:right w:val="none" w:sz="0" w:space="0" w:color="auto"/>
          </w:divBdr>
        </w:div>
        <w:div w:id="225918436">
          <w:marLeft w:val="0"/>
          <w:marRight w:val="0"/>
          <w:marTop w:val="0"/>
          <w:marBottom w:val="0"/>
          <w:divBdr>
            <w:top w:val="none" w:sz="0" w:space="0" w:color="auto"/>
            <w:left w:val="none" w:sz="0" w:space="0" w:color="auto"/>
            <w:bottom w:val="none" w:sz="0" w:space="0" w:color="auto"/>
            <w:right w:val="none" w:sz="0" w:space="0" w:color="auto"/>
          </w:divBdr>
        </w:div>
        <w:div w:id="1535969752">
          <w:marLeft w:val="0"/>
          <w:marRight w:val="0"/>
          <w:marTop w:val="0"/>
          <w:marBottom w:val="0"/>
          <w:divBdr>
            <w:top w:val="none" w:sz="0" w:space="0" w:color="auto"/>
            <w:left w:val="none" w:sz="0" w:space="0" w:color="auto"/>
            <w:bottom w:val="none" w:sz="0" w:space="0" w:color="auto"/>
            <w:right w:val="none" w:sz="0" w:space="0" w:color="auto"/>
          </w:divBdr>
        </w:div>
        <w:div w:id="500387783">
          <w:marLeft w:val="0"/>
          <w:marRight w:val="0"/>
          <w:marTop w:val="0"/>
          <w:marBottom w:val="0"/>
          <w:divBdr>
            <w:top w:val="none" w:sz="0" w:space="0" w:color="auto"/>
            <w:left w:val="none" w:sz="0" w:space="0" w:color="auto"/>
            <w:bottom w:val="none" w:sz="0" w:space="0" w:color="auto"/>
            <w:right w:val="none" w:sz="0" w:space="0" w:color="auto"/>
          </w:divBdr>
        </w:div>
        <w:div w:id="851799111">
          <w:marLeft w:val="0"/>
          <w:marRight w:val="0"/>
          <w:marTop w:val="0"/>
          <w:marBottom w:val="0"/>
          <w:divBdr>
            <w:top w:val="none" w:sz="0" w:space="0" w:color="auto"/>
            <w:left w:val="none" w:sz="0" w:space="0" w:color="auto"/>
            <w:bottom w:val="none" w:sz="0" w:space="0" w:color="auto"/>
            <w:right w:val="none" w:sz="0" w:space="0" w:color="auto"/>
          </w:divBdr>
        </w:div>
        <w:div w:id="44523503">
          <w:marLeft w:val="0"/>
          <w:marRight w:val="0"/>
          <w:marTop w:val="0"/>
          <w:marBottom w:val="0"/>
          <w:divBdr>
            <w:top w:val="none" w:sz="0" w:space="0" w:color="auto"/>
            <w:left w:val="none" w:sz="0" w:space="0" w:color="auto"/>
            <w:bottom w:val="none" w:sz="0" w:space="0" w:color="auto"/>
            <w:right w:val="none" w:sz="0" w:space="0" w:color="auto"/>
          </w:divBdr>
        </w:div>
        <w:div w:id="56056832">
          <w:marLeft w:val="0"/>
          <w:marRight w:val="0"/>
          <w:marTop w:val="0"/>
          <w:marBottom w:val="0"/>
          <w:divBdr>
            <w:top w:val="none" w:sz="0" w:space="0" w:color="auto"/>
            <w:left w:val="none" w:sz="0" w:space="0" w:color="auto"/>
            <w:bottom w:val="none" w:sz="0" w:space="0" w:color="auto"/>
            <w:right w:val="none" w:sz="0" w:space="0" w:color="auto"/>
          </w:divBdr>
        </w:div>
        <w:div w:id="43065582">
          <w:marLeft w:val="0"/>
          <w:marRight w:val="0"/>
          <w:marTop w:val="0"/>
          <w:marBottom w:val="0"/>
          <w:divBdr>
            <w:top w:val="none" w:sz="0" w:space="0" w:color="auto"/>
            <w:left w:val="none" w:sz="0" w:space="0" w:color="auto"/>
            <w:bottom w:val="none" w:sz="0" w:space="0" w:color="auto"/>
            <w:right w:val="none" w:sz="0" w:space="0" w:color="auto"/>
          </w:divBdr>
        </w:div>
        <w:div w:id="1240676390">
          <w:marLeft w:val="0"/>
          <w:marRight w:val="0"/>
          <w:marTop w:val="0"/>
          <w:marBottom w:val="0"/>
          <w:divBdr>
            <w:top w:val="none" w:sz="0" w:space="0" w:color="auto"/>
            <w:left w:val="none" w:sz="0" w:space="0" w:color="auto"/>
            <w:bottom w:val="none" w:sz="0" w:space="0" w:color="auto"/>
            <w:right w:val="none" w:sz="0" w:space="0" w:color="auto"/>
          </w:divBdr>
        </w:div>
        <w:div w:id="627469965">
          <w:marLeft w:val="0"/>
          <w:marRight w:val="0"/>
          <w:marTop w:val="0"/>
          <w:marBottom w:val="0"/>
          <w:divBdr>
            <w:top w:val="none" w:sz="0" w:space="0" w:color="auto"/>
            <w:left w:val="none" w:sz="0" w:space="0" w:color="auto"/>
            <w:bottom w:val="none" w:sz="0" w:space="0" w:color="auto"/>
            <w:right w:val="none" w:sz="0" w:space="0" w:color="auto"/>
          </w:divBdr>
        </w:div>
        <w:div w:id="959069843">
          <w:marLeft w:val="0"/>
          <w:marRight w:val="0"/>
          <w:marTop w:val="0"/>
          <w:marBottom w:val="0"/>
          <w:divBdr>
            <w:top w:val="none" w:sz="0" w:space="0" w:color="auto"/>
            <w:left w:val="none" w:sz="0" w:space="0" w:color="auto"/>
            <w:bottom w:val="none" w:sz="0" w:space="0" w:color="auto"/>
            <w:right w:val="none" w:sz="0" w:space="0" w:color="auto"/>
          </w:divBdr>
        </w:div>
        <w:div w:id="514920850">
          <w:marLeft w:val="0"/>
          <w:marRight w:val="0"/>
          <w:marTop w:val="0"/>
          <w:marBottom w:val="0"/>
          <w:divBdr>
            <w:top w:val="none" w:sz="0" w:space="0" w:color="auto"/>
            <w:left w:val="none" w:sz="0" w:space="0" w:color="auto"/>
            <w:bottom w:val="none" w:sz="0" w:space="0" w:color="auto"/>
            <w:right w:val="none" w:sz="0" w:space="0" w:color="auto"/>
          </w:divBdr>
        </w:div>
        <w:div w:id="393623108">
          <w:marLeft w:val="0"/>
          <w:marRight w:val="0"/>
          <w:marTop w:val="0"/>
          <w:marBottom w:val="0"/>
          <w:divBdr>
            <w:top w:val="none" w:sz="0" w:space="0" w:color="auto"/>
            <w:left w:val="none" w:sz="0" w:space="0" w:color="auto"/>
            <w:bottom w:val="none" w:sz="0" w:space="0" w:color="auto"/>
            <w:right w:val="none" w:sz="0" w:space="0" w:color="auto"/>
          </w:divBdr>
        </w:div>
        <w:div w:id="1854146838">
          <w:marLeft w:val="0"/>
          <w:marRight w:val="0"/>
          <w:marTop w:val="0"/>
          <w:marBottom w:val="0"/>
          <w:divBdr>
            <w:top w:val="none" w:sz="0" w:space="0" w:color="auto"/>
            <w:left w:val="none" w:sz="0" w:space="0" w:color="auto"/>
            <w:bottom w:val="none" w:sz="0" w:space="0" w:color="auto"/>
            <w:right w:val="none" w:sz="0" w:space="0" w:color="auto"/>
          </w:divBdr>
        </w:div>
        <w:div w:id="150950692">
          <w:marLeft w:val="0"/>
          <w:marRight w:val="0"/>
          <w:marTop w:val="0"/>
          <w:marBottom w:val="0"/>
          <w:divBdr>
            <w:top w:val="none" w:sz="0" w:space="0" w:color="auto"/>
            <w:left w:val="none" w:sz="0" w:space="0" w:color="auto"/>
            <w:bottom w:val="none" w:sz="0" w:space="0" w:color="auto"/>
            <w:right w:val="none" w:sz="0" w:space="0" w:color="auto"/>
          </w:divBdr>
        </w:div>
        <w:div w:id="880173025">
          <w:marLeft w:val="0"/>
          <w:marRight w:val="0"/>
          <w:marTop w:val="0"/>
          <w:marBottom w:val="0"/>
          <w:divBdr>
            <w:top w:val="none" w:sz="0" w:space="0" w:color="auto"/>
            <w:left w:val="none" w:sz="0" w:space="0" w:color="auto"/>
            <w:bottom w:val="none" w:sz="0" w:space="0" w:color="auto"/>
            <w:right w:val="none" w:sz="0" w:space="0" w:color="auto"/>
          </w:divBdr>
        </w:div>
        <w:div w:id="1788701166">
          <w:marLeft w:val="0"/>
          <w:marRight w:val="0"/>
          <w:marTop w:val="0"/>
          <w:marBottom w:val="0"/>
          <w:divBdr>
            <w:top w:val="none" w:sz="0" w:space="0" w:color="auto"/>
            <w:left w:val="none" w:sz="0" w:space="0" w:color="auto"/>
            <w:bottom w:val="none" w:sz="0" w:space="0" w:color="auto"/>
            <w:right w:val="none" w:sz="0" w:space="0" w:color="auto"/>
          </w:divBdr>
        </w:div>
        <w:div w:id="1747994165">
          <w:marLeft w:val="0"/>
          <w:marRight w:val="0"/>
          <w:marTop w:val="0"/>
          <w:marBottom w:val="0"/>
          <w:divBdr>
            <w:top w:val="none" w:sz="0" w:space="0" w:color="auto"/>
            <w:left w:val="none" w:sz="0" w:space="0" w:color="auto"/>
            <w:bottom w:val="none" w:sz="0" w:space="0" w:color="auto"/>
            <w:right w:val="none" w:sz="0" w:space="0" w:color="auto"/>
          </w:divBdr>
        </w:div>
        <w:div w:id="1950968487">
          <w:marLeft w:val="0"/>
          <w:marRight w:val="0"/>
          <w:marTop w:val="0"/>
          <w:marBottom w:val="0"/>
          <w:divBdr>
            <w:top w:val="none" w:sz="0" w:space="0" w:color="auto"/>
            <w:left w:val="none" w:sz="0" w:space="0" w:color="auto"/>
            <w:bottom w:val="none" w:sz="0" w:space="0" w:color="auto"/>
            <w:right w:val="none" w:sz="0" w:space="0" w:color="auto"/>
          </w:divBdr>
        </w:div>
        <w:div w:id="575748587">
          <w:marLeft w:val="0"/>
          <w:marRight w:val="0"/>
          <w:marTop w:val="0"/>
          <w:marBottom w:val="0"/>
          <w:divBdr>
            <w:top w:val="none" w:sz="0" w:space="0" w:color="auto"/>
            <w:left w:val="none" w:sz="0" w:space="0" w:color="auto"/>
            <w:bottom w:val="none" w:sz="0" w:space="0" w:color="auto"/>
            <w:right w:val="none" w:sz="0" w:space="0" w:color="auto"/>
          </w:divBdr>
        </w:div>
        <w:div w:id="2105030367">
          <w:marLeft w:val="0"/>
          <w:marRight w:val="0"/>
          <w:marTop w:val="0"/>
          <w:marBottom w:val="0"/>
          <w:divBdr>
            <w:top w:val="none" w:sz="0" w:space="0" w:color="auto"/>
            <w:left w:val="none" w:sz="0" w:space="0" w:color="auto"/>
            <w:bottom w:val="none" w:sz="0" w:space="0" w:color="auto"/>
            <w:right w:val="none" w:sz="0" w:space="0" w:color="auto"/>
          </w:divBdr>
        </w:div>
        <w:div w:id="421143367">
          <w:marLeft w:val="0"/>
          <w:marRight w:val="0"/>
          <w:marTop w:val="0"/>
          <w:marBottom w:val="0"/>
          <w:divBdr>
            <w:top w:val="none" w:sz="0" w:space="0" w:color="auto"/>
            <w:left w:val="none" w:sz="0" w:space="0" w:color="auto"/>
            <w:bottom w:val="none" w:sz="0" w:space="0" w:color="auto"/>
            <w:right w:val="none" w:sz="0" w:space="0" w:color="auto"/>
          </w:divBdr>
        </w:div>
        <w:div w:id="1742631724">
          <w:marLeft w:val="0"/>
          <w:marRight w:val="0"/>
          <w:marTop w:val="0"/>
          <w:marBottom w:val="0"/>
          <w:divBdr>
            <w:top w:val="none" w:sz="0" w:space="0" w:color="auto"/>
            <w:left w:val="none" w:sz="0" w:space="0" w:color="auto"/>
            <w:bottom w:val="none" w:sz="0" w:space="0" w:color="auto"/>
            <w:right w:val="none" w:sz="0" w:space="0" w:color="auto"/>
          </w:divBdr>
        </w:div>
        <w:div w:id="320274638">
          <w:marLeft w:val="0"/>
          <w:marRight w:val="0"/>
          <w:marTop w:val="0"/>
          <w:marBottom w:val="0"/>
          <w:divBdr>
            <w:top w:val="none" w:sz="0" w:space="0" w:color="auto"/>
            <w:left w:val="none" w:sz="0" w:space="0" w:color="auto"/>
            <w:bottom w:val="none" w:sz="0" w:space="0" w:color="auto"/>
            <w:right w:val="none" w:sz="0" w:space="0" w:color="auto"/>
          </w:divBdr>
        </w:div>
        <w:div w:id="1736857920">
          <w:marLeft w:val="0"/>
          <w:marRight w:val="0"/>
          <w:marTop w:val="0"/>
          <w:marBottom w:val="0"/>
          <w:divBdr>
            <w:top w:val="none" w:sz="0" w:space="0" w:color="auto"/>
            <w:left w:val="none" w:sz="0" w:space="0" w:color="auto"/>
            <w:bottom w:val="none" w:sz="0" w:space="0" w:color="auto"/>
            <w:right w:val="none" w:sz="0" w:space="0" w:color="auto"/>
          </w:divBdr>
        </w:div>
        <w:div w:id="12463339">
          <w:marLeft w:val="0"/>
          <w:marRight w:val="0"/>
          <w:marTop w:val="0"/>
          <w:marBottom w:val="0"/>
          <w:divBdr>
            <w:top w:val="none" w:sz="0" w:space="0" w:color="auto"/>
            <w:left w:val="none" w:sz="0" w:space="0" w:color="auto"/>
            <w:bottom w:val="none" w:sz="0" w:space="0" w:color="auto"/>
            <w:right w:val="none" w:sz="0" w:space="0" w:color="auto"/>
          </w:divBdr>
        </w:div>
        <w:div w:id="1438718744">
          <w:marLeft w:val="0"/>
          <w:marRight w:val="0"/>
          <w:marTop w:val="0"/>
          <w:marBottom w:val="0"/>
          <w:divBdr>
            <w:top w:val="none" w:sz="0" w:space="0" w:color="auto"/>
            <w:left w:val="none" w:sz="0" w:space="0" w:color="auto"/>
            <w:bottom w:val="none" w:sz="0" w:space="0" w:color="auto"/>
            <w:right w:val="none" w:sz="0" w:space="0" w:color="auto"/>
          </w:divBdr>
        </w:div>
        <w:div w:id="157961002">
          <w:marLeft w:val="0"/>
          <w:marRight w:val="0"/>
          <w:marTop w:val="0"/>
          <w:marBottom w:val="0"/>
          <w:divBdr>
            <w:top w:val="none" w:sz="0" w:space="0" w:color="auto"/>
            <w:left w:val="none" w:sz="0" w:space="0" w:color="auto"/>
            <w:bottom w:val="none" w:sz="0" w:space="0" w:color="auto"/>
            <w:right w:val="none" w:sz="0" w:space="0" w:color="auto"/>
          </w:divBdr>
        </w:div>
        <w:div w:id="743454666">
          <w:marLeft w:val="0"/>
          <w:marRight w:val="0"/>
          <w:marTop w:val="0"/>
          <w:marBottom w:val="0"/>
          <w:divBdr>
            <w:top w:val="none" w:sz="0" w:space="0" w:color="auto"/>
            <w:left w:val="none" w:sz="0" w:space="0" w:color="auto"/>
            <w:bottom w:val="none" w:sz="0" w:space="0" w:color="auto"/>
            <w:right w:val="none" w:sz="0" w:space="0" w:color="auto"/>
          </w:divBdr>
        </w:div>
        <w:div w:id="1484541363">
          <w:marLeft w:val="0"/>
          <w:marRight w:val="0"/>
          <w:marTop w:val="0"/>
          <w:marBottom w:val="0"/>
          <w:divBdr>
            <w:top w:val="none" w:sz="0" w:space="0" w:color="auto"/>
            <w:left w:val="none" w:sz="0" w:space="0" w:color="auto"/>
            <w:bottom w:val="none" w:sz="0" w:space="0" w:color="auto"/>
            <w:right w:val="none" w:sz="0" w:space="0" w:color="auto"/>
          </w:divBdr>
        </w:div>
        <w:div w:id="2001300254">
          <w:marLeft w:val="0"/>
          <w:marRight w:val="0"/>
          <w:marTop w:val="0"/>
          <w:marBottom w:val="0"/>
          <w:divBdr>
            <w:top w:val="none" w:sz="0" w:space="0" w:color="auto"/>
            <w:left w:val="none" w:sz="0" w:space="0" w:color="auto"/>
            <w:bottom w:val="none" w:sz="0" w:space="0" w:color="auto"/>
            <w:right w:val="none" w:sz="0" w:space="0" w:color="auto"/>
          </w:divBdr>
        </w:div>
        <w:div w:id="1989897999">
          <w:marLeft w:val="0"/>
          <w:marRight w:val="0"/>
          <w:marTop w:val="0"/>
          <w:marBottom w:val="0"/>
          <w:divBdr>
            <w:top w:val="none" w:sz="0" w:space="0" w:color="auto"/>
            <w:left w:val="none" w:sz="0" w:space="0" w:color="auto"/>
            <w:bottom w:val="none" w:sz="0" w:space="0" w:color="auto"/>
            <w:right w:val="none" w:sz="0" w:space="0" w:color="auto"/>
          </w:divBdr>
        </w:div>
        <w:div w:id="939950006">
          <w:marLeft w:val="0"/>
          <w:marRight w:val="0"/>
          <w:marTop w:val="0"/>
          <w:marBottom w:val="0"/>
          <w:divBdr>
            <w:top w:val="none" w:sz="0" w:space="0" w:color="auto"/>
            <w:left w:val="none" w:sz="0" w:space="0" w:color="auto"/>
            <w:bottom w:val="none" w:sz="0" w:space="0" w:color="auto"/>
            <w:right w:val="none" w:sz="0" w:space="0" w:color="auto"/>
          </w:divBdr>
        </w:div>
        <w:div w:id="585071353">
          <w:marLeft w:val="0"/>
          <w:marRight w:val="0"/>
          <w:marTop w:val="0"/>
          <w:marBottom w:val="0"/>
          <w:divBdr>
            <w:top w:val="none" w:sz="0" w:space="0" w:color="auto"/>
            <w:left w:val="none" w:sz="0" w:space="0" w:color="auto"/>
            <w:bottom w:val="none" w:sz="0" w:space="0" w:color="auto"/>
            <w:right w:val="none" w:sz="0" w:space="0" w:color="auto"/>
          </w:divBdr>
        </w:div>
        <w:div w:id="1645742738">
          <w:marLeft w:val="0"/>
          <w:marRight w:val="0"/>
          <w:marTop w:val="0"/>
          <w:marBottom w:val="0"/>
          <w:divBdr>
            <w:top w:val="none" w:sz="0" w:space="0" w:color="auto"/>
            <w:left w:val="none" w:sz="0" w:space="0" w:color="auto"/>
            <w:bottom w:val="none" w:sz="0" w:space="0" w:color="auto"/>
            <w:right w:val="none" w:sz="0" w:space="0" w:color="auto"/>
          </w:divBdr>
        </w:div>
        <w:div w:id="395973896">
          <w:marLeft w:val="0"/>
          <w:marRight w:val="0"/>
          <w:marTop w:val="0"/>
          <w:marBottom w:val="0"/>
          <w:divBdr>
            <w:top w:val="none" w:sz="0" w:space="0" w:color="auto"/>
            <w:left w:val="none" w:sz="0" w:space="0" w:color="auto"/>
            <w:bottom w:val="none" w:sz="0" w:space="0" w:color="auto"/>
            <w:right w:val="none" w:sz="0" w:space="0" w:color="auto"/>
          </w:divBdr>
        </w:div>
        <w:div w:id="1938444840">
          <w:marLeft w:val="0"/>
          <w:marRight w:val="0"/>
          <w:marTop w:val="0"/>
          <w:marBottom w:val="0"/>
          <w:divBdr>
            <w:top w:val="none" w:sz="0" w:space="0" w:color="auto"/>
            <w:left w:val="none" w:sz="0" w:space="0" w:color="auto"/>
            <w:bottom w:val="none" w:sz="0" w:space="0" w:color="auto"/>
            <w:right w:val="none" w:sz="0" w:space="0" w:color="auto"/>
          </w:divBdr>
        </w:div>
        <w:div w:id="1623805933">
          <w:marLeft w:val="0"/>
          <w:marRight w:val="0"/>
          <w:marTop w:val="0"/>
          <w:marBottom w:val="0"/>
          <w:divBdr>
            <w:top w:val="none" w:sz="0" w:space="0" w:color="auto"/>
            <w:left w:val="none" w:sz="0" w:space="0" w:color="auto"/>
            <w:bottom w:val="none" w:sz="0" w:space="0" w:color="auto"/>
            <w:right w:val="none" w:sz="0" w:space="0" w:color="auto"/>
          </w:divBdr>
        </w:div>
        <w:div w:id="1701515591">
          <w:marLeft w:val="0"/>
          <w:marRight w:val="0"/>
          <w:marTop w:val="0"/>
          <w:marBottom w:val="0"/>
          <w:divBdr>
            <w:top w:val="none" w:sz="0" w:space="0" w:color="auto"/>
            <w:left w:val="none" w:sz="0" w:space="0" w:color="auto"/>
            <w:bottom w:val="none" w:sz="0" w:space="0" w:color="auto"/>
            <w:right w:val="none" w:sz="0" w:space="0" w:color="auto"/>
          </w:divBdr>
        </w:div>
        <w:div w:id="1688602440">
          <w:marLeft w:val="0"/>
          <w:marRight w:val="0"/>
          <w:marTop w:val="0"/>
          <w:marBottom w:val="0"/>
          <w:divBdr>
            <w:top w:val="none" w:sz="0" w:space="0" w:color="auto"/>
            <w:left w:val="none" w:sz="0" w:space="0" w:color="auto"/>
            <w:bottom w:val="none" w:sz="0" w:space="0" w:color="auto"/>
            <w:right w:val="none" w:sz="0" w:space="0" w:color="auto"/>
          </w:divBdr>
        </w:div>
        <w:div w:id="1483544560">
          <w:marLeft w:val="0"/>
          <w:marRight w:val="0"/>
          <w:marTop w:val="0"/>
          <w:marBottom w:val="0"/>
          <w:divBdr>
            <w:top w:val="none" w:sz="0" w:space="0" w:color="auto"/>
            <w:left w:val="none" w:sz="0" w:space="0" w:color="auto"/>
            <w:bottom w:val="none" w:sz="0" w:space="0" w:color="auto"/>
            <w:right w:val="none" w:sz="0" w:space="0" w:color="auto"/>
          </w:divBdr>
        </w:div>
        <w:div w:id="1893685644">
          <w:marLeft w:val="0"/>
          <w:marRight w:val="0"/>
          <w:marTop w:val="0"/>
          <w:marBottom w:val="0"/>
          <w:divBdr>
            <w:top w:val="none" w:sz="0" w:space="0" w:color="auto"/>
            <w:left w:val="none" w:sz="0" w:space="0" w:color="auto"/>
            <w:bottom w:val="none" w:sz="0" w:space="0" w:color="auto"/>
            <w:right w:val="none" w:sz="0" w:space="0" w:color="auto"/>
          </w:divBdr>
        </w:div>
        <w:div w:id="2012904256">
          <w:marLeft w:val="0"/>
          <w:marRight w:val="0"/>
          <w:marTop w:val="0"/>
          <w:marBottom w:val="0"/>
          <w:divBdr>
            <w:top w:val="none" w:sz="0" w:space="0" w:color="auto"/>
            <w:left w:val="none" w:sz="0" w:space="0" w:color="auto"/>
            <w:bottom w:val="none" w:sz="0" w:space="0" w:color="auto"/>
            <w:right w:val="none" w:sz="0" w:space="0" w:color="auto"/>
          </w:divBdr>
        </w:div>
        <w:div w:id="1678654661">
          <w:marLeft w:val="0"/>
          <w:marRight w:val="0"/>
          <w:marTop w:val="0"/>
          <w:marBottom w:val="0"/>
          <w:divBdr>
            <w:top w:val="none" w:sz="0" w:space="0" w:color="auto"/>
            <w:left w:val="none" w:sz="0" w:space="0" w:color="auto"/>
            <w:bottom w:val="none" w:sz="0" w:space="0" w:color="auto"/>
            <w:right w:val="none" w:sz="0" w:space="0" w:color="auto"/>
          </w:divBdr>
        </w:div>
        <w:div w:id="1769739785">
          <w:marLeft w:val="0"/>
          <w:marRight w:val="0"/>
          <w:marTop w:val="0"/>
          <w:marBottom w:val="0"/>
          <w:divBdr>
            <w:top w:val="none" w:sz="0" w:space="0" w:color="auto"/>
            <w:left w:val="none" w:sz="0" w:space="0" w:color="auto"/>
            <w:bottom w:val="none" w:sz="0" w:space="0" w:color="auto"/>
            <w:right w:val="none" w:sz="0" w:space="0" w:color="auto"/>
          </w:divBdr>
        </w:div>
        <w:div w:id="1637682151">
          <w:marLeft w:val="0"/>
          <w:marRight w:val="0"/>
          <w:marTop w:val="0"/>
          <w:marBottom w:val="0"/>
          <w:divBdr>
            <w:top w:val="none" w:sz="0" w:space="0" w:color="auto"/>
            <w:left w:val="none" w:sz="0" w:space="0" w:color="auto"/>
            <w:bottom w:val="none" w:sz="0" w:space="0" w:color="auto"/>
            <w:right w:val="none" w:sz="0" w:space="0" w:color="auto"/>
          </w:divBdr>
        </w:div>
        <w:div w:id="973407952">
          <w:marLeft w:val="0"/>
          <w:marRight w:val="0"/>
          <w:marTop w:val="0"/>
          <w:marBottom w:val="0"/>
          <w:divBdr>
            <w:top w:val="none" w:sz="0" w:space="0" w:color="auto"/>
            <w:left w:val="none" w:sz="0" w:space="0" w:color="auto"/>
            <w:bottom w:val="none" w:sz="0" w:space="0" w:color="auto"/>
            <w:right w:val="none" w:sz="0" w:space="0" w:color="auto"/>
          </w:divBdr>
        </w:div>
        <w:div w:id="1585139285">
          <w:marLeft w:val="0"/>
          <w:marRight w:val="0"/>
          <w:marTop w:val="0"/>
          <w:marBottom w:val="0"/>
          <w:divBdr>
            <w:top w:val="none" w:sz="0" w:space="0" w:color="auto"/>
            <w:left w:val="none" w:sz="0" w:space="0" w:color="auto"/>
            <w:bottom w:val="none" w:sz="0" w:space="0" w:color="auto"/>
            <w:right w:val="none" w:sz="0" w:space="0" w:color="auto"/>
          </w:divBdr>
        </w:div>
        <w:div w:id="1157110257">
          <w:marLeft w:val="0"/>
          <w:marRight w:val="0"/>
          <w:marTop w:val="0"/>
          <w:marBottom w:val="0"/>
          <w:divBdr>
            <w:top w:val="none" w:sz="0" w:space="0" w:color="auto"/>
            <w:left w:val="none" w:sz="0" w:space="0" w:color="auto"/>
            <w:bottom w:val="none" w:sz="0" w:space="0" w:color="auto"/>
            <w:right w:val="none" w:sz="0" w:space="0" w:color="auto"/>
          </w:divBdr>
        </w:div>
        <w:div w:id="1200167693">
          <w:marLeft w:val="0"/>
          <w:marRight w:val="0"/>
          <w:marTop w:val="0"/>
          <w:marBottom w:val="0"/>
          <w:divBdr>
            <w:top w:val="none" w:sz="0" w:space="0" w:color="auto"/>
            <w:left w:val="none" w:sz="0" w:space="0" w:color="auto"/>
            <w:bottom w:val="none" w:sz="0" w:space="0" w:color="auto"/>
            <w:right w:val="none" w:sz="0" w:space="0" w:color="auto"/>
          </w:divBdr>
        </w:div>
        <w:div w:id="1185554892">
          <w:marLeft w:val="0"/>
          <w:marRight w:val="0"/>
          <w:marTop w:val="0"/>
          <w:marBottom w:val="0"/>
          <w:divBdr>
            <w:top w:val="none" w:sz="0" w:space="0" w:color="auto"/>
            <w:left w:val="none" w:sz="0" w:space="0" w:color="auto"/>
            <w:bottom w:val="none" w:sz="0" w:space="0" w:color="auto"/>
            <w:right w:val="none" w:sz="0" w:space="0" w:color="auto"/>
          </w:divBdr>
        </w:div>
        <w:div w:id="370882023">
          <w:marLeft w:val="0"/>
          <w:marRight w:val="0"/>
          <w:marTop w:val="0"/>
          <w:marBottom w:val="0"/>
          <w:divBdr>
            <w:top w:val="none" w:sz="0" w:space="0" w:color="auto"/>
            <w:left w:val="none" w:sz="0" w:space="0" w:color="auto"/>
            <w:bottom w:val="none" w:sz="0" w:space="0" w:color="auto"/>
            <w:right w:val="none" w:sz="0" w:space="0" w:color="auto"/>
          </w:divBdr>
        </w:div>
        <w:div w:id="2034065276">
          <w:marLeft w:val="0"/>
          <w:marRight w:val="0"/>
          <w:marTop w:val="0"/>
          <w:marBottom w:val="0"/>
          <w:divBdr>
            <w:top w:val="none" w:sz="0" w:space="0" w:color="auto"/>
            <w:left w:val="none" w:sz="0" w:space="0" w:color="auto"/>
            <w:bottom w:val="none" w:sz="0" w:space="0" w:color="auto"/>
            <w:right w:val="none" w:sz="0" w:space="0" w:color="auto"/>
          </w:divBdr>
        </w:div>
        <w:div w:id="890769284">
          <w:marLeft w:val="0"/>
          <w:marRight w:val="0"/>
          <w:marTop w:val="0"/>
          <w:marBottom w:val="0"/>
          <w:divBdr>
            <w:top w:val="none" w:sz="0" w:space="0" w:color="auto"/>
            <w:left w:val="none" w:sz="0" w:space="0" w:color="auto"/>
            <w:bottom w:val="none" w:sz="0" w:space="0" w:color="auto"/>
            <w:right w:val="none" w:sz="0" w:space="0" w:color="auto"/>
          </w:divBdr>
        </w:div>
        <w:div w:id="1234316668">
          <w:marLeft w:val="0"/>
          <w:marRight w:val="0"/>
          <w:marTop w:val="0"/>
          <w:marBottom w:val="0"/>
          <w:divBdr>
            <w:top w:val="none" w:sz="0" w:space="0" w:color="auto"/>
            <w:left w:val="none" w:sz="0" w:space="0" w:color="auto"/>
            <w:bottom w:val="none" w:sz="0" w:space="0" w:color="auto"/>
            <w:right w:val="none" w:sz="0" w:space="0" w:color="auto"/>
          </w:divBdr>
        </w:div>
        <w:div w:id="1951663350">
          <w:marLeft w:val="0"/>
          <w:marRight w:val="0"/>
          <w:marTop w:val="0"/>
          <w:marBottom w:val="0"/>
          <w:divBdr>
            <w:top w:val="none" w:sz="0" w:space="0" w:color="auto"/>
            <w:left w:val="none" w:sz="0" w:space="0" w:color="auto"/>
            <w:bottom w:val="none" w:sz="0" w:space="0" w:color="auto"/>
            <w:right w:val="none" w:sz="0" w:space="0" w:color="auto"/>
          </w:divBdr>
        </w:div>
        <w:div w:id="1399094332">
          <w:marLeft w:val="0"/>
          <w:marRight w:val="0"/>
          <w:marTop w:val="0"/>
          <w:marBottom w:val="0"/>
          <w:divBdr>
            <w:top w:val="none" w:sz="0" w:space="0" w:color="auto"/>
            <w:left w:val="none" w:sz="0" w:space="0" w:color="auto"/>
            <w:bottom w:val="none" w:sz="0" w:space="0" w:color="auto"/>
            <w:right w:val="none" w:sz="0" w:space="0" w:color="auto"/>
          </w:divBdr>
        </w:div>
        <w:div w:id="1121343193">
          <w:marLeft w:val="0"/>
          <w:marRight w:val="0"/>
          <w:marTop w:val="0"/>
          <w:marBottom w:val="0"/>
          <w:divBdr>
            <w:top w:val="none" w:sz="0" w:space="0" w:color="auto"/>
            <w:left w:val="none" w:sz="0" w:space="0" w:color="auto"/>
            <w:bottom w:val="none" w:sz="0" w:space="0" w:color="auto"/>
            <w:right w:val="none" w:sz="0" w:space="0" w:color="auto"/>
          </w:divBdr>
        </w:div>
        <w:div w:id="1726299614">
          <w:marLeft w:val="0"/>
          <w:marRight w:val="0"/>
          <w:marTop w:val="0"/>
          <w:marBottom w:val="0"/>
          <w:divBdr>
            <w:top w:val="none" w:sz="0" w:space="0" w:color="auto"/>
            <w:left w:val="none" w:sz="0" w:space="0" w:color="auto"/>
            <w:bottom w:val="none" w:sz="0" w:space="0" w:color="auto"/>
            <w:right w:val="none" w:sz="0" w:space="0" w:color="auto"/>
          </w:divBdr>
        </w:div>
        <w:div w:id="193659853">
          <w:marLeft w:val="0"/>
          <w:marRight w:val="0"/>
          <w:marTop w:val="0"/>
          <w:marBottom w:val="0"/>
          <w:divBdr>
            <w:top w:val="none" w:sz="0" w:space="0" w:color="auto"/>
            <w:left w:val="none" w:sz="0" w:space="0" w:color="auto"/>
            <w:bottom w:val="none" w:sz="0" w:space="0" w:color="auto"/>
            <w:right w:val="none" w:sz="0" w:space="0" w:color="auto"/>
          </w:divBdr>
        </w:div>
        <w:div w:id="1309048259">
          <w:marLeft w:val="0"/>
          <w:marRight w:val="0"/>
          <w:marTop w:val="0"/>
          <w:marBottom w:val="0"/>
          <w:divBdr>
            <w:top w:val="none" w:sz="0" w:space="0" w:color="auto"/>
            <w:left w:val="none" w:sz="0" w:space="0" w:color="auto"/>
            <w:bottom w:val="none" w:sz="0" w:space="0" w:color="auto"/>
            <w:right w:val="none" w:sz="0" w:space="0" w:color="auto"/>
          </w:divBdr>
        </w:div>
        <w:div w:id="1418018933">
          <w:marLeft w:val="0"/>
          <w:marRight w:val="0"/>
          <w:marTop w:val="0"/>
          <w:marBottom w:val="0"/>
          <w:divBdr>
            <w:top w:val="none" w:sz="0" w:space="0" w:color="auto"/>
            <w:left w:val="none" w:sz="0" w:space="0" w:color="auto"/>
            <w:bottom w:val="none" w:sz="0" w:space="0" w:color="auto"/>
            <w:right w:val="none" w:sz="0" w:space="0" w:color="auto"/>
          </w:divBdr>
        </w:div>
        <w:div w:id="1923905347">
          <w:marLeft w:val="0"/>
          <w:marRight w:val="0"/>
          <w:marTop w:val="0"/>
          <w:marBottom w:val="0"/>
          <w:divBdr>
            <w:top w:val="none" w:sz="0" w:space="0" w:color="auto"/>
            <w:left w:val="none" w:sz="0" w:space="0" w:color="auto"/>
            <w:bottom w:val="none" w:sz="0" w:space="0" w:color="auto"/>
            <w:right w:val="none" w:sz="0" w:space="0" w:color="auto"/>
          </w:divBdr>
        </w:div>
        <w:div w:id="1725644522">
          <w:marLeft w:val="0"/>
          <w:marRight w:val="0"/>
          <w:marTop w:val="0"/>
          <w:marBottom w:val="0"/>
          <w:divBdr>
            <w:top w:val="none" w:sz="0" w:space="0" w:color="auto"/>
            <w:left w:val="none" w:sz="0" w:space="0" w:color="auto"/>
            <w:bottom w:val="none" w:sz="0" w:space="0" w:color="auto"/>
            <w:right w:val="none" w:sz="0" w:space="0" w:color="auto"/>
          </w:divBdr>
        </w:div>
        <w:div w:id="690449347">
          <w:marLeft w:val="0"/>
          <w:marRight w:val="0"/>
          <w:marTop w:val="0"/>
          <w:marBottom w:val="0"/>
          <w:divBdr>
            <w:top w:val="none" w:sz="0" w:space="0" w:color="auto"/>
            <w:left w:val="none" w:sz="0" w:space="0" w:color="auto"/>
            <w:bottom w:val="none" w:sz="0" w:space="0" w:color="auto"/>
            <w:right w:val="none" w:sz="0" w:space="0" w:color="auto"/>
          </w:divBdr>
        </w:div>
        <w:div w:id="775248887">
          <w:marLeft w:val="0"/>
          <w:marRight w:val="0"/>
          <w:marTop w:val="0"/>
          <w:marBottom w:val="0"/>
          <w:divBdr>
            <w:top w:val="none" w:sz="0" w:space="0" w:color="auto"/>
            <w:left w:val="none" w:sz="0" w:space="0" w:color="auto"/>
            <w:bottom w:val="none" w:sz="0" w:space="0" w:color="auto"/>
            <w:right w:val="none" w:sz="0" w:space="0" w:color="auto"/>
          </w:divBdr>
        </w:div>
        <w:div w:id="1123500760">
          <w:marLeft w:val="0"/>
          <w:marRight w:val="0"/>
          <w:marTop w:val="0"/>
          <w:marBottom w:val="0"/>
          <w:divBdr>
            <w:top w:val="none" w:sz="0" w:space="0" w:color="auto"/>
            <w:left w:val="none" w:sz="0" w:space="0" w:color="auto"/>
            <w:bottom w:val="none" w:sz="0" w:space="0" w:color="auto"/>
            <w:right w:val="none" w:sz="0" w:space="0" w:color="auto"/>
          </w:divBdr>
        </w:div>
        <w:div w:id="1791825964">
          <w:marLeft w:val="0"/>
          <w:marRight w:val="0"/>
          <w:marTop w:val="0"/>
          <w:marBottom w:val="0"/>
          <w:divBdr>
            <w:top w:val="none" w:sz="0" w:space="0" w:color="auto"/>
            <w:left w:val="none" w:sz="0" w:space="0" w:color="auto"/>
            <w:bottom w:val="none" w:sz="0" w:space="0" w:color="auto"/>
            <w:right w:val="none" w:sz="0" w:space="0" w:color="auto"/>
          </w:divBdr>
        </w:div>
        <w:div w:id="1738353950">
          <w:marLeft w:val="0"/>
          <w:marRight w:val="0"/>
          <w:marTop w:val="0"/>
          <w:marBottom w:val="0"/>
          <w:divBdr>
            <w:top w:val="none" w:sz="0" w:space="0" w:color="auto"/>
            <w:left w:val="none" w:sz="0" w:space="0" w:color="auto"/>
            <w:bottom w:val="none" w:sz="0" w:space="0" w:color="auto"/>
            <w:right w:val="none" w:sz="0" w:space="0" w:color="auto"/>
          </w:divBdr>
        </w:div>
        <w:div w:id="1699159435">
          <w:marLeft w:val="0"/>
          <w:marRight w:val="0"/>
          <w:marTop w:val="0"/>
          <w:marBottom w:val="0"/>
          <w:divBdr>
            <w:top w:val="none" w:sz="0" w:space="0" w:color="auto"/>
            <w:left w:val="none" w:sz="0" w:space="0" w:color="auto"/>
            <w:bottom w:val="none" w:sz="0" w:space="0" w:color="auto"/>
            <w:right w:val="none" w:sz="0" w:space="0" w:color="auto"/>
          </w:divBdr>
        </w:div>
        <w:div w:id="1887524553">
          <w:marLeft w:val="0"/>
          <w:marRight w:val="0"/>
          <w:marTop w:val="0"/>
          <w:marBottom w:val="0"/>
          <w:divBdr>
            <w:top w:val="none" w:sz="0" w:space="0" w:color="auto"/>
            <w:left w:val="none" w:sz="0" w:space="0" w:color="auto"/>
            <w:bottom w:val="none" w:sz="0" w:space="0" w:color="auto"/>
            <w:right w:val="none" w:sz="0" w:space="0" w:color="auto"/>
          </w:divBdr>
        </w:div>
        <w:div w:id="1994137705">
          <w:marLeft w:val="0"/>
          <w:marRight w:val="0"/>
          <w:marTop w:val="0"/>
          <w:marBottom w:val="0"/>
          <w:divBdr>
            <w:top w:val="none" w:sz="0" w:space="0" w:color="auto"/>
            <w:left w:val="none" w:sz="0" w:space="0" w:color="auto"/>
            <w:bottom w:val="none" w:sz="0" w:space="0" w:color="auto"/>
            <w:right w:val="none" w:sz="0" w:space="0" w:color="auto"/>
          </w:divBdr>
        </w:div>
        <w:div w:id="2023624191">
          <w:marLeft w:val="0"/>
          <w:marRight w:val="0"/>
          <w:marTop w:val="0"/>
          <w:marBottom w:val="0"/>
          <w:divBdr>
            <w:top w:val="none" w:sz="0" w:space="0" w:color="auto"/>
            <w:left w:val="none" w:sz="0" w:space="0" w:color="auto"/>
            <w:bottom w:val="none" w:sz="0" w:space="0" w:color="auto"/>
            <w:right w:val="none" w:sz="0" w:space="0" w:color="auto"/>
          </w:divBdr>
        </w:div>
        <w:div w:id="1877157343">
          <w:marLeft w:val="0"/>
          <w:marRight w:val="0"/>
          <w:marTop w:val="0"/>
          <w:marBottom w:val="0"/>
          <w:divBdr>
            <w:top w:val="none" w:sz="0" w:space="0" w:color="auto"/>
            <w:left w:val="none" w:sz="0" w:space="0" w:color="auto"/>
            <w:bottom w:val="none" w:sz="0" w:space="0" w:color="auto"/>
            <w:right w:val="none" w:sz="0" w:space="0" w:color="auto"/>
          </w:divBdr>
        </w:div>
        <w:div w:id="1904947052">
          <w:marLeft w:val="0"/>
          <w:marRight w:val="0"/>
          <w:marTop w:val="0"/>
          <w:marBottom w:val="0"/>
          <w:divBdr>
            <w:top w:val="none" w:sz="0" w:space="0" w:color="auto"/>
            <w:left w:val="none" w:sz="0" w:space="0" w:color="auto"/>
            <w:bottom w:val="none" w:sz="0" w:space="0" w:color="auto"/>
            <w:right w:val="none" w:sz="0" w:space="0" w:color="auto"/>
          </w:divBdr>
        </w:div>
        <w:div w:id="1664971744">
          <w:marLeft w:val="0"/>
          <w:marRight w:val="0"/>
          <w:marTop w:val="0"/>
          <w:marBottom w:val="0"/>
          <w:divBdr>
            <w:top w:val="none" w:sz="0" w:space="0" w:color="auto"/>
            <w:left w:val="none" w:sz="0" w:space="0" w:color="auto"/>
            <w:bottom w:val="none" w:sz="0" w:space="0" w:color="auto"/>
            <w:right w:val="none" w:sz="0" w:space="0" w:color="auto"/>
          </w:divBdr>
        </w:div>
        <w:div w:id="1886062135">
          <w:marLeft w:val="0"/>
          <w:marRight w:val="0"/>
          <w:marTop w:val="0"/>
          <w:marBottom w:val="0"/>
          <w:divBdr>
            <w:top w:val="none" w:sz="0" w:space="0" w:color="auto"/>
            <w:left w:val="none" w:sz="0" w:space="0" w:color="auto"/>
            <w:bottom w:val="none" w:sz="0" w:space="0" w:color="auto"/>
            <w:right w:val="none" w:sz="0" w:space="0" w:color="auto"/>
          </w:divBdr>
        </w:div>
        <w:div w:id="2018775028">
          <w:marLeft w:val="0"/>
          <w:marRight w:val="0"/>
          <w:marTop w:val="0"/>
          <w:marBottom w:val="0"/>
          <w:divBdr>
            <w:top w:val="none" w:sz="0" w:space="0" w:color="auto"/>
            <w:left w:val="none" w:sz="0" w:space="0" w:color="auto"/>
            <w:bottom w:val="none" w:sz="0" w:space="0" w:color="auto"/>
            <w:right w:val="none" w:sz="0" w:space="0" w:color="auto"/>
          </w:divBdr>
        </w:div>
        <w:div w:id="91753131">
          <w:marLeft w:val="0"/>
          <w:marRight w:val="0"/>
          <w:marTop w:val="0"/>
          <w:marBottom w:val="0"/>
          <w:divBdr>
            <w:top w:val="none" w:sz="0" w:space="0" w:color="auto"/>
            <w:left w:val="none" w:sz="0" w:space="0" w:color="auto"/>
            <w:bottom w:val="none" w:sz="0" w:space="0" w:color="auto"/>
            <w:right w:val="none" w:sz="0" w:space="0" w:color="auto"/>
          </w:divBdr>
        </w:div>
        <w:div w:id="1427267979">
          <w:marLeft w:val="0"/>
          <w:marRight w:val="0"/>
          <w:marTop w:val="0"/>
          <w:marBottom w:val="0"/>
          <w:divBdr>
            <w:top w:val="none" w:sz="0" w:space="0" w:color="auto"/>
            <w:left w:val="none" w:sz="0" w:space="0" w:color="auto"/>
            <w:bottom w:val="none" w:sz="0" w:space="0" w:color="auto"/>
            <w:right w:val="none" w:sz="0" w:space="0" w:color="auto"/>
          </w:divBdr>
        </w:div>
        <w:div w:id="608852022">
          <w:marLeft w:val="0"/>
          <w:marRight w:val="0"/>
          <w:marTop w:val="0"/>
          <w:marBottom w:val="0"/>
          <w:divBdr>
            <w:top w:val="none" w:sz="0" w:space="0" w:color="auto"/>
            <w:left w:val="none" w:sz="0" w:space="0" w:color="auto"/>
            <w:bottom w:val="none" w:sz="0" w:space="0" w:color="auto"/>
            <w:right w:val="none" w:sz="0" w:space="0" w:color="auto"/>
          </w:divBdr>
        </w:div>
        <w:div w:id="744569919">
          <w:marLeft w:val="0"/>
          <w:marRight w:val="0"/>
          <w:marTop w:val="0"/>
          <w:marBottom w:val="0"/>
          <w:divBdr>
            <w:top w:val="none" w:sz="0" w:space="0" w:color="auto"/>
            <w:left w:val="none" w:sz="0" w:space="0" w:color="auto"/>
            <w:bottom w:val="none" w:sz="0" w:space="0" w:color="auto"/>
            <w:right w:val="none" w:sz="0" w:space="0" w:color="auto"/>
          </w:divBdr>
        </w:div>
        <w:div w:id="1230192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1</Pages>
  <Words>16228</Words>
  <Characters>92506</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8</cp:revision>
  <dcterms:created xsi:type="dcterms:W3CDTF">2020-12-09T13:52:00Z</dcterms:created>
  <dcterms:modified xsi:type="dcterms:W3CDTF">2021-02-08T08:24:00Z</dcterms:modified>
</cp:coreProperties>
</file>