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B6" w:rsidRPr="001A6DB6" w:rsidRDefault="001A6DB6" w:rsidP="002F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A6D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</w:t>
      </w:r>
    </w:p>
    <w:p w:rsidR="001A6DB6" w:rsidRPr="001A6DB6" w:rsidRDefault="001A6DB6" w:rsidP="001A6DB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D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РЕГЛАМЕНТ ОБРАБОТКИ ВХОДЯЩЕЙ ДОКУМЕНТАЦИИ (ОБРАЗЕЦ)</w:t>
      </w:r>
    </w:p>
    <w:p w:rsidR="001A6DB6" w:rsidRPr="001A6DB6" w:rsidRDefault="001A6DB6" w:rsidP="001A6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DB6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  <w:r w:rsidRPr="001A6DB6">
        <w:rPr>
          <w:rFonts w:ascii="Times New Roman" w:eastAsia="Times New Roman" w:hAnsi="Times New Roman" w:cs="Times New Roman"/>
          <w:sz w:val="24"/>
          <w:szCs w:val="24"/>
        </w:rPr>
        <w:t xml:space="preserve"> 1.1. Настоящий документ устанавливает единые требования к оформлению и регистрации корреспонденции. 1.2. Ответственность за своевременную обработку возлагается на административный отдел.</w:t>
      </w:r>
    </w:p>
    <w:p w:rsidR="001A6DB6" w:rsidRPr="001A6DB6" w:rsidRDefault="001A6DB6" w:rsidP="001A6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DB6">
        <w:rPr>
          <w:rFonts w:ascii="Times New Roman" w:eastAsia="Times New Roman" w:hAnsi="Times New Roman" w:cs="Times New Roman"/>
          <w:b/>
          <w:bCs/>
          <w:sz w:val="24"/>
          <w:szCs w:val="24"/>
        </w:rPr>
        <w:t>2. ПОРЯДОК РЕГИСТРАЦИИ</w:t>
      </w:r>
    </w:p>
    <w:p w:rsidR="001A6DB6" w:rsidRPr="001A6DB6" w:rsidRDefault="001A6DB6" w:rsidP="001A6DB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DB6">
        <w:rPr>
          <w:rFonts w:ascii="Times New Roman" w:eastAsia="Times New Roman" w:hAnsi="Times New Roman" w:cs="Times New Roman"/>
          <w:sz w:val="24"/>
          <w:szCs w:val="24"/>
        </w:rPr>
        <w:t>Все документы должны быть отсканированы и загружены в систему ЭДО в течение 2-х рабочих часов.</w:t>
      </w:r>
    </w:p>
    <w:p w:rsidR="001A6DB6" w:rsidRPr="001A6DB6" w:rsidRDefault="001A6DB6" w:rsidP="001A6DB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DB6">
        <w:rPr>
          <w:rFonts w:ascii="Times New Roman" w:eastAsia="Times New Roman" w:hAnsi="Times New Roman" w:cs="Times New Roman"/>
          <w:sz w:val="24"/>
          <w:szCs w:val="24"/>
        </w:rPr>
        <w:t>Приоритет обработки определяется согласно категории срочности: «Срочно», «Стандарт», «Информационно».</w:t>
      </w:r>
    </w:p>
    <w:p w:rsidR="001A6DB6" w:rsidRPr="001A6DB6" w:rsidRDefault="001A6DB6" w:rsidP="001A6DB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DB6">
        <w:rPr>
          <w:rFonts w:ascii="Times New Roman" w:eastAsia="Times New Roman" w:hAnsi="Times New Roman" w:cs="Times New Roman"/>
          <w:sz w:val="24"/>
          <w:szCs w:val="24"/>
        </w:rPr>
        <w:t>Верификация подписей осуществляется с использованием КЭП.</w:t>
      </w:r>
    </w:p>
    <w:p w:rsidR="00A933BB" w:rsidRDefault="00A933BB"/>
    <w:sectPr w:rsidR="00A933BB" w:rsidSect="003E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71633"/>
    <w:multiLevelType w:val="multilevel"/>
    <w:tmpl w:val="5F9A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A6DB6"/>
    <w:rsid w:val="001A6DB6"/>
    <w:rsid w:val="002F239F"/>
    <w:rsid w:val="003E14F5"/>
    <w:rsid w:val="00A9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F5"/>
  </w:style>
  <w:style w:type="paragraph" w:styleId="3">
    <w:name w:val="heading 3"/>
    <w:basedOn w:val="a"/>
    <w:link w:val="30"/>
    <w:uiPriority w:val="9"/>
    <w:qFormat/>
    <w:rsid w:val="001A6D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6D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A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2026-03-20T19:59:00Z</dcterms:created>
  <dcterms:modified xsi:type="dcterms:W3CDTF">2026-03-20T20:05:00Z</dcterms:modified>
</cp:coreProperties>
</file>