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B5" w:rsidRDefault="00F31690">
      <w:bookmarkStart w:id="0" w:name="_GoBack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Застои внутри организма.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Тело человека на 70% состоит из жидкости, которая находится в постоянном движении.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Движение жидкости в теле происходит в определенной системе - системе ручьев и рек, морей и океанов. Реки и океаны выполняют определенные функции, среди которых самые важные - это орошение-питание и выведение-очищение.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Могут возникать болота, где вольготно скапливается «мусор» и размножается «дрянь». Могут возникать пустыни, где нет влаги и мало жизни.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При нарушении движения в системе рек-морей возникают заболевания.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Симптомы и жалобы - это проявление нарушений на глубине, там их можно найти и устранить.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Постоянное движение жидкостей тела для питания и утилизации мусора является главным законом здорового организма.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Локальное ограничение нормального движения в какой-либо ткани или органе мы называем застоем.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Застоев много в брюшной полости и в малом тазу. На это обратили внимание ещё в 19 веке доктора женских болезней в Швеции, которые стали основоположниками мануальных техник в гинекологии.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Мной разработаны простые и доступные тесты, которые пациент может выполнить самостоятельно для выявления некоторых видов застоя.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Застой проявит себя огромным количеством нарушений, и в первую очередь это будут мышцы, связки и фасции.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Возникнет огромное количество болей в спине, малом тазу, грудине, а также головные боли.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Такие боли часто сваливают на проявление заболеваний позвоночника, сосудистых нарушений, вегетососудистой дистонии или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психосоматики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Огромное количество психоэмоциональных проблем вызваны застоем эмоций и жидкостей тела.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Нельзя рассматривать психику и тело отдельно друг от друга, они являются единой системой, а движение жидкостей является тем субстратом, который связывает тело и психику в единое целое.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Застои приводят к напряжению тканей, содержащих болевые рецепторы и возникает боль.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Любая боль - есть проявление застоя с отсутствием движения.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Этот постулат традиционных медицин даже не обсуждается.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lastRenderedPageBreak/>
        <w:t>Он бесконечное количество раз проверен врачами-практиками.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Все медицины говорят о движении жидкостей и застоях: ТКМ, аллопатическая медицина,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остеопатия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 гомеопатия.</w:t>
      </w:r>
      <w:bookmarkEnd w:id="0"/>
    </w:p>
    <w:sectPr w:rsidR="0094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93"/>
    <w:rsid w:val="00941BB5"/>
    <w:rsid w:val="009C1DAA"/>
    <w:rsid w:val="00F31690"/>
    <w:rsid w:val="00F8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3040"/>
  <w15:chartTrackingRefBased/>
  <w15:docId w15:val="{F5B4A7D3-1521-4E97-85B7-70E7CCDC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Panicosha</dc:creator>
  <cp:keywords/>
  <dc:description/>
  <cp:lastModifiedBy>Panicosha</cp:lastModifiedBy>
  <cp:revision>3</cp:revision>
  <dcterms:created xsi:type="dcterms:W3CDTF">2021-02-20T15:50:00Z</dcterms:created>
  <dcterms:modified xsi:type="dcterms:W3CDTF">2021-02-20T15:51:00Z</dcterms:modified>
</cp:coreProperties>
</file>