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D47" w:rsidRPr="007C3D47" w:rsidRDefault="007C3D47" w:rsidP="007C3D47">
      <w:pPr>
        <w:rPr>
          <w:rFonts w:ascii="Times New Roman" w:hAnsi="Times New Roman" w:cs="Times New Roman"/>
          <w:b/>
          <w:sz w:val="36"/>
          <w:szCs w:val="36"/>
        </w:rPr>
      </w:pPr>
      <w:r w:rsidRPr="007C3D47">
        <w:rPr>
          <w:rFonts w:ascii="Times New Roman" w:hAnsi="Times New Roman" w:cs="Times New Roman"/>
          <w:b/>
          <w:sz w:val="36"/>
          <w:szCs w:val="36"/>
        </w:rPr>
        <w:t>Н1</w:t>
      </w:r>
      <w:bookmarkStart w:id="0" w:name="_GoBack"/>
      <w:r w:rsidRPr="007C3D47">
        <w:rPr>
          <w:rFonts w:ascii="Times New Roman" w:hAnsi="Times New Roman" w:cs="Times New Roman"/>
          <w:b/>
          <w:sz w:val="36"/>
          <w:szCs w:val="36"/>
        </w:rPr>
        <w:t>Дезинфекция рук</w:t>
      </w:r>
      <w:bookmarkEnd w:id="0"/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EE6ECB"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  <w:proofErr w:type="gramStart"/>
      <w:r w:rsidRPr="00EE6ECB">
        <w:rPr>
          <w:rFonts w:ascii="Times New Roman" w:hAnsi="Times New Roman" w:cs="Times New Roman"/>
          <w:b/>
          <w:sz w:val="24"/>
          <w:szCs w:val="24"/>
        </w:rPr>
        <w:t>:</w:t>
      </w:r>
      <w:r w:rsidRPr="00EE6ECB">
        <w:rPr>
          <w:rFonts w:ascii="Times New Roman" w:hAnsi="Times New Roman" w:cs="Times New Roman"/>
          <w:sz w:val="24"/>
          <w:szCs w:val="24"/>
        </w:rPr>
        <w:t>Дезинфекция</w:t>
      </w:r>
      <w:proofErr w:type="gramEnd"/>
      <w:r w:rsidRPr="00EE6ECB">
        <w:rPr>
          <w:rFonts w:ascii="Times New Roman" w:hAnsi="Times New Roman" w:cs="Times New Roman"/>
          <w:sz w:val="24"/>
          <w:szCs w:val="24"/>
        </w:rPr>
        <w:t xml:space="preserve"> рук</w:t>
      </w:r>
      <w:r w:rsidRPr="00040CFB">
        <w:rPr>
          <w:rFonts w:ascii="Times New Roman" w:hAnsi="Times New Roman" w:cs="Times New Roman"/>
          <w:sz w:val="24"/>
          <w:szCs w:val="24"/>
        </w:rPr>
        <w:t xml:space="preserve"> – основа здоровья организма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EE6ECB">
        <w:rPr>
          <w:rFonts w:ascii="Times New Roman" w:hAnsi="Times New Roman" w:cs="Times New Roman"/>
          <w:b/>
          <w:sz w:val="24"/>
          <w:szCs w:val="24"/>
          <w:lang w:val="en-US"/>
        </w:rPr>
        <w:t>Description</w:t>
      </w:r>
      <w:r w:rsidRPr="00EE6ECB">
        <w:rPr>
          <w:rFonts w:ascii="Times New Roman" w:hAnsi="Times New Roman" w:cs="Times New Roman"/>
          <w:b/>
          <w:sz w:val="24"/>
          <w:szCs w:val="24"/>
        </w:rPr>
        <w:t>:</w:t>
      </w:r>
      <w:r w:rsidRPr="00040CFB">
        <w:rPr>
          <w:rFonts w:ascii="Times New Roman" w:hAnsi="Times New Roman" w:cs="Times New Roman"/>
          <w:sz w:val="24"/>
          <w:szCs w:val="24"/>
        </w:rPr>
        <w:t xml:space="preserve"> Где применяется </w:t>
      </w:r>
      <w:r w:rsidRPr="00EE6ECB">
        <w:rPr>
          <w:rFonts w:ascii="Times New Roman" w:hAnsi="Times New Roman" w:cs="Times New Roman"/>
          <w:sz w:val="24"/>
          <w:szCs w:val="24"/>
        </w:rPr>
        <w:t>дезинфекция рук?</w:t>
      </w:r>
      <w:r w:rsidRPr="00040CFB">
        <w:rPr>
          <w:rFonts w:ascii="Times New Roman" w:hAnsi="Times New Roman" w:cs="Times New Roman"/>
          <w:sz w:val="24"/>
          <w:szCs w:val="24"/>
        </w:rPr>
        <w:t xml:space="preserve"> Особенности гигиенической обработки кожных покровов. Состав и формы выпуска антисептиков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Руки – это постоянное место обитания различных микроорганизмов, часть из которых является болезнетворными. Своевременная правильная обработка покровов позволяет обеспечить безопасность всему организму.</w:t>
      </w:r>
    </w:p>
    <w:p w:rsidR="007C3D47" w:rsidRPr="00EE6ECB" w:rsidRDefault="007C3D47" w:rsidP="007C3D47">
      <w:pPr>
        <w:rPr>
          <w:rFonts w:ascii="Times New Roman" w:hAnsi="Times New Roman" w:cs="Times New Roman"/>
          <w:b/>
          <w:sz w:val="24"/>
          <w:szCs w:val="24"/>
        </w:rPr>
      </w:pPr>
      <w:r w:rsidRPr="00EE6ECB">
        <w:rPr>
          <w:rFonts w:ascii="Times New Roman" w:hAnsi="Times New Roman" w:cs="Times New Roman"/>
          <w:b/>
          <w:sz w:val="24"/>
          <w:szCs w:val="24"/>
        </w:rPr>
        <w:t>Дезинфекция рук антисептиком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 xml:space="preserve">Гигиеническая очистка актуальна и в быту, и в медицине. Для поддержания поверхности кожи в чистоте используется обычное мыло и различные дезинфицирующие средства. В бытовых условиях антисептики </w:t>
      </w:r>
      <w:r>
        <w:rPr>
          <w:rFonts w:ascii="Times New Roman" w:hAnsi="Times New Roman" w:cs="Times New Roman"/>
          <w:sz w:val="24"/>
          <w:szCs w:val="24"/>
        </w:rPr>
        <w:t>применяются</w:t>
      </w:r>
      <w:r w:rsidRPr="00040CFB">
        <w:rPr>
          <w:rFonts w:ascii="Times New Roman" w:hAnsi="Times New Roman" w:cs="Times New Roman"/>
          <w:sz w:val="24"/>
          <w:szCs w:val="24"/>
        </w:rPr>
        <w:t xml:space="preserve"> для очистки кожи после контакта с деньгами, поездки в общественном транспорте, обработки ран и царапин.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 xml:space="preserve">В медицинской практике санитарные процедуры предназначены </w:t>
      </w:r>
      <w:r>
        <w:rPr>
          <w:rFonts w:ascii="Times New Roman" w:hAnsi="Times New Roman" w:cs="Times New Roman"/>
          <w:sz w:val="24"/>
          <w:szCs w:val="24"/>
        </w:rPr>
        <w:t>для того, чтобы предотвратить</w:t>
      </w:r>
      <w:r w:rsidRPr="00040CFB">
        <w:rPr>
          <w:rFonts w:ascii="Times New Roman" w:hAnsi="Times New Roman" w:cs="Times New Roman"/>
          <w:sz w:val="24"/>
          <w:szCs w:val="24"/>
        </w:rPr>
        <w:t xml:space="preserve"> передач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40CFB">
        <w:rPr>
          <w:rFonts w:ascii="Times New Roman" w:hAnsi="Times New Roman" w:cs="Times New Roman"/>
          <w:sz w:val="24"/>
          <w:szCs w:val="24"/>
        </w:rPr>
        <w:t xml:space="preserve"> болезнетворных микроорганизмов от пациента к пациенту через контакты с медперсоналом. Использование антисептика проводится в таких случаях:</w:t>
      </w:r>
    </w:p>
    <w:p w:rsidR="007C3D47" w:rsidRPr="00040CFB" w:rsidRDefault="007C3D47" w:rsidP="007C3D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перед проведением любых хирургических манипуляций;</w:t>
      </w:r>
    </w:p>
    <w:p w:rsidR="007C3D47" w:rsidRPr="00040CFB" w:rsidRDefault="007C3D47" w:rsidP="007C3D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после контакта с выделениями организма больных;</w:t>
      </w:r>
    </w:p>
    <w:p w:rsidR="007C3D47" w:rsidRPr="00040CFB" w:rsidRDefault="007C3D47" w:rsidP="007C3D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до/после проведения работы с пациентами.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Санитарная обработка в медучреждениях состоит из двух этапов:</w:t>
      </w:r>
    </w:p>
    <w:p w:rsidR="007C3D47" w:rsidRPr="00040CFB" w:rsidRDefault="007C3D47" w:rsidP="007C3D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механическая очистка при помощи мыла;</w:t>
      </w:r>
    </w:p>
    <w:p w:rsidR="007C3D47" w:rsidRPr="00040CFB" w:rsidRDefault="007C3D47" w:rsidP="007C3D4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очистка покровов при помощи специальных антисептических растворов.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>При хирургических операциях дезинфицирующие препараты наносятся не менее двух раз и тщательно втираются в кожу до локтевого сгиба. Заключительным этапом является закрытие покровов медицинскими стерильными перчатками.</w:t>
      </w:r>
    </w:p>
    <w:p w:rsidR="007C3D47" w:rsidRPr="00EE6ECB" w:rsidRDefault="007C3D47" w:rsidP="007C3D47">
      <w:pPr>
        <w:rPr>
          <w:rFonts w:ascii="Times New Roman" w:hAnsi="Times New Roman" w:cs="Times New Roman"/>
          <w:b/>
          <w:sz w:val="24"/>
          <w:szCs w:val="24"/>
        </w:rPr>
      </w:pPr>
      <w:r w:rsidRPr="00EE6ECB">
        <w:rPr>
          <w:rFonts w:ascii="Times New Roman" w:hAnsi="Times New Roman" w:cs="Times New Roman"/>
          <w:b/>
          <w:sz w:val="24"/>
          <w:szCs w:val="24"/>
        </w:rPr>
        <w:t>Состав сре</w:t>
      </w:r>
      <w:proofErr w:type="gramStart"/>
      <w:r w:rsidRPr="00EE6ECB">
        <w:rPr>
          <w:rFonts w:ascii="Times New Roman" w:hAnsi="Times New Roman" w:cs="Times New Roman"/>
          <w:b/>
          <w:sz w:val="24"/>
          <w:szCs w:val="24"/>
        </w:rPr>
        <w:t>дств дл</w:t>
      </w:r>
      <w:proofErr w:type="gramEnd"/>
      <w:r w:rsidRPr="00EE6ECB">
        <w:rPr>
          <w:rFonts w:ascii="Times New Roman" w:hAnsi="Times New Roman" w:cs="Times New Roman"/>
          <w:b/>
          <w:sz w:val="24"/>
          <w:szCs w:val="24"/>
        </w:rPr>
        <w:t>я дезинфекции рук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 xml:space="preserve">В подавляющем большинстве действующим веществом антисептиков является спирт. Основой для дезинфицирующих растворов могут служить органические кислоты, </w:t>
      </w:r>
      <w:proofErr w:type="spellStart"/>
      <w:r w:rsidRPr="00040CFB">
        <w:rPr>
          <w:rFonts w:ascii="Times New Roman" w:hAnsi="Times New Roman" w:cs="Times New Roman"/>
          <w:sz w:val="24"/>
          <w:szCs w:val="24"/>
        </w:rPr>
        <w:t>хлоргексидин</w:t>
      </w:r>
      <w:proofErr w:type="spellEnd"/>
      <w:r w:rsidRPr="00040C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0CFB">
        <w:rPr>
          <w:rFonts w:ascii="Times New Roman" w:hAnsi="Times New Roman" w:cs="Times New Roman"/>
          <w:sz w:val="24"/>
          <w:szCs w:val="24"/>
        </w:rPr>
        <w:t>триклозан</w:t>
      </w:r>
      <w:proofErr w:type="spellEnd"/>
      <w:r w:rsidRPr="00040CFB">
        <w:rPr>
          <w:rFonts w:ascii="Times New Roman" w:hAnsi="Times New Roman" w:cs="Times New Roman"/>
          <w:sz w:val="24"/>
          <w:szCs w:val="24"/>
        </w:rPr>
        <w:t>, другие вещества, имеющие выраженные антисептические свойства.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 xml:space="preserve">Широко используются многокомпонентные антисептические средства, содержащие более двух активных составляющих. Дезинфицирующие растворы могут быть дополнены увлажнителями, </w:t>
      </w:r>
      <w:proofErr w:type="spellStart"/>
      <w:r w:rsidRPr="00040CFB">
        <w:rPr>
          <w:rFonts w:ascii="Times New Roman" w:hAnsi="Times New Roman" w:cs="Times New Roman"/>
          <w:sz w:val="24"/>
          <w:szCs w:val="24"/>
        </w:rPr>
        <w:t>ароматизаторами</w:t>
      </w:r>
      <w:proofErr w:type="spellEnd"/>
      <w:r w:rsidRPr="00040CFB">
        <w:rPr>
          <w:rFonts w:ascii="Times New Roman" w:hAnsi="Times New Roman" w:cs="Times New Roman"/>
          <w:sz w:val="24"/>
          <w:szCs w:val="24"/>
        </w:rPr>
        <w:t>, загустителями.</w:t>
      </w:r>
    </w:p>
    <w:p w:rsidR="007C3D47" w:rsidRPr="00040CFB" w:rsidRDefault="007C3D47" w:rsidP="007C3D47">
      <w:pPr>
        <w:rPr>
          <w:rFonts w:ascii="Times New Roman" w:hAnsi="Times New Roman" w:cs="Times New Roman"/>
          <w:sz w:val="24"/>
          <w:szCs w:val="24"/>
        </w:rPr>
      </w:pPr>
      <w:r w:rsidRPr="00040CFB">
        <w:rPr>
          <w:rFonts w:ascii="Times New Roman" w:hAnsi="Times New Roman" w:cs="Times New Roman"/>
          <w:sz w:val="24"/>
          <w:szCs w:val="24"/>
        </w:rPr>
        <w:t xml:space="preserve">Антисептические препараты выпускаются в различных формах. Медучреждения, косметические салоны, стоматологические кабинеты используют системы с дозатором, </w:t>
      </w:r>
      <w:r w:rsidRPr="00040CFB">
        <w:rPr>
          <w:rFonts w:ascii="Times New Roman" w:hAnsi="Times New Roman" w:cs="Times New Roman"/>
          <w:sz w:val="24"/>
          <w:szCs w:val="24"/>
        </w:rPr>
        <w:lastRenderedPageBreak/>
        <w:t>которые можно прикрепить на стены. В быту применяются антисептики, выпускаемые в небольших флаконах с пульверизатором, в виде салфеток, тубы с гелем</w:t>
      </w:r>
    </w:p>
    <w:p w:rsidR="007C3D47" w:rsidRDefault="007C3D47" w:rsidP="007C3D47"/>
    <w:p w:rsidR="007C3D47" w:rsidRPr="007C3D47" w:rsidRDefault="007C3D47" w:rsidP="007C3D47">
      <w:pPr>
        <w:rPr>
          <w:rFonts w:ascii="Times New Roman" w:eastAsia="Times New Roman" w:hAnsi="Times New Roman" w:cs="Times New Roman"/>
          <w:sz w:val="36"/>
          <w:szCs w:val="36"/>
        </w:rPr>
      </w:pPr>
      <w:r w:rsidRPr="007C3D47">
        <w:rPr>
          <w:rFonts w:ascii="Times New Roman" w:eastAsia="Times New Roman" w:hAnsi="Times New Roman" w:cs="Times New Roman"/>
          <w:sz w:val="36"/>
          <w:szCs w:val="36"/>
        </w:rPr>
        <w:t>H1 Средства дезинфекции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Title</w:t>
      </w:r>
      <w:proofErr w:type="spellEnd"/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Средства дезинфекции для удаления патогенной микрофлоры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Description</w:t>
      </w:r>
      <w:proofErr w:type="spellEnd"/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Средства дезинфекции разных групп – вещества, действие которых направлено на удаление патогенных микроорганизмов. Виды и способы дезинфекции.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Дезинфекция подразумевает под собой уничтожение патогенных организмов в пространстве, окружающем человека.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Необходимые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>вещества</w:t>
      </w:r>
      <w:proofErr w:type="spellEnd"/>
      <w:r w:rsidRPr="0080173F">
        <w:rPr>
          <w:rFonts w:ascii="Times New Roman" w:eastAsia="Times New Roman" w:hAnsi="Times New Roman" w:cs="Times New Roman"/>
          <w:sz w:val="24"/>
          <w:szCs w:val="24"/>
        </w:rPr>
        <w:t>, действие которых направлено одновременно на чистку поверхностей и вещей</w:t>
      </w:r>
      <w:r>
        <w:rPr>
          <w:rFonts w:ascii="Times New Roman" w:eastAsia="Times New Roman" w:hAnsi="Times New Roman" w:cs="Times New Roman"/>
          <w:sz w:val="24"/>
          <w:szCs w:val="24"/>
        </w:rPr>
        <w:t>, а также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их обеззараживание.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>роцедура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>роводится</w:t>
      </w:r>
      <w:proofErr w:type="spellEnd"/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в медицинских учреждениях, ванных комнатах, кухнях, нежилых и производственных помещениях, зданиях общественного пользования.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Виды дезинфекции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Всего существует два типа.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Очаговая – процедура осуществляется в очаге инфекции.</w:t>
      </w:r>
    </w:p>
    <w:p w:rsidR="007C3D47" w:rsidRDefault="007C3D47" w:rsidP="007C3D4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173F">
        <w:rPr>
          <w:rFonts w:ascii="Times New Roman" w:eastAsia="Times New Roman" w:hAnsi="Times New Roman" w:cs="Times New Roman"/>
          <w:sz w:val="24"/>
          <w:szCs w:val="24"/>
        </w:rPr>
        <w:t>Профилактическая</w:t>
      </w:r>
      <w:proofErr w:type="gramEnd"/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– проводится с целью предотвращения распространения возможных инфекций.</w:t>
      </w:r>
    </w:p>
    <w:p w:rsidR="007C3D47" w:rsidRPr="0080173F" w:rsidRDefault="007C3D47" w:rsidP="007C3D47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Первый вид, в свою очередь, подразделяют </w:t>
      </w:r>
      <w:proofErr w:type="gramStart"/>
      <w:r w:rsidRPr="0080173F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8017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173F">
        <w:rPr>
          <w:rFonts w:ascii="Times New Roman" w:eastAsia="Times New Roman" w:hAnsi="Times New Roman" w:cs="Times New Roman"/>
          <w:sz w:val="24"/>
          <w:szCs w:val="24"/>
        </w:rPr>
        <w:t>Текущ</w:t>
      </w:r>
      <w:r>
        <w:rPr>
          <w:rFonts w:ascii="Times New Roman" w:eastAsia="Times New Roman" w:hAnsi="Times New Roman" w:cs="Times New Roman"/>
          <w:sz w:val="24"/>
          <w:szCs w:val="24"/>
        </w:rPr>
        <w:t>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73F">
        <w:rPr>
          <w:rFonts w:ascii="Times New Roman" w:eastAsia="Times New Roman" w:hAnsi="Times New Roman" w:cs="Times New Roman"/>
          <w:sz w:val="24"/>
          <w:szCs w:val="24"/>
        </w:rPr>
        <w:t>– систематическая уборка с применением специальных веществ и растворов;</w:t>
      </w:r>
    </w:p>
    <w:p w:rsidR="007C3D47" w:rsidRDefault="007C3D47" w:rsidP="007C3D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173F">
        <w:rPr>
          <w:rFonts w:ascii="Times New Roman" w:eastAsia="Times New Roman" w:hAnsi="Times New Roman" w:cs="Times New Roman"/>
          <w:sz w:val="24"/>
          <w:szCs w:val="24"/>
        </w:rPr>
        <w:t>заключительную</w:t>
      </w:r>
      <w:proofErr w:type="gramEnd"/>
      <w:r w:rsidRPr="0080173F">
        <w:rPr>
          <w:rFonts w:ascii="Times New Roman" w:eastAsia="Times New Roman" w:hAnsi="Times New Roman" w:cs="Times New Roman"/>
          <w:sz w:val="24"/>
          <w:szCs w:val="24"/>
        </w:rPr>
        <w:t xml:space="preserve"> – обязательная уборка с дезинфицирующими средствами после того, как источник заражения был устранен.</w:t>
      </w:r>
    </w:p>
    <w:p w:rsidR="007C3D47" w:rsidRPr="0080173F" w:rsidRDefault="007C3D47" w:rsidP="007C3D47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b/>
          <w:sz w:val="24"/>
          <w:szCs w:val="24"/>
        </w:rPr>
        <w:t>Способы дезинфекции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Проводить данное мероприятие можно несколькими способами: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механическим;</w:t>
      </w:r>
    </w:p>
    <w:p w:rsidR="007C3D47" w:rsidRPr="0080173F" w:rsidRDefault="007C3D47" w:rsidP="007C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физическим;</w:t>
      </w:r>
    </w:p>
    <w:p w:rsidR="007C3D47" w:rsidRPr="0080173F" w:rsidRDefault="007C3D47" w:rsidP="007C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химическим;</w:t>
      </w:r>
    </w:p>
    <w:p w:rsidR="007C3D47" w:rsidRPr="0080173F" w:rsidRDefault="007C3D47" w:rsidP="007C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биологическим;</w:t>
      </w:r>
    </w:p>
    <w:p w:rsidR="007C3D47" w:rsidRDefault="007C3D47" w:rsidP="007C3D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комбинированным.</w:t>
      </w:r>
    </w:p>
    <w:p w:rsidR="007C3D47" w:rsidRPr="0080173F" w:rsidRDefault="007C3D47" w:rsidP="007C3D47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На практике используются химические порошки или растворы следующих групп: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хлорсодержащие препараты;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щелочи;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173F">
        <w:rPr>
          <w:rFonts w:ascii="Times New Roman" w:eastAsia="Times New Roman" w:hAnsi="Times New Roman" w:cs="Times New Roman"/>
          <w:sz w:val="24"/>
          <w:szCs w:val="24"/>
        </w:rPr>
        <w:t>пероксиды</w:t>
      </w:r>
      <w:proofErr w:type="spellEnd"/>
      <w:r w:rsidRPr="0080173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кислоты;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спирты;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фенолы;</w:t>
      </w:r>
    </w:p>
    <w:p w:rsidR="007C3D47" w:rsidRPr="0080173F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альдегиды;</w:t>
      </w:r>
    </w:p>
    <w:p w:rsidR="007C3D47" w:rsidRDefault="007C3D47" w:rsidP="007C3D4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амины.</w:t>
      </w:r>
    </w:p>
    <w:p w:rsidR="007C3D47" w:rsidRPr="0080173F" w:rsidRDefault="007C3D47" w:rsidP="007C3D47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  <w:r w:rsidRPr="0080173F">
        <w:rPr>
          <w:rFonts w:ascii="Times New Roman" w:eastAsia="Times New Roman" w:hAnsi="Times New Roman" w:cs="Times New Roman"/>
          <w:sz w:val="24"/>
          <w:szCs w:val="24"/>
        </w:rPr>
        <w:t>Важно проводить все мероприятия в комплексе, в строго определенном порядке. Такой подход позволит избавиться от существующей инфекции и предотвратить появление новых патогенных организмов.</w:t>
      </w:r>
    </w:p>
    <w:p w:rsidR="007C3D47" w:rsidRPr="0080173F" w:rsidRDefault="007C3D47" w:rsidP="007C3D4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3D47" w:rsidRPr="0080173F" w:rsidRDefault="007C3D47" w:rsidP="007C3D47"/>
    <w:p w:rsidR="00712471" w:rsidRDefault="00712471"/>
    <w:sectPr w:rsidR="00712471" w:rsidSect="009F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245F0"/>
    <w:multiLevelType w:val="hybridMultilevel"/>
    <w:tmpl w:val="7172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5B378E"/>
    <w:multiLevelType w:val="multilevel"/>
    <w:tmpl w:val="11204A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40DE3A72"/>
    <w:multiLevelType w:val="multilevel"/>
    <w:tmpl w:val="D0B68A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5F447E6B"/>
    <w:multiLevelType w:val="multilevel"/>
    <w:tmpl w:val="6780F1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5FA872EF"/>
    <w:multiLevelType w:val="hybridMultilevel"/>
    <w:tmpl w:val="37A0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E5F3D"/>
    <w:multiLevelType w:val="multilevel"/>
    <w:tmpl w:val="D034D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C3D47"/>
    <w:rsid w:val="00712471"/>
    <w:rsid w:val="007C3D47"/>
    <w:rsid w:val="00AA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D4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527</Words>
  <Characters>3329</Characters>
  <Application>Microsoft Office Word</Application>
  <DocSecurity>0</DocSecurity>
  <Lines>57</Lines>
  <Paragraphs>25</Paragraphs>
  <ScaleCrop>false</ScaleCrop>
  <Company/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Tauna</dc:creator>
  <cp:lastModifiedBy>Tauna</cp:lastModifiedBy>
  <cp:revision>1</cp:revision>
  <dcterms:created xsi:type="dcterms:W3CDTF">2022-04-13T15:00:00Z</dcterms:created>
  <dcterms:modified xsi:type="dcterms:W3CDTF">2022-04-13T15:03:00Z</dcterms:modified>
</cp:coreProperties>
</file>