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57" w:rsidRDefault="006100F8" w:rsidP="006100F8">
      <w:pPr>
        <w:pStyle w:val="1"/>
        <w:rPr>
          <w:lang w:val="fr-CA"/>
        </w:rPr>
      </w:pPr>
      <w:r>
        <w:rPr>
          <w:lang w:val="fr-CA"/>
        </w:rPr>
        <w:t>Les médias représentent la plus grande puissance de notre société contemporaine</w:t>
      </w:r>
    </w:p>
    <w:p w:rsidR="006100F8" w:rsidRDefault="006100F8" w:rsidP="006100F8">
      <w:pPr>
        <w:rPr>
          <w:sz w:val="28"/>
          <w:lang w:val="fr-CA"/>
        </w:rPr>
      </w:pPr>
    </w:p>
    <w:p w:rsidR="0023556B" w:rsidRDefault="006100F8" w:rsidP="00A5454B">
      <w:pPr>
        <w:ind w:firstLine="720"/>
        <w:jc w:val="both"/>
        <w:rPr>
          <w:sz w:val="28"/>
          <w:lang w:val="fr-CA"/>
        </w:rPr>
      </w:pPr>
      <w:r>
        <w:rPr>
          <w:sz w:val="28"/>
          <w:lang w:val="fr-CA"/>
        </w:rPr>
        <w:t>A</w:t>
      </w:r>
      <w:r w:rsidR="008B1DCF">
        <w:rPr>
          <w:sz w:val="28"/>
          <w:lang w:val="fr-CA"/>
        </w:rPr>
        <w:t>u</w:t>
      </w:r>
      <w:r>
        <w:rPr>
          <w:sz w:val="28"/>
          <w:lang w:val="fr-CA"/>
        </w:rPr>
        <w:t xml:space="preserve">jourd’hui les médias pénètrent de plus en plus sensiblement dans toutes les sphères de </w:t>
      </w:r>
      <w:r w:rsidR="00041BB4">
        <w:rPr>
          <w:sz w:val="28"/>
          <w:lang w:val="fr-CA"/>
        </w:rPr>
        <w:t>notre vie sociale</w:t>
      </w:r>
      <w:r>
        <w:rPr>
          <w:sz w:val="28"/>
          <w:lang w:val="fr-CA"/>
        </w:rPr>
        <w:t xml:space="preserve">. En outre, ils ne sont plus </w:t>
      </w:r>
      <w:r w:rsidR="008B1DCF">
        <w:rPr>
          <w:sz w:val="28"/>
          <w:lang w:val="fr-CA"/>
        </w:rPr>
        <w:t>que de</w:t>
      </w:r>
      <w:r>
        <w:rPr>
          <w:sz w:val="28"/>
          <w:lang w:val="fr-CA"/>
        </w:rPr>
        <w:t xml:space="preserve"> simple</w:t>
      </w:r>
      <w:r w:rsidR="008B1DCF">
        <w:rPr>
          <w:sz w:val="28"/>
          <w:lang w:val="fr-CA"/>
        </w:rPr>
        <w:t>s</w:t>
      </w:r>
      <w:r>
        <w:rPr>
          <w:sz w:val="28"/>
          <w:lang w:val="fr-CA"/>
        </w:rPr>
        <w:t xml:space="preserve"> moyen</w:t>
      </w:r>
      <w:r w:rsidR="008B1DCF">
        <w:rPr>
          <w:sz w:val="28"/>
          <w:lang w:val="fr-CA"/>
        </w:rPr>
        <w:t>s</w:t>
      </w:r>
      <w:r>
        <w:rPr>
          <w:sz w:val="28"/>
          <w:lang w:val="fr-CA"/>
        </w:rPr>
        <w:t xml:space="preserve"> de transmission de l’information, mais déjà l’un des outils indispensable</w:t>
      </w:r>
      <w:r w:rsidR="00041BB4">
        <w:rPr>
          <w:sz w:val="28"/>
          <w:lang w:val="fr-CA"/>
        </w:rPr>
        <w:t>s</w:t>
      </w:r>
      <w:r>
        <w:rPr>
          <w:sz w:val="28"/>
          <w:lang w:val="fr-CA"/>
        </w:rPr>
        <w:t xml:space="preserve"> de </w:t>
      </w:r>
      <w:r w:rsidR="0023556B">
        <w:rPr>
          <w:sz w:val="28"/>
          <w:lang w:val="fr-CA"/>
        </w:rPr>
        <w:t>la manipulation des gens. L</w:t>
      </w:r>
      <w:r w:rsidR="00041BB4">
        <w:rPr>
          <w:sz w:val="28"/>
          <w:lang w:val="fr-CA"/>
        </w:rPr>
        <w:t>es médias deviennent de</w:t>
      </w:r>
      <w:r w:rsidR="0023556B">
        <w:rPr>
          <w:sz w:val="28"/>
          <w:lang w:val="fr-CA"/>
        </w:rPr>
        <w:t xml:space="preserve"> vrai</w:t>
      </w:r>
      <w:r w:rsidR="00041BB4">
        <w:rPr>
          <w:sz w:val="28"/>
          <w:lang w:val="fr-CA"/>
        </w:rPr>
        <w:t>s</w:t>
      </w:r>
      <w:r w:rsidR="0023556B">
        <w:rPr>
          <w:sz w:val="28"/>
          <w:lang w:val="fr-CA"/>
        </w:rPr>
        <w:t xml:space="preserve"> contributeur</w:t>
      </w:r>
      <w:r w:rsidR="00041BB4">
        <w:rPr>
          <w:sz w:val="28"/>
          <w:lang w:val="fr-CA"/>
        </w:rPr>
        <w:t>s des hostilités e</w:t>
      </w:r>
      <w:r w:rsidR="0023556B">
        <w:rPr>
          <w:sz w:val="28"/>
          <w:lang w:val="fr-CA"/>
        </w:rPr>
        <w:t xml:space="preserve">ntre les différentes couches sociales, </w:t>
      </w:r>
      <w:r w:rsidR="007E1170">
        <w:rPr>
          <w:sz w:val="28"/>
          <w:lang w:val="fr-CA"/>
        </w:rPr>
        <w:t>les hommes et les femmes</w:t>
      </w:r>
      <w:r w:rsidR="0023556B">
        <w:rPr>
          <w:sz w:val="28"/>
          <w:lang w:val="fr-CA"/>
        </w:rPr>
        <w:t xml:space="preserve"> ou plus pire – </w:t>
      </w:r>
      <w:r w:rsidR="00041BB4">
        <w:rPr>
          <w:sz w:val="28"/>
          <w:lang w:val="fr-CA"/>
        </w:rPr>
        <w:t xml:space="preserve">entre </w:t>
      </w:r>
      <w:r w:rsidR="0023556B">
        <w:rPr>
          <w:sz w:val="28"/>
          <w:lang w:val="fr-CA"/>
        </w:rPr>
        <w:t xml:space="preserve">les nationalités. </w:t>
      </w:r>
    </w:p>
    <w:p w:rsidR="00041BB4" w:rsidRDefault="0023556B" w:rsidP="00A5454B">
      <w:pPr>
        <w:ind w:firstLine="720"/>
        <w:jc w:val="both"/>
        <w:rPr>
          <w:sz w:val="28"/>
          <w:lang w:val="fr-CA"/>
        </w:rPr>
      </w:pPr>
      <w:r>
        <w:rPr>
          <w:sz w:val="28"/>
          <w:lang w:val="fr-CA"/>
        </w:rPr>
        <w:t xml:space="preserve">Ce serait absurde de nier </w:t>
      </w:r>
      <w:r w:rsidR="007E1170">
        <w:rPr>
          <w:sz w:val="28"/>
          <w:lang w:val="fr-CA"/>
        </w:rPr>
        <w:t>la présence</w:t>
      </w:r>
      <w:r w:rsidR="008B1DCF">
        <w:rPr>
          <w:sz w:val="28"/>
          <w:lang w:val="fr-CA"/>
        </w:rPr>
        <w:t xml:space="preserve"> du pouvoir éta</w:t>
      </w:r>
      <w:r>
        <w:rPr>
          <w:sz w:val="28"/>
          <w:lang w:val="fr-CA"/>
        </w:rPr>
        <w:t xml:space="preserve">tique </w:t>
      </w:r>
      <w:r w:rsidR="007E1170">
        <w:rPr>
          <w:sz w:val="28"/>
          <w:lang w:val="fr-CA"/>
        </w:rPr>
        <w:t>qui influence</w:t>
      </w:r>
      <w:r w:rsidR="002035D5">
        <w:rPr>
          <w:sz w:val="28"/>
          <w:lang w:val="fr-CA"/>
        </w:rPr>
        <w:t xml:space="preserve"> les médias, puisque ces derniers sont</w:t>
      </w:r>
      <w:r w:rsidR="007E1170">
        <w:rPr>
          <w:sz w:val="28"/>
          <w:lang w:val="fr-CA"/>
        </w:rPr>
        <w:t>,</w:t>
      </w:r>
      <w:r w:rsidR="002035D5">
        <w:rPr>
          <w:sz w:val="28"/>
          <w:lang w:val="fr-CA"/>
        </w:rPr>
        <w:t xml:space="preserve"> dans la plupart des cas, contrôlés par les autorités. Tant que les </w:t>
      </w:r>
      <w:r w:rsidR="00041BB4">
        <w:rPr>
          <w:sz w:val="28"/>
          <w:lang w:val="fr-CA"/>
        </w:rPr>
        <w:t>hommes politiques sont intéress</w:t>
      </w:r>
      <w:r w:rsidR="002035D5">
        <w:rPr>
          <w:sz w:val="28"/>
          <w:lang w:val="fr-CA"/>
        </w:rPr>
        <w:t>és à la manière dont on les représente, nous ne pouv</w:t>
      </w:r>
      <w:r w:rsidR="00041BB4">
        <w:rPr>
          <w:sz w:val="28"/>
          <w:lang w:val="fr-CA"/>
        </w:rPr>
        <w:t xml:space="preserve">ons pas être cent pour cent sûrs </w:t>
      </w:r>
      <w:r w:rsidR="002035D5">
        <w:rPr>
          <w:sz w:val="28"/>
          <w:lang w:val="fr-CA"/>
        </w:rPr>
        <w:t xml:space="preserve">que l’information qu’on nous </w:t>
      </w:r>
      <w:r w:rsidR="007E1170">
        <w:rPr>
          <w:sz w:val="28"/>
          <w:lang w:val="fr-CA"/>
        </w:rPr>
        <w:t>offert est fiable. Les « grands » tirent parti des</w:t>
      </w:r>
      <w:r w:rsidR="00041BB4">
        <w:rPr>
          <w:sz w:val="28"/>
          <w:lang w:val="fr-CA"/>
        </w:rPr>
        <w:t xml:space="preserve"> </w:t>
      </w:r>
      <w:r w:rsidR="002035D5">
        <w:rPr>
          <w:sz w:val="28"/>
          <w:lang w:val="fr-CA"/>
        </w:rPr>
        <w:t>sources médiatiques e</w:t>
      </w:r>
      <w:r w:rsidR="00041BB4">
        <w:rPr>
          <w:sz w:val="28"/>
          <w:lang w:val="fr-CA"/>
        </w:rPr>
        <w:t>t imposent, par conséquent, ce qui est profitable à eux. C’est po</w:t>
      </w:r>
      <w:r w:rsidR="007E1170">
        <w:rPr>
          <w:sz w:val="28"/>
          <w:lang w:val="fr-CA"/>
        </w:rPr>
        <w:t>u</w:t>
      </w:r>
      <w:r w:rsidR="00041BB4">
        <w:rPr>
          <w:sz w:val="28"/>
          <w:lang w:val="fr-CA"/>
        </w:rPr>
        <w:t>r cette raison-là que les consommateurs des médias ne doivent pas croire avuglement à tout сe qui les frappe aux yeux.</w:t>
      </w:r>
    </w:p>
    <w:p w:rsidR="00041BB4" w:rsidRDefault="00041BB4" w:rsidP="00A5454B">
      <w:pPr>
        <w:jc w:val="both"/>
        <w:rPr>
          <w:sz w:val="28"/>
          <w:lang w:val="fr-CA"/>
        </w:rPr>
      </w:pPr>
      <w:r>
        <w:rPr>
          <w:sz w:val="28"/>
          <w:lang w:val="fr-CA"/>
        </w:rPr>
        <w:tab/>
        <w:t>Outre cela</w:t>
      </w:r>
      <w:r w:rsidR="007E1170">
        <w:rPr>
          <w:sz w:val="28"/>
          <w:lang w:val="fr-CA"/>
        </w:rPr>
        <w:t>,</w:t>
      </w:r>
      <w:r>
        <w:rPr>
          <w:sz w:val="28"/>
          <w:lang w:val="fr-CA"/>
        </w:rPr>
        <w:t xml:space="preserve"> le fait que l’information dé</w:t>
      </w:r>
      <w:r w:rsidR="007E1170">
        <w:rPr>
          <w:sz w:val="28"/>
          <w:lang w:val="fr-CA"/>
        </w:rPr>
        <w:t>sormais est à la portée de tous doit nous faire comprendre qu’elle n’</w:t>
      </w:r>
      <w:r w:rsidR="00A5454B">
        <w:rPr>
          <w:sz w:val="28"/>
          <w:lang w:val="fr-CA"/>
        </w:rPr>
        <w:t>est pas évidemment vraie ou</w:t>
      </w:r>
      <w:r w:rsidR="007E1170">
        <w:rPr>
          <w:sz w:val="28"/>
          <w:lang w:val="fr-CA"/>
        </w:rPr>
        <w:t xml:space="preserve"> prouvée. À présent, presque chacun peut devenir journaliste grâce à l’immensité des plate</w:t>
      </w:r>
      <w:r w:rsidR="00A5454B">
        <w:rPr>
          <w:sz w:val="28"/>
          <w:lang w:val="fr-CA"/>
        </w:rPr>
        <w:t>formes virtuelles o</w:t>
      </w:r>
      <w:r w:rsidR="00A5454B">
        <w:rPr>
          <w:rFonts w:cstheme="minorHAnsi"/>
          <w:sz w:val="28"/>
          <w:lang w:val="fr-CA"/>
        </w:rPr>
        <w:t>ù</w:t>
      </w:r>
      <w:r w:rsidR="00A5454B">
        <w:rPr>
          <w:sz w:val="28"/>
          <w:lang w:val="fr-CA"/>
        </w:rPr>
        <w:t xml:space="preserve"> chacun établit ses propres règles et personne n’est obligé de présenter la vérité.  On fait ce qu’on veut.</w:t>
      </w:r>
      <w:r w:rsidR="009A3B36">
        <w:rPr>
          <w:sz w:val="28"/>
          <w:lang w:val="fr-CA"/>
        </w:rPr>
        <w:t xml:space="preserve"> Et l</w:t>
      </w:r>
      <w:r w:rsidR="00A5454B">
        <w:rPr>
          <w:sz w:val="28"/>
          <w:lang w:val="fr-CA"/>
        </w:rPr>
        <w:t>es acteurs de toutes sortes de médias comptent sur ce que la majorité des gens se sont habitués à ne pas s’efforcer de faire un jugement personnel, mais plutôt d’accepter et d’être d’accord avec des leaders d’</w:t>
      </w:r>
      <w:r w:rsidR="008B1DCF">
        <w:rPr>
          <w:sz w:val="28"/>
          <w:lang w:val="fr-CA"/>
        </w:rPr>
        <w:t>opinion pu</w:t>
      </w:r>
      <w:r w:rsidR="009A3B36">
        <w:rPr>
          <w:sz w:val="28"/>
          <w:lang w:val="fr-CA"/>
        </w:rPr>
        <w:t>blique. Peut-être c’est parce qu’u</w:t>
      </w:r>
      <w:r w:rsidR="00A5454B">
        <w:rPr>
          <w:sz w:val="28"/>
          <w:lang w:val="fr-CA"/>
        </w:rPr>
        <w:t>ne telle attitude permet d’éviter la responsabilité de leurs propres actes ou</w:t>
      </w:r>
      <w:r w:rsidR="009A3B36">
        <w:rPr>
          <w:sz w:val="28"/>
          <w:lang w:val="fr-CA"/>
        </w:rPr>
        <w:t xml:space="preserve"> avis ou parce qu’il plus facile de </w:t>
      </w:r>
      <w:r w:rsidR="009A3B36" w:rsidRPr="009A3B36">
        <w:rPr>
          <w:sz w:val="28"/>
          <w:lang w:val="fr-CA"/>
        </w:rPr>
        <w:t>ne pas essayer de pe</w:t>
      </w:r>
      <w:r w:rsidR="009A3B36">
        <w:rPr>
          <w:sz w:val="28"/>
          <w:lang w:val="fr-CA"/>
        </w:rPr>
        <w:t xml:space="preserve">nser de la manière critique et chercher des preuves. </w:t>
      </w:r>
    </w:p>
    <w:p w:rsidR="009A3B36" w:rsidRPr="009A3B36" w:rsidRDefault="009A3B36" w:rsidP="00A5454B">
      <w:pPr>
        <w:jc w:val="both"/>
        <w:rPr>
          <w:sz w:val="28"/>
          <w:lang w:val="fr-CA"/>
        </w:rPr>
      </w:pPr>
      <w:r>
        <w:rPr>
          <w:sz w:val="28"/>
          <w:lang w:val="fr-CA"/>
        </w:rPr>
        <w:tab/>
        <w:t xml:space="preserve">Ainsi, le problème pourquoi les médias exercent telle influence puissante </w:t>
      </w:r>
      <w:r w:rsidR="008B1DCF">
        <w:rPr>
          <w:sz w:val="28"/>
          <w:lang w:val="fr-CA"/>
        </w:rPr>
        <w:t xml:space="preserve">sur nous </w:t>
      </w:r>
      <w:r>
        <w:rPr>
          <w:sz w:val="28"/>
          <w:lang w:val="fr-CA"/>
        </w:rPr>
        <w:t>réside dans le fait que les masses l’</w:t>
      </w:r>
      <w:r w:rsidR="008B1DCF">
        <w:rPr>
          <w:sz w:val="28"/>
          <w:lang w:val="fr-CA"/>
        </w:rPr>
        <w:t>admettent sans le comprendre et on devient les victimes et les pions des crèmes de la société qui nous dictent telle information qui pourrait être avan</w:t>
      </w:r>
      <w:bookmarkStart w:id="0" w:name="_GoBack"/>
      <w:bookmarkEnd w:id="0"/>
      <w:r w:rsidR="008B1DCF">
        <w:rPr>
          <w:sz w:val="28"/>
          <w:lang w:val="fr-CA"/>
        </w:rPr>
        <w:t>tageuse et pas toujours honnête.</w:t>
      </w:r>
    </w:p>
    <w:sectPr w:rsidR="009A3B36" w:rsidRPr="009A3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F8"/>
    <w:rsid w:val="00033E57"/>
    <w:rsid w:val="00041BB4"/>
    <w:rsid w:val="002035D5"/>
    <w:rsid w:val="0023556B"/>
    <w:rsid w:val="00416F08"/>
    <w:rsid w:val="006100F8"/>
    <w:rsid w:val="007E1170"/>
    <w:rsid w:val="008B1DCF"/>
    <w:rsid w:val="009A3B36"/>
    <w:rsid w:val="00A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C4D5F"/>
  <w15:chartTrackingRefBased/>
  <w15:docId w15:val="{98FA9771-9CBF-4487-A45D-1D585092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0F8"/>
  </w:style>
  <w:style w:type="paragraph" w:styleId="1">
    <w:name w:val="heading 1"/>
    <w:basedOn w:val="a"/>
    <w:next w:val="a"/>
    <w:link w:val="10"/>
    <w:uiPriority w:val="9"/>
    <w:qFormat/>
    <w:rsid w:val="006100F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0F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0F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0F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0F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100F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6100F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100F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100F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6100F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6100F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6100F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6100F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4">
    <w:name w:val="Заголовок Знак"/>
    <w:basedOn w:val="a0"/>
    <w:link w:val="a3"/>
    <w:uiPriority w:val="10"/>
    <w:rsid w:val="006100F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5">
    <w:name w:val="Subtitle"/>
    <w:basedOn w:val="a"/>
    <w:next w:val="a"/>
    <w:link w:val="a6"/>
    <w:uiPriority w:val="11"/>
    <w:qFormat/>
    <w:rsid w:val="006100F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0F8"/>
    <w:rPr>
      <w:caps/>
      <w:color w:val="404040" w:themeColor="text1" w:themeTint="BF"/>
      <w:spacing w:val="20"/>
      <w:sz w:val="28"/>
      <w:szCs w:val="28"/>
    </w:rPr>
  </w:style>
  <w:style w:type="character" w:styleId="a7">
    <w:name w:val="Strong"/>
    <w:basedOn w:val="a0"/>
    <w:uiPriority w:val="22"/>
    <w:qFormat/>
    <w:rsid w:val="006100F8"/>
    <w:rPr>
      <w:b/>
      <w:bCs/>
    </w:rPr>
  </w:style>
  <w:style w:type="character" w:styleId="a8">
    <w:name w:val="Emphasis"/>
    <w:basedOn w:val="a0"/>
    <w:uiPriority w:val="20"/>
    <w:qFormat/>
    <w:rsid w:val="006100F8"/>
    <w:rPr>
      <w:i/>
      <w:iCs/>
      <w:color w:val="000000" w:themeColor="text1"/>
    </w:rPr>
  </w:style>
  <w:style w:type="paragraph" w:styleId="a9">
    <w:name w:val="No Spacing"/>
    <w:uiPriority w:val="1"/>
    <w:qFormat/>
    <w:rsid w:val="006100F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100F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00F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100F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100F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6100F8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Subtle Emphasis"/>
    <w:basedOn w:val="a0"/>
    <w:uiPriority w:val="19"/>
    <w:qFormat/>
    <w:rsid w:val="006100F8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6100F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">
    <w:name w:val="Subtle Reference"/>
    <w:basedOn w:val="a0"/>
    <w:uiPriority w:val="31"/>
    <w:qFormat/>
    <w:rsid w:val="006100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6100F8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6100F8"/>
    <w:rPr>
      <w:b/>
      <w:bCs/>
      <w:caps w:val="0"/>
      <w:smallCap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6100F8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6100F8"/>
    <w:pPr>
      <w:spacing w:line="240" w:lineRule="auto"/>
    </w:pPr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B50AA-6CE4-45CC-BA8D-266A45FF2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2018-12-14T21:44:00Z</dcterms:created>
  <dcterms:modified xsi:type="dcterms:W3CDTF">2018-12-15T08:42:00Z</dcterms:modified>
</cp:coreProperties>
</file>