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6A" w:rsidRDefault="00F57A6A" w:rsidP="00060B4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57A6A" w:rsidRDefault="00F57A6A" w:rsidP="00C7274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A6A" w:rsidRDefault="00F57A6A" w:rsidP="00F57A6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31F5F" w:rsidRDefault="005C514E" w:rsidP="005C51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514E">
        <w:rPr>
          <w:rFonts w:ascii="Times New Roman" w:hAnsi="Times New Roman" w:cs="Times New Roman"/>
          <w:sz w:val="28"/>
          <w:szCs w:val="28"/>
        </w:rPr>
        <w:t xml:space="preserve">Філософія </w:t>
      </w:r>
      <w:proofErr w:type="spellStart"/>
      <w:r w:rsidRPr="005C514E">
        <w:rPr>
          <w:rFonts w:ascii="Times New Roman" w:hAnsi="Times New Roman" w:cs="Times New Roman"/>
          <w:sz w:val="28"/>
          <w:szCs w:val="28"/>
        </w:rPr>
        <w:t>Рене</w:t>
      </w:r>
      <w:proofErr w:type="spellEnd"/>
      <w:r w:rsidRPr="005C514E">
        <w:rPr>
          <w:rFonts w:ascii="Times New Roman" w:hAnsi="Times New Roman" w:cs="Times New Roman"/>
          <w:sz w:val="28"/>
          <w:szCs w:val="28"/>
        </w:rPr>
        <w:t xml:space="preserve"> Декарта.</w:t>
      </w:r>
    </w:p>
    <w:p w:rsidR="005C514E" w:rsidRDefault="005C514E" w:rsidP="005C51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514E">
        <w:rPr>
          <w:rFonts w:ascii="Times New Roman" w:hAnsi="Times New Roman" w:cs="Times New Roman"/>
          <w:sz w:val="28"/>
          <w:szCs w:val="28"/>
        </w:rPr>
        <w:t>“Декартові сумніви”.</w:t>
      </w:r>
    </w:p>
    <w:p w:rsidR="005C514E" w:rsidRDefault="005C514E" w:rsidP="005C51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514E">
        <w:rPr>
          <w:rFonts w:ascii="Times New Roman" w:hAnsi="Times New Roman" w:cs="Times New Roman"/>
          <w:sz w:val="28"/>
          <w:szCs w:val="28"/>
        </w:rPr>
        <w:t>Про місце Бога у філософії Р.Декарта.</w:t>
      </w:r>
    </w:p>
    <w:p w:rsidR="005C514E" w:rsidRDefault="005C514E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4374" w:rsidRDefault="00D04374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7A93" w:rsidRDefault="00747A93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A93">
        <w:rPr>
          <w:rFonts w:ascii="Times New Roman" w:hAnsi="Times New Roman" w:cs="Times New Roman"/>
          <w:sz w:val="28"/>
          <w:szCs w:val="28"/>
        </w:rPr>
        <w:t xml:space="preserve">Філософія </w:t>
      </w:r>
      <w:proofErr w:type="spellStart"/>
      <w:r w:rsidRPr="00747A93">
        <w:rPr>
          <w:rFonts w:ascii="Times New Roman" w:hAnsi="Times New Roman" w:cs="Times New Roman"/>
          <w:sz w:val="28"/>
          <w:szCs w:val="28"/>
        </w:rPr>
        <w:t>Рене</w:t>
      </w:r>
      <w:proofErr w:type="spellEnd"/>
      <w:r w:rsidRPr="00747A93">
        <w:rPr>
          <w:rFonts w:ascii="Times New Roman" w:hAnsi="Times New Roman" w:cs="Times New Roman"/>
          <w:sz w:val="28"/>
          <w:szCs w:val="28"/>
        </w:rPr>
        <w:t xml:space="preserve"> Декарта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4789" w:rsidRPr="00D009D3" w:rsidRDefault="007077A1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 xml:space="preserve">Декарт був основоположником раціоналізму, установки, за якою наші знання складаються в основному або винятково з апріорного знання, ідей, які у нас уже є. Він поставив розум на перше місце, а роль досвіду звів до простої перевірки умовиводів інтелекту. Декарт вважав, що розум спроможний пізнати світ, проте, потребує правильного застосування, тобто методу. </w:t>
      </w:r>
      <w:r w:rsidR="00CB1C47" w:rsidRPr="00D009D3">
        <w:rPr>
          <w:rFonts w:ascii="Times New Roman" w:hAnsi="Times New Roman" w:cs="Times New Roman"/>
          <w:sz w:val="28"/>
          <w:szCs w:val="28"/>
        </w:rPr>
        <w:t xml:space="preserve">Головною проблемою, що турбувала Декарта, була проблема достовірного знання. Як дізнатись, що те, що я знаю, я знаю істинно? Як довести собі істинність своїх знань? Адже набагато легше, казав Декарт, мати з якогось питання певну кількість суперечливих ідей, ніж в самому легкому питанні добратися до істини як такої. Тому головним питанням пізнання Декарта стало питання про метод. </w:t>
      </w:r>
      <w:r w:rsidR="00CE4789" w:rsidRPr="00D009D3">
        <w:rPr>
          <w:rFonts w:ascii="Times New Roman" w:hAnsi="Times New Roman" w:cs="Times New Roman"/>
          <w:sz w:val="28"/>
          <w:szCs w:val="28"/>
        </w:rPr>
        <w:t>Його метод базується на інтуїції та дедукції</w:t>
      </w:r>
      <w:r w:rsidR="00CB1C47" w:rsidRPr="00D009D3">
        <w:rPr>
          <w:rFonts w:ascii="Times New Roman" w:hAnsi="Times New Roman" w:cs="Times New Roman"/>
          <w:sz w:val="28"/>
          <w:szCs w:val="28"/>
        </w:rPr>
        <w:t xml:space="preserve"> </w:t>
      </w:r>
      <w:r w:rsidR="008320C1" w:rsidRPr="00D009D3">
        <w:rPr>
          <w:rFonts w:ascii="Times New Roman" w:hAnsi="Times New Roman" w:cs="Times New Roman"/>
          <w:sz w:val="28"/>
          <w:szCs w:val="28"/>
        </w:rPr>
        <w:t>(</w:t>
      </w:r>
      <w:r w:rsidR="00CB1C47" w:rsidRPr="00D009D3">
        <w:rPr>
          <w:rFonts w:ascii="Times New Roman" w:hAnsi="Times New Roman" w:cs="Times New Roman"/>
          <w:sz w:val="28"/>
          <w:szCs w:val="28"/>
        </w:rPr>
        <w:t>котра полягає в тому, щоб знайти джерело істини і потім рухатись від нього крок за кроком, не збиваючись зі шляху, не звертаючи в хибний бік</w:t>
      </w:r>
      <w:r w:rsidR="008320C1" w:rsidRPr="00D009D3">
        <w:rPr>
          <w:rFonts w:ascii="Times New Roman" w:hAnsi="Times New Roman" w:cs="Times New Roman"/>
          <w:sz w:val="28"/>
          <w:szCs w:val="28"/>
        </w:rPr>
        <w:t>):</w:t>
      </w:r>
      <w:r w:rsidR="00CE4789" w:rsidRPr="00D00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789" w:rsidRPr="00D009D3" w:rsidRDefault="008320C1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>1.</w:t>
      </w:r>
      <w:r w:rsidR="00CE4789" w:rsidRPr="00D009D3">
        <w:rPr>
          <w:rFonts w:ascii="Times New Roman" w:hAnsi="Times New Roman" w:cs="Times New Roman"/>
          <w:sz w:val="28"/>
          <w:szCs w:val="28"/>
        </w:rPr>
        <w:t>Вважати істиною тільки те, що не викликає жодного сумніву.</w:t>
      </w:r>
    </w:p>
    <w:p w:rsidR="00CE4789" w:rsidRPr="00D009D3" w:rsidRDefault="008320C1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>2.</w:t>
      </w:r>
      <w:r w:rsidR="00CE4789" w:rsidRPr="00D009D3">
        <w:rPr>
          <w:rFonts w:ascii="Times New Roman" w:hAnsi="Times New Roman" w:cs="Times New Roman"/>
          <w:sz w:val="28"/>
          <w:szCs w:val="28"/>
        </w:rPr>
        <w:t>Розкладати кожну складну проблему або завдання на простіші.</w:t>
      </w:r>
    </w:p>
    <w:p w:rsidR="00CE4789" w:rsidRPr="00D009D3" w:rsidRDefault="008320C1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>3.</w:t>
      </w:r>
      <w:r w:rsidR="00CE4789" w:rsidRPr="00D009D3">
        <w:rPr>
          <w:rFonts w:ascii="Times New Roman" w:hAnsi="Times New Roman" w:cs="Times New Roman"/>
          <w:sz w:val="28"/>
          <w:szCs w:val="28"/>
        </w:rPr>
        <w:t xml:space="preserve">Методично переходити від відомого і дослідженого до невідомого й недослідженого (від </w:t>
      </w:r>
      <w:r w:rsidR="005C2F5C">
        <w:rPr>
          <w:rFonts w:ascii="Times New Roman" w:hAnsi="Times New Roman" w:cs="Times New Roman"/>
          <w:sz w:val="28"/>
          <w:szCs w:val="28"/>
        </w:rPr>
        <w:t xml:space="preserve">простого </w:t>
      </w:r>
      <w:proofErr w:type="spellStart"/>
      <w:r w:rsidR="005C2F5C">
        <w:rPr>
          <w:rFonts w:ascii="Times New Roman" w:hAnsi="Times New Roman" w:cs="Times New Roman"/>
          <w:sz w:val="28"/>
          <w:szCs w:val="28"/>
        </w:rPr>
        <w:t>евідентного</w:t>
      </w:r>
      <w:proofErr w:type="spellEnd"/>
      <w:r w:rsidR="005C2F5C">
        <w:rPr>
          <w:rFonts w:ascii="Times New Roman" w:hAnsi="Times New Roman" w:cs="Times New Roman"/>
          <w:sz w:val="28"/>
          <w:szCs w:val="28"/>
        </w:rPr>
        <w:t xml:space="preserve"> (від </w:t>
      </w:r>
      <w:proofErr w:type="spellStart"/>
      <w:r w:rsidR="005C2F5C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="005C2F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4789" w:rsidRPr="00D009D3">
        <w:rPr>
          <w:rFonts w:ascii="Times New Roman" w:hAnsi="Times New Roman" w:cs="Times New Roman"/>
          <w:sz w:val="28"/>
          <w:szCs w:val="28"/>
        </w:rPr>
        <w:t>evidence</w:t>
      </w:r>
      <w:proofErr w:type="spellEnd"/>
      <w:r w:rsidR="00CE4789" w:rsidRPr="00D009D3">
        <w:rPr>
          <w:rFonts w:ascii="Times New Roman" w:hAnsi="Times New Roman" w:cs="Times New Roman"/>
          <w:sz w:val="28"/>
          <w:szCs w:val="28"/>
        </w:rPr>
        <w:t>) знання до складнішого).</w:t>
      </w:r>
    </w:p>
    <w:p w:rsidR="00CB1C47" w:rsidRPr="00D009D3" w:rsidRDefault="008320C1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>4.</w:t>
      </w:r>
      <w:r w:rsidR="00CE4789" w:rsidRPr="00D009D3">
        <w:rPr>
          <w:rFonts w:ascii="Times New Roman" w:hAnsi="Times New Roman" w:cs="Times New Roman"/>
          <w:sz w:val="28"/>
          <w:szCs w:val="28"/>
        </w:rPr>
        <w:t>Не робити ніяких пропусків у логічних ланках дослідження.</w:t>
      </w:r>
    </w:p>
    <w:p w:rsidR="00CB1C47" w:rsidRPr="00D009D3" w:rsidRDefault="00575D07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>Декарт першим запровадив у філософію поняття свідомості. Вміст свідомості складають думки: ідеї, афекти (вольові акти) та висновки. Тільки ідеї можуть бути правильними або хибними, оскільки тільки в ідей можна знайти відповідність або невідповідність до зовнішніх речей. Поняття про рефлекс і принцип рефлекторної діяльності можна вважати найбільшим відкриттям Декарта, яке стало фундаментальним для подальшого розвитку фізіології та психології.</w:t>
      </w:r>
    </w:p>
    <w:p w:rsidR="00C7274A" w:rsidRPr="00D009D3" w:rsidRDefault="00575D07" w:rsidP="00D009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 xml:space="preserve">Людина, вважав філософ, складається з двох </w:t>
      </w:r>
      <w:r w:rsidR="00C7274A" w:rsidRPr="00D009D3">
        <w:rPr>
          <w:rFonts w:ascii="Times New Roman" w:hAnsi="Times New Roman" w:cs="Times New Roman"/>
          <w:sz w:val="28"/>
          <w:szCs w:val="28"/>
        </w:rPr>
        <w:t>субстанцій</w:t>
      </w:r>
      <w:r w:rsidRPr="00D009D3">
        <w:rPr>
          <w:rFonts w:ascii="Times New Roman" w:hAnsi="Times New Roman" w:cs="Times New Roman"/>
          <w:sz w:val="28"/>
          <w:szCs w:val="28"/>
        </w:rPr>
        <w:t xml:space="preserve"> – тіла (протяжна) і душі (мисляча)</w:t>
      </w:r>
      <w:r w:rsidR="00C7274A" w:rsidRPr="00D009D3">
        <w:rPr>
          <w:rFonts w:ascii="Times New Roman" w:hAnsi="Times New Roman" w:cs="Times New Roman"/>
          <w:sz w:val="28"/>
          <w:szCs w:val="28"/>
        </w:rPr>
        <w:t>: “</w:t>
      </w:r>
      <w:r w:rsidR="00563347" w:rsidRPr="00D009D3">
        <w:rPr>
          <w:rFonts w:ascii="Times New Roman" w:hAnsi="Times New Roman" w:cs="Times New Roman"/>
          <w:sz w:val="28"/>
          <w:szCs w:val="28"/>
        </w:rPr>
        <w:t>За ці дні я освоївся з думкою, абстракт</w:t>
      </w:r>
      <w:r w:rsidR="00C7274A" w:rsidRPr="00D009D3">
        <w:rPr>
          <w:rFonts w:ascii="Times New Roman" w:hAnsi="Times New Roman" w:cs="Times New Roman"/>
          <w:sz w:val="28"/>
          <w:szCs w:val="28"/>
        </w:rPr>
        <w:t>н</w:t>
      </w:r>
      <w:r w:rsidR="00563347" w:rsidRPr="00D009D3">
        <w:rPr>
          <w:rFonts w:ascii="Times New Roman" w:hAnsi="Times New Roman" w:cs="Times New Roman"/>
          <w:sz w:val="28"/>
          <w:szCs w:val="28"/>
        </w:rPr>
        <w:t xml:space="preserve">ою від почуттів, і прийшов до ясного висновку стосовно тілесних речей. Дуже </w:t>
      </w:r>
      <w:r w:rsidR="00C7274A" w:rsidRPr="00D009D3">
        <w:rPr>
          <w:rFonts w:ascii="Times New Roman" w:hAnsi="Times New Roman" w:cs="Times New Roman"/>
          <w:sz w:val="28"/>
          <w:szCs w:val="28"/>
        </w:rPr>
        <w:t xml:space="preserve">небагато з </w:t>
      </w:r>
      <w:r w:rsidR="00563347" w:rsidRPr="00D009D3">
        <w:rPr>
          <w:rFonts w:ascii="Times New Roman" w:hAnsi="Times New Roman" w:cs="Times New Roman"/>
          <w:sz w:val="28"/>
          <w:szCs w:val="28"/>
        </w:rPr>
        <w:t>них сприймаються як справжні; набагато більше ми можемо знати про людськ</w:t>
      </w:r>
      <w:r w:rsidR="00C7274A" w:rsidRPr="00D009D3">
        <w:rPr>
          <w:rFonts w:ascii="Times New Roman" w:hAnsi="Times New Roman" w:cs="Times New Roman"/>
          <w:sz w:val="28"/>
          <w:szCs w:val="28"/>
        </w:rPr>
        <w:t>і</w:t>
      </w:r>
      <w:r w:rsidR="00563347" w:rsidRPr="00D009D3">
        <w:rPr>
          <w:rFonts w:ascii="Times New Roman" w:hAnsi="Times New Roman" w:cs="Times New Roman"/>
          <w:sz w:val="28"/>
          <w:szCs w:val="28"/>
        </w:rPr>
        <w:t xml:space="preserve"> думки, а ще більше – про Бога, тому я без труднощів відкриваю своє мислення від предметів уяви і звертаю його на речі умосяжні, відокремленні від чого б то не було матеріального. І зрозуміло,</w:t>
      </w:r>
      <w:r w:rsidR="00C7274A" w:rsidRPr="00D009D3">
        <w:rPr>
          <w:rFonts w:ascii="Times New Roman" w:hAnsi="Times New Roman" w:cs="Times New Roman"/>
          <w:sz w:val="28"/>
          <w:szCs w:val="28"/>
        </w:rPr>
        <w:t xml:space="preserve"> таким чином </w:t>
      </w:r>
      <w:r w:rsidR="00563347" w:rsidRPr="00D009D3">
        <w:rPr>
          <w:rFonts w:ascii="Times New Roman" w:hAnsi="Times New Roman" w:cs="Times New Roman"/>
          <w:sz w:val="28"/>
          <w:szCs w:val="28"/>
        </w:rPr>
        <w:t>я отримую набагато більш чітке уявлення про людський розум, бо він річ мисляча, яка не має ні протяжності в довжину, ширину і гл</w:t>
      </w:r>
      <w:r w:rsidR="00C7274A" w:rsidRPr="00D009D3">
        <w:rPr>
          <w:rFonts w:ascii="Times New Roman" w:hAnsi="Times New Roman" w:cs="Times New Roman"/>
          <w:sz w:val="28"/>
          <w:szCs w:val="28"/>
        </w:rPr>
        <w:t>и</w:t>
      </w:r>
      <w:r w:rsidR="00563347" w:rsidRPr="00D009D3">
        <w:rPr>
          <w:rFonts w:ascii="Times New Roman" w:hAnsi="Times New Roman" w:cs="Times New Roman"/>
          <w:sz w:val="28"/>
          <w:szCs w:val="28"/>
        </w:rPr>
        <w:t>бину</w:t>
      </w:r>
      <w:r w:rsidR="00C7274A" w:rsidRPr="00D009D3">
        <w:rPr>
          <w:rFonts w:ascii="Times New Roman" w:hAnsi="Times New Roman" w:cs="Times New Roman"/>
          <w:sz w:val="28"/>
          <w:szCs w:val="28"/>
        </w:rPr>
        <w:t>, а також не причетна матерії ні в чому крім володіння ідеєю якої б то не було тілесної речі.”</w:t>
      </w:r>
      <w:r w:rsidR="00F70ABA">
        <w:rPr>
          <w:rFonts w:ascii="Times New Roman" w:hAnsi="Times New Roman" w:cs="Times New Roman"/>
          <w:sz w:val="28"/>
          <w:szCs w:val="28"/>
        </w:rPr>
        <w:t>.</w:t>
      </w:r>
      <w:r w:rsidR="00563347" w:rsidRPr="00D009D3">
        <w:rPr>
          <w:rFonts w:ascii="Times New Roman" w:hAnsi="Times New Roman" w:cs="Times New Roman"/>
          <w:sz w:val="28"/>
          <w:szCs w:val="28"/>
        </w:rPr>
        <w:t xml:space="preserve"> </w:t>
      </w:r>
      <w:r w:rsidRPr="00D009D3">
        <w:rPr>
          <w:rFonts w:ascii="Times New Roman" w:hAnsi="Times New Roman" w:cs="Times New Roman"/>
          <w:sz w:val="28"/>
          <w:szCs w:val="28"/>
        </w:rPr>
        <w:t xml:space="preserve">Їх з’єднання </w:t>
      </w:r>
      <w:r w:rsidRPr="00D009D3">
        <w:rPr>
          <w:rFonts w:ascii="Times New Roman" w:hAnsi="Times New Roman" w:cs="Times New Roman"/>
          <w:sz w:val="28"/>
          <w:szCs w:val="28"/>
        </w:rPr>
        <w:lastRenderedPageBreak/>
        <w:t>заважає душі спокійно споглядати – виникають емоції, пристрасті, що є невід’ємною частиною людської природи. Здивування, бажання, печаль, радість, любов, ненависть – такими є прості пристрасті, що турбують душу людини. Їх комбінації складають пристрасті складні. Єдиною позитивною пристрастю Декарт вважав здивування, адже воно дає людині перший імпульс до пізнання.</w:t>
      </w:r>
    </w:p>
    <w:p w:rsidR="00B959F5" w:rsidRDefault="00B959F5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514E" w:rsidRDefault="00CF4759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>2. “Декартові сумніви”</w:t>
      </w:r>
      <w:r w:rsidR="00D009D3" w:rsidRPr="00D009D3">
        <w:rPr>
          <w:rFonts w:ascii="Times New Roman" w:hAnsi="Times New Roman" w:cs="Times New Roman"/>
          <w:sz w:val="28"/>
          <w:szCs w:val="28"/>
        </w:rPr>
        <w:t>.</w:t>
      </w:r>
    </w:p>
    <w:p w:rsidR="00C7274A" w:rsidRPr="00D009D3" w:rsidRDefault="00CF4759" w:rsidP="00D00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 xml:space="preserve"> </w:t>
      </w:r>
      <w:r w:rsidR="00DB0E76" w:rsidRPr="00D009D3">
        <w:rPr>
          <w:rFonts w:ascii="Times New Roman" w:hAnsi="Times New Roman" w:cs="Times New Roman"/>
          <w:sz w:val="28"/>
          <w:szCs w:val="28"/>
        </w:rPr>
        <w:t>Ч</w:t>
      </w:r>
      <w:r w:rsidRPr="00D009D3">
        <w:rPr>
          <w:rFonts w:ascii="Times New Roman" w:hAnsi="Times New Roman" w:cs="Times New Roman"/>
          <w:sz w:val="28"/>
          <w:szCs w:val="28"/>
        </w:rPr>
        <w:t>и не найвідоміший вислів Декарта: “</w:t>
      </w:r>
      <w:proofErr w:type="spellStart"/>
      <w:r w:rsidRPr="00D009D3">
        <w:rPr>
          <w:rFonts w:ascii="Times New Roman" w:hAnsi="Times New Roman" w:cs="Times New Roman"/>
          <w:sz w:val="28"/>
          <w:szCs w:val="28"/>
        </w:rPr>
        <w:t>Cogito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9D3">
        <w:rPr>
          <w:rFonts w:ascii="Times New Roman" w:hAnsi="Times New Roman" w:cs="Times New Roman"/>
          <w:sz w:val="28"/>
          <w:szCs w:val="28"/>
        </w:rPr>
        <w:t>ergo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9D3">
        <w:rPr>
          <w:rFonts w:ascii="Times New Roman" w:hAnsi="Times New Roman" w:cs="Times New Roman"/>
          <w:sz w:val="28"/>
          <w:szCs w:val="28"/>
        </w:rPr>
        <w:t>sum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>” (Я думаю, отже, я є). Більш повний варіант його фрази: “</w:t>
      </w:r>
      <w:proofErr w:type="spellStart"/>
      <w:r w:rsidRPr="00D009D3">
        <w:rPr>
          <w:rFonts w:ascii="Times New Roman" w:hAnsi="Times New Roman" w:cs="Times New Roman"/>
          <w:sz w:val="28"/>
          <w:szCs w:val="28"/>
        </w:rPr>
        <w:t>dubito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9D3">
        <w:rPr>
          <w:rFonts w:ascii="Times New Roman" w:hAnsi="Times New Roman" w:cs="Times New Roman"/>
          <w:sz w:val="28"/>
          <w:szCs w:val="28"/>
        </w:rPr>
        <w:t>ergo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9D3">
        <w:rPr>
          <w:rFonts w:ascii="Times New Roman" w:hAnsi="Times New Roman" w:cs="Times New Roman"/>
          <w:sz w:val="28"/>
          <w:szCs w:val="28"/>
        </w:rPr>
        <w:t>cogito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9D3">
        <w:rPr>
          <w:rFonts w:ascii="Times New Roman" w:hAnsi="Times New Roman" w:cs="Times New Roman"/>
          <w:sz w:val="28"/>
          <w:szCs w:val="28"/>
        </w:rPr>
        <w:t>cogito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9D3">
        <w:rPr>
          <w:rFonts w:ascii="Times New Roman" w:hAnsi="Times New Roman" w:cs="Times New Roman"/>
          <w:sz w:val="28"/>
          <w:szCs w:val="28"/>
        </w:rPr>
        <w:t>ergo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9D3">
        <w:rPr>
          <w:rFonts w:ascii="Times New Roman" w:hAnsi="Times New Roman" w:cs="Times New Roman"/>
          <w:sz w:val="28"/>
          <w:szCs w:val="28"/>
        </w:rPr>
        <w:t>sum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>” перекладається як “я сумніваюся, отже я думаю, я думаю, отже я існую</w:t>
      </w:r>
      <w:r w:rsidR="00EC1B6F" w:rsidRPr="00D009D3">
        <w:rPr>
          <w:rFonts w:ascii="Times New Roman" w:hAnsi="Times New Roman" w:cs="Times New Roman"/>
          <w:sz w:val="28"/>
          <w:szCs w:val="28"/>
        </w:rPr>
        <w:t>”</w:t>
      </w:r>
      <w:r w:rsidRPr="00D009D3">
        <w:rPr>
          <w:rFonts w:ascii="Times New Roman" w:hAnsi="Times New Roman" w:cs="Times New Roman"/>
          <w:sz w:val="28"/>
          <w:szCs w:val="28"/>
        </w:rPr>
        <w:t xml:space="preserve">. </w:t>
      </w:r>
      <w:r w:rsidR="00C7274A" w:rsidRPr="00D009D3">
        <w:rPr>
          <w:rFonts w:ascii="Times New Roman" w:hAnsi="Times New Roman" w:cs="Times New Roman"/>
          <w:sz w:val="28"/>
          <w:szCs w:val="28"/>
        </w:rPr>
        <w:t>Хід міркувань Декарта такий: все необхідно піддавати сумніву, бо сумніватися можна у всьому, крім мислення. Навіть якщо припустити, що мої думки помилкові, все одно вони змушують мою свідомість працювати. Декарт використовував термін "мислення" для характеристики всієї свідомої духовної діяльності</w:t>
      </w:r>
      <w:r w:rsidR="00DB0E76" w:rsidRPr="00D009D3">
        <w:rPr>
          <w:rFonts w:ascii="Times New Roman" w:hAnsi="Times New Roman" w:cs="Times New Roman"/>
          <w:sz w:val="28"/>
          <w:szCs w:val="28"/>
        </w:rPr>
        <w:t>.</w:t>
      </w:r>
    </w:p>
    <w:p w:rsidR="00C7274A" w:rsidRDefault="00DB0E76" w:rsidP="00B959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D3">
        <w:rPr>
          <w:rFonts w:ascii="Times New Roman" w:hAnsi="Times New Roman" w:cs="Times New Roman"/>
          <w:sz w:val="28"/>
          <w:szCs w:val="28"/>
        </w:rPr>
        <w:t>Таким чином, Декарт сформулював принцип пізнання, яке повинно починатись з сумніву: “Я сумніваюсь у всьому”. Але далі з необхідністю виникло питання – чи є щось таке, в чому можна не сумніватись? Якщо, казав Декарт, відкинути все сумнівне, все, в чому можна сумніватись, то все ж безсумнівним залишиться одне – сам сумнів, мислення, котре і є моє істинне буття. Ще один принцип, принцип достовірності знання, проголошує: Що я осягаю ясно і точно, те істинне. Пізнати “ясно і точно” означає уявити предмет, що вивчається, у чистому вигляді, відділити від нього все стороннє. Але з чого почати, як знайти це “джерело істини”</w:t>
      </w:r>
      <w:r w:rsidR="00FF6341" w:rsidRPr="00D009D3">
        <w:rPr>
          <w:rFonts w:ascii="Times New Roman" w:hAnsi="Times New Roman" w:cs="Times New Roman"/>
          <w:sz w:val="28"/>
          <w:szCs w:val="28"/>
        </w:rPr>
        <w:t>, якщо</w:t>
      </w:r>
      <w:r w:rsidRPr="00D009D3">
        <w:rPr>
          <w:rFonts w:ascii="Times New Roman" w:hAnsi="Times New Roman" w:cs="Times New Roman"/>
          <w:sz w:val="28"/>
          <w:szCs w:val="28"/>
        </w:rPr>
        <w:t xml:space="preserve"> </w:t>
      </w:r>
      <w:r w:rsidR="00FF6341" w:rsidRPr="00D009D3">
        <w:rPr>
          <w:rFonts w:ascii="Times New Roman" w:hAnsi="Times New Roman" w:cs="Times New Roman"/>
          <w:sz w:val="28"/>
          <w:szCs w:val="28"/>
        </w:rPr>
        <w:t xml:space="preserve">всі </w:t>
      </w:r>
      <w:r w:rsidRPr="00D009D3">
        <w:rPr>
          <w:rFonts w:ascii="Times New Roman" w:hAnsi="Times New Roman" w:cs="Times New Roman"/>
          <w:sz w:val="28"/>
          <w:szCs w:val="28"/>
        </w:rPr>
        <w:t>наші уявлення і почуття, казав Декарт, недостовірні</w:t>
      </w:r>
      <w:r w:rsidR="00FF6341" w:rsidRPr="00D009D3">
        <w:rPr>
          <w:rFonts w:ascii="Times New Roman" w:hAnsi="Times New Roman" w:cs="Times New Roman"/>
          <w:sz w:val="28"/>
          <w:szCs w:val="28"/>
        </w:rPr>
        <w:t>?</w:t>
      </w:r>
      <w:r w:rsidR="00D009D3" w:rsidRPr="00D009D3">
        <w:rPr>
          <w:rFonts w:ascii="Times New Roman" w:hAnsi="Times New Roman" w:cs="Times New Roman"/>
          <w:sz w:val="28"/>
          <w:szCs w:val="28"/>
        </w:rPr>
        <w:t>:</w:t>
      </w:r>
      <w:r w:rsidR="00FF6341" w:rsidRPr="00D009D3">
        <w:rPr>
          <w:rFonts w:ascii="Times New Roman" w:hAnsi="Times New Roman" w:cs="Times New Roman"/>
          <w:sz w:val="28"/>
          <w:szCs w:val="28"/>
        </w:rPr>
        <w:t xml:space="preserve"> </w:t>
      </w:r>
      <w:r w:rsidR="00D009D3" w:rsidRPr="00D009D3">
        <w:rPr>
          <w:rFonts w:ascii="Times New Roman" w:hAnsi="Times New Roman" w:cs="Times New Roman"/>
          <w:sz w:val="28"/>
          <w:szCs w:val="28"/>
        </w:rPr>
        <w:t xml:space="preserve">“Навіть якщо припустити, що мої думки помилкові, все одно вони змушують свідомість працювати: </w:t>
      </w:r>
      <w:r w:rsidR="00FF6341" w:rsidRPr="00D009D3">
        <w:rPr>
          <w:rFonts w:ascii="Times New Roman" w:hAnsi="Times New Roman" w:cs="Times New Roman"/>
          <w:sz w:val="28"/>
          <w:szCs w:val="28"/>
        </w:rPr>
        <w:t xml:space="preserve"> </w:t>
      </w:r>
      <w:r w:rsidR="00D009D3" w:rsidRPr="00D009D3">
        <w:rPr>
          <w:rFonts w:ascii="Times New Roman" w:hAnsi="Times New Roman" w:cs="Times New Roman"/>
          <w:sz w:val="28"/>
          <w:szCs w:val="28"/>
        </w:rPr>
        <w:t>я відчуваю в собі яку</w:t>
      </w:r>
      <w:r w:rsidR="00B959F5">
        <w:rPr>
          <w:rFonts w:ascii="Times New Roman" w:hAnsi="Times New Roman" w:cs="Times New Roman"/>
          <w:sz w:val="28"/>
          <w:szCs w:val="28"/>
        </w:rPr>
        <w:t>с</w:t>
      </w:r>
      <w:r w:rsidR="00D009D3" w:rsidRPr="00D009D3">
        <w:rPr>
          <w:rFonts w:ascii="Times New Roman" w:hAnsi="Times New Roman" w:cs="Times New Roman"/>
          <w:sz w:val="28"/>
          <w:szCs w:val="28"/>
        </w:rPr>
        <w:t>ь здатність судження, яку я безсумнівно, як і інші мої властивості, отримав від Бога, і якщо Він не бажає мене обманювати, Він не дав мені здатність такого роду, щоб правильно нею користуючись, я в той же час помилявся”.</w:t>
      </w:r>
    </w:p>
    <w:p w:rsidR="00631F5F" w:rsidRDefault="00631F5F" w:rsidP="00B959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59F5" w:rsidRDefault="00A66894" w:rsidP="00B959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59F5">
        <w:rPr>
          <w:rFonts w:ascii="Times New Roman" w:hAnsi="Times New Roman" w:cs="Times New Roman"/>
          <w:sz w:val="28"/>
          <w:szCs w:val="28"/>
        </w:rPr>
        <w:t xml:space="preserve">. Про </w:t>
      </w:r>
      <w:r w:rsidR="0002570F">
        <w:rPr>
          <w:rFonts w:ascii="Times New Roman" w:hAnsi="Times New Roman" w:cs="Times New Roman"/>
          <w:sz w:val="28"/>
          <w:szCs w:val="28"/>
        </w:rPr>
        <w:t>місце</w:t>
      </w:r>
      <w:r w:rsidR="00B959F5">
        <w:rPr>
          <w:rFonts w:ascii="Times New Roman" w:hAnsi="Times New Roman" w:cs="Times New Roman"/>
          <w:sz w:val="28"/>
          <w:szCs w:val="28"/>
        </w:rPr>
        <w:t xml:space="preserve"> Бога</w:t>
      </w:r>
      <w:r w:rsidR="0002570F">
        <w:rPr>
          <w:rFonts w:ascii="Times New Roman" w:hAnsi="Times New Roman" w:cs="Times New Roman"/>
          <w:sz w:val="28"/>
          <w:szCs w:val="28"/>
        </w:rPr>
        <w:t xml:space="preserve"> у філософії Р.Декарта</w:t>
      </w:r>
      <w:r w:rsidR="00B959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1701" w:rsidRDefault="00B959F5" w:rsidP="00575D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9F5">
        <w:rPr>
          <w:rFonts w:ascii="Times New Roman" w:hAnsi="Times New Roman" w:cs="Times New Roman"/>
          <w:sz w:val="28"/>
          <w:szCs w:val="28"/>
        </w:rPr>
        <w:t xml:space="preserve">Декарт </w:t>
      </w:r>
      <w:r w:rsidR="000A5DCD" w:rsidRPr="000A5DCD">
        <w:rPr>
          <w:rFonts w:ascii="Times New Roman" w:hAnsi="Times New Roman" w:cs="Times New Roman"/>
          <w:sz w:val="28"/>
          <w:szCs w:val="28"/>
        </w:rPr>
        <w:t>вір</w:t>
      </w:r>
      <w:r w:rsidR="005C2F5C">
        <w:rPr>
          <w:rFonts w:ascii="Times New Roman" w:hAnsi="Times New Roman" w:cs="Times New Roman"/>
          <w:sz w:val="28"/>
          <w:szCs w:val="28"/>
        </w:rPr>
        <w:t>ить в Бога</w:t>
      </w:r>
      <w:r w:rsidR="00F00FD8">
        <w:rPr>
          <w:rFonts w:ascii="Times New Roman" w:hAnsi="Times New Roman" w:cs="Times New Roman"/>
          <w:sz w:val="28"/>
          <w:szCs w:val="28"/>
        </w:rPr>
        <w:t>,</w:t>
      </w:r>
      <w:r w:rsidR="005C2F5C">
        <w:rPr>
          <w:rFonts w:ascii="Times New Roman" w:hAnsi="Times New Roman" w:cs="Times New Roman"/>
          <w:sz w:val="28"/>
          <w:szCs w:val="28"/>
        </w:rPr>
        <w:t xml:space="preserve"> як </w:t>
      </w:r>
      <w:r w:rsidR="004C630E">
        <w:rPr>
          <w:rFonts w:ascii="Times New Roman" w:hAnsi="Times New Roman" w:cs="Times New Roman"/>
          <w:sz w:val="28"/>
          <w:szCs w:val="28"/>
        </w:rPr>
        <w:t xml:space="preserve">в </w:t>
      </w:r>
      <w:r w:rsidR="005C2F5C">
        <w:rPr>
          <w:rFonts w:ascii="Times New Roman" w:hAnsi="Times New Roman" w:cs="Times New Roman"/>
          <w:sz w:val="28"/>
          <w:szCs w:val="28"/>
        </w:rPr>
        <w:t>досконалу істоту</w:t>
      </w:r>
      <w:r w:rsidR="00F00FD8">
        <w:rPr>
          <w:rFonts w:ascii="Times New Roman" w:hAnsi="Times New Roman" w:cs="Times New Roman"/>
          <w:sz w:val="28"/>
          <w:szCs w:val="28"/>
        </w:rPr>
        <w:t xml:space="preserve">. </w:t>
      </w:r>
      <w:r w:rsidR="000A5DCD" w:rsidRPr="000A5DCD">
        <w:rPr>
          <w:rFonts w:ascii="Times New Roman" w:hAnsi="Times New Roman" w:cs="Times New Roman"/>
          <w:sz w:val="28"/>
          <w:szCs w:val="28"/>
        </w:rPr>
        <w:t xml:space="preserve">Якби не було Бога, тоді </w:t>
      </w:r>
      <w:r w:rsidR="00F00FD8">
        <w:rPr>
          <w:rFonts w:ascii="Times New Roman" w:hAnsi="Times New Roman" w:cs="Times New Roman"/>
          <w:sz w:val="28"/>
          <w:szCs w:val="28"/>
        </w:rPr>
        <w:t>він</w:t>
      </w:r>
      <w:r w:rsidR="000A5DCD" w:rsidRPr="000A5DCD">
        <w:rPr>
          <w:rFonts w:ascii="Times New Roman" w:hAnsi="Times New Roman" w:cs="Times New Roman"/>
          <w:sz w:val="28"/>
          <w:szCs w:val="28"/>
        </w:rPr>
        <w:t xml:space="preserve"> би не був досконалим. Оскільки людина є недосконалою істотою, а із недосконалого не може вийти щось досконале, то Бог існує за межами людської уяви</w:t>
      </w:r>
      <w:r w:rsidR="00F00FD8">
        <w:rPr>
          <w:rFonts w:ascii="Times New Roman" w:hAnsi="Times New Roman" w:cs="Times New Roman"/>
          <w:sz w:val="28"/>
          <w:szCs w:val="28"/>
        </w:rPr>
        <w:t xml:space="preserve">: “Бог існує і від нього в кожен момент залежить моє власне існування. Таким чином, чи я впевнений, що людський розум не здатний пізнати нічого більш очевидного та достовірного. І ось уже, як мені здається, я вбачаю якийсь шлях, слідуючи яким, можна, виходячи з цього споглядання істинного Бога, в якому сховані всі скарби мудрості й наук, прийти до пізнання всіх інших речей”. </w:t>
      </w:r>
      <w:r w:rsidR="000A5DCD" w:rsidRPr="000A5DCD">
        <w:rPr>
          <w:rFonts w:ascii="Times New Roman" w:hAnsi="Times New Roman" w:cs="Times New Roman"/>
          <w:sz w:val="28"/>
          <w:szCs w:val="28"/>
        </w:rPr>
        <w:t>Отже, існування Бога є джерелом об’єктивного значення людського мислення. А оскільки Бог у своїй досконалості не обманює людину, а дає їй можливість пізнання, не може бути обманом те, що</w:t>
      </w:r>
      <w:r w:rsidR="005D1701">
        <w:rPr>
          <w:rFonts w:ascii="Times New Roman" w:hAnsi="Times New Roman" w:cs="Times New Roman"/>
          <w:sz w:val="28"/>
          <w:szCs w:val="28"/>
        </w:rPr>
        <w:t xml:space="preserve"> людина має тіло, чи існує природа.</w:t>
      </w:r>
      <w:r w:rsidR="000A5DCD" w:rsidRPr="000A5DCD">
        <w:rPr>
          <w:rFonts w:ascii="Times New Roman" w:hAnsi="Times New Roman" w:cs="Times New Roman"/>
          <w:sz w:val="28"/>
          <w:szCs w:val="28"/>
        </w:rPr>
        <w:t xml:space="preserve"> Бог наділяє нас свободою, од</w:t>
      </w:r>
      <w:r w:rsidR="00F00FD8">
        <w:rPr>
          <w:rFonts w:ascii="Times New Roman" w:hAnsi="Times New Roman" w:cs="Times New Roman"/>
          <w:sz w:val="28"/>
          <w:szCs w:val="28"/>
        </w:rPr>
        <w:t>не називати правильним, а друге</w:t>
      </w:r>
      <w:r w:rsidR="000A5DCD" w:rsidRPr="000A5DCD">
        <w:rPr>
          <w:rFonts w:ascii="Times New Roman" w:hAnsi="Times New Roman" w:cs="Times New Roman"/>
          <w:sz w:val="28"/>
          <w:szCs w:val="28"/>
        </w:rPr>
        <w:t xml:space="preserve"> неправильним, що і є доказом нашої </w:t>
      </w:r>
      <w:proofErr w:type="spellStart"/>
      <w:r w:rsidR="000A5DCD" w:rsidRPr="000A5DCD">
        <w:rPr>
          <w:rFonts w:ascii="Times New Roman" w:hAnsi="Times New Roman" w:cs="Times New Roman"/>
          <w:sz w:val="28"/>
          <w:szCs w:val="28"/>
        </w:rPr>
        <w:t>богосхожості</w:t>
      </w:r>
      <w:proofErr w:type="spellEnd"/>
      <w:r w:rsidR="00B96830">
        <w:rPr>
          <w:rFonts w:ascii="Times New Roman" w:hAnsi="Times New Roman" w:cs="Times New Roman"/>
          <w:sz w:val="28"/>
          <w:szCs w:val="28"/>
        </w:rPr>
        <w:t>:</w:t>
      </w:r>
      <w:r w:rsidR="002C46C5" w:rsidRPr="002C46C5">
        <w:t xml:space="preserve"> </w:t>
      </w:r>
      <w:r w:rsidR="00B96830">
        <w:rPr>
          <w:rFonts w:ascii="Times New Roman" w:hAnsi="Times New Roman" w:cs="Times New Roman"/>
          <w:sz w:val="28"/>
          <w:szCs w:val="28"/>
        </w:rPr>
        <w:t xml:space="preserve">“Мені також приходить на </w:t>
      </w:r>
      <w:r w:rsidR="00B96830">
        <w:rPr>
          <w:rFonts w:ascii="Times New Roman" w:hAnsi="Times New Roman" w:cs="Times New Roman"/>
          <w:sz w:val="28"/>
          <w:szCs w:val="28"/>
        </w:rPr>
        <w:lastRenderedPageBreak/>
        <w:t>думку, що всякий раз як ми досліджуємо  досконалість божественного творіння, нам слід вдивлятися не в якесь одичне творіння, але у всю сукупність речей; адже одинична ізольована річ може здатися вельми недосконалою, нехай навіть, граючи в світі роль якоїсь частини, вона в якійсь своїй якості є надзвичайно досконалою”.</w:t>
      </w:r>
    </w:p>
    <w:p w:rsidR="002C46C5" w:rsidRDefault="002C46C5" w:rsidP="00575D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Декарт </w:t>
      </w:r>
      <w:proofErr w:type="spellStart"/>
      <w:r w:rsidR="00BD58EE">
        <w:rPr>
          <w:rFonts w:ascii="Times New Roman" w:hAnsi="Times New Roman" w:cs="Times New Roman"/>
          <w:sz w:val="28"/>
          <w:szCs w:val="28"/>
        </w:rPr>
        <w:t>спів</w:t>
      </w:r>
      <w:r>
        <w:rPr>
          <w:rFonts w:ascii="Times New Roman" w:hAnsi="Times New Roman" w:cs="Times New Roman"/>
          <w:sz w:val="28"/>
          <w:szCs w:val="28"/>
        </w:rPr>
        <w:t>ставляв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недосконалу природу людини і досконалу природу Бога</w:t>
      </w:r>
      <w:r w:rsidR="00BD58EE">
        <w:rPr>
          <w:rFonts w:ascii="Times New Roman" w:hAnsi="Times New Roman" w:cs="Times New Roman"/>
          <w:sz w:val="28"/>
          <w:szCs w:val="28"/>
        </w:rPr>
        <w:t>. Людина існує і обдарована уявленнями про найдосконалішу істоту (Бога), але сама людина очевидно недосконала, а значить, не може бути джерелом наявності ідеї про найдосконалішу істоту, як менше не може породити більше. Більше того він вважав, що саме буття та ідея Бога роблять можливим людський сумнів, і відповідно мислення. В іншому випадку, людина була б неминуче замкнена у власних ілюзіях. Здатність же сумніватися доводить, що людині властиве світло істинного знання, джерелом котрого є Бог</w:t>
      </w:r>
      <w:r w:rsidR="00A66894">
        <w:rPr>
          <w:rFonts w:ascii="Times New Roman" w:hAnsi="Times New Roman" w:cs="Times New Roman"/>
          <w:sz w:val="28"/>
          <w:szCs w:val="28"/>
        </w:rPr>
        <w:t>.</w:t>
      </w:r>
      <w:r w:rsidR="00BC6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A6A" w:rsidRDefault="00F57A6A" w:rsidP="00F57A6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A6A" w:rsidRDefault="00F57A6A" w:rsidP="00F57A6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A6A" w:rsidRDefault="00F57A6A" w:rsidP="00F57A6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ВИСНОВОК</w:t>
      </w:r>
    </w:p>
    <w:p w:rsidR="00F57A6A" w:rsidRDefault="00F57A6A" w:rsidP="00F57A6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A6A" w:rsidRDefault="00F57A6A" w:rsidP="00F57A6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9D3">
        <w:rPr>
          <w:rFonts w:ascii="Times New Roman" w:hAnsi="Times New Roman" w:cs="Times New Roman"/>
          <w:sz w:val="28"/>
          <w:szCs w:val="28"/>
        </w:rPr>
        <w:t>Рене</w:t>
      </w:r>
      <w:proofErr w:type="spellEnd"/>
      <w:r w:rsidRPr="00D009D3">
        <w:rPr>
          <w:rFonts w:ascii="Times New Roman" w:hAnsi="Times New Roman" w:cs="Times New Roman"/>
          <w:sz w:val="28"/>
          <w:szCs w:val="28"/>
        </w:rPr>
        <w:t xml:space="preserve"> Декарт – математик, філософ, фізіолог, механік і фізик, чиї ідеї та відкриття зіграли велику роль у розвитку відразу декількох наукових галузей. Він розробив алгебраїчну символіку, яку ми використовуємо і до цього дня, став 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D009D3">
        <w:rPr>
          <w:rFonts w:ascii="Times New Roman" w:hAnsi="Times New Roman" w:cs="Times New Roman"/>
          <w:sz w:val="28"/>
          <w:szCs w:val="28"/>
        </w:rPr>
        <w:t>батьком</w:t>
      </w:r>
      <w:r>
        <w:rPr>
          <w:rFonts w:ascii="Times New Roman" w:hAnsi="Times New Roman" w:cs="Times New Roman"/>
          <w:sz w:val="28"/>
          <w:szCs w:val="28"/>
        </w:rPr>
        <w:t xml:space="preserve">” </w:t>
      </w:r>
      <w:r w:rsidRPr="00D009D3">
        <w:rPr>
          <w:rFonts w:ascii="Times New Roman" w:hAnsi="Times New Roman" w:cs="Times New Roman"/>
          <w:sz w:val="28"/>
          <w:szCs w:val="28"/>
        </w:rPr>
        <w:t xml:space="preserve">аналітичної геометрії, запровадив власну систему координат. У фізиці він сформулював закон збереження кількості руху, запровадив поняття механіцизму та імпульсу сили. Декарт </w:t>
      </w:r>
      <w:r w:rsidRPr="00F70ABA">
        <w:rPr>
          <w:rFonts w:ascii="Times New Roman" w:hAnsi="Times New Roman" w:cs="Times New Roman"/>
          <w:sz w:val="28"/>
          <w:szCs w:val="28"/>
        </w:rPr>
        <w:t>–</w:t>
      </w:r>
      <w:r w:rsidRPr="00D009D3">
        <w:rPr>
          <w:rFonts w:ascii="Times New Roman" w:hAnsi="Times New Roman" w:cs="Times New Roman"/>
          <w:sz w:val="28"/>
          <w:szCs w:val="28"/>
        </w:rPr>
        <w:t xml:space="preserve"> автор методу радикального сумніву в філософії, предтеча рефлексології.</w:t>
      </w:r>
      <w:r>
        <w:rPr>
          <w:rFonts w:ascii="Times New Roman" w:hAnsi="Times New Roman" w:cs="Times New Roman"/>
          <w:sz w:val="28"/>
          <w:szCs w:val="28"/>
        </w:rPr>
        <w:t xml:space="preserve"> Разом з тим здійснивши такий колосальний вклад в розвиток науки, знань про природу, ввівши поняття свідомості та багато інших досягнень,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Р.Декарт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ніколи не ставив під сумнів існування Бога.</w:t>
      </w:r>
    </w:p>
    <w:p w:rsidR="00F57A6A" w:rsidRDefault="00F57A6A" w:rsidP="00F57A6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Ствердження </w:t>
      </w:r>
      <w:r w:rsidRPr="007B5EA1">
        <w:rPr>
          <w:rFonts w:ascii="Times New Roman" w:hAnsi="Times New Roman" w:cs="Times New Roman"/>
          <w:sz w:val="28"/>
          <w:szCs w:val="28"/>
        </w:rPr>
        <w:t>існування Бога</w:t>
      </w:r>
      <w:r>
        <w:rPr>
          <w:rFonts w:ascii="Times New Roman" w:hAnsi="Times New Roman" w:cs="Times New Roman"/>
          <w:sz w:val="28"/>
          <w:szCs w:val="28"/>
        </w:rPr>
        <w:t xml:space="preserve">, та </w:t>
      </w:r>
      <w:r w:rsidRPr="007B5EA1">
        <w:rPr>
          <w:rFonts w:ascii="Times New Roman" w:hAnsi="Times New Roman" w:cs="Times New Roman"/>
          <w:sz w:val="28"/>
          <w:szCs w:val="28"/>
        </w:rPr>
        <w:t>вір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5EA1">
        <w:rPr>
          <w:rFonts w:ascii="Times New Roman" w:hAnsi="Times New Roman" w:cs="Times New Roman"/>
          <w:sz w:val="28"/>
          <w:szCs w:val="28"/>
        </w:rPr>
        <w:t xml:space="preserve"> в те, що існуючи та народжуючись недосконалою </w:t>
      </w:r>
      <w:proofErr w:type="spellStart"/>
      <w:r w:rsidRPr="007B5EA1">
        <w:rPr>
          <w:rFonts w:ascii="Times New Roman" w:hAnsi="Times New Roman" w:cs="Times New Roman"/>
          <w:sz w:val="28"/>
          <w:szCs w:val="28"/>
        </w:rPr>
        <w:t>істотою</w:t>
      </w:r>
      <w:proofErr w:type="spellEnd"/>
      <w:r w:rsidRPr="007B5EA1">
        <w:rPr>
          <w:rFonts w:ascii="Times New Roman" w:hAnsi="Times New Roman" w:cs="Times New Roman"/>
          <w:sz w:val="28"/>
          <w:szCs w:val="28"/>
        </w:rPr>
        <w:t xml:space="preserve"> (але з душею чи духом), слід, визнати, що нас створило щось більш формальне, ніж ми сам</w:t>
      </w:r>
      <w:r>
        <w:rPr>
          <w:rFonts w:ascii="Times New Roman" w:hAnsi="Times New Roman" w:cs="Times New Roman"/>
          <w:sz w:val="28"/>
          <w:szCs w:val="28"/>
        </w:rPr>
        <w:t xml:space="preserve">і – виступають ключовими питанням фрагменту філософської праці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Декарта “Про істину та брехню”. Ця тема є актуальною протягом існування людської цивілізації до тепер, </w:t>
      </w:r>
      <w:r w:rsidRPr="00D04374">
        <w:rPr>
          <w:rFonts w:ascii="Times New Roman" w:hAnsi="Times New Roman" w:cs="Times New Roman"/>
          <w:sz w:val="28"/>
          <w:szCs w:val="28"/>
        </w:rPr>
        <w:t xml:space="preserve">оскільки ми існуємо і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04374">
        <w:rPr>
          <w:rFonts w:ascii="Times New Roman" w:hAnsi="Times New Roman" w:cs="Times New Roman"/>
          <w:sz w:val="28"/>
          <w:szCs w:val="28"/>
        </w:rPr>
        <w:t>датні обдумувати ідеї,</w:t>
      </w:r>
      <w:r>
        <w:rPr>
          <w:rFonts w:ascii="Times New Roman" w:hAnsi="Times New Roman" w:cs="Times New Roman"/>
          <w:sz w:val="28"/>
          <w:szCs w:val="28"/>
        </w:rPr>
        <w:t xml:space="preserve"> що</w:t>
      </w:r>
      <w:r w:rsidRPr="00D04374">
        <w:rPr>
          <w:rFonts w:ascii="Times New Roman" w:hAnsi="Times New Roman" w:cs="Times New Roman"/>
          <w:sz w:val="28"/>
          <w:szCs w:val="28"/>
        </w:rPr>
        <w:t xml:space="preserve"> нас, мабуть, </w:t>
      </w:r>
      <w:r>
        <w:rPr>
          <w:rFonts w:ascii="Times New Roman" w:hAnsi="Times New Roman" w:cs="Times New Roman"/>
          <w:sz w:val="28"/>
          <w:szCs w:val="28"/>
        </w:rPr>
        <w:t xml:space="preserve">хтось </w:t>
      </w:r>
      <w:r w:rsidRPr="00D04374">
        <w:rPr>
          <w:rFonts w:ascii="Times New Roman" w:hAnsi="Times New Roman" w:cs="Times New Roman"/>
          <w:sz w:val="28"/>
          <w:szCs w:val="28"/>
        </w:rPr>
        <w:t xml:space="preserve"> створ</w:t>
      </w:r>
      <w:r>
        <w:rPr>
          <w:rFonts w:ascii="Times New Roman" w:hAnsi="Times New Roman" w:cs="Times New Roman"/>
          <w:sz w:val="28"/>
          <w:szCs w:val="28"/>
        </w:rPr>
        <w:t>ив</w:t>
      </w:r>
      <w:r w:rsidRPr="00D04374">
        <w:rPr>
          <w:rFonts w:ascii="Times New Roman" w:hAnsi="Times New Roman" w:cs="Times New Roman"/>
          <w:sz w:val="28"/>
          <w:szCs w:val="28"/>
        </w:rPr>
        <w:t>.</w:t>
      </w:r>
    </w:p>
    <w:p w:rsidR="00F57A6A" w:rsidRPr="00F57A6A" w:rsidRDefault="00F57A6A" w:rsidP="00F57A6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B96830" w:rsidRPr="00575D07" w:rsidRDefault="00B968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96830" w:rsidRPr="00575D07" w:rsidSect="00D0437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D27E6"/>
    <w:multiLevelType w:val="hybridMultilevel"/>
    <w:tmpl w:val="08D88AF8"/>
    <w:lvl w:ilvl="0" w:tplc="3286C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A1"/>
    <w:rsid w:val="0002570F"/>
    <w:rsid w:val="00060B4E"/>
    <w:rsid w:val="000A5DCD"/>
    <w:rsid w:val="002C46C5"/>
    <w:rsid w:val="003807D1"/>
    <w:rsid w:val="004C630E"/>
    <w:rsid w:val="005557D5"/>
    <w:rsid w:val="00563347"/>
    <w:rsid w:val="00575D07"/>
    <w:rsid w:val="005C2F5C"/>
    <w:rsid w:val="005C514E"/>
    <w:rsid w:val="005D1701"/>
    <w:rsid w:val="00631F5F"/>
    <w:rsid w:val="0067370D"/>
    <w:rsid w:val="007077A1"/>
    <w:rsid w:val="00747A93"/>
    <w:rsid w:val="007B5EA1"/>
    <w:rsid w:val="008320C1"/>
    <w:rsid w:val="00A66894"/>
    <w:rsid w:val="00B959F5"/>
    <w:rsid w:val="00B96830"/>
    <w:rsid w:val="00BC623A"/>
    <w:rsid w:val="00BD58EE"/>
    <w:rsid w:val="00C27EBE"/>
    <w:rsid w:val="00C7274A"/>
    <w:rsid w:val="00CA4B50"/>
    <w:rsid w:val="00CB1C47"/>
    <w:rsid w:val="00CE4789"/>
    <w:rsid w:val="00CF4759"/>
    <w:rsid w:val="00D009D3"/>
    <w:rsid w:val="00D04374"/>
    <w:rsid w:val="00DB0E76"/>
    <w:rsid w:val="00DD3B57"/>
    <w:rsid w:val="00EC1B6F"/>
    <w:rsid w:val="00F00FD8"/>
    <w:rsid w:val="00F57A6A"/>
    <w:rsid w:val="00F70ABA"/>
    <w:rsid w:val="00FF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6A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7A1"/>
    <w:pPr>
      <w:spacing w:after="0" w:line="240" w:lineRule="auto"/>
    </w:pPr>
  </w:style>
  <w:style w:type="paragraph" w:customStyle="1" w:styleId="Default">
    <w:name w:val="Default"/>
    <w:rsid w:val="00F57A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6A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7A1"/>
    <w:pPr>
      <w:spacing w:after="0" w:line="240" w:lineRule="auto"/>
    </w:pPr>
  </w:style>
  <w:style w:type="paragraph" w:customStyle="1" w:styleId="Default">
    <w:name w:val="Default"/>
    <w:rsid w:val="00F57A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4782</Words>
  <Characters>2727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Zlata</dc:creator>
  <cp:lastModifiedBy>Igor</cp:lastModifiedBy>
  <cp:revision>2</cp:revision>
  <dcterms:created xsi:type="dcterms:W3CDTF">2023-01-08T13:56:00Z</dcterms:created>
  <dcterms:modified xsi:type="dcterms:W3CDTF">2023-01-08T13:56:00Z</dcterms:modified>
</cp:coreProperties>
</file>