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25" w:rsidRDefault="00164449" w:rsidP="0016444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64449">
        <w:rPr>
          <w:rFonts w:ascii="Times New Roman" w:hAnsi="Times New Roman" w:cs="Times New Roman"/>
          <w:b/>
          <w:sz w:val="36"/>
          <w:szCs w:val="36"/>
        </w:rPr>
        <w:t>Гарри Кейн: биография, футбольная карьера и личная жизнь</w:t>
      </w:r>
    </w:p>
    <w:p w:rsidR="00164449" w:rsidRDefault="00164449" w:rsidP="001644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Лидер и главная звезда лондонского «Тоттенхэма» неизменно вызывает повышенный интерес у болельщиков футбола во всех уголках планеты. Яркая игровая манера, внешность настоящего джентльмена, обилие результативных действий суперзвезды по прозвищу «Ураган» не могут оставить равнодушным ни одного фаната в Англии и далеко за ее пределами.</w:t>
      </w:r>
    </w:p>
    <w:p w:rsidR="00164449" w:rsidRDefault="00164449" w:rsidP="0016444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64449">
        <w:rPr>
          <w:rFonts w:ascii="Times New Roman" w:hAnsi="Times New Roman" w:cs="Times New Roman"/>
          <w:b/>
          <w:sz w:val="32"/>
          <w:szCs w:val="32"/>
        </w:rPr>
        <w:t>Место рождения, первые шаги, команды и трансферы</w:t>
      </w:r>
    </w:p>
    <w:p w:rsidR="00164449" w:rsidRDefault="00D316F4" w:rsidP="001644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Будущая знаменитость отмечает свой день рождения 28 июля. Именно в этот день родился </w:t>
      </w:r>
      <w:r w:rsidRPr="00D316F4">
        <w:rPr>
          <w:rFonts w:ascii="Times New Roman" w:hAnsi="Times New Roman" w:cs="Times New Roman"/>
          <w:b/>
          <w:sz w:val="28"/>
          <w:szCs w:val="28"/>
        </w:rPr>
        <w:t>Гарри Кейн</w:t>
      </w:r>
      <w:r>
        <w:rPr>
          <w:rFonts w:ascii="Times New Roman" w:hAnsi="Times New Roman" w:cs="Times New Roman"/>
          <w:sz w:val="28"/>
          <w:szCs w:val="28"/>
        </w:rPr>
        <w:t xml:space="preserve"> в Чингфорде – одном из районов столицы туманного Альбиона. Родительский дом находился практически рядом с домашним стадионом «шпор», известной в футбольной среде ареной «Уайт Харт Лейн».</w:t>
      </w:r>
    </w:p>
    <w:p w:rsidR="00943D77" w:rsidRDefault="00943D77" w:rsidP="001644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43D77">
        <w:rPr>
          <w:rFonts w:ascii="Times New Roman" w:hAnsi="Times New Roman" w:cs="Times New Roman"/>
          <w:b/>
          <w:sz w:val="28"/>
          <w:szCs w:val="28"/>
        </w:rPr>
        <w:t>Команда</w:t>
      </w:r>
      <w:r>
        <w:rPr>
          <w:rFonts w:ascii="Times New Roman" w:hAnsi="Times New Roman" w:cs="Times New Roman"/>
          <w:sz w:val="28"/>
          <w:szCs w:val="28"/>
        </w:rPr>
        <w:t xml:space="preserve"> «Риджуэй Роверс» стала первым коллективом в карьере </w:t>
      </w:r>
      <w:r w:rsidRPr="00943D77">
        <w:rPr>
          <w:rFonts w:ascii="Times New Roman" w:hAnsi="Times New Roman" w:cs="Times New Roman"/>
          <w:b/>
          <w:sz w:val="28"/>
          <w:szCs w:val="28"/>
        </w:rPr>
        <w:t>Гарри Кейна.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3D77">
        <w:rPr>
          <w:rFonts w:ascii="Times New Roman" w:hAnsi="Times New Roman" w:cs="Times New Roman"/>
          <w:sz w:val="28"/>
          <w:szCs w:val="28"/>
        </w:rPr>
        <w:t xml:space="preserve">Талантливого </w:t>
      </w:r>
      <w:r>
        <w:rPr>
          <w:rFonts w:ascii="Times New Roman" w:hAnsi="Times New Roman" w:cs="Times New Roman"/>
          <w:sz w:val="28"/>
          <w:szCs w:val="28"/>
        </w:rPr>
        <w:t>мальчугана заприметили скауты столичных «канониров» и на протяжении года будущий грозный бомбардир занимался в группе вратарей академии «Арсенала». Далее следует двухмесячное пребывание в «Уотфорде» и возвращение в родные пенаты – «Риджуэй Роверс».</w:t>
      </w:r>
    </w:p>
    <w:p w:rsidR="00943D77" w:rsidRDefault="00943D77" w:rsidP="001644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с физической подготовкой долгое время нивелировали другие достоинства «Урагана»</w:t>
      </w:r>
      <w:r w:rsidR="00B07F70">
        <w:rPr>
          <w:rFonts w:ascii="Times New Roman" w:hAnsi="Times New Roman" w:cs="Times New Roman"/>
          <w:sz w:val="28"/>
          <w:szCs w:val="28"/>
        </w:rPr>
        <w:t xml:space="preserve">, что сделало путь в основу «Тоттенхэма» непростым и достаточно долгим. Сначала на правах аренды </w:t>
      </w:r>
      <w:r w:rsidR="00B07F70" w:rsidRPr="006A0ED9">
        <w:rPr>
          <w:rFonts w:ascii="Times New Roman" w:hAnsi="Times New Roman" w:cs="Times New Roman"/>
          <w:b/>
          <w:sz w:val="28"/>
          <w:szCs w:val="28"/>
        </w:rPr>
        <w:t>Гарри</w:t>
      </w:r>
      <w:r w:rsidR="00B07F70">
        <w:rPr>
          <w:rFonts w:ascii="Times New Roman" w:hAnsi="Times New Roman" w:cs="Times New Roman"/>
          <w:sz w:val="28"/>
          <w:szCs w:val="28"/>
        </w:rPr>
        <w:t xml:space="preserve"> играет в Лиге 1 за «Лейтон Ориент», затем следует арендное соглашение с «Миллуоллом», где по итогам сезона получил признание, как лучший молодой игрок.</w:t>
      </w:r>
    </w:p>
    <w:p w:rsidR="00B07F70" w:rsidRDefault="00B07F70" w:rsidP="001644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Успешные выступления позволили вернуться в Лондон и подписать полноценный контакт со «шпорами». </w:t>
      </w:r>
      <w:r w:rsidR="006A0ED9">
        <w:rPr>
          <w:rFonts w:ascii="Times New Roman" w:hAnsi="Times New Roman" w:cs="Times New Roman"/>
          <w:sz w:val="28"/>
          <w:szCs w:val="28"/>
        </w:rPr>
        <w:t xml:space="preserve">Многие клубы предлагали осуществить полноценный </w:t>
      </w:r>
      <w:r w:rsidR="006A0ED9" w:rsidRPr="006A0ED9">
        <w:rPr>
          <w:rFonts w:ascii="Times New Roman" w:hAnsi="Times New Roman" w:cs="Times New Roman"/>
          <w:b/>
          <w:sz w:val="28"/>
          <w:szCs w:val="28"/>
        </w:rPr>
        <w:t>трансфер</w:t>
      </w:r>
      <w:r w:rsidR="006A0ED9">
        <w:rPr>
          <w:rFonts w:ascii="Times New Roman" w:hAnsi="Times New Roman" w:cs="Times New Roman"/>
          <w:sz w:val="28"/>
          <w:szCs w:val="28"/>
        </w:rPr>
        <w:t xml:space="preserve"> молодого талантливого форварда, но после кратковременных арендных командировок в «Норвич» и «Лестер» </w:t>
      </w:r>
      <w:r w:rsidR="006A0ED9" w:rsidRPr="006A0ED9">
        <w:rPr>
          <w:rFonts w:ascii="Times New Roman" w:hAnsi="Times New Roman" w:cs="Times New Roman"/>
          <w:b/>
          <w:sz w:val="28"/>
          <w:szCs w:val="28"/>
        </w:rPr>
        <w:t xml:space="preserve">Кейн </w:t>
      </w:r>
      <w:r w:rsidR="006A0ED9">
        <w:rPr>
          <w:rFonts w:ascii="Times New Roman" w:hAnsi="Times New Roman" w:cs="Times New Roman"/>
          <w:sz w:val="28"/>
          <w:szCs w:val="28"/>
        </w:rPr>
        <w:t xml:space="preserve">снова одевает футболку </w:t>
      </w:r>
      <w:r w:rsidR="00E53F7C" w:rsidRPr="00E53F7C">
        <w:rPr>
          <w:rFonts w:ascii="Times New Roman" w:hAnsi="Times New Roman" w:cs="Times New Roman"/>
          <w:b/>
          <w:sz w:val="28"/>
          <w:szCs w:val="28"/>
        </w:rPr>
        <w:t xml:space="preserve">команды </w:t>
      </w:r>
      <w:r w:rsidR="006A0ED9">
        <w:rPr>
          <w:rFonts w:ascii="Times New Roman" w:hAnsi="Times New Roman" w:cs="Times New Roman"/>
          <w:sz w:val="28"/>
          <w:szCs w:val="28"/>
        </w:rPr>
        <w:t>«</w:t>
      </w:r>
      <w:r w:rsidR="00E53F7C">
        <w:rPr>
          <w:rFonts w:ascii="Times New Roman" w:hAnsi="Times New Roman" w:cs="Times New Roman"/>
          <w:sz w:val="28"/>
          <w:szCs w:val="28"/>
        </w:rPr>
        <w:t>Тоттенхэм</w:t>
      </w:r>
      <w:r w:rsidR="006A0ED9">
        <w:rPr>
          <w:rFonts w:ascii="Times New Roman" w:hAnsi="Times New Roman" w:cs="Times New Roman"/>
          <w:sz w:val="28"/>
          <w:szCs w:val="28"/>
        </w:rPr>
        <w:t>», чтобы стать его лучшим бомбардиром и капитаном команды.</w:t>
      </w:r>
    </w:p>
    <w:p w:rsidR="006A0ED9" w:rsidRDefault="006A0ED9" w:rsidP="0016444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A0ED9">
        <w:rPr>
          <w:rFonts w:ascii="Times New Roman" w:hAnsi="Times New Roman" w:cs="Times New Roman"/>
          <w:b/>
          <w:sz w:val="32"/>
          <w:szCs w:val="32"/>
        </w:rPr>
        <w:t>Статистика – рекорды и номер на футболке</w:t>
      </w:r>
    </w:p>
    <w:p w:rsidR="006A0ED9" w:rsidRDefault="006A0ED9" w:rsidP="001644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Карьера игрока находится в самом расцвете, но многие его достижения уже стали рекордными для английского чемпионата. </w:t>
      </w:r>
      <w:r w:rsidRPr="006A0ED9">
        <w:rPr>
          <w:rFonts w:ascii="Times New Roman" w:hAnsi="Times New Roman" w:cs="Times New Roman"/>
          <w:b/>
          <w:sz w:val="28"/>
          <w:szCs w:val="28"/>
        </w:rPr>
        <w:t xml:space="preserve">Гарри Кейн </w:t>
      </w:r>
      <w:r w:rsidR="00FA0C49" w:rsidRPr="00FA0C49">
        <w:rPr>
          <w:rFonts w:ascii="Times New Roman" w:hAnsi="Times New Roman" w:cs="Times New Roman"/>
          <w:sz w:val="28"/>
          <w:szCs w:val="28"/>
        </w:rPr>
        <w:t xml:space="preserve">забил </w:t>
      </w:r>
      <w:r w:rsidR="00FA0C49">
        <w:rPr>
          <w:rFonts w:ascii="Times New Roman" w:hAnsi="Times New Roman" w:cs="Times New Roman"/>
          <w:sz w:val="28"/>
          <w:szCs w:val="28"/>
        </w:rPr>
        <w:t xml:space="preserve">по состоянию на 28 августа 2022 года 329 голов и отдал 74 голевые передачи во всех турнирах на клубном уровне и в матчах за сборную. Количество игр за этот период составило 539 матчей. 50 мячей влетело в сетку ворот противник с пенальти. </w:t>
      </w:r>
      <w:r w:rsidR="00F72A28">
        <w:rPr>
          <w:rFonts w:ascii="Times New Roman" w:hAnsi="Times New Roman" w:cs="Times New Roman"/>
          <w:sz w:val="28"/>
          <w:szCs w:val="28"/>
        </w:rPr>
        <w:t>За сборные разных возрастных групп и главную национальную команду цифра голов достигла внушительной отметки – 84.</w:t>
      </w:r>
    </w:p>
    <w:p w:rsidR="00F72A28" w:rsidRDefault="00F72A28" w:rsidP="001644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Постоянный номер на футболке «Урагана» – знаменитая «десятка», которую носили его кумиры Тедди Шерингем и Пеле.</w:t>
      </w:r>
    </w:p>
    <w:p w:rsidR="00F72A28" w:rsidRDefault="00F72A28" w:rsidP="0016444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72A28">
        <w:rPr>
          <w:rFonts w:ascii="Times New Roman" w:hAnsi="Times New Roman" w:cs="Times New Roman"/>
          <w:b/>
          <w:sz w:val="32"/>
          <w:szCs w:val="32"/>
        </w:rPr>
        <w:t>Личная жизнь</w:t>
      </w:r>
    </w:p>
    <w:p w:rsidR="00F72A28" w:rsidRDefault="00373D8C" w:rsidP="001644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Длительные романтические отношения с Кэти Гудленд бе</w:t>
      </w:r>
      <w:r w:rsidR="00604D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ут свое начало со знакомства в чингфордской школе и последующей совместной учебе в одном университете. Обручение состоялось в </w:t>
      </w:r>
      <w:r w:rsidR="00C55D3F">
        <w:rPr>
          <w:rFonts w:ascii="Times New Roman" w:hAnsi="Times New Roman" w:cs="Times New Roman"/>
          <w:sz w:val="28"/>
          <w:szCs w:val="28"/>
        </w:rPr>
        <w:t xml:space="preserve">2017 году, а спустя два года пара вступила в законный брак. Настоящим подарком судьбы </w:t>
      </w:r>
      <w:r w:rsidR="00C55D3F" w:rsidRPr="00E53F7C">
        <w:rPr>
          <w:rFonts w:ascii="Times New Roman" w:hAnsi="Times New Roman" w:cs="Times New Roman"/>
          <w:b/>
          <w:sz w:val="28"/>
          <w:szCs w:val="28"/>
        </w:rPr>
        <w:t>Гарри Кейн</w:t>
      </w:r>
      <w:r w:rsidR="00C55D3F">
        <w:rPr>
          <w:rFonts w:ascii="Times New Roman" w:hAnsi="Times New Roman" w:cs="Times New Roman"/>
          <w:sz w:val="28"/>
          <w:szCs w:val="28"/>
        </w:rPr>
        <w:t xml:space="preserve"> считает рождение двух дочерей – Айви Джейн и Вивьен Джейн.</w:t>
      </w:r>
    </w:p>
    <w:p w:rsidR="00C55D3F" w:rsidRDefault="00C55D3F" w:rsidP="001644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семейства способен обеспечить своих близких благодаря солидном</w:t>
      </w:r>
      <w:r w:rsidR="00121A9E">
        <w:rPr>
          <w:rFonts w:ascii="Times New Roman" w:hAnsi="Times New Roman" w:cs="Times New Roman"/>
          <w:sz w:val="28"/>
          <w:szCs w:val="28"/>
        </w:rPr>
        <w:t xml:space="preserve">у новому контакту со шпорами в размере 350 тысяч футов стерлингов в неделю. </w:t>
      </w:r>
    </w:p>
    <w:p w:rsidR="00121A9E" w:rsidRPr="00E53F7C" w:rsidRDefault="00E53F7C" w:rsidP="0016444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53F7C">
        <w:rPr>
          <w:rFonts w:ascii="Times New Roman" w:hAnsi="Times New Roman" w:cs="Times New Roman"/>
          <w:b/>
          <w:sz w:val="32"/>
          <w:szCs w:val="32"/>
        </w:rPr>
        <w:t>Последние новости и слухи</w:t>
      </w:r>
    </w:p>
    <w:p w:rsidR="00FA0C49" w:rsidRDefault="00E53F7C" w:rsidP="001644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Долгое время болельщики и специалисты оценивали перспективу перехода нападающего в один из грандов европейского футбола – </w:t>
      </w:r>
      <w:r w:rsidR="00FE50AC">
        <w:rPr>
          <w:rFonts w:ascii="Times New Roman" w:hAnsi="Times New Roman" w:cs="Times New Roman"/>
          <w:sz w:val="28"/>
          <w:szCs w:val="28"/>
        </w:rPr>
        <w:t>мюнхенск</w:t>
      </w:r>
      <w:r>
        <w:rPr>
          <w:rFonts w:ascii="Times New Roman" w:hAnsi="Times New Roman" w:cs="Times New Roman"/>
          <w:sz w:val="28"/>
          <w:szCs w:val="28"/>
        </w:rPr>
        <w:t xml:space="preserve">ую «Баварию» или «Манчестер Сити». Слухи о таком трансфере каждый день наполняли информационное пространство. </w:t>
      </w:r>
      <w:r w:rsidRPr="00E53F7C">
        <w:rPr>
          <w:rFonts w:ascii="Times New Roman" w:hAnsi="Times New Roman" w:cs="Times New Roman"/>
          <w:b/>
          <w:sz w:val="28"/>
          <w:szCs w:val="28"/>
        </w:rPr>
        <w:t>Последние новости</w:t>
      </w:r>
      <w:r>
        <w:rPr>
          <w:rFonts w:ascii="Times New Roman" w:hAnsi="Times New Roman" w:cs="Times New Roman"/>
          <w:sz w:val="28"/>
          <w:szCs w:val="28"/>
        </w:rPr>
        <w:t xml:space="preserve"> озвучил сам </w:t>
      </w:r>
      <w:r w:rsidRPr="00E53F7C">
        <w:rPr>
          <w:rFonts w:ascii="Times New Roman" w:hAnsi="Times New Roman" w:cs="Times New Roman"/>
          <w:b/>
          <w:sz w:val="28"/>
          <w:szCs w:val="28"/>
        </w:rPr>
        <w:t>Гарри Кейн</w:t>
      </w:r>
      <w:r>
        <w:rPr>
          <w:rFonts w:ascii="Times New Roman" w:hAnsi="Times New Roman" w:cs="Times New Roman"/>
          <w:sz w:val="28"/>
          <w:szCs w:val="28"/>
        </w:rPr>
        <w:t>, развеяв все сомнения лондонских фанатов – после улучшения условий личного контракта все его мысли в предстоящем сезоне связаны только со шпорами!</w:t>
      </w:r>
    </w:p>
    <w:p w:rsidR="00FE50AC" w:rsidRDefault="00FE50AC" w:rsidP="001644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50AC" w:rsidRDefault="00FE50AC" w:rsidP="001644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6A29566" wp14:editId="5032BF5E">
            <wp:extent cx="5940425" cy="647128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7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0AC" w:rsidRPr="00FA0C49" w:rsidRDefault="00FE50AC" w:rsidP="001644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65A244" wp14:editId="30D4F549">
            <wp:extent cx="5940425" cy="60769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50AC" w:rsidRPr="00FA0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88"/>
    <w:rsid w:val="00121A9E"/>
    <w:rsid w:val="00164449"/>
    <w:rsid w:val="00373D8C"/>
    <w:rsid w:val="00604D52"/>
    <w:rsid w:val="006A0ED9"/>
    <w:rsid w:val="00722925"/>
    <w:rsid w:val="00766713"/>
    <w:rsid w:val="00943D77"/>
    <w:rsid w:val="00AF7A88"/>
    <w:rsid w:val="00B07F70"/>
    <w:rsid w:val="00C55D3F"/>
    <w:rsid w:val="00C90E83"/>
    <w:rsid w:val="00D316F4"/>
    <w:rsid w:val="00E53F7C"/>
    <w:rsid w:val="00F72A28"/>
    <w:rsid w:val="00FA0C49"/>
    <w:rsid w:val="00FE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3D806-E28B-4A20-B4F6-C4548CC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460</Words>
  <Characters>2878</Characters>
  <Application>Microsoft Office Word</Application>
  <DocSecurity>0</DocSecurity>
  <Lines>60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2022-08-30T06:02:00Z</dcterms:created>
  <dcterms:modified xsi:type="dcterms:W3CDTF">2023-11-20T09:42:00Z</dcterms:modified>
</cp:coreProperties>
</file>