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C8D0" w14:textId="6CAF4BFC" w:rsidR="006D3732" w:rsidRDefault="00001DC9" w:rsidP="00001D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Методика викладання є доволі цікавою і, </w:t>
      </w:r>
      <w:r>
        <w:rPr>
          <w:rFonts w:ascii="Times New Roman" w:hAnsi="Times New Roman" w:cs="Times New Roman"/>
          <w:sz w:val="28"/>
          <w:szCs w:val="28"/>
          <w:lang w:val="uk-UA"/>
        </w:rPr>
        <w:t>на мою думку</w:t>
      </w:r>
      <w:r>
        <w:rPr>
          <w:rFonts w:ascii="Times New Roman" w:hAnsi="Times New Roman" w:cs="Times New Roman"/>
          <w:sz w:val="28"/>
          <w:szCs w:val="28"/>
          <w:lang w:val="uk-UA"/>
        </w:rPr>
        <w:t>, украй</w:t>
      </w:r>
      <w:r w:rsidRPr="0000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важливою, дисципліною. Фахова підготовка педагогів 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>
        <w:rPr>
          <w:rFonts w:ascii="Times New Roman" w:hAnsi="Times New Roman" w:cs="Times New Roman"/>
          <w:sz w:val="28"/>
          <w:szCs w:val="28"/>
          <w:lang w:val="uk-UA"/>
        </w:rPr>
        <w:t>поляга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лише в глибинному вивченні того чи іншого предмета, але й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 xml:space="preserve"> ознайомлені з алгоритмами правильної педагогічної діяльності й взаємодії з учнями. Таким чином у молодих учителів формується уявлення не лише про те, чому навчати своїх учнів, але й </w:t>
      </w:r>
      <w:r w:rsidR="00914E0E">
        <w:rPr>
          <w:rFonts w:ascii="Times New Roman" w:hAnsi="Times New Roman" w:cs="Times New Roman"/>
          <w:sz w:val="28"/>
          <w:szCs w:val="28"/>
          <w:lang w:val="uk-UA"/>
        </w:rPr>
        <w:t xml:space="preserve">про те, 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 xml:space="preserve">як навчати, що є дуже важливим. Коли ювеліри </w:t>
      </w:r>
      <w:r w:rsidR="00914E0E">
        <w:rPr>
          <w:rFonts w:ascii="Times New Roman" w:hAnsi="Times New Roman" w:cs="Times New Roman"/>
          <w:sz w:val="28"/>
          <w:szCs w:val="28"/>
          <w:lang w:val="uk-UA"/>
        </w:rPr>
        <w:t xml:space="preserve">створюють 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>коштовні прикраси, вони думають не лише про те, з якого матеріал</w:t>
      </w:r>
      <w:r w:rsidR="00914E0E">
        <w:rPr>
          <w:rFonts w:ascii="Times New Roman" w:hAnsi="Times New Roman" w:cs="Times New Roman"/>
          <w:sz w:val="28"/>
          <w:szCs w:val="28"/>
          <w:lang w:val="uk-UA"/>
        </w:rPr>
        <w:t xml:space="preserve">у їх 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>виготов</w:t>
      </w:r>
      <w:r w:rsidR="00914E0E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6D3732">
        <w:rPr>
          <w:rFonts w:ascii="Times New Roman" w:hAnsi="Times New Roman" w:cs="Times New Roman"/>
          <w:sz w:val="28"/>
          <w:szCs w:val="28"/>
          <w:lang w:val="uk-UA"/>
        </w:rPr>
        <w:t>, але й про те, як</w:t>
      </w:r>
      <w:r w:rsidR="00914E0E">
        <w:rPr>
          <w:rFonts w:ascii="Times New Roman" w:hAnsi="Times New Roman" w:cs="Times New Roman"/>
          <w:sz w:val="28"/>
          <w:szCs w:val="28"/>
          <w:lang w:val="uk-UA"/>
        </w:rPr>
        <w:t xml:space="preserve">і техніки та засоби праці з матеріалом застосувати для того, щоб зробити прикраси більш гарними й витонченими.  </w:t>
      </w:r>
      <w:r w:rsidR="00EC0137">
        <w:rPr>
          <w:rFonts w:ascii="Times New Roman" w:hAnsi="Times New Roman" w:cs="Times New Roman"/>
          <w:sz w:val="28"/>
          <w:szCs w:val="28"/>
          <w:lang w:val="uk-UA"/>
        </w:rPr>
        <w:t xml:space="preserve">До цього це не прикраса, а просто шматок  матеріалу. </w:t>
      </w:r>
      <w:r w:rsidR="00914E0E">
        <w:rPr>
          <w:rFonts w:ascii="Times New Roman" w:hAnsi="Times New Roman" w:cs="Times New Roman"/>
          <w:sz w:val="28"/>
          <w:szCs w:val="28"/>
          <w:lang w:val="uk-UA"/>
        </w:rPr>
        <w:t xml:space="preserve">Так само й педагог має розуміти, </w:t>
      </w:r>
      <w:r w:rsidR="00EC0137">
        <w:rPr>
          <w:rFonts w:ascii="Times New Roman" w:hAnsi="Times New Roman" w:cs="Times New Roman"/>
          <w:sz w:val="28"/>
          <w:szCs w:val="28"/>
          <w:lang w:val="uk-UA"/>
        </w:rPr>
        <w:t>що лише змісту недостатньо, варто знати як правильно його донести до учнів</w:t>
      </w:r>
      <w:r w:rsidR="002C68D2">
        <w:rPr>
          <w:rFonts w:ascii="Times New Roman" w:hAnsi="Times New Roman" w:cs="Times New Roman"/>
          <w:sz w:val="28"/>
          <w:szCs w:val="28"/>
          <w:lang w:val="uk-UA"/>
        </w:rPr>
        <w:t xml:space="preserve"> і отримати бажані результати </w:t>
      </w:r>
      <w:r w:rsidR="00EC013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CA9CC01" w14:textId="342C92D1" w:rsidR="006876CB" w:rsidRDefault="00EC0137" w:rsidP="00001D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вивчення цієї дисципліни я вкотре знов переконалась у тому, що вчитель це велика відповідальність. Кожна його дія має вплив не лише на формування окремої особистості, а й суспільства загалом</w:t>
      </w:r>
      <w:r w:rsidR="00492983">
        <w:rPr>
          <w:rFonts w:ascii="Times New Roman" w:hAnsi="Times New Roman" w:cs="Times New Roman"/>
          <w:sz w:val="28"/>
          <w:szCs w:val="28"/>
          <w:lang w:val="uk-UA"/>
        </w:rPr>
        <w:t>. Учитель не має розповісти «для галочки», його місія закласти певні знання  й уявлення про світ навколо учня й навчити існувати в цьому світі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>, а це варто робити поступово й обережно</w:t>
      </w:r>
      <w:r w:rsidR="00492983">
        <w:rPr>
          <w:rFonts w:ascii="Times New Roman" w:hAnsi="Times New Roman" w:cs="Times New Roman"/>
          <w:sz w:val="28"/>
          <w:szCs w:val="28"/>
          <w:lang w:val="uk-UA"/>
        </w:rPr>
        <w:t xml:space="preserve">. Саме тому важливо правильно навчати. </w:t>
      </w:r>
    </w:p>
    <w:p w14:paraId="64EEB518" w14:textId="1AD57309" w:rsidR="00492983" w:rsidRDefault="00492983" w:rsidP="00001D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Матеріал, що надавали з цієї дисциплін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 був зрозумілим, пізнавальним, а найголовніше практичним. Було цікаво послухати досвідчених учителів</w:t>
      </w:r>
      <w:r w:rsidR="00F85BE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методистів, яких запрошували на лекції. </w:t>
      </w:r>
      <w:r w:rsidR="00F85BEF">
        <w:rPr>
          <w:rFonts w:ascii="Times New Roman" w:hAnsi="Times New Roman" w:cs="Times New Roman"/>
          <w:sz w:val="28"/>
          <w:szCs w:val="28"/>
          <w:lang w:val="uk-UA"/>
        </w:rPr>
        <w:t>Особливо сподобались практичні заняття, де я мала змогу не лише оговорити наданий матеріал і закріпити його, але й поспостерігати за методами, які використовували викладачі дисципліни під час її пояснення. Ознайомившись із загальними дидактичним засадами, особливостями навчальних програм та побудови календарно-тематичного планування, я відчула ще більшу жагу до викладання й упевненість у тому, що мені це цікаво. Хіба не цікаво стежити, як з маленького зернятка, як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>е ти посадив у досліджений</w:t>
      </w:r>
      <w:r w:rsidR="00DE376A">
        <w:rPr>
          <w:rFonts w:ascii="Times New Roman" w:hAnsi="Times New Roman" w:cs="Times New Roman"/>
          <w:sz w:val="28"/>
          <w:szCs w:val="28"/>
          <w:lang w:val="uk-UA"/>
        </w:rPr>
        <w:t xml:space="preserve"> і підготовлений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 xml:space="preserve"> тобою ґрунт, поливав, здобрював, поступово з’являються плоди? Звісно були й складнощі, як от наприклад із розробкою календарно-тематичного планування, але тепер, коли я це пройшла, нехай не з першого разу, я щиро радію, що знаю як це зробити.</w:t>
      </w:r>
    </w:p>
    <w:p w14:paraId="671067F1" w14:textId="3AD70BCE" w:rsidR="002C5EF5" w:rsidRDefault="002C68D2" w:rsidP="00001D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Виходячи з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 xml:space="preserve"> власних спостережень, можу зробити висновок,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більшість 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>вчителі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C5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володіють методикою проведення уроків, але є й такі, що не вважають це за потрібне. Мені здається, що часто це пов’язано з відсутністю у вчителя перш за все бажання розвиватись самому, навчатись новому, вдосконалюватись. Але так не має бути! Саме тому важливо доводити майбутнім учителям </w:t>
      </w:r>
      <w:r w:rsidR="00DE37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цієї професії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важливість опанування методикою викладання. Як на мене,  </w:t>
      </w:r>
      <w:r w:rsidR="00DE376A">
        <w:rPr>
          <w:rFonts w:ascii="Times New Roman" w:hAnsi="Times New Roman" w:cs="Times New Roman"/>
          <w:sz w:val="28"/>
          <w:szCs w:val="28"/>
          <w:lang w:val="uk-UA"/>
        </w:rPr>
        <w:t>у наших викладачів це вийшло, за що я їм щиро вдячна!</w:t>
      </w:r>
    </w:p>
    <w:p w14:paraId="1DD95EED" w14:textId="77777777" w:rsidR="006876CB" w:rsidRPr="006D3732" w:rsidRDefault="006876CB" w:rsidP="00001D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876CB" w:rsidRPr="006D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C9"/>
    <w:rsid w:val="00001DC9"/>
    <w:rsid w:val="002C5EF5"/>
    <w:rsid w:val="002C68D2"/>
    <w:rsid w:val="00492983"/>
    <w:rsid w:val="006876CB"/>
    <w:rsid w:val="006D3732"/>
    <w:rsid w:val="00914E0E"/>
    <w:rsid w:val="00DE376A"/>
    <w:rsid w:val="00EC0137"/>
    <w:rsid w:val="00F8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806D"/>
  <w15:chartTrackingRefBased/>
  <w15:docId w15:val="{8A1F97A7-711E-49AB-BB55-00224BDD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1</cp:revision>
  <dcterms:created xsi:type="dcterms:W3CDTF">2022-11-07T21:40:00Z</dcterms:created>
  <dcterms:modified xsi:type="dcterms:W3CDTF">2022-11-07T23:13:00Z</dcterms:modified>
</cp:coreProperties>
</file>