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D5" w:rsidRDefault="002855D5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5D5" w:rsidRDefault="002855D5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5D5" w:rsidRDefault="002855D5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5D5" w:rsidRDefault="002855D5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5D5" w:rsidRDefault="002855D5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5D5" w:rsidRDefault="002855D5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5D5" w:rsidRDefault="002855D5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5D5" w:rsidRDefault="002855D5" w:rsidP="002855D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855D5" w:rsidRDefault="002855D5" w:rsidP="002855D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Контрольна робота</w:t>
      </w:r>
    </w:p>
    <w:p w:rsidR="002855D5" w:rsidRDefault="002855D5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357ED" w:rsidRDefault="00C357ED" w:rsidP="00890481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Українська мова</w:t>
      </w:r>
    </w:p>
    <w:p w:rsidR="002855D5" w:rsidRPr="002855D5" w:rsidRDefault="002855D5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55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Вправа 71. </w:t>
      </w:r>
      <w:r w:rsidRPr="002855D5">
        <w:rPr>
          <w:rFonts w:ascii="Times New Roman" w:hAnsi="Times New Roman" w:cs="Times New Roman"/>
          <w:i/>
          <w:sz w:val="28"/>
          <w:szCs w:val="28"/>
          <w:lang w:val="uk-UA"/>
        </w:rPr>
        <w:t>Знайдіть у реченнях діалектизми, з</w:t>
      </w:r>
      <w:r w:rsidRPr="002855D5">
        <w:rPr>
          <w:rFonts w:ascii="Times New Roman" w:hAnsi="Times New Roman" w:cs="Times New Roman"/>
          <w:i/>
          <w:sz w:val="28"/>
          <w:szCs w:val="28"/>
        </w:rPr>
        <w:t>’</w:t>
      </w:r>
      <w:r w:rsidRPr="002855D5">
        <w:rPr>
          <w:rFonts w:ascii="Times New Roman" w:hAnsi="Times New Roman" w:cs="Times New Roman"/>
          <w:i/>
          <w:sz w:val="28"/>
          <w:szCs w:val="28"/>
          <w:lang w:val="uk-UA"/>
        </w:rPr>
        <w:t>ясуйте їхнє значення й мету використання в тексті.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55D5" w:rsidRDefault="002C73E1" w:rsidP="00C5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062B">
        <w:rPr>
          <w:rFonts w:ascii="Times New Roman" w:hAnsi="Times New Roman" w:cs="Times New Roman"/>
          <w:b/>
          <w:i/>
          <w:sz w:val="28"/>
          <w:szCs w:val="28"/>
          <w:lang w:val="uk-UA"/>
        </w:rPr>
        <w:t>Мешти</w:t>
      </w:r>
      <w:proofErr w:type="spellEnd"/>
      <w:r w:rsidRPr="002C73E1">
        <w:rPr>
          <w:rFonts w:ascii="Times New Roman" w:hAnsi="Times New Roman" w:cs="Times New Roman"/>
          <w:sz w:val="28"/>
          <w:szCs w:val="28"/>
          <w:lang w:val="uk-UA"/>
        </w:rPr>
        <w:t xml:space="preserve"> – туфлі, взуття</w:t>
      </w:r>
      <w:r w:rsidR="00C5062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C73E1">
        <w:rPr>
          <w:lang w:val="uk-UA"/>
        </w:rPr>
        <w:t xml:space="preserve"> </w:t>
      </w:r>
      <w:r w:rsidRPr="002C73E1">
        <w:rPr>
          <w:rFonts w:ascii="Times New Roman" w:hAnsi="Times New Roman" w:cs="Times New Roman"/>
          <w:sz w:val="28"/>
          <w:szCs w:val="28"/>
          <w:lang w:val="uk-UA"/>
        </w:rPr>
        <w:t>черев</w:t>
      </w:r>
      <w:r w:rsidR="00C5062B">
        <w:rPr>
          <w:rFonts w:ascii="Times New Roman" w:hAnsi="Times New Roman" w:cs="Times New Roman"/>
          <w:sz w:val="28"/>
          <w:szCs w:val="28"/>
          <w:lang w:val="uk-UA"/>
        </w:rPr>
        <w:t>ики (як жіночі, так і чоловічі).</w:t>
      </w:r>
    </w:p>
    <w:p w:rsidR="002855D5" w:rsidRDefault="002C73E1" w:rsidP="00C506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62B">
        <w:rPr>
          <w:rFonts w:ascii="Times New Roman" w:hAnsi="Times New Roman" w:cs="Times New Roman"/>
          <w:i/>
          <w:sz w:val="28"/>
          <w:szCs w:val="28"/>
          <w:lang w:val="uk-UA"/>
        </w:rPr>
        <w:t>Джерело: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3E1">
        <w:rPr>
          <w:rFonts w:ascii="Times New Roman" w:hAnsi="Times New Roman" w:cs="Times New Roman"/>
          <w:sz w:val="28"/>
          <w:szCs w:val="28"/>
          <w:lang w:val="uk-UA"/>
        </w:rPr>
        <w:t>Словник галицького діалекту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C73E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2C73E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Режим доступу: </w:t>
      </w:r>
      <w:hyperlink r:id="rId7" w:history="1">
        <w:r w:rsidRPr="000F4845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http://www.aratta-ukraine.com/text_ua.php?id=2291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55D5" w:rsidRPr="00C5062B" w:rsidRDefault="00C5062B" w:rsidP="001C7C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062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Мета використання: </w:t>
      </w:r>
      <w:r>
        <w:rPr>
          <w:rFonts w:ascii="Times New Roman" w:hAnsi="Times New Roman" w:cs="Times New Roman"/>
          <w:sz w:val="28"/>
          <w:szCs w:val="28"/>
          <w:lang w:val="uk-UA"/>
        </w:rPr>
        <w:t>іро</w:t>
      </w:r>
      <w:r w:rsidRPr="00C5062B">
        <w:rPr>
          <w:rFonts w:ascii="Times New Roman" w:hAnsi="Times New Roman" w:cs="Times New Roman"/>
          <w:sz w:val="28"/>
          <w:szCs w:val="28"/>
          <w:lang w:val="uk-UA"/>
        </w:rPr>
        <w:t>нія (дав.-</w:t>
      </w:r>
      <w:proofErr w:type="spellStart"/>
      <w:r w:rsidRPr="00C5062B">
        <w:rPr>
          <w:rFonts w:ascii="Times New Roman" w:hAnsi="Times New Roman" w:cs="Times New Roman"/>
          <w:sz w:val="28"/>
          <w:szCs w:val="28"/>
          <w:lang w:val="uk-UA"/>
        </w:rPr>
        <w:t>гр</w:t>
      </w:r>
      <w:r>
        <w:rPr>
          <w:rFonts w:ascii="Times New Roman" w:hAnsi="Times New Roman" w:cs="Times New Roman"/>
          <w:sz w:val="28"/>
          <w:szCs w:val="28"/>
          <w:lang w:val="uk-UA"/>
        </w:rPr>
        <w:t>ец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5062B">
        <w:rPr>
          <w:rFonts w:ascii="Times New Roman" w:hAnsi="Times New Roman" w:cs="Times New Roman"/>
          <w:sz w:val="28"/>
          <w:szCs w:val="28"/>
          <w:lang w:val="uk-UA"/>
        </w:rPr>
        <w:t>– лукавство,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глузування, прихований гумор) </w:t>
      </w:r>
      <w:r w:rsidRPr="00C5062B">
        <w:rPr>
          <w:rFonts w:ascii="Times New Roman" w:hAnsi="Times New Roman" w:cs="Times New Roman"/>
          <w:sz w:val="28"/>
          <w:szCs w:val="28"/>
          <w:lang w:val="uk-UA"/>
        </w:rPr>
        <w:t>– художній троп, який виражає глузливо-критичне ставлен</w:t>
      </w:r>
      <w:r>
        <w:rPr>
          <w:rFonts w:ascii="Times New Roman" w:hAnsi="Times New Roman" w:cs="Times New Roman"/>
          <w:sz w:val="28"/>
          <w:szCs w:val="28"/>
          <w:lang w:val="uk-UA"/>
        </w:rPr>
        <w:t>ня автора</w:t>
      </w:r>
      <w:r w:rsidRPr="00C5062B">
        <w:rPr>
          <w:rFonts w:ascii="Times New Roman" w:hAnsi="Times New Roman" w:cs="Times New Roman"/>
          <w:sz w:val="28"/>
          <w:szCs w:val="28"/>
          <w:lang w:val="uk-UA"/>
        </w:rPr>
        <w:t xml:space="preserve"> до предмета зображення</w:t>
      </w:r>
      <w:r w:rsidRPr="00C5062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C357ED" w:rsidRPr="001C7C29" w:rsidRDefault="00C357ED" w:rsidP="001C7C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57ED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proofErr w:type="spellStart"/>
      <w:r w:rsidRPr="00C357ED">
        <w:rPr>
          <w:rFonts w:ascii="Times New Roman" w:hAnsi="Times New Roman" w:cs="Times New Roman"/>
          <w:b/>
          <w:i/>
          <w:sz w:val="28"/>
          <w:szCs w:val="28"/>
          <w:lang w:val="uk-UA"/>
        </w:rPr>
        <w:t>Гльогонка</w:t>
      </w:r>
      <w:proofErr w:type="spellEnd"/>
      <w:r w:rsidRPr="001C7C29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Pr="001C7C29">
        <w:rPr>
          <w:rFonts w:ascii="Times New Roman" w:hAnsi="Times New Roman" w:cs="Times New Roman"/>
          <w:sz w:val="28"/>
          <w:szCs w:val="28"/>
        </w:rPr>
        <w:t xml:space="preserve"> </w:t>
      </w:r>
      <w:r w:rsidR="001C7C29" w:rsidRPr="001C7C29">
        <w:rPr>
          <w:rFonts w:ascii="Times New Roman" w:hAnsi="Times New Roman" w:cs="Times New Roman"/>
          <w:sz w:val="28"/>
          <w:szCs w:val="28"/>
          <w:lang w:val="uk-UA"/>
        </w:rPr>
        <w:t>походить від</w:t>
      </w:r>
      <w:r w:rsidR="001C7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C7C29" w:rsidRPr="001C7C29">
        <w:rPr>
          <w:rFonts w:ascii="Times New Roman" w:hAnsi="Times New Roman" w:cs="Times New Roman"/>
          <w:b/>
          <w:i/>
          <w:sz w:val="28"/>
          <w:szCs w:val="28"/>
          <w:lang w:val="uk-UA"/>
        </w:rPr>
        <w:t>ґляґанка</w:t>
      </w:r>
      <w:proofErr w:type="spellEnd"/>
      <w:r w:rsidR="001C7C29" w:rsidRPr="001C7C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C7C29" w:rsidRPr="001C7C2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1C7C29">
        <w:rPr>
          <w:rFonts w:ascii="Times New Roman" w:hAnsi="Times New Roman" w:cs="Times New Roman"/>
          <w:sz w:val="28"/>
          <w:szCs w:val="28"/>
          <w:lang w:val="uk-UA"/>
        </w:rPr>
        <w:t xml:space="preserve">молоко, заправлене </w:t>
      </w:r>
      <w:proofErr w:type="spellStart"/>
      <w:r w:rsidR="001C7C29" w:rsidRPr="001C7C29">
        <w:rPr>
          <w:rFonts w:ascii="Times New Roman" w:hAnsi="Times New Roman" w:cs="Times New Roman"/>
          <w:b/>
          <w:i/>
          <w:sz w:val="28"/>
          <w:szCs w:val="28"/>
          <w:lang w:val="uk-UA"/>
        </w:rPr>
        <w:t>ґляґом</w:t>
      </w:r>
      <w:proofErr w:type="spellEnd"/>
      <w:r w:rsidR="001C7C29" w:rsidRPr="001C7C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C7C29" w:rsidRPr="001C7C2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C7C29">
        <w:rPr>
          <w:rFonts w:ascii="Times New Roman" w:hAnsi="Times New Roman" w:cs="Times New Roman"/>
          <w:sz w:val="28"/>
          <w:szCs w:val="28"/>
          <w:lang w:val="uk-UA"/>
        </w:rPr>
        <w:t xml:space="preserve"> висушений шлуночок маленького ягняти або теляти, що використовується для </w:t>
      </w:r>
      <w:proofErr w:type="spellStart"/>
      <w:r w:rsidR="001C7C29">
        <w:rPr>
          <w:rFonts w:ascii="Times New Roman" w:hAnsi="Times New Roman" w:cs="Times New Roman"/>
          <w:sz w:val="28"/>
          <w:szCs w:val="28"/>
          <w:lang w:val="uk-UA"/>
        </w:rPr>
        <w:t>вудження</w:t>
      </w:r>
      <w:proofErr w:type="spellEnd"/>
      <w:r w:rsidR="001C7C29">
        <w:rPr>
          <w:rFonts w:ascii="Times New Roman" w:hAnsi="Times New Roman" w:cs="Times New Roman"/>
          <w:sz w:val="28"/>
          <w:szCs w:val="28"/>
          <w:lang w:val="uk-UA"/>
        </w:rPr>
        <w:t xml:space="preserve"> молока. </w:t>
      </w:r>
      <w:r w:rsidR="001C7C29" w:rsidRPr="001C7C29">
        <w:rPr>
          <w:rFonts w:ascii="Times New Roman" w:hAnsi="Times New Roman" w:cs="Times New Roman"/>
          <w:sz w:val="28"/>
          <w:szCs w:val="28"/>
        </w:rPr>
        <w:t>[</w:t>
      </w:r>
      <w:r w:rsidR="001C7C29">
        <w:rPr>
          <w:rFonts w:ascii="Times New Roman" w:hAnsi="Times New Roman" w:cs="Times New Roman"/>
          <w:sz w:val="28"/>
          <w:szCs w:val="28"/>
          <w:lang w:val="uk-UA"/>
        </w:rPr>
        <w:t>с. 84</w:t>
      </w:r>
      <w:r w:rsidR="001C7C29" w:rsidRPr="001C7C29">
        <w:rPr>
          <w:rFonts w:ascii="Times New Roman" w:hAnsi="Times New Roman" w:cs="Times New Roman"/>
          <w:sz w:val="28"/>
          <w:szCs w:val="28"/>
        </w:rPr>
        <w:t>]</w:t>
      </w:r>
    </w:p>
    <w:p w:rsidR="00C357ED" w:rsidRDefault="001C7C29" w:rsidP="001C7C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C29">
        <w:rPr>
          <w:rFonts w:ascii="Times New Roman" w:hAnsi="Times New Roman" w:cs="Times New Roman"/>
          <w:i/>
          <w:sz w:val="28"/>
          <w:szCs w:val="28"/>
          <w:lang w:val="uk-UA"/>
        </w:rPr>
        <w:t>Джерело:</w:t>
      </w:r>
      <w:r w:rsidRPr="001C7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57ED" w:rsidRPr="00C357ED">
        <w:rPr>
          <w:rFonts w:ascii="Times New Roman" w:hAnsi="Times New Roman" w:cs="Times New Roman"/>
          <w:sz w:val="28"/>
          <w:szCs w:val="28"/>
          <w:lang w:val="uk-UA"/>
        </w:rPr>
        <w:t>Словник буковинських говір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 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ред. Н.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Гуйванюк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Чернівці: Рута, 2005.</w:t>
      </w:r>
      <w:r w:rsidR="00C357ED" w:rsidRPr="00C357ED">
        <w:rPr>
          <w:rFonts w:ascii="Times New Roman" w:hAnsi="Times New Roman" w:cs="Times New Roman"/>
          <w:sz w:val="28"/>
          <w:szCs w:val="28"/>
          <w:lang w:val="uk-UA"/>
        </w:rPr>
        <w:t xml:space="preserve"> 687 с.</w:t>
      </w:r>
    </w:p>
    <w:p w:rsidR="001C7C29" w:rsidRDefault="001C7C29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C29">
        <w:rPr>
          <w:rFonts w:ascii="Times New Roman" w:hAnsi="Times New Roman" w:cs="Times New Roman"/>
          <w:i/>
          <w:sz w:val="28"/>
          <w:szCs w:val="28"/>
          <w:lang w:val="uk-UA"/>
        </w:rPr>
        <w:t>Мета використання:</w:t>
      </w:r>
      <w:r w:rsidRPr="001C7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5AA" w:rsidRPr="00C175AA">
        <w:rPr>
          <w:rFonts w:ascii="Times New Roman" w:hAnsi="Times New Roman" w:cs="Times New Roman"/>
          <w:sz w:val="28"/>
          <w:szCs w:val="28"/>
          <w:lang w:val="uk-UA"/>
        </w:rPr>
        <w:t xml:space="preserve">викликати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читачів </w:t>
      </w:r>
      <w:r w:rsidRPr="00C175AA">
        <w:rPr>
          <w:rFonts w:ascii="Times New Roman" w:hAnsi="Times New Roman" w:cs="Times New Roman"/>
          <w:sz w:val="28"/>
          <w:szCs w:val="28"/>
          <w:lang w:val="uk-UA"/>
        </w:rPr>
        <w:t xml:space="preserve">інтерес </w:t>
      </w:r>
      <w:r>
        <w:rPr>
          <w:rFonts w:ascii="Times New Roman" w:hAnsi="Times New Roman" w:cs="Times New Roman"/>
          <w:sz w:val="28"/>
          <w:szCs w:val="28"/>
          <w:lang w:val="uk-UA"/>
        </w:rPr>
        <w:t>до карпатських діалектів.</w:t>
      </w:r>
    </w:p>
    <w:p w:rsidR="001C7C29" w:rsidRDefault="00047ABE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ABE">
        <w:rPr>
          <w:rFonts w:ascii="Times New Roman" w:hAnsi="Times New Roman" w:cs="Times New Roman"/>
          <w:b/>
          <w:i/>
          <w:sz w:val="28"/>
          <w:szCs w:val="28"/>
          <w:lang w:val="uk-UA"/>
        </w:rPr>
        <w:t>Банячок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7AB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каструлька, від </w:t>
      </w:r>
      <w:r w:rsidRPr="00047ABE">
        <w:rPr>
          <w:rFonts w:ascii="Times New Roman" w:hAnsi="Times New Roman" w:cs="Times New Roman"/>
          <w:b/>
          <w:i/>
          <w:sz w:val="28"/>
          <w:szCs w:val="28"/>
          <w:lang w:val="uk-UA"/>
        </w:rPr>
        <w:t>б</w:t>
      </w:r>
      <w:r w:rsidR="001C7C29" w:rsidRPr="00047ABE">
        <w:rPr>
          <w:rFonts w:ascii="Times New Roman" w:hAnsi="Times New Roman" w:cs="Times New Roman"/>
          <w:b/>
          <w:i/>
          <w:sz w:val="28"/>
          <w:szCs w:val="28"/>
          <w:lang w:val="uk-UA"/>
        </w:rPr>
        <w:t>аняк</w:t>
      </w:r>
      <w:r w:rsidR="001C7C29" w:rsidRPr="001C7C29">
        <w:rPr>
          <w:rFonts w:ascii="Times New Roman" w:hAnsi="Times New Roman" w:cs="Times New Roman"/>
          <w:sz w:val="28"/>
          <w:szCs w:val="28"/>
          <w:lang w:val="uk-UA"/>
        </w:rPr>
        <w:t xml:space="preserve"> – каструля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C7C29" w:rsidRDefault="00047ABE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7ABE">
        <w:rPr>
          <w:rFonts w:ascii="Times New Roman" w:hAnsi="Times New Roman" w:cs="Times New Roman"/>
          <w:b/>
          <w:i/>
          <w:sz w:val="28"/>
          <w:szCs w:val="28"/>
          <w:lang w:val="uk-UA"/>
        </w:rPr>
        <w:t>Зуп</w:t>
      </w:r>
      <w:r w:rsidR="006F030C">
        <w:rPr>
          <w:rFonts w:ascii="Times New Roman" w:hAnsi="Times New Roman" w:cs="Times New Roman"/>
          <w:b/>
          <w:i/>
          <w:sz w:val="28"/>
          <w:szCs w:val="28"/>
          <w:lang w:val="uk-UA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7AB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F030C">
        <w:rPr>
          <w:rFonts w:ascii="Times New Roman" w:hAnsi="Times New Roman" w:cs="Times New Roman"/>
          <w:sz w:val="28"/>
          <w:szCs w:val="28"/>
          <w:lang w:val="uk-UA"/>
        </w:rPr>
        <w:t xml:space="preserve"> супами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 </w:t>
      </w:r>
      <w:proofErr w:type="spellStart"/>
      <w:r w:rsidRPr="00047ABE">
        <w:rPr>
          <w:rFonts w:ascii="Times New Roman" w:hAnsi="Times New Roman" w:cs="Times New Roman"/>
          <w:b/>
          <w:i/>
          <w:sz w:val="28"/>
          <w:szCs w:val="28"/>
          <w:lang w:val="uk-UA"/>
        </w:rPr>
        <w:t>з</w:t>
      </w:r>
      <w:r w:rsidR="001C7C29" w:rsidRPr="00047ABE">
        <w:rPr>
          <w:rFonts w:ascii="Times New Roman" w:hAnsi="Times New Roman" w:cs="Times New Roman"/>
          <w:b/>
          <w:i/>
          <w:sz w:val="28"/>
          <w:szCs w:val="28"/>
          <w:lang w:val="uk-UA"/>
        </w:rPr>
        <w:t>упа</w:t>
      </w:r>
      <w:proofErr w:type="spellEnd"/>
      <w:r w:rsidR="001C7C29" w:rsidRPr="001C7C2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1C7C29" w:rsidRPr="001C7C29">
        <w:rPr>
          <w:rFonts w:ascii="Times New Roman" w:hAnsi="Times New Roman" w:cs="Times New Roman"/>
          <w:sz w:val="28"/>
          <w:szCs w:val="28"/>
          <w:lang w:val="uk-UA"/>
        </w:rPr>
        <w:t>cуп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C7C29" w:rsidRDefault="00047ABE" w:rsidP="00BD0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Філіжанок </w:t>
      </w:r>
      <w:r w:rsidRPr="00047AB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горняток,</w:t>
      </w:r>
      <w:r w:rsidR="00BD03F7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7ABE">
        <w:rPr>
          <w:rFonts w:ascii="Times New Roman" w:hAnsi="Times New Roman" w:cs="Times New Roman"/>
          <w:b/>
          <w:i/>
          <w:sz w:val="28"/>
          <w:szCs w:val="28"/>
          <w:lang w:val="uk-UA"/>
        </w:rPr>
        <w:t>ф</w:t>
      </w:r>
      <w:r w:rsidR="00E52FC0" w:rsidRPr="00047AB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іліжанка </w:t>
      </w:r>
      <w:r w:rsidR="00E52FC0" w:rsidRPr="00E52FC0">
        <w:rPr>
          <w:rFonts w:ascii="Times New Roman" w:hAnsi="Times New Roman" w:cs="Times New Roman"/>
          <w:sz w:val="28"/>
          <w:szCs w:val="28"/>
          <w:lang w:val="uk-UA"/>
        </w:rPr>
        <w:t>– горнятко</w:t>
      </w:r>
      <w:r w:rsidR="00A50B78">
        <w:rPr>
          <w:rFonts w:ascii="Times New Roman" w:hAnsi="Times New Roman" w:cs="Times New Roman"/>
          <w:sz w:val="28"/>
          <w:szCs w:val="28"/>
          <w:lang w:val="uk-UA"/>
        </w:rPr>
        <w:t xml:space="preserve">, від горня </w:t>
      </w:r>
      <w:r w:rsidR="00A50B78" w:rsidRPr="00A50B7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50B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0B78" w:rsidRPr="00A50B78">
        <w:rPr>
          <w:rFonts w:ascii="Times New Roman" w:hAnsi="Times New Roman" w:cs="Times New Roman"/>
          <w:sz w:val="28"/>
          <w:szCs w:val="28"/>
          <w:lang w:val="uk-UA"/>
        </w:rPr>
        <w:t>маленький горщик.</w:t>
      </w:r>
    </w:p>
    <w:p w:rsidR="001C7C29" w:rsidRDefault="00BD03F7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D03F7">
        <w:rPr>
          <w:rFonts w:ascii="Times New Roman" w:hAnsi="Times New Roman" w:cs="Times New Roman"/>
          <w:b/>
          <w:i/>
          <w:sz w:val="28"/>
          <w:szCs w:val="28"/>
          <w:lang w:val="uk-UA"/>
        </w:rPr>
        <w:t>Цьоця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03F7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тьотя, від </w:t>
      </w:r>
      <w:proofErr w:type="spellStart"/>
      <w:r w:rsidRPr="00BD03F7">
        <w:rPr>
          <w:rFonts w:ascii="Times New Roman" w:hAnsi="Times New Roman" w:cs="Times New Roman"/>
          <w:b/>
          <w:i/>
          <w:sz w:val="28"/>
          <w:szCs w:val="28"/>
          <w:lang w:val="uk-UA"/>
        </w:rPr>
        <w:t>ц</w:t>
      </w:r>
      <w:r w:rsidR="00E52FC0" w:rsidRPr="00BD03F7">
        <w:rPr>
          <w:rFonts w:ascii="Times New Roman" w:hAnsi="Times New Roman" w:cs="Times New Roman"/>
          <w:b/>
          <w:i/>
          <w:sz w:val="28"/>
          <w:szCs w:val="28"/>
          <w:lang w:val="uk-UA"/>
        </w:rPr>
        <w:t>ьотка</w:t>
      </w:r>
      <w:proofErr w:type="spellEnd"/>
      <w:r w:rsidR="00E52FC0" w:rsidRPr="00E52FC0">
        <w:rPr>
          <w:rFonts w:ascii="Times New Roman" w:hAnsi="Times New Roman" w:cs="Times New Roman"/>
          <w:sz w:val="28"/>
          <w:szCs w:val="28"/>
          <w:lang w:val="uk-UA"/>
        </w:rPr>
        <w:t xml:space="preserve"> – тітка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7ABE" w:rsidRPr="00047A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7C29" w:rsidRDefault="00E52FC0" w:rsidP="00BD0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C0">
        <w:rPr>
          <w:rFonts w:ascii="Times New Roman" w:hAnsi="Times New Roman" w:cs="Times New Roman"/>
          <w:i/>
          <w:sz w:val="28"/>
          <w:szCs w:val="28"/>
          <w:lang w:val="uk-UA"/>
        </w:rPr>
        <w:t>Джерело: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3E1">
        <w:rPr>
          <w:rFonts w:ascii="Times New Roman" w:hAnsi="Times New Roman" w:cs="Times New Roman"/>
          <w:sz w:val="28"/>
          <w:szCs w:val="28"/>
          <w:lang w:val="uk-UA"/>
        </w:rPr>
        <w:t>Словник галицького діалекту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C73E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2C73E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Режим доступу: </w:t>
      </w:r>
      <w:hyperlink r:id="rId8" w:history="1">
        <w:r w:rsidRPr="000F4845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http://www.aratta-ukraine.com/text_ua.php?id=2291</w:t>
        </w:r>
      </w:hyperlink>
    </w:p>
    <w:p w:rsidR="001C7C29" w:rsidRDefault="00302523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2523">
        <w:rPr>
          <w:rFonts w:ascii="Times New Roman" w:hAnsi="Times New Roman" w:cs="Times New Roman"/>
          <w:b/>
          <w:i/>
          <w:sz w:val="28"/>
          <w:szCs w:val="28"/>
          <w:lang w:val="uk-UA"/>
        </w:rPr>
        <w:t>Шалик</w:t>
      </w:r>
      <w:proofErr w:type="spellEnd"/>
      <w:r w:rsidRPr="0030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походить </w:t>
      </w:r>
      <w:r w:rsidRPr="00302523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proofErr w:type="spellStart"/>
      <w:r w:rsidRPr="0030252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імецього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03F7">
        <w:rPr>
          <w:rFonts w:ascii="Times New Roman" w:hAnsi="Times New Roman" w:cs="Times New Roman"/>
          <w:b/>
          <w:i/>
          <w:sz w:val="28"/>
          <w:szCs w:val="28"/>
          <w:lang w:val="uk-UA"/>
        </w:rPr>
        <w:t>Schal</w:t>
      </w:r>
      <w:proofErr w:type="spellEnd"/>
      <w:r w:rsidRPr="00BD03F7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Pr="003025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02523">
        <w:rPr>
          <w:rFonts w:ascii="Times New Roman" w:hAnsi="Times New Roman" w:cs="Times New Roman"/>
          <w:sz w:val="28"/>
          <w:szCs w:val="28"/>
          <w:lang w:val="uk-UA"/>
        </w:rPr>
        <w:t xml:space="preserve">а, </w:t>
      </w:r>
      <w:proofErr w:type="spellStart"/>
      <w:r w:rsidRPr="00302523"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 w:rsidRPr="00302523">
        <w:rPr>
          <w:rFonts w:ascii="Times New Roman" w:hAnsi="Times New Roman" w:cs="Times New Roman"/>
          <w:sz w:val="28"/>
          <w:szCs w:val="28"/>
          <w:lang w:val="uk-UA"/>
        </w:rPr>
        <w:t>., діал.</w:t>
      </w:r>
      <w:r w:rsidRPr="00302523">
        <w:t xml:space="preserve"> </w:t>
      </w:r>
      <w:r w:rsidRPr="00302523">
        <w:rPr>
          <w:rFonts w:ascii="Times New Roman" w:hAnsi="Times New Roman" w:cs="Times New Roman"/>
          <w:sz w:val="28"/>
          <w:szCs w:val="28"/>
          <w:lang w:val="uk-UA"/>
        </w:rPr>
        <w:t>– шарфик, кашне.</w:t>
      </w:r>
      <w:r w:rsidRPr="00302523">
        <w:rPr>
          <w:lang w:val="uk-UA"/>
        </w:rPr>
        <w:t xml:space="preserve"> </w:t>
      </w:r>
    </w:p>
    <w:p w:rsidR="001C7C29" w:rsidRDefault="00302523" w:rsidP="0030252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C0">
        <w:rPr>
          <w:rFonts w:ascii="Times New Roman" w:hAnsi="Times New Roman" w:cs="Times New Roman"/>
          <w:i/>
          <w:sz w:val="28"/>
          <w:szCs w:val="28"/>
          <w:lang w:val="uk-UA"/>
        </w:rPr>
        <w:t>Джерело: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2523">
        <w:rPr>
          <w:rFonts w:ascii="Times New Roman" w:hAnsi="Times New Roman" w:cs="Times New Roman"/>
          <w:sz w:val="28"/>
          <w:szCs w:val="28"/>
          <w:lang w:val="uk-UA"/>
        </w:rPr>
        <w:t>Слов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ник української мови: в 11 т. </w:t>
      </w:r>
      <w:r w:rsidR="00BD03F7">
        <w:rPr>
          <w:rFonts w:ascii="Times New Roman" w:hAnsi="Times New Roman" w:cs="Times New Roman"/>
          <w:sz w:val="28"/>
          <w:szCs w:val="28"/>
          <w:lang w:val="uk-UA"/>
        </w:rPr>
        <w:t>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11, 1980. С</w:t>
      </w:r>
      <w:r w:rsidRPr="00302523">
        <w:rPr>
          <w:rFonts w:ascii="Times New Roman" w:hAnsi="Times New Roman" w:cs="Times New Roman"/>
          <w:sz w:val="28"/>
          <w:szCs w:val="28"/>
          <w:lang w:val="uk-UA"/>
        </w:rPr>
        <w:t>. 400.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C16DC" w:rsidRDefault="004C16DC" w:rsidP="004C16D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03F7">
        <w:rPr>
          <w:rFonts w:ascii="Times New Roman" w:hAnsi="Times New Roman" w:cs="Times New Roman"/>
          <w:b/>
          <w:i/>
          <w:sz w:val="28"/>
          <w:szCs w:val="28"/>
          <w:lang w:val="uk-UA"/>
        </w:rPr>
        <w:t>Пироги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16D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62B3">
        <w:rPr>
          <w:rFonts w:ascii="Times New Roman" w:hAnsi="Times New Roman" w:cs="Times New Roman"/>
          <w:sz w:val="28"/>
          <w:szCs w:val="28"/>
          <w:lang w:val="uk-UA"/>
        </w:rPr>
        <w:t>вареники</w:t>
      </w:r>
      <w:r w:rsidR="00BD03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62B3" w:rsidRPr="00BD03F7" w:rsidRDefault="00BD03F7" w:rsidP="00BD03F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D03F7">
        <w:rPr>
          <w:rFonts w:ascii="Times New Roman" w:hAnsi="Times New Roman" w:cs="Times New Roman"/>
          <w:i/>
          <w:sz w:val="28"/>
          <w:szCs w:val="28"/>
          <w:lang w:val="uk-UA"/>
        </w:rPr>
        <w:t>Джерело: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A62B3" w:rsidRPr="00FA62B3">
        <w:rPr>
          <w:rFonts w:ascii="Times New Roman" w:hAnsi="Times New Roman" w:cs="Times New Roman"/>
          <w:sz w:val="28"/>
          <w:szCs w:val="28"/>
          <w:lang w:val="uk-UA"/>
        </w:rPr>
        <w:t>Словник діалектних та маловживаних слів</w:t>
      </w:r>
      <w:r w:rsidR="00FA62B3" w:rsidRPr="00FA62B3">
        <w:t xml:space="preserve"> </w:t>
      </w:r>
      <w:hyperlink r:id="rId9" w:history="1">
        <w:r w:rsidR="004C16DC" w:rsidRPr="000F4845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http://proridne.org/</w:t>
        </w:r>
      </w:hyperlink>
    </w:p>
    <w:p w:rsidR="00BD03F7" w:rsidRDefault="00A50B78" w:rsidP="00BD03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C29">
        <w:rPr>
          <w:rFonts w:ascii="Times New Roman" w:hAnsi="Times New Roman" w:cs="Times New Roman"/>
          <w:i/>
          <w:sz w:val="28"/>
          <w:szCs w:val="28"/>
          <w:lang w:val="uk-UA"/>
        </w:rPr>
        <w:t>Мета використання:</w:t>
      </w:r>
      <w:r w:rsidRPr="001C7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03F7">
        <w:rPr>
          <w:rFonts w:ascii="Times New Roman" w:hAnsi="Times New Roman" w:cs="Times New Roman"/>
          <w:sz w:val="28"/>
          <w:szCs w:val="28"/>
          <w:lang w:val="uk-UA"/>
        </w:rPr>
        <w:t>заціка</w:t>
      </w:r>
      <w:r w:rsidR="00DC5F04">
        <w:rPr>
          <w:rFonts w:ascii="Times New Roman" w:hAnsi="Times New Roman" w:cs="Times New Roman"/>
          <w:sz w:val="28"/>
          <w:szCs w:val="28"/>
          <w:lang w:val="uk-UA"/>
        </w:rPr>
        <w:t>вити культурою Галичини, посили</w:t>
      </w:r>
      <w:r w:rsidR="00BD03F7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C175AA" w:rsidRPr="00C175AA">
        <w:rPr>
          <w:rFonts w:ascii="Times New Roman" w:hAnsi="Times New Roman" w:cs="Times New Roman"/>
          <w:sz w:val="28"/>
          <w:szCs w:val="28"/>
          <w:lang w:val="uk-UA"/>
        </w:rPr>
        <w:t xml:space="preserve"> вплив </w:t>
      </w:r>
      <w:proofErr w:type="spellStart"/>
      <w:r w:rsidR="00C175AA" w:rsidRPr="00C175AA">
        <w:rPr>
          <w:rFonts w:ascii="Times New Roman" w:hAnsi="Times New Roman" w:cs="Times New Roman"/>
          <w:sz w:val="28"/>
          <w:szCs w:val="28"/>
          <w:lang w:val="uk-UA"/>
        </w:rPr>
        <w:t>народнорозм</w:t>
      </w:r>
      <w:r w:rsidR="00DC5F04">
        <w:rPr>
          <w:rFonts w:ascii="Times New Roman" w:hAnsi="Times New Roman" w:cs="Times New Roman"/>
          <w:sz w:val="28"/>
          <w:szCs w:val="28"/>
          <w:lang w:val="uk-UA"/>
        </w:rPr>
        <w:t>овного</w:t>
      </w:r>
      <w:proofErr w:type="spellEnd"/>
      <w:r w:rsidR="00DC5F04">
        <w:rPr>
          <w:rFonts w:ascii="Times New Roman" w:hAnsi="Times New Roman" w:cs="Times New Roman"/>
          <w:sz w:val="28"/>
          <w:szCs w:val="28"/>
          <w:lang w:val="uk-UA"/>
        </w:rPr>
        <w:t xml:space="preserve"> мовлення на </w:t>
      </w:r>
      <w:r w:rsidR="00BD03F7">
        <w:rPr>
          <w:rFonts w:ascii="Times New Roman" w:hAnsi="Times New Roman" w:cs="Times New Roman"/>
          <w:sz w:val="28"/>
          <w:szCs w:val="28"/>
          <w:lang w:val="uk-UA"/>
        </w:rPr>
        <w:t>публіцистичний</w:t>
      </w:r>
      <w:r w:rsidR="00C175AA" w:rsidRPr="00C175AA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BD03F7">
        <w:rPr>
          <w:rFonts w:ascii="Times New Roman" w:hAnsi="Times New Roman" w:cs="Times New Roman"/>
          <w:sz w:val="28"/>
          <w:szCs w:val="28"/>
          <w:lang w:val="uk-UA"/>
        </w:rPr>
        <w:t>екст</w:t>
      </w:r>
      <w:r w:rsidR="00C175AA" w:rsidRPr="00C175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91A3B" w:rsidRDefault="00860908" w:rsidP="00291A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0908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Гаківка</w:t>
      </w:r>
      <w:proofErr w:type="spellEnd"/>
      <w:r w:rsidRPr="0086090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6090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91A3B">
        <w:rPr>
          <w:rFonts w:ascii="Times New Roman" w:hAnsi="Times New Roman" w:cs="Times New Roman"/>
          <w:sz w:val="28"/>
          <w:szCs w:val="28"/>
          <w:lang w:val="uk-UA"/>
        </w:rPr>
        <w:t xml:space="preserve"> хокей від </w:t>
      </w:r>
      <w:proofErr w:type="spellStart"/>
      <w:r w:rsidR="00291A3B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="00291A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1A3B" w:rsidRPr="00291A3B">
        <w:rPr>
          <w:lang w:val="uk-UA"/>
        </w:rPr>
        <w:t xml:space="preserve"> </w:t>
      </w:r>
      <w:proofErr w:type="spellStart"/>
      <w:r w:rsidR="00291A3B" w:rsidRPr="00291A3B">
        <w:rPr>
          <w:rFonts w:ascii="Times New Roman" w:hAnsi="Times New Roman" w:cs="Times New Roman"/>
          <w:b/>
          <w:i/>
          <w:sz w:val="28"/>
          <w:szCs w:val="28"/>
          <w:lang w:val="uk-UA"/>
        </w:rPr>
        <w:t>hockey</w:t>
      </w:r>
      <w:proofErr w:type="spellEnd"/>
      <w:r w:rsidR="00291A3B" w:rsidRPr="00291A3B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291A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Назва походить від того, що перші </w:t>
      </w:r>
      <w:r w:rsidR="00291A3B">
        <w:rPr>
          <w:rFonts w:ascii="Times New Roman" w:hAnsi="Times New Roman" w:cs="Times New Roman"/>
          <w:sz w:val="28"/>
          <w:szCs w:val="28"/>
          <w:lang w:val="uk-UA"/>
        </w:rPr>
        <w:t>ключки мали загнуті кінцівки, які</w:t>
      </w:r>
      <w:r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 нагадували гачки. </w:t>
      </w:r>
      <w:r w:rsidR="00291A3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Ціллю </w:t>
      </w:r>
      <w:proofErr w:type="spellStart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гаківки</w:t>
      </w:r>
      <w:proofErr w:type="spellEnd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, як і багатьох інших </w:t>
      </w:r>
      <w:proofErr w:type="spellStart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спортових</w:t>
      </w:r>
      <w:proofErr w:type="spellEnd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 ігор, є вмістити м</w:t>
      </w:r>
      <w:r w:rsidR="00DC5F04" w:rsidRPr="00DC5F0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яч – чи пак кружок з твердої гуми – у воротах противника, а берегти рів</w:t>
      </w:r>
      <w:r w:rsidR="00291A3B">
        <w:rPr>
          <w:rFonts w:ascii="Times New Roman" w:hAnsi="Times New Roman" w:cs="Times New Roman"/>
          <w:sz w:val="28"/>
          <w:szCs w:val="28"/>
          <w:lang w:val="uk-UA"/>
        </w:rPr>
        <w:t xml:space="preserve">ночасно своїх, – пише у статті «Що таке </w:t>
      </w:r>
      <w:proofErr w:type="spellStart"/>
      <w:r w:rsidR="00291A3B">
        <w:rPr>
          <w:rFonts w:ascii="Times New Roman" w:hAnsi="Times New Roman" w:cs="Times New Roman"/>
          <w:sz w:val="28"/>
          <w:szCs w:val="28"/>
          <w:lang w:val="uk-UA"/>
        </w:rPr>
        <w:t>гаківка</w:t>
      </w:r>
      <w:proofErr w:type="spellEnd"/>
      <w:r w:rsidR="00291A3B">
        <w:rPr>
          <w:rFonts w:ascii="Times New Roman" w:hAnsi="Times New Roman" w:cs="Times New Roman"/>
          <w:sz w:val="28"/>
          <w:szCs w:val="28"/>
          <w:lang w:val="uk-UA"/>
        </w:rPr>
        <w:t>?» газета «Діло»</w:t>
      </w:r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 від 27 грудня 1931 року. – Від інших ігор різниться </w:t>
      </w:r>
      <w:proofErr w:type="spellStart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гаківка</w:t>
      </w:r>
      <w:proofErr w:type="spellEnd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 тим, шо відбувається на </w:t>
      </w:r>
      <w:proofErr w:type="spellStart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совгах</w:t>
      </w:r>
      <w:proofErr w:type="spellEnd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 на леді, через шо має незвичайно швидке </w:t>
      </w:r>
      <w:proofErr w:type="spellStart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темпо</w:t>
      </w:r>
      <w:proofErr w:type="spellEnd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 та скору змінність ситуацій. Дружина складається з шістьох </w:t>
      </w:r>
      <w:proofErr w:type="spellStart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змагунів</w:t>
      </w:r>
      <w:proofErr w:type="spellEnd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: воротаря, двох оборонців і трьох членів нападу. Крім того, можна мати ще трьох </w:t>
      </w:r>
      <w:proofErr w:type="spellStart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запасових</w:t>
      </w:r>
      <w:proofErr w:type="spellEnd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змагунів</w:t>
      </w:r>
      <w:proofErr w:type="spellEnd"/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, які можуть змінювати</w:t>
      </w:r>
      <w:r w:rsidR="00291A3B">
        <w:rPr>
          <w:rFonts w:ascii="Times New Roman" w:hAnsi="Times New Roman" w:cs="Times New Roman"/>
          <w:sz w:val="28"/>
          <w:szCs w:val="28"/>
          <w:lang w:val="uk-UA"/>
        </w:rPr>
        <w:t>ся підчас кожного свистка судді»</w:t>
      </w:r>
      <w:r w:rsidR="00291A3B" w:rsidRPr="008609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0908" w:rsidRPr="00860908" w:rsidRDefault="00291A3B" w:rsidP="00BB40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1A3B">
        <w:rPr>
          <w:rFonts w:ascii="Times New Roman" w:hAnsi="Times New Roman" w:cs="Times New Roman"/>
          <w:i/>
          <w:sz w:val="28"/>
          <w:szCs w:val="28"/>
          <w:lang w:val="uk-UA"/>
        </w:rPr>
        <w:t>Джерело: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>Союзняк</w:t>
      </w:r>
      <w:proofErr w:type="spellEnd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>наколесництво</w:t>
      </w:r>
      <w:proofErr w:type="spellEnd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>дужання</w:t>
      </w:r>
      <w:proofErr w:type="spellEnd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>лещетарство</w:t>
      </w:r>
      <w:proofErr w:type="spellEnd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>гаківка</w:t>
      </w:r>
      <w:proofErr w:type="spellEnd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60908" w:rsidRPr="00860908">
        <w:rPr>
          <w:rFonts w:ascii="Times New Roman" w:hAnsi="Times New Roman" w:cs="Times New Roman"/>
          <w:sz w:val="28"/>
          <w:szCs w:val="28"/>
          <w:lang w:val="uk-UA"/>
        </w:rPr>
        <w:t>совгарство</w:t>
      </w:r>
      <w:proofErr w:type="spellEnd"/>
      <w:r w:rsidRPr="00291A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0908" w:rsidRPr="00291A3B">
        <w:rPr>
          <w:rFonts w:ascii="Times New Roman" w:hAnsi="Times New Roman" w:cs="Times New Roman"/>
          <w:sz w:val="28"/>
          <w:szCs w:val="28"/>
        </w:rPr>
        <w:t xml:space="preserve"> </w:t>
      </w:r>
      <w:r w:rsidR="00DC5F04" w:rsidRPr="00DC5F04">
        <w:rPr>
          <w:rFonts w:ascii="Times New Roman" w:hAnsi="Times New Roman" w:cs="Times New Roman"/>
          <w:sz w:val="28"/>
          <w:szCs w:val="28"/>
        </w:rPr>
        <w:t>[</w:t>
      </w:r>
      <w:r w:rsidRPr="00291A3B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DC5F04" w:rsidRPr="00DC5F04">
        <w:rPr>
          <w:rFonts w:ascii="Times New Roman" w:hAnsi="Times New Roman" w:cs="Times New Roman"/>
          <w:sz w:val="28"/>
          <w:szCs w:val="28"/>
        </w:rPr>
        <w:t>].</w:t>
      </w:r>
      <w:r w:rsidRPr="00291A3B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</w:t>
      </w:r>
      <w:r>
        <w:rPr>
          <w:lang w:val="uk-UA"/>
        </w:rPr>
        <w:t xml:space="preserve"> </w:t>
      </w:r>
      <w:hyperlink r:id="rId10" w:history="1">
        <w:r w:rsidRPr="000F4845">
          <w:rPr>
            <w:rStyle w:val="a7"/>
            <w:rFonts w:ascii="Times New Roman" w:hAnsi="Times New Roman" w:cs="Times New Roman"/>
            <w:sz w:val="28"/>
            <w:szCs w:val="28"/>
            <w:lang w:val="uk-UA"/>
          </w:rPr>
          <w:t>https://gazeta.ua/articles/opinions-journal/_soyuznyak-nakolesnictvo-duzhannya-leschetarstvo-gakivka-sovgarstvo/715013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40E8" w:rsidRPr="00BB40E8" w:rsidRDefault="00BB40E8" w:rsidP="00BB40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0E8">
        <w:rPr>
          <w:rFonts w:ascii="Times New Roman" w:hAnsi="Times New Roman" w:cs="Times New Roman"/>
          <w:b/>
          <w:i/>
          <w:sz w:val="28"/>
          <w:szCs w:val="28"/>
          <w:lang w:val="uk-UA"/>
        </w:rPr>
        <w:t>Видці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0908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глядачі, від </w:t>
      </w:r>
      <w:r w:rsidRPr="00BB40E8">
        <w:rPr>
          <w:rFonts w:ascii="Times New Roman" w:hAnsi="Times New Roman" w:cs="Times New Roman"/>
          <w:b/>
          <w:i/>
          <w:sz w:val="28"/>
          <w:szCs w:val="28"/>
          <w:lang w:val="uk-UA"/>
        </w:rPr>
        <w:t>видець,</w:t>
      </w:r>
      <w:r w:rsidRPr="00291A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-ця</w:t>
      </w:r>
      <w:r w:rsidR="00291A3B" w:rsidRPr="00291A3B">
        <w:rPr>
          <w:rFonts w:ascii="Times New Roman" w:hAnsi="Times New Roman" w:cs="Times New Roman"/>
          <w:sz w:val="28"/>
          <w:szCs w:val="28"/>
          <w:lang w:val="uk-UA"/>
        </w:rPr>
        <w:t xml:space="preserve">, ч., діал., заст. </w:t>
      </w:r>
      <w:r w:rsidRPr="00BB40E8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1A3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291A3B" w:rsidRPr="00291A3B">
        <w:rPr>
          <w:rFonts w:ascii="Times New Roman" w:hAnsi="Times New Roman" w:cs="Times New Roman"/>
          <w:sz w:val="28"/>
          <w:szCs w:val="28"/>
          <w:lang w:val="uk-UA"/>
        </w:rPr>
        <w:t>лядач.</w:t>
      </w:r>
      <w:r w:rsidRPr="00BB40E8">
        <w:t xml:space="preserve"> </w:t>
      </w:r>
    </w:p>
    <w:p w:rsidR="00BB40E8" w:rsidRDefault="00BB40E8" w:rsidP="00BB40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0E8">
        <w:rPr>
          <w:rFonts w:ascii="Times New Roman" w:hAnsi="Times New Roman" w:cs="Times New Roman"/>
          <w:i/>
          <w:sz w:val="28"/>
          <w:szCs w:val="28"/>
          <w:lang w:val="uk-UA"/>
        </w:rPr>
        <w:t>Джерело: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40E8">
        <w:rPr>
          <w:rFonts w:ascii="Times New Roman" w:hAnsi="Times New Roman" w:cs="Times New Roman"/>
          <w:sz w:val="28"/>
          <w:szCs w:val="28"/>
          <w:lang w:val="uk-UA"/>
        </w:rPr>
        <w:t>Словник української мови: в 11 тт. / АН УРСР. Інститут мовозна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вства; за ред. І. К. Білодіда. Київ: Наукова думка, 1970-1980. Т. 1. </w:t>
      </w:r>
      <w:r w:rsidRPr="00BB40E8">
        <w:rPr>
          <w:rFonts w:ascii="Times New Roman" w:hAnsi="Times New Roman" w:cs="Times New Roman"/>
          <w:sz w:val="28"/>
          <w:szCs w:val="28"/>
          <w:lang w:val="uk-UA"/>
        </w:rPr>
        <w:t>С. 385.</w:t>
      </w:r>
    </w:p>
    <w:p w:rsidR="00860908" w:rsidRPr="00BB40E8" w:rsidRDefault="00291A3B" w:rsidP="00BD03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7C29">
        <w:rPr>
          <w:rFonts w:ascii="Times New Roman" w:hAnsi="Times New Roman" w:cs="Times New Roman"/>
          <w:i/>
          <w:sz w:val="28"/>
          <w:szCs w:val="28"/>
          <w:lang w:val="uk-UA"/>
        </w:rPr>
        <w:t>Мета використання:</w:t>
      </w:r>
      <w:r w:rsidR="00BB40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B40E8">
        <w:rPr>
          <w:rFonts w:ascii="Times New Roman" w:hAnsi="Times New Roman" w:cs="Times New Roman"/>
          <w:sz w:val="28"/>
          <w:szCs w:val="28"/>
          <w:lang w:val="uk-UA"/>
        </w:rPr>
        <w:t>привернути увагу читачів до походження спортивної термінології.</w:t>
      </w:r>
    </w:p>
    <w:p w:rsidR="002855D5" w:rsidRPr="00043817" w:rsidRDefault="00043817" w:rsidP="002855D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55D5">
        <w:rPr>
          <w:rFonts w:ascii="Times New Roman" w:hAnsi="Times New Roman" w:cs="Times New Roman"/>
          <w:b/>
          <w:sz w:val="28"/>
          <w:szCs w:val="28"/>
          <w:lang w:val="uk-UA"/>
        </w:rPr>
        <w:t>Вправа 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2855D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90481">
        <w:rPr>
          <w:rFonts w:ascii="Times New Roman" w:hAnsi="Times New Roman" w:cs="Times New Roman"/>
          <w:i/>
          <w:sz w:val="28"/>
          <w:szCs w:val="28"/>
          <w:lang w:val="uk-UA"/>
        </w:rPr>
        <w:t>Проаналізуйте способи введення жаргонізмів у публіцистичний текст</w:t>
      </w:r>
      <w:r w:rsidR="00890481" w:rsidRPr="00890481">
        <w:rPr>
          <w:rFonts w:ascii="Times New Roman" w:hAnsi="Times New Roman" w:cs="Times New Roman"/>
          <w:i/>
          <w:sz w:val="28"/>
          <w:szCs w:val="28"/>
          <w:lang w:val="uk-UA"/>
        </w:rPr>
        <w:t>: у чиєму мовленні частіше вживаються жаргонізми (у мовленні персонажів чи в авторському)? Чи однакову функцію вони при цьому виконують?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0686A" w:rsidRDefault="0050686A" w:rsidP="00274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28B4">
        <w:rPr>
          <w:rFonts w:ascii="Times New Roman" w:hAnsi="Times New Roman" w:cs="Times New Roman"/>
          <w:i/>
          <w:sz w:val="28"/>
          <w:szCs w:val="28"/>
          <w:lang w:val="uk-UA"/>
        </w:rPr>
        <w:t>«На жаргоні повій звідники іменуються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86A">
        <w:rPr>
          <w:rFonts w:ascii="Times New Roman" w:hAnsi="Times New Roman" w:cs="Times New Roman"/>
          <w:b/>
          <w:i/>
          <w:sz w:val="28"/>
          <w:szCs w:val="28"/>
          <w:lang w:val="uk-UA"/>
        </w:rPr>
        <w:t>котами».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55D5" w:rsidRDefault="0050686A" w:rsidP="00274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86A">
        <w:rPr>
          <w:rFonts w:ascii="Times New Roman" w:hAnsi="Times New Roman" w:cs="Times New Roman"/>
          <w:sz w:val="28"/>
          <w:szCs w:val="28"/>
          <w:lang w:val="uk-UA"/>
        </w:rPr>
        <w:t>Кримінальний жаргон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ізм, спосіб введення у публіцистичний текст </w:t>
      </w:r>
      <w:r w:rsidRPr="0050686A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цитата з детективу,</w:t>
      </w:r>
      <w:r w:rsidRPr="0050686A"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виділено графічно:</w:t>
      </w:r>
      <w:r w:rsidRPr="0050686A">
        <w:rPr>
          <w:rFonts w:ascii="Times New Roman" w:hAnsi="Times New Roman" w:cs="Times New Roman"/>
          <w:sz w:val="28"/>
          <w:szCs w:val="28"/>
          <w:lang w:val="uk-UA"/>
        </w:rPr>
        <w:t xml:space="preserve"> написанням у лапках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90481" w:rsidRPr="00C07845" w:rsidRDefault="00C07845" w:rsidP="002742B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Викручуються, довбе, кидає, ковбасить;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замахані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; ходики, депресняк, підрив.</w:t>
      </w:r>
    </w:p>
    <w:p w:rsidR="0050686A" w:rsidRDefault="00C07845" w:rsidP="00406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7845">
        <w:rPr>
          <w:rFonts w:ascii="Times New Roman" w:hAnsi="Times New Roman" w:cs="Times New Roman"/>
          <w:sz w:val="28"/>
          <w:szCs w:val="28"/>
          <w:lang w:val="uk-UA"/>
        </w:rPr>
        <w:t>Жаргон</w:t>
      </w:r>
      <w:r>
        <w:rPr>
          <w:rFonts w:ascii="Times New Roman" w:hAnsi="Times New Roman" w:cs="Times New Roman"/>
          <w:sz w:val="28"/>
          <w:szCs w:val="28"/>
          <w:lang w:val="uk-UA"/>
        </w:rPr>
        <w:t>ізми</w:t>
      </w:r>
      <w:r w:rsidRPr="00C07845">
        <w:rPr>
          <w:rFonts w:ascii="Times New Roman" w:hAnsi="Times New Roman" w:cs="Times New Roman"/>
          <w:sz w:val="28"/>
          <w:szCs w:val="28"/>
          <w:lang w:val="uk-UA"/>
        </w:rPr>
        <w:t xml:space="preserve"> наркоманів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07845">
        <w:rPr>
          <w:rFonts w:ascii="Times New Roman" w:hAnsi="Times New Roman" w:cs="Times New Roman"/>
          <w:sz w:val="28"/>
          <w:szCs w:val="28"/>
          <w:lang w:val="uk-UA"/>
        </w:rPr>
        <w:t>спосіб введення у публіцистичний текст –</w:t>
      </w:r>
      <w:r w:rsidR="00274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2B2" w:rsidRPr="002742B2">
        <w:rPr>
          <w:rFonts w:ascii="Times New Roman" w:hAnsi="Times New Roman" w:cs="Times New Roman"/>
          <w:sz w:val="28"/>
          <w:szCs w:val="28"/>
          <w:lang w:val="uk-UA"/>
        </w:rPr>
        <w:t>звичайне введення у структуру тексту</w:t>
      </w:r>
      <w:r w:rsidR="002742B2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2742B2" w:rsidRPr="002742B2">
        <w:rPr>
          <w:rFonts w:ascii="Times New Roman" w:hAnsi="Times New Roman" w:cs="Times New Roman"/>
          <w:sz w:val="28"/>
          <w:szCs w:val="28"/>
          <w:lang w:val="uk-UA"/>
        </w:rPr>
        <w:t xml:space="preserve">засвідчує ступінь </w:t>
      </w:r>
      <w:r w:rsidR="002742B2">
        <w:rPr>
          <w:rFonts w:ascii="Times New Roman" w:hAnsi="Times New Roman" w:cs="Times New Roman"/>
          <w:sz w:val="28"/>
          <w:szCs w:val="28"/>
          <w:lang w:val="uk-UA"/>
        </w:rPr>
        <w:t xml:space="preserve">мовно-літературної </w:t>
      </w:r>
      <w:r w:rsidR="002742B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адаптації слів, </w:t>
      </w:r>
      <w:r w:rsidR="002742B2" w:rsidRPr="002742B2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 w:rsidR="002742B2">
        <w:rPr>
          <w:rFonts w:ascii="Times New Roman" w:hAnsi="Times New Roman" w:cs="Times New Roman"/>
          <w:sz w:val="28"/>
          <w:szCs w:val="28"/>
          <w:lang w:val="uk-UA"/>
        </w:rPr>
        <w:t xml:space="preserve"> номінативну</w:t>
      </w:r>
      <w:r w:rsidR="002742B2" w:rsidRPr="002742B2">
        <w:rPr>
          <w:rFonts w:ascii="Times New Roman" w:hAnsi="Times New Roman" w:cs="Times New Roman"/>
          <w:sz w:val="28"/>
          <w:szCs w:val="28"/>
          <w:lang w:val="uk-UA"/>
        </w:rPr>
        <w:t xml:space="preserve"> функцію</w:t>
      </w:r>
      <w:r w:rsidR="002742B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742B2" w:rsidRPr="00274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2B2">
        <w:rPr>
          <w:rFonts w:ascii="Times New Roman" w:hAnsi="Times New Roman" w:cs="Times New Roman"/>
          <w:sz w:val="28"/>
          <w:szCs w:val="28"/>
          <w:lang w:val="uk-UA"/>
        </w:rPr>
        <w:t>надає авторському тексту</w:t>
      </w:r>
      <w:r w:rsidR="002742B2" w:rsidRPr="002742B2">
        <w:rPr>
          <w:rFonts w:ascii="Times New Roman" w:hAnsi="Times New Roman" w:cs="Times New Roman"/>
          <w:sz w:val="28"/>
          <w:szCs w:val="28"/>
          <w:lang w:val="uk-UA"/>
        </w:rPr>
        <w:t xml:space="preserve"> мовної колоритності</w:t>
      </w:r>
      <w:r w:rsidR="002742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7845" w:rsidRPr="002078FC" w:rsidRDefault="002078FC" w:rsidP="0040654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078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«...двоє наших </w:t>
      </w:r>
      <w:proofErr w:type="spellStart"/>
      <w:r w:rsidRPr="002078FC">
        <w:rPr>
          <w:rFonts w:ascii="Times New Roman" w:hAnsi="Times New Roman" w:cs="Times New Roman"/>
          <w:b/>
          <w:i/>
          <w:sz w:val="28"/>
          <w:szCs w:val="28"/>
          <w:lang w:val="uk-UA"/>
        </w:rPr>
        <w:t>ушльопків</w:t>
      </w:r>
      <w:proofErr w:type="spellEnd"/>
      <w:r w:rsidRPr="00FE63AC">
        <w:rPr>
          <w:rFonts w:ascii="Times New Roman" w:hAnsi="Times New Roman" w:cs="Times New Roman"/>
          <w:b/>
          <w:i/>
          <w:sz w:val="28"/>
          <w:szCs w:val="28"/>
          <w:lang w:val="uk-UA"/>
        </w:rPr>
        <w:t>».</w:t>
      </w:r>
      <w:r w:rsidRPr="002078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C07845" w:rsidRPr="002078FC" w:rsidRDefault="002078FC" w:rsidP="00406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8FC">
        <w:rPr>
          <w:rFonts w:ascii="Times New Roman" w:hAnsi="Times New Roman" w:cs="Times New Roman"/>
          <w:sz w:val="28"/>
          <w:szCs w:val="28"/>
          <w:lang w:val="uk-UA"/>
        </w:rPr>
        <w:t>Молодіжний жаргон</w:t>
      </w:r>
      <w:r>
        <w:rPr>
          <w:rFonts w:ascii="Times New Roman" w:hAnsi="Times New Roman" w:cs="Times New Roman"/>
          <w:sz w:val="28"/>
          <w:szCs w:val="28"/>
          <w:lang w:val="uk-UA"/>
        </w:rPr>
        <w:t>ізм,</w:t>
      </w:r>
      <w:r w:rsidRPr="002078FC">
        <w:t xml:space="preserve"> </w:t>
      </w:r>
      <w:r w:rsidRPr="002078FC">
        <w:rPr>
          <w:rFonts w:ascii="Times New Roman" w:hAnsi="Times New Roman" w:cs="Times New Roman"/>
          <w:sz w:val="28"/>
          <w:szCs w:val="28"/>
          <w:lang w:val="uk-UA"/>
        </w:rPr>
        <w:t>спосіб введення у публіцистичний текст – звичайне введення у структуру тексту,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позначає тип людини, характерний для да</w:t>
      </w:r>
      <w:r w:rsidRPr="002078FC">
        <w:rPr>
          <w:rFonts w:ascii="Times New Roman" w:hAnsi="Times New Roman" w:cs="Times New Roman"/>
          <w:sz w:val="28"/>
          <w:szCs w:val="28"/>
          <w:lang w:val="uk-UA"/>
        </w:rPr>
        <w:t>ної соціальної групи.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78FC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ає лексичний відповідник</w:t>
      </w:r>
      <w:r w:rsidRPr="002078FC">
        <w:rPr>
          <w:rFonts w:ascii="Times New Roman" w:hAnsi="Times New Roman" w:cs="Times New Roman"/>
          <w:sz w:val="28"/>
          <w:szCs w:val="28"/>
          <w:lang w:val="uk-UA"/>
        </w:rPr>
        <w:t xml:space="preserve"> у літературній мові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2078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поряд з іноземцем похилого віку двоє наших </w:t>
      </w:r>
      <w:r w:rsidRPr="002078FC">
        <w:rPr>
          <w:rFonts w:ascii="Times New Roman" w:hAnsi="Times New Roman" w:cs="Times New Roman"/>
          <w:b/>
          <w:i/>
          <w:sz w:val="28"/>
          <w:szCs w:val="28"/>
          <w:lang w:val="uk-UA"/>
        </w:rPr>
        <w:t>ненормальних.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Вжито автором з метою демонстрації іронічного ставлення</w:t>
      </w:r>
      <w:r w:rsidR="0040654D">
        <w:rPr>
          <w:rFonts w:ascii="Times New Roman" w:hAnsi="Times New Roman" w:cs="Times New Roman"/>
          <w:sz w:val="28"/>
          <w:szCs w:val="28"/>
          <w:lang w:val="uk-UA"/>
        </w:rPr>
        <w:t xml:space="preserve"> до описуваних подій. </w:t>
      </w:r>
      <w:r w:rsidR="0040654D" w:rsidRPr="002078F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2078FC">
        <w:rPr>
          <w:rFonts w:ascii="Times New Roman" w:hAnsi="Times New Roman" w:cs="Times New Roman"/>
          <w:sz w:val="28"/>
          <w:szCs w:val="28"/>
          <w:lang w:val="uk-UA"/>
        </w:rPr>
        <w:t>рафічне уподібнення жаргонної одиниці визначає її поступову адаптацію, нівеляцію жаргонного походження лексеми</w:t>
      </w:r>
      <w:r w:rsidR="004065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078FC" w:rsidRPr="0040654D" w:rsidRDefault="0040654D" w:rsidP="0040654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065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Рагулі, </w:t>
      </w:r>
      <w:proofErr w:type="spellStart"/>
      <w:r w:rsidRPr="0040654D">
        <w:rPr>
          <w:rFonts w:ascii="Times New Roman" w:hAnsi="Times New Roman" w:cs="Times New Roman"/>
          <w:i/>
          <w:sz w:val="28"/>
          <w:szCs w:val="28"/>
          <w:lang w:val="uk-UA"/>
        </w:rPr>
        <w:t>свинорили</w:t>
      </w:r>
      <w:proofErr w:type="spellEnd"/>
      <w:r w:rsidRPr="004065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40654D" w:rsidRDefault="0040654D" w:rsidP="005B5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8FC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олодіжні</w:t>
      </w:r>
      <w:r w:rsidRPr="002078FC">
        <w:rPr>
          <w:rFonts w:ascii="Times New Roman" w:hAnsi="Times New Roman" w:cs="Times New Roman"/>
          <w:sz w:val="28"/>
          <w:szCs w:val="28"/>
          <w:lang w:val="uk-UA"/>
        </w:rPr>
        <w:t xml:space="preserve"> жаргон</w:t>
      </w:r>
      <w:r>
        <w:rPr>
          <w:rFonts w:ascii="Times New Roman" w:hAnsi="Times New Roman" w:cs="Times New Roman"/>
          <w:sz w:val="28"/>
          <w:szCs w:val="28"/>
          <w:lang w:val="uk-UA"/>
        </w:rPr>
        <w:t>ізми,</w:t>
      </w:r>
      <w:r w:rsidRPr="002078FC">
        <w:t xml:space="preserve"> </w:t>
      </w:r>
      <w:r w:rsidRPr="002078FC">
        <w:rPr>
          <w:rFonts w:ascii="Times New Roman" w:hAnsi="Times New Roman" w:cs="Times New Roman"/>
          <w:sz w:val="28"/>
          <w:szCs w:val="28"/>
          <w:lang w:val="uk-UA"/>
        </w:rPr>
        <w:t>спосіб введення у публіцистичний текст – звичайне введення у структуру тексту,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позначає типи людини, характерні для да</w:t>
      </w:r>
      <w:r w:rsidRPr="002078FC">
        <w:rPr>
          <w:rFonts w:ascii="Times New Roman" w:hAnsi="Times New Roman" w:cs="Times New Roman"/>
          <w:sz w:val="28"/>
          <w:szCs w:val="28"/>
          <w:lang w:val="uk-UA"/>
        </w:rPr>
        <w:t>ної соціальної групи.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654D">
        <w:rPr>
          <w:rFonts w:ascii="Times New Roman" w:hAnsi="Times New Roman" w:cs="Times New Roman"/>
          <w:sz w:val="28"/>
          <w:szCs w:val="28"/>
          <w:lang w:val="uk-UA"/>
        </w:rPr>
        <w:t>Вжито автором з метою демонстрації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презирливого ставлення до виборців, які за горілку і гречку обирають депутатів до парламенту. </w:t>
      </w:r>
      <w:r w:rsidR="005B5489">
        <w:rPr>
          <w:rFonts w:ascii="Times New Roman" w:hAnsi="Times New Roman" w:cs="Times New Roman"/>
          <w:sz w:val="28"/>
          <w:szCs w:val="28"/>
          <w:lang w:val="uk-UA"/>
        </w:rPr>
        <w:t>Графічне уподібнення жаргонізмів</w:t>
      </w:r>
      <w:r w:rsidRPr="0040654D">
        <w:rPr>
          <w:rFonts w:ascii="Times New Roman" w:hAnsi="Times New Roman" w:cs="Times New Roman"/>
          <w:sz w:val="28"/>
          <w:szCs w:val="28"/>
          <w:lang w:val="uk-UA"/>
        </w:rPr>
        <w:t xml:space="preserve"> визначає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5489">
        <w:rPr>
          <w:rFonts w:ascii="Times New Roman" w:hAnsi="Times New Roman" w:cs="Times New Roman"/>
          <w:sz w:val="28"/>
          <w:szCs w:val="28"/>
          <w:lang w:val="uk-UA"/>
        </w:rPr>
        <w:t>їхню</w:t>
      </w:r>
      <w:r w:rsidR="005B5489" w:rsidRPr="005B5489">
        <w:rPr>
          <w:rFonts w:ascii="Times New Roman" w:hAnsi="Times New Roman" w:cs="Times New Roman"/>
          <w:sz w:val="28"/>
          <w:szCs w:val="28"/>
          <w:lang w:val="uk-UA"/>
        </w:rPr>
        <w:t xml:space="preserve"> поступову адаптацію, нівеляц</w:t>
      </w:r>
      <w:r w:rsidR="005B5489">
        <w:rPr>
          <w:rFonts w:ascii="Times New Roman" w:hAnsi="Times New Roman" w:cs="Times New Roman"/>
          <w:sz w:val="28"/>
          <w:szCs w:val="28"/>
          <w:lang w:val="uk-UA"/>
        </w:rPr>
        <w:t>ію жаргонного походження лексем.</w:t>
      </w:r>
      <w:r w:rsidR="005B5489" w:rsidRPr="005B54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0654D" w:rsidRPr="005B5489" w:rsidRDefault="005B5489" w:rsidP="000B486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5489">
        <w:rPr>
          <w:rFonts w:ascii="Times New Roman" w:hAnsi="Times New Roman" w:cs="Times New Roman"/>
          <w:i/>
          <w:sz w:val="28"/>
          <w:szCs w:val="28"/>
          <w:lang w:val="uk-UA"/>
        </w:rPr>
        <w:t>«Рекет», «криша», «</w:t>
      </w:r>
      <w:proofErr w:type="spellStart"/>
      <w:r w:rsidRPr="005B5489">
        <w:rPr>
          <w:rFonts w:ascii="Times New Roman" w:hAnsi="Times New Roman" w:cs="Times New Roman"/>
          <w:i/>
          <w:sz w:val="28"/>
          <w:szCs w:val="28"/>
          <w:lang w:val="uk-UA"/>
        </w:rPr>
        <w:t>счьотчік</w:t>
      </w:r>
      <w:proofErr w:type="spellEnd"/>
      <w:r w:rsidRPr="005B5489">
        <w:rPr>
          <w:rFonts w:ascii="Times New Roman" w:hAnsi="Times New Roman" w:cs="Times New Roman"/>
          <w:i/>
          <w:sz w:val="28"/>
          <w:szCs w:val="28"/>
          <w:lang w:val="uk-UA"/>
        </w:rPr>
        <w:t>», «</w:t>
      </w:r>
      <w:proofErr w:type="spellStart"/>
      <w:r w:rsidRPr="005B5489">
        <w:rPr>
          <w:rFonts w:ascii="Times New Roman" w:hAnsi="Times New Roman" w:cs="Times New Roman"/>
          <w:i/>
          <w:sz w:val="28"/>
          <w:szCs w:val="28"/>
          <w:lang w:val="uk-UA"/>
        </w:rPr>
        <w:t>двіжняк</w:t>
      </w:r>
      <w:proofErr w:type="spellEnd"/>
      <w:r w:rsidRPr="005B54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», «братва». </w:t>
      </w:r>
    </w:p>
    <w:p w:rsidR="000B4862" w:rsidRPr="000B4862" w:rsidRDefault="005B5489" w:rsidP="0046343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5489">
        <w:rPr>
          <w:rFonts w:ascii="Times New Roman" w:hAnsi="Times New Roman" w:cs="Times New Roman"/>
          <w:sz w:val="28"/>
          <w:szCs w:val="28"/>
          <w:lang w:val="uk-UA"/>
        </w:rPr>
        <w:t>Жаргон</w:t>
      </w:r>
      <w:r>
        <w:rPr>
          <w:rFonts w:ascii="Times New Roman" w:hAnsi="Times New Roman" w:cs="Times New Roman"/>
          <w:sz w:val="28"/>
          <w:szCs w:val="28"/>
          <w:lang w:val="uk-UA"/>
        </w:rPr>
        <w:t>ізми</w:t>
      </w:r>
      <w:r w:rsidRPr="005B5489">
        <w:rPr>
          <w:rFonts w:ascii="Times New Roman" w:hAnsi="Times New Roman" w:cs="Times New Roman"/>
          <w:sz w:val="28"/>
          <w:szCs w:val="28"/>
          <w:lang w:val="uk-UA"/>
        </w:rPr>
        <w:t xml:space="preserve"> міліціонерів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B5489">
        <w:rPr>
          <w:rFonts w:ascii="Times New Roman" w:hAnsi="Times New Roman" w:cs="Times New Roman"/>
          <w:sz w:val="28"/>
          <w:szCs w:val="28"/>
          <w:lang w:val="uk-UA"/>
        </w:rPr>
        <w:t>спосіб введення у публіцистичний текст</w:t>
      </w:r>
      <w:r w:rsidRPr="000B4862">
        <w:rPr>
          <w:lang w:val="uk-UA"/>
        </w:rPr>
        <w:t xml:space="preserve"> </w:t>
      </w:r>
      <w:r w:rsidRPr="0050686A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росіянізми, </w:t>
      </w:r>
      <w:r w:rsidRPr="005B5489">
        <w:rPr>
          <w:rFonts w:ascii="Times New Roman" w:hAnsi="Times New Roman" w:cs="Times New Roman"/>
          <w:sz w:val="28"/>
          <w:szCs w:val="28"/>
          <w:lang w:val="uk-UA"/>
        </w:rPr>
        <w:t>виділено графічно: написанням у лапках</w:t>
      </w:r>
      <w:r w:rsidRPr="000B486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4862" w:rsidRPr="000B4862">
        <w:rPr>
          <w:rFonts w:ascii="Times New Roman" w:hAnsi="Times New Roman" w:cs="Times New Roman"/>
          <w:sz w:val="28"/>
          <w:szCs w:val="28"/>
          <w:lang w:val="uk-UA"/>
        </w:rPr>
        <w:t xml:space="preserve"> Вжито автором </w:t>
      </w:r>
      <w:r w:rsidR="000B4862">
        <w:rPr>
          <w:rFonts w:ascii="Times New Roman" w:hAnsi="Times New Roman" w:cs="Times New Roman"/>
          <w:sz w:val="28"/>
          <w:szCs w:val="28"/>
          <w:lang w:val="uk-UA"/>
        </w:rPr>
        <w:t xml:space="preserve">у статті </w:t>
      </w:r>
      <w:r w:rsidR="000B4862" w:rsidRPr="000B4862">
        <w:rPr>
          <w:rFonts w:ascii="Times New Roman" w:hAnsi="Times New Roman" w:cs="Times New Roman"/>
          <w:sz w:val="28"/>
          <w:szCs w:val="28"/>
          <w:lang w:val="uk-UA"/>
        </w:rPr>
        <w:t>громадсько-соціальної тематики</w:t>
      </w:r>
      <w:r w:rsidR="000B4862">
        <w:rPr>
          <w:rFonts w:ascii="Times New Roman" w:hAnsi="Times New Roman" w:cs="Times New Roman"/>
          <w:sz w:val="28"/>
          <w:szCs w:val="28"/>
          <w:lang w:val="uk-UA"/>
        </w:rPr>
        <w:t xml:space="preserve"> з метою демонстрації сарказму (</w:t>
      </w:r>
      <w:r w:rsidR="000B4862" w:rsidRPr="000B486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B4862">
        <w:rPr>
          <w:rFonts w:ascii="Times New Roman" w:hAnsi="Times New Roman" w:cs="Times New Roman"/>
          <w:sz w:val="28"/>
          <w:szCs w:val="28"/>
          <w:lang w:val="uk-UA"/>
        </w:rPr>
        <w:t>їдливого, злісно-глузливого</w:t>
      </w:r>
      <w:r w:rsidR="000B4862" w:rsidRPr="000B4862">
        <w:rPr>
          <w:rFonts w:ascii="Times New Roman" w:hAnsi="Times New Roman" w:cs="Times New Roman"/>
          <w:sz w:val="28"/>
          <w:szCs w:val="28"/>
          <w:lang w:val="uk-UA"/>
        </w:rPr>
        <w:t xml:space="preserve"> зауваження</w:t>
      </w:r>
      <w:r w:rsidR="000B4862">
        <w:rPr>
          <w:rFonts w:ascii="Times New Roman" w:hAnsi="Times New Roman" w:cs="Times New Roman"/>
          <w:sz w:val="28"/>
          <w:szCs w:val="28"/>
          <w:lang w:val="uk-UA"/>
        </w:rPr>
        <w:t xml:space="preserve">) у ставленні до зображуваних подій: </w:t>
      </w:r>
      <w:r w:rsidR="000B4862" w:rsidRPr="000B486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загін міліції особливого призначення «Беркут» спецзасобами воював зі своїм народом. </w:t>
      </w:r>
    </w:p>
    <w:p w:rsidR="000B4862" w:rsidRPr="0046343A" w:rsidRDefault="0046343A" w:rsidP="0046343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6343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Старий, крейзі, бекнути. </w:t>
      </w:r>
    </w:p>
    <w:p w:rsidR="0046343A" w:rsidRDefault="0046343A" w:rsidP="004634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343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олодіжні</w:t>
      </w:r>
      <w:r w:rsidRPr="0046343A">
        <w:rPr>
          <w:rFonts w:ascii="Times New Roman" w:hAnsi="Times New Roman" w:cs="Times New Roman"/>
          <w:sz w:val="28"/>
          <w:szCs w:val="28"/>
          <w:lang w:val="uk-UA"/>
        </w:rPr>
        <w:t xml:space="preserve"> жаргон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ізми, </w:t>
      </w:r>
      <w:r w:rsidRPr="0046343A">
        <w:rPr>
          <w:rFonts w:ascii="Times New Roman" w:hAnsi="Times New Roman" w:cs="Times New Roman"/>
          <w:sz w:val="28"/>
          <w:szCs w:val="28"/>
          <w:lang w:val="uk-UA"/>
        </w:rPr>
        <w:t>спосіб введення у публіцистичний текст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343A">
        <w:rPr>
          <w:rFonts w:ascii="Times New Roman" w:hAnsi="Times New Roman" w:cs="Times New Roman"/>
          <w:sz w:val="28"/>
          <w:szCs w:val="28"/>
          <w:lang w:val="uk-UA"/>
        </w:rPr>
        <w:t>звича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йне введення у структуру тексту. Вжито автором для відтворення діалогу поколінь. </w:t>
      </w:r>
      <w:r w:rsidRPr="0046343A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ають лексичні відповідники</w:t>
      </w:r>
      <w:r w:rsidRPr="0046343A">
        <w:rPr>
          <w:rFonts w:ascii="Times New Roman" w:hAnsi="Times New Roman" w:cs="Times New Roman"/>
          <w:sz w:val="28"/>
          <w:szCs w:val="28"/>
          <w:lang w:val="uk-UA"/>
        </w:rPr>
        <w:t xml:space="preserve"> у літературній мові,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однак знехтувані автором через необхідність </w:t>
      </w:r>
      <w:r w:rsidRPr="0046343A">
        <w:rPr>
          <w:rFonts w:ascii="Times New Roman" w:hAnsi="Times New Roman" w:cs="Times New Roman"/>
          <w:sz w:val="28"/>
          <w:szCs w:val="28"/>
          <w:lang w:val="uk-UA"/>
        </w:rPr>
        <w:t>аде</w:t>
      </w:r>
      <w:r>
        <w:rPr>
          <w:rFonts w:ascii="Times New Roman" w:hAnsi="Times New Roman" w:cs="Times New Roman"/>
          <w:sz w:val="28"/>
          <w:szCs w:val="28"/>
          <w:lang w:val="uk-UA"/>
        </w:rPr>
        <w:t>кватного відображення описуваної події.</w:t>
      </w:r>
    </w:p>
    <w:p w:rsidR="000B4862" w:rsidRPr="00FA02DA" w:rsidRDefault="00FA02DA" w:rsidP="00FA02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FA02D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Рулезний</w:t>
      </w:r>
      <w:proofErr w:type="spellEnd"/>
      <w:r w:rsidRPr="00FA02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чувак, заварювалася каша, впарюють лайно.</w:t>
      </w:r>
    </w:p>
    <w:p w:rsidR="000B4862" w:rsidRDefault="00FA02DA" w:rsidP="00633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2DA">
        <w:rPr>
          <w:rFonts w:ascii="Times New Roman" w:hAnsi="Times New Roman" w:cs="Times New Roman"/>
          <w:sz w:val="28"/>
          <w:szCs w:val="28"/>
          <w:lang w:val="uk-UA"/>
        </w:rPr>
        <w:t>Молодіжні жаргонізми, спосіб введення у публіцистичний текст – звичайне введення у структуру тексту.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Пряма мова Юрка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Іздрика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2DA">
        <w:rPr>
          <w:rFonts w:ascii="Times New Roman" w:hAnsi="Times New Roman" w:cs="Times New Roman"/>
          <w:sz w:val="28"/>
          <w:szCs w:val="28"/>
          <w:lang w:val="uk-UA"/>
        </w:rPr>
        <w:t>виконує насамперед номінативну функцію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демонструючи рівень розумового розвитку та належність мовця до молодіжної групи, жаргонізми вжиті </w:t>
      </w:r>
      <w:r w:rsidRPr="00FA02DA">
        <w:rPr>
          <w:rFonts w:ascii="Times New Roman" w:hAnsi="Times New Roman" w:cs="Times New Roman"/>
          <w:sz w:val="28"/>
          <w:szCs w:val="28"/>
          <w:lang w:val="uk-UA"/>
        </w:rPr>
        <w:t xml:space="preserve">з метою надання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>монологу мовної колоритності.</w:t>
      </w:r>
    </w:p>
    <w:p w:rsidR="0063322C" w:rsidRPr="0063322C" w:rsidRDefault="0063322C" w:rsidP="00B0725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3322C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Pr="0063322C">
        <w:rPr>
          <w:rFonts w:ascii="Times New Roman" w:hAnsi="Times New Roman" w:cs="Times New Roman"/>
          <w:i/>
          <w:sz w:val="28"/>
          <w:szCs w:val="28"/>
          <w:lang w:val="uk-UA"/>
        </w:rPr>
        <w:t>Піпли</w:t>
      </w:r>
      <w:proofErr w:type="spellEnd"/>
      <w:r w:rsidRPr="0063322C">
        <w:rPr>
          <w:rFonts w:ascii="Times New Roman" w:hAnsi="Times New Roman" w:cs="Times New Roman"/>
          <w:i/>
          <w:sz w:val="28"/>
          <w:szCs w:val="28"/>
          <w:lang w:val="uk-UA"/>
        </w:rPr>
        <w:t>», «діти природи», панки, хіпі, неформали, «</w:t>
      </w:r>
      <w:proofErr w:type="spellStart"/>
      <w:r w:rsidRPr="0063322C">
        <w:rPr>
          <w:rFonts w:ascii="Times New Roman" w:hAnsi="Times New Roman" w:cs="Times New Roman"/>
          <w:i/>
          <w:sz w:val="28"/>
          <w:szCs w:val="28"/>
          <w:lang w:val="uk-UA"/>
        </w:rPr>
        <w:t>тусити</w:t>
      </w:r>
      <w:proofErr w:type="spellEnd"/>
      <w:r w:rsidRPr="0063322C">
        <w:rPr>
          <w:rFonts w:ascii="Times New Roman" w:hAnsi="Times New Roman" w:cs="Times New Roman"/>
          <w:i/>
          <w:sz w:val="28"/>
          <w:szCs w:val="28"/>
          <w:lang w:val="uk-UA"/>
        </w:rPr>
        <w:t>».</w:t>
      </w:r>
    </w:p>
    <w:p w:rsidR="00FA02DA" w:rsidRDefault="0063322C" w:rsidP="00B072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322C">
        <w:rPr>
          <w:rFonts w:ascii="Times New Roman" w:hAnsi="Times New Roman" w:cs="Times New Roman"/>
          <w:sz w:val="28"/>
          <w:szCs w:val="28"/>
          <w:lang w:val="uk-UA"/>
        </w:rPr>
        <w:t>Молодіжні жаргонізми, спосіб введення у публіцистичний текст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змішаний: </w:t>
      </w:r>
      <w:r w:rsidRPr="0063322C">
        <w:rPr>
          <w:rFonts w:ascii="Times New Roman" w:hAnsi="Times New Roman" w:cs="Times New Roman"/>
          <w:sz w:val="28"/>
          <w:szCs w:val="28"/>
          <w:lang w:val="uk-UA"/>
        </w:rPr>
        <w:t>нап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исання в лапках вказує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чужорі</w:t>
      </w:r>
      <w:r w:rsidRPr="0063322C">
        <w:rPr>
          <w:rFonts w:ascii="Times New Roman" w:hAnsi="Times New Roman" w:cs="Times New Roman"/>
          <w:sz w:val="28"/>
          <w:szCs w:val="28"/>
          <w:lang w:val="uk-UA"/>
        </w:rPr>
        <w:t>дність</w:t>
      </w:r>
      <w:proofErr w:type="spellEnd"/>
      <w:r w:rsidRPr="0063322C">
        <w:rPr>
          <w:rFonts w:ascii="Times New Roman" w:hAnsi="Times New Roman" w:cs="Times New Roman"/>
          <w:sz w:val="28"/>
          <w:szCs w:val="28"/>
          <w:lang w:val="uk-UA"/>
        </w:rPr>
        <w:t xml:space="preserve"> лексеми, її невідповідність загальноприйнятим зразкам,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звичайний: </w:t>
      </w:r>
      <w:r w:rsidRPr="0063322C">
        <w:rPr>
          <w:rFonts w:ascii="Times New Roman" w:hAnsi="Times New Roman" w:cs="Times New Roman"/>
          <w:sz w:val="28"/>
          <w:szCs w:val="28"/>
          <w:lang w:val="uk-UA"/>
        </w:rPr>
        <w:t xml:space="preserve">засвідчує ступінь </w:t>
      </w:r>
      <w:r>
        <w:rPr>
          <w:rFonts w:ascii="Times New Roman" w:hAnsi="Times New Roman" w:cs="Times New Roman"/>
          <w:sz w:val="28"/>
          <w:szCs w:val="28"/>
          <w:lang w:val="uk-UA"/>
        </w:rPr>
        <w:t>мовно-літературної адаптації слів та їх активного</w:t>
      </w:r>
      <w:r w:rsidRPr="0063322C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в публіцистичному стилі</w:t>
      </w:r>
      <w:r w:rsidRPr="0063322C">
        <w:rPr>
          <w:rFonts w:ascii="Times New Roman" w:hAnsi="Times New Roman" w:cs="Times New Roman"/>
          <w:sz w:val="28"/>
          <w:szCs w:val="28"/>
          <w:lang w:val="uk-UA"/>
        </w:rPr>
        <w:t>. Жаргонізми вжито автором з метою демонстрації іронічного ставлення до зображуваних подій</w:t>
      </w:r>
      <w:r w:rsidR="00B0725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B07250" w:rsidRPr="00B07250">
        <w:rPr>
          <w:rFonts w:ascii="Times New Roman" w:hAnsi="Times New Roman" w:cs="Times New Roman"/>
          <w:i/>
          <w:sz w:val="28"/>
          <w:szCs w:val="28"/>
          <w:lang w:val="uk-UA"/>
        </w:rPr>
        <w:t>облюбували місцеву полонину.</w:t>
      </w:r>
      <w:r w:rsidRPr="006332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3322C" w:rsidRPr="00B07250" w:rsidRDefault="00B07250" w:rsidP="00B0725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072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 побаченого в мене просто </w:t>
      </w:r>
      <w:r w:rsidRPr="00B0725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впала шухляда. </w:t>
      </w:r>
    </w:p>
    <w:p w:rsidR="000B4862" w:rsidRDefault="00B07250" w:rsidP="00445E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250">
        <w:rPr>
          <w:rFonts w:ascii="Times New Roman" w:hAnsi="Times New Roman" w:cs="Times New Roman"/>
          <w:sz w:val="28"/>
          <w:szCs w:val="28"/>
          <w:lang w:val="uk-UA"/>
        </w:rPr>
        <w:t>Молодіжні жаргонізми,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7250">
        <w:rPr>
          <w:rFonts w:ascii="Times New Roman" w:hAnsi="Times New Roman" w:cs="Times New Roman"/>
          <w:sz w:val="28"/>
          <w:szCs w:val="28"/>
          <w:lang w:val="uk-UA"/>
        </w:rPr>
        <w:t>спосіб введення у публіцистичний текст – звичайне введення у структуру тексту.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Вжито </w:t>
      </w:r>
      <w:r w:rsidRPr="00B07250">
        <w:rPr>
          <w:rFonts w:ascii="Times New Roman" w:hAnsi="Times New Roman" w:cs="Times New Roman"/>
          <w:sz w:val="28"/>
          <w:szCs w:val="28"/>
          <w:lang w:val="uk-UA"/>
        </w:rPr>
        <w:t>як соціальний маркер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(фразеологізм)</w:t>
      </w:r>
      <w:r w:rsidRPr="00B07250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точної передачі сильного враження від побаченого, </w:t>
      </w:r>
      <w:r w:rsidRPr="00B07250">
        <w:rPr>
          <w:rFonts w:ascii="Times New Roman" w:hAnsi="Times New Roman" w:cs="Times New Roman"/>
          <w:sz w:val="28"/>
          <w:szCs w:val="28"/>
          <w:lang w:val="uk-UA"/>
        </w:rPr>
        <w:t>виконує номінативну функцію.</w:t>
      </w:r>
    </w:p>
    <w:p w:rsidR="00B07250" w:rsidRPr="00445E9D" w:rsidRDefault="00B07250" w:rsidP="00445E9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45E9D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Pr="00445E9D">
        <w:rPr>
          <w:rFonts w:ascii="Times New Roman" w:hAnsi="Times New Roman" w:cs="Times New Roman"/>
          <w:i/>
          <w:sz w:val="28"/>
          <w:szCs w:val="28"/>
          <w:lang w:val="uk-UA"/>
        </w:rPr>
        <w:t>Вернада</w:t>
      </w:r>
      <w:proofErr w:type="spellEnd"/>
      <w:r w:rsidRPr="00445E9D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</w:p>
    <w:p w:rsidR="00B07250" w:rsidRPr="00445E9D" w:rsidRDefault="00B07250" w:rsidP="00445E9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07250">
        <w:rPr>
          <w:rFonts w:ascii="Times New Roman" w:hAnsi="Times New Roman" w:cs="Times New Roman"/>
          <w:sz w:val="28"/>
          <w:szCs w:val="28"/>
          <w:lang w:val="uk-UA"/>
        </w:rPr>
        <w:t>Молодіжний жаргонізм, спосіб введення у публіцистичний текст –</w:t>
      </w:r>
      <w:r w:rsidR="00445E9D">
        <w:rPr>
          <w:rFonts w:ascii="Times New Roman" w:hAnsi="Times New Roman" w:cs="Times New Roman"/>
          <w:sz w:val="28"/>
          <w:szCs w:val="28"/>
          <w:lang w:val="uk-UA"/>
        </w:rPr>
        <w:t xml:space="preserve"> знаковий (</w:t>
      </w:r>
      <w:r w:rsidR="00445E9D" w:rsidRPr="00445E9D">
        <w:rPr>
          <w:rFonts w:ascii="Times New Roman" w:hAnsi="Times New Roman" w:cs="Times New Roman"/>
          <w:sz w:val="28"/>
          <w:szCs w:val="28"/>
          <w:lang w:val="uk-UA"/>
        </w:rPr>
        <w:t>написання в лапках</w:t>
      </w:r>
      <w:r w:rsidR="00445E9D">
        <w:rPr>
          <w:rFonts w:ascii="Times New Roman" w:hAnsi="Times New Roman" w:cs="Times New Roman"/>
          <w:sz w:val="28"/>
          <w:szCs w:val="28"/>
          <w:lang w:val="uk-UA"/>
        </w:rPr>
        <w:t>), що</w:t>
      </w:r>
      <w:r w:rsidR="00445E9D" w:rsidRPr="00445E9D">
        <w:rPr>
          <w:rFonts w:ascii="Times New Roman" w:hAnsi="Times New Roman" w:cs="Times New Roman"/>
          <w:sz w:val="28"/>
          <w:szCs w:val="28"/>
          <w:lang w:val="uk-UA"/>
        </w:rPr>
        <w:t xml:space="preserve"> вказує на</w:t>
      </w:r>
      <w:r w:rsidR="00445E9D">
        <w:rPr>
          <w:lang w:val="uk-UA"/>
        </w:rPr>
        <w:t xml:space="preserve"> </w:t>
      </w:r>
      <w:r w:rsidR="00445E9D" w:rsidRPr="00445E9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45E9D">
        <w:rPr>
          <w:rFonts w:ascii="Times New Roman" w:hAnsi="Times New Roman" w:cs="Times New Roman"/>
          <w:sz w:val="28"/>
          <w:szCs w:val="28"/>
          <w:lang w:val="uk-UA"/>
        </w:rPr>
        <w:t xml:space="preserve">евідповідність загальноприйнятому зразку: </w:t>
      </w:r>
      <w:r w:rsidR="00445E9D" w:rsidRPr="00445E9D">
        <w:rPr>
          <w:rFonts w:ascii="Times New Roman" w:hAnsi="Times New Roman" w:cs="Times New Roman"/>
          <w:i/>
          <w:sz w:val="28"/>
          <w:szCs w:val="28"/>
          <w:lang w:val="uk-UA"/>
        </w:rPr>
        <w:t>Національна бібліотека імені В. І. Вернадського.</w:t>
      </w:r>
      <w:r w:rsidR="00445E9D">
        <w:rPr>
          <w:rFonts w:ascii="Times New Roman" w:hAnsi="Times New Roman" w:cs="Times New Roman"/>
          <w:sz w:val="28"/>
          <w:szCs w:val="28"/>
          <w:lang w:val="uk-UA"/>
        </w:rPr>
        <w:t xml:space="preserve"> Вжито для</w:t>
      </w:r>
      <w:r w:rsidR="00445E9D" w:rsidRPr="00445E9D">
        <w:t xml:space="preserve"> </w:t>
      </w:r>
      <w:r w:rsidR="00445E9D">
        <w:rPr>
          <w:rFonts w:ascii="Times New Roman" w:hAnsi="Times New Roman" w:cs="Times New Roman"/>
          <w:sz w:val="28"/>
          <w:szCs w:val="28"/>
          <w:lang w:val="uk-UA"/>
        </w:rPr>
        <w:t xml:space="preserve">надання тексту мовної колоритності: </w:t>
      </w:r>
      <w:r w:rsidR="00445E9D" w:rsidRPr="00445E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довелося бути свідком розмовної баталії. </w:t>
      </w:r>
    </w:p>
    <w:p w:rsidR="00B07250" w:rsidRPr="009053B3" w:rsidRDefault="00445E9D" w:rsidP="009053B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45E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Знаходили тактовні </w:t>
      </w:r>
      <w:r w:rsidRPr="009053B3">
        <w:rPr>
          <w:rFonts w:ascii="Times New Roman" w:hAnsi="Times New Roman" w:cs="Times New Roman"/>
          <w:b/>
          <w:i/>
          <w:sz w:val="28"/>
          <w:szCs w:val="28"/>
          <w:lang w:val="uk-UA"/>
        </w:rPr>
        <w:t>«відмазки».</w:t>
      </w:r>
    </w:p>
    <w:p w:rsidR="00445E9D" w:rsidRPr="009053B3" w:rsidRDefault="00445E9D" w:rsidP="009053B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45E9D">
        <w:rPr>
          <w:rFonts w:ascii="Times New Roman" w:hAnsi="Times New Roman" w:cs="Times New Roman"/>
          <w:sz w:val="28"/>
          <w:szCs w:val="28"/>
          <w:lang w:val="uk-UA"/>
        </w:rPr>
        <w:t xml:space="preserve">Молодіжний жаргонізм, спосіб введення у публіцистичний текст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знаковий (написання в лапках). Має лексичний відповідник у літературній мові, однак відкинутий автором з метою демонстрації </w:t>
      </w:r>
      <w:r w:rsidR="009053B3">
        <w:rPr>
          <w:rFonts w:ascii="Times New Roman" w:hAnsi="Times New Roman" w:cs="Times New Roman"/>
          <w:sz w:val="28"/>
          <w:szCs w:val="28"/>
          <w:lang w:val="uk-UA"/>
        </w:rPr>
        <w:t xml:space="preserve">іронії до описуваної події: </w:t>
      </w:r>
      <w:r w:rsidR="009053B3" w:rsidRPr="009053B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друзі зваблювали нас коридою. </w:t>
      </w:r>
    </w:p>
    <w:p w:rsidR="00445E9D" w:rsidRDefault="009053B3" w:rsidP="00445E9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53B3">
        <w:rPr>
          <w:rFonts w:ascii="Times New Roman" w:hAnsi="Times New Roman" w:cs="Times New Roman"/>
          <w:i/>
          <w:sz w:val="28"/>
          <w:szCs w:val="28"/>
          <w:lang w:val="uk-UA"/>
        </w:rPr>
        <w:t>Розводки, «</w:t>
      </w:r>
      <w:proofErr w:type="spellStart"/>
      <w:r w:rsidRPr="009053B3">
        <w:rPr>
          <w:rFonts w:ascii="Times New Roman" w:hAnsi="Times New Roman" w:cs="Times New Roman"/>
          <w:i/>
          <w:sz w:val="28"/>
          <w:szCs w:val="28"/>
          <w:lang w:val="uk-UA"/>
        </w:rPr>
        <w:t>бєспрєдєл</w:t>
      </w:r>
      <w:proofErr w:type="spellEnd"/>
      <w:r w:rsidRPr="009053B3">
        <w:rPr>
          <w:rFonts w:ascii="Times New Roman" w:hAnsi="Times New Roman" w:cs="Times New Roman"/>
          <w:i/>
          <w:sz w:val="28"/>
          <w:szCs w:val="28"/>
          <w:lang w:val="uk-UA"/>
        </w:rPr>
        <w:t>».</w:t>
      </w:r>
    </w:p>
    <w:p w:rsidR="009053B3" w:rsidRPr="009053B3" w:rsidRDefault="009053B3" w:rsidP="006771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3B3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Молодіжні жаргонізми, спосіб введення у публіцистичний текст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3B3">
        <w:rPr>
          <w:rFonts w:ascii="Times New Roman" w:hAnsi="Times New Roman" w:cs="Times New Roman"/>
          <w:sz w:val="28"/>
          <w:szCs w:val="28"/>
          <w:lang w:val="uk-UA"/>
        </w:rPr>
        <w:t xml:space="preserve">змішаний: написання в лапках вказує на </w:t>
      </w:r>
      <w:proofErr w:type="spellStart"/>
      <w:r w:rsidRPr="009053B3">
        <w:rPr>
          <w:rFonts w:ascii="Times New Roman" w:hAnsi="Times New Roman" w:cs="Times New Roman"/>
          <w:sz w:val="28"/>
          <w:szCs w:val="28"/>
          <w:lang w:val="uk-UA"/>
        </w:rPr>
        <w:t>чужорідність</w:t>
      </w:r>
      <w:proofErr w:type="spellEnd"/>
      <w:r w:rsidRPr="009053B3">
        <w:rPr>
          <w:rFonts w:ascii="Times New Roman" w:hAnsi="Times New Roman" w:cs="Times New Roman"/>
          <w:sz w:val="28"/>
          <w:szCs w:val="28"/>
          <w:lang w:val="uk-UA"/>
        </w:rPr>
        <w:t xml:space="preserve"> лексеми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(росіянізм)</w:t>
      </w:r>
      <w:r w:rsidRPr="009053B3">
        <w:rPr>
          <w:rFonts w:ascii="Times New Roman" w:hAnsi="Times New Roman" w:cs="Times New Roman"/>
          <w:sz w:val="28"/>
          <w:szCs w:val="28"/>
          <w:lang w:val="uk-UA"/>
        </w:rPr>
        <w:t xml:space="preserve">, її невідповідність загальноприйнятим зразкам, і звичайний: засвідчує ступінь </w:t>
      </w:r>
      <w:r>
        <w:rPr>
          <w:rFonts w:ascii="Times New Roman" w:hAnsi="Times New Roman" w:cs="Times New Roman"/>
          <w:sz w:val="28"/>
          <w:szCs w:val="28"/>
          <w:lang w:val="uk-UA"/>
        </w:rPr>
        <w:t>мовно-літературної адаптації сло</w:t>
      </w:r>
      <w:r w:rsidRPr="009053B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 та його</w:t>
      </w:r>
      <w:r w:rsidRPr="009053B3">
        <w:rPr>
          <w:rFonts w:ascii="Times New Roman" w:hAnsi="Times New Roman" w:cs="Times New Roman"/>
          <w:sz w:val="28"/>
          <w:szCs w:val="28"/>
          <w:lang w:val="uk-UA"/>
        </w:rPr>
        <w:t xml:space="preserve"> активного використання в публіцистичному стилі.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3B3">
        <w:rPr>
          <w:rFonts w:ascii="Times New Roman" w:hAnsi="Times New Roman" w:cs="Times New Roman"/>
          <w:sz w:val="28"/>
          <w:szCs w:val="28"/>
          <w:lang w:val="uk-UA"/>
        </w:rPr>
        <w:t>Мають лексичні відповідники у літературній мові, однак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нехтувані автором з метою демонстрації іронічного ставлення до описуваних подій, де дійовими особами були </w:t>
      </w:r>
      <w:r w:rsidRPr="009053B3">
        <w:rPr>
          <w:rFonts w:ascii="Times New Roman" w:hAnsi="Times New Roman" w:cs="Times New Roman"/>
          <w:i/>
          <w:sz w:val="28"/>
          <w:szCs w:val="28"/>
          <w:lang w:val="uk-UA"/>
        </w:rPr>
        <w:t>«професіонали».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45E9D" w:rsidRPr="00445E9D" w:rsidRDefault="00677110" w:rsidP="00FE63A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74B4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4774B4" w:rsidRPr="004774B4">
        <w:rPr>
          <w:rFonts w:ascii="Times New Roman" w:hAnsi="Times New Roman" w:cs="Times New Roman"/>
          <w:sz w:val="28"/>
          <w:szCs w:val="28"/>
          <w:lang w:val="uk-UA"/>
        </w:rPr>
        <w:t>аргонізми частіше вживаються у мовлен</w:t>
      </w:r>
      <w:r w:rsidR="004774B4">
        <w:rPr>
          <w:rFonts w:ascii="Times New Roman" w:hAnsi="Times New Roman" w:cs="Times New Roman"/>
          <w:sz w:val="28"/>
          <w:szCs w:val="28"/>
          <w:lang w:val="uk-UA"/>
        </w:rPr>
        <w:t>ні персонажів, ніж в авторському.</w:t>
      </w:r>
      <w:r w:rsidR="004774B4" w:rsidRPr="004774B4">
        <w:t xml:space="preserve"> </w:t>
      </w:r>
      <w:r w:rsidR="004774B4">
        <w:rPr>
          <w:rFonts w:ascii="Times New Roman" w:hAnsi="Times New Roman" w:cs="Times New Roman"/>
          <w:sz w:val="28"/>
          <w:szCs w:val="28"/>
          <w:lang w:val="uk-UA"/>
        </w:rPr>
        <w:t>При цьому</w:t>
      </w:r>
      <w:r w:rsidR="004774B4" w:rsidRPr="00477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74B4">
        <w:rPr>
          <w:rFonts w:ascii="Times New Roman" w:hAnsi="Times New Roman" w:cs="Times New Roman"/>
          <w:sz w:val="28"/>
          <w:szCs w:val="28"/>
          <w:lang w:val="uk-UA"/>
        </w:rPr>
        <w:t xml:space="preserve">функції жаргонізмів різняться, оскільки в авторському мовленні частіше використовується </w:t>
      </w:r>
      <w:r w:rsidR="004774B4" w:rsidRPr="004774B4">
        <w:rPr>
          <w:rFonts w:ascii="Times New Roman" w:hAnsi="Times New Roman" w:cs="Times New Roman"/>
          <w:sz w:val="28"/>
          <w:szCs w:val="28"/>
          <w:lang w:val="uk-UA"/>
        </w:rPr>
        <w:t xml:space="preserve">написання </w:t>
      </w:r>
      <w:r w:rsidR="004774B4">
        <w:rPr>
          <w:rFonts w:ascii="Times New Roman" w:hAnsi="Times New Roman" w:cs="Times New Roman"/>
          <w:sz w:val="28"/>
          <w:szCs w:val="28"/>
          <w:lang w:val="uk-UA"/>
        </w:rPr>
        <w:t>жаргонізмів</w:t>
      </w:r>
      <w:r w:rsidR="004774B4" w:rsidRPr="00477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74B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74B4" w:rsidRPr="004774B4">
        <w:rPr>
          <w:rFonts w:ascii="Times New Roman" w:hAnsi="Times New Roman" w:cs="Times New Roman"/>
          <w:sz w:val="28"/>
          <w:szCs w:val="28"/>
          <w:lang w:val="uk-UA"/>
        </w:rPr>
        <w:t xml:space="preserve"> лапках</w:t>
      </w:r>
      <w:r w:rsidR="004774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774B4" w:rsidRPr="004774B4">
        <w:rPr>
          <w:rFonts w:ascii="Times New Roman" w:hAnsi="Times New Roman" w:cs="Times New Roman"/>
          <w:sz w:val="28"/>
          <w:szCs w:val="28"/>
          <w:lang w:val="uk-UA"/>
        </w:rPr>
        <w:t xml:space="preserve">з метою надання тексту мовної колоритності, урізноманітнення. </w:t>
      </w:r>
    </w:p>
    <w:p w:rsidR="0050686A" w:rsidRPr="00615019" w:rsidRDefault="00615019" w:rsidP="00677110">
      <w:pPr>
        <w:tabs>
          <w:tab w:val="left" w:pos="4080"/>
        </w:tabs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55D5">
        <w:rPr>
          <w:rFonts w:ascii="Times New Roman" w:hAnsi="Times New Roman" w:cs="Times New Roman"/>
          <w:b/>
          <w:sz w:val="28"/>
          <w:szCs w:val="28"/>
          <w:lang w:val="uk-UA"/>
        </w:rPr>
        <w:t>Вправа 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855D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Відредагуйте речення, виправивши мовленнєві помилки.</w:t>
      </w:r>
    </w:p>
    <w:p w:rsidR="00677110" w:rsidRDefault="00FD0280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Скажіть, </w:t>
      </w:r>
      <w:r w:rsidRPr="00FD0280">
        <w:rPr>
          <w:rFonts w:ascii="Times New Roman" w:hAnsi="Times New Roman" w:cs="Times New Roman"/>
          <w:sz w:val="28"/>
          <w:szCs w:val="28"/>
          <w:lang w:val="uk-UA"/>
        </w:rPr>
        <w:t>будь ласка,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котра година?</w:t>
      </w:r>
    </w:p>
    <w:p w:rsidR="00FD0280" w:rsidRDefault="00F32F75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Збори відбудуться 14 квітня о 17.00, на порядок денний винесено чотири питання.</w:t>
      </w:r>
    </w:p>
    <w:p w:rsidR="00F32F75" w:rsidRDefault="00F32F75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Співак ухвалив правильне рішення: він братиме участь у вокальному конкурсі!</w:t>
      </w:r>
    </w:p>
    <w:p w:rsidR="00F32F75" w:rsidRDefault="00F32F75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дружнього рукостискання лікар підтвердив діагноз свого колеги й зазначив, що Г</w:t>
      </w:r>
      <w:r w:rsidR="00912528">
        <w:rPr>
          <w:rFonts w:ascii="Times New Roman" w:hAnsi="Times New Roman" w:cs="Times New Roman"/>
          <w:sz w:val="28"/>
          <w:szCs w:val="28"/>
          <w:lang w:val="uk-UA"/>
        </w:rPr>
        <w:t>анусі треба долікувати хребет.</w:t>
      </w:r>
    </w:p>
    <w:p w:rsidR="00912528" w:rsidRDefault="00912528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Важко не спізнитися до університету за такої ожеледиці!</w:t>
      </w:r>
    </w:p>
    <w:p w:rsidR="00912528" w:rsidRDefault="00FC55B6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Йому ніяк не йшла з голови думка, що реферат все-таки доведеться писати сьогодні.</w:t>
      </w:r>
    </w:p>
    <w:p w:rsidR="00FC55B6" w:rsidRDefault="00FC55B6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постановки питання виходить, що доповідач хибно трактує дану інформацію.</w:t>
      </w:r>
    </w:p>
    <w:p w:rsidR="00FC55B6" w:rsidRDefault="004E63EE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Наступного тижня можна буде повторно </w:t>
      </w:r>
      <w:r w:rsidR="00FC55B6">
        <w:rPr>
          <w:rFonts w:ascii="Times New Roman" w:hAnsi="Times New Roman" w:cs="Times New Roman"/>
          <w:sz w:val="28"/>
          <w:szCs w:val="28"/>
          <w:lang w:val="uk-UA"/>
        </w:rPr>
        <w:t>скласти завдання з редагування тексту.</w:t>
      </w:r>
    </w:p>
    <w:p w:rsidR="00FC55B6" w:rsidRDefault="00FC55B6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дошці оголо</w:t>
      </w:r>
      <w:r w:rsidR="004E63EE">
        <w:rPr>
          <w:rFonts w:ascii="Times New Roman" w:hAnsi="Times New Roman" w:cs="Times New Roman"/>
          <w:sz w:val="28"/>
          <w:szCs w:val="28"/>
          <w:lang w:val="uk-UA"/>
        </w:rPr>
        <w:t>шень вивісили інформацію про тариф</w:t>
      </w:r>
      <w:r>
        <w:rPr>
          <w:rFonts w:ascii="Times New Roman" w:hAnsi="Times New Roman" w:cs="Times New Roman"/>
          <w:sz w:val="28"/>
          <w:szCs w:val="28"/>
          <w:lang w:val="uk-UA"/>
        </w:rPr>
        <w:t>и на комунальні послуги.</w:t>
      </w:r>
    </w:p>
    <w:p w:rsidR="00FC55B6" w:rsidRDefault="00555B74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її ставлення</w:t>
      </w:r>
      <w:r w:rsidR="00FC55B6">
        <w:rPr>
          <w:rFonts w:ascii="Times New Roman" w:hAnsi="Times New Roman" w:cs="Times New Roman"/>
          <w:sz w:val="28"/>
          <w:szCs w:val="28"/>
          <w:lang w:val="uk-UA"/>
        </w:rPr>
        <w:t xml:space="preserve"> до колег не варто чекати на щось несподіване.</w:t>
      </w:r>
    </w:p>
    <w:p w:rsidR="00FC55B6" w:rsidRDefault="00555B74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Вже протягом п</w:t>
      </w:r>
      <w:r w:rsidRPr="00555B7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ятдесяти років підприємство забезпечує місто якісною свининою.</w:t>
      </w:r>
    </w:p>
    <w:p w:rsidR="00555B74" w:rsidRDefault="00555B74" w:rsidP="00555B74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Наше листування триває понад десять років, і я зібрав колекцію листівок.</w:t>
      </w:r>
    </w:p>
    <w:p w:rsidR="00555B74" w:rsidRPr="00AE25EB" w:rsidRDefault="00555B74" w:rsidP="00AE25EB">
      <w:pPr>
        <w:pStyle w:val="a8"/>
        <w:numPr>
          <w:ilvl w:val="0"/>
          <w:numId w:val="1"/>
        </w:numPr>
        <w:tabs>
          <w:tab w:val="left" w:pos="4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Років із шість стояла недобудованою багатоповерхівка край центральної дороги.</w:t>
      </w:r>
    </w:p>
    <w:p w:rsidR="00E5705A" w:rsidRPr="00E5705A" w:rsidRDefault="00E5705A" w:rsidP="00E5705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705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Приклади вживання </w:t>
      </w:r>
      <w:proofErr w:type="spellStart"/>
      <w:r w:rsidRPr="00E5705A">
        <w:rPr>
          <w:rFonts w:ascii="Times New Roman" w:hAnsi="Times New Roman" w:cs="Times New Roman"/>
          <w:i/>
          <w:sz w:val="28"/>
          <w:szCs w:val="28"/>
          <w:lang w:val="uk-UA"/>
        </w:rPr>
        <w:t>діалектизмів</w:t>
      </w:r>
      <w:proofErr w:type="spellEnd"/>
      <w:r w:rsidRPr="00E5705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E5705A" w:rsidRDefault="00E5705A" w:rsidP="00E570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05A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proofErr w:type="spellStart"/>
      <w:r w:rsidRPr="00E5705A">
        <w:rPr>
          <w:rFonts w:ascii="Times New Roman" w:hAnsi="Times New Roman" w:cs="Times New Roman"/>
          <w:sz w:val="28"/>
          <w:szCs w:val="28"/>
          <w:lang w:val="uk-UA"/>
        </w:rPr>
        <w:t>Палагна</w:t>
      </w:r>
      <w:proofErr w:type="spellEnd"/>
      <w:r w:rsidRPr="00E5705A">
        <w:rPr>
          <w:rFonts w:ascii="Times New Roman" w:hAnsi="Times New Roman" w:cs="Times New Roman"/>
          <w:sz w:val="28"/>
          <w:szCs w:val="28"/>
          <w:lang w:val="uk-UA"/>
        </w:rPr>
        <w:t xml:space="preserve"> 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 з </w:t>
      </w:r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багацького</w:t>
      </w:r>
      <w:r w:rsidRPr="00B415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роду, </w:t>
      </w:r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фудульна,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05A">
        <w:rPr>
          <w:rFonts w:ascii="Times New Roman" w:hAnsi="Times New Roman" w:cs="Times New Roman"/>
          <w:sz w:val="28"/>
          <w:szCs w:val="28"/>
          <w:lang w:val="uk-UA"/>
        </w:rPr>
        <w:t>здорова дівка, з грубим голосом і волосатою шиєю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5705A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М. Коцюбинський)</w:t>
      </w:r>
    </w:p>
    <w:p w:rsidR="00E5705A" w:rsidRPr="00E5705A" w:rsidRDefault="00BE697C" w:rsidP="00BE69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Кілька хат </w:t>
      </w:r>
      <w:r w:rsidRPr="00BE697C">
        <w:rPr>
          <w:rFonts w:ascii="Times New Roman" w:hAnsi="Times New Roman" w:cs="Times New Roman"/>
          <w:sz w:val="28"/>
          <w:szCs w:val="28"/>
          <w:lang w:val="uk-UA"/>
        </w:rPr>
        <w:t xml:space="preserve">були пограбовані на </w:t>
      </w:r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ніц,</w:t>
      </w:r>
      <w:r w:rsidRPr="00BE697C">
        <w:rPr>
          <w:rFonts w:ascii="Times New Roman" w:hAnsi="Times New Roman" w:cs="Times New Roman"/>
          <w:sz w:val="28"/>
          <w:szCs w:val="28"/>
          <w:lang w:val="uk-UA"/>
        </w:rPr>
        <w:t xml:space="preserve"> так що їхнім вчора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шнім господарям довелося ходити </w:t>
      </w:r>
      <w:r w:rsidRPr="00BE697C">
        <w:rPr>
          <w:rFonts w:ascii="Times New Roman" w:hAnsi="Times New Roman" w:cs="Times New Roman"/>
          <w:sz w:val="28"/>
          <w:szCs w:val="28"/>
          <w:lang w:val="uk-UA"/>
        </w:rPr>
        <w:t>по людях просячи.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Матіос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E697C" w:rsidRDefault="00BE697C" w:rsidP="00E570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697C">
        <w:rPr>
          <w:rFonts w:ascii="Times New Roman" w:hAnsi="Times New Roman" w:cs="Times New Roman"/>
          <w:sz w:val="28"/>
          <w:szCs w:val="28"/>
          <w:lang w:val="uk-UA"/>
        </w:rPr>
        <w:t xml:space="preserve">Я тебе Андрійку </w:t>
      </w:r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файно</w:t>
      </w:r>
      <w:r w:rsidRPr="00B415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вімію</w:t>
      </w:r>
      <w:proofErr w:type="spellEnd"/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вічешу</w:t>
      </w:r>
      <w:proofErr w:type="spellEnd"/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Pr="00BE697C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B415E2">
        <w:rPr>
          <w:rFonts w:ascii="Times New Roman" w:hAnsi="Times New Roman" w:cs="Times New Roman"/>
          <w:sz w:val="28"/>
          <w:szCs w:val="28"/>
          <w:lang w:val="uk-UA"/>
        </w:rPr>
        <w:t xml:space="preserve"> завтра підеш </w:t>
      </w:r>
      <w:r w:rsidR="00B415E2" w:rsidRPr="00832512">
        <w:rPr>
          <w:rFonts w:ascii="Times New Roman" w:hAnsi="Times New Roman" w:cs="Times New Roman"/>
          <w:b/>
          <w:i/>
          <w:sz w:val="28"/>
          <w:szCs w:val="28"/>
          <w:lang w:val="uk-UA"/>
        </w:rPr>
        <w:t>зо</w:t>
      </w:r>
      <w:r w:rsidR="00B415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415E2"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мнов</w:t>
      </w:r>
      <w:proofErr w:type="spellEnd"/>
      <w:r w:rsidR="00B415E2" w:rsidRPr="00B415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415E2">
        <w:rPr>
          <w:rFonts w:ascii="Times New Roman" w:hAnsi="Times New Roman" w:cs="Times New Roman"/>
          <w:sz w:val="28"/>
          <w:szCs w:val="28"/>
          <w:lang w:val="uk-UA"/>
        </w:rPr>
        <w:t>до церкви. (В. Стефаник)</w:t>
      </w:r>
    </w:p>
    <w:p w:rsidR="00B415E2" w:rsidRPr="00B415E2" w:rsidRDefault="00B415E2" w:rsidP="00B415E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15E2">
        <w:rPr>
          <w:rFonts w:ascii="Times New Roman" w:hAnsi="Times New Roman" w:cs="Times New Roman"/>
          <w:i/>
          <w:sz w:val="28"/>
          <w:szCs w:val="28"/>
          <w:lang w:val="uk-UA"/>
        </w:rPr>
        <w:t>Приклади жаргонізмів(сленгу)</w:t>
      </w:r>
    </w:p>
    <w:p w:rsidR="00B415E2" w:rsidRDefault="00B415E2" w:rsidP="00E570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5E2">
        <w:rPr>
          <w:rFonts w:ascii="Times New Roman" w:hAnsi="Times New Roman" w:cs="Times New Roman"/>
          <w:sz w:val="28"/>
          <w:szCs w:val="28"/>
          <w:lang w:val="uk-UA"/>
        </w:rPr>
        <w:t xml:space="preserve">Я відкриваю настіж вікно й кричу двом </w:t>
      </w:r>
      <w:proofErr w:type="spellStart"/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гарнявчикам</w:t>
      </w:r>
      <w:proofErr w:type="spellEnd"/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Pr="00B415E2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втикають</w:t>
      </w:r>
      <w:r w:rsidRPr="00B415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тротуарі біля кав’</w:t>
      </w:r>
      <w:r w:rsidRPr="00B415E2">
        <w:rPr>
          <w:rFonts w:ascii="Times New Roman" w:hAnsi="Times New Roman" w:cs="Times New Roman"/>
          <w:sz w:val="28"/>
          <w:szCs w:val="28"/>
          <w:lang w:val="uk-UA"/>
        </w:rPr>
        <w:t>ярні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15E2" w:rsidRDefault="00B415E2" w:rsidP="00E570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Леся мовчала і чекала, що цей тип </w:t>
      </w:r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>втиратиме</w:t>
      </w:r>
      <w:r w:rsidRPr="00B415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далі.</w:t>
      </w:r>
    </w:p>
    <w:p w:rsidR="00B415E2" w:rsidRDefault="00B415E2" w:rsidP="00E570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Лялькарі </w:t>
      </w:r>
      <w:r w:rsidRPr="00B415E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повернуті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співчутті. </w:t>
      </w:r>
    </w:p>
    <w:p w:rsidR="00AE25EB" w:rsidRDefault="00AE25EB" w:rsidP="00E570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5705A" w:rsidRPr="00AE25EB" w:rsidRDefault="00AE25EB" w:rsidP="00AE25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Українська література</w:t>
      </w:r>
    </w:p>
    <w:p w:rsidR="00E5705A" w:rsidRPr="004E644F" w:rsidRDefault="00AE25EB" w:rsidP="004E64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E64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Доведіть, що </w:t>
      </w:r>
      <w:r w:rsidR="00E5705A" w:rsidRPr="004E644F">
        <w:rPr>
          <w:rFonts w:ascii="Times New Roman" w:hAnsi="Times New Roman" w:cs="Times New Roman"/>
          <w:i/>
          <w:sz w:val="28"/>
          <w:szCs w:val="28"/>
          <w:lang w:val="uk-UA"/>
        </w:rPr>
        <w:t>«Рекреації» Юрія Андруховича є постмодерним твором</w:t>
      </w:r>
      <w:r w:rsidRPr="004E64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4E644F" w:rsidRPr="004E644F" w:rsidRDefault="004E644F" w:rsidP="004E644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i/>
          <w:sz w:val="28"/>
          <w:szCs w:val="28"/>
          <w:lang w:val="uk-UA"/>
        </w:rPr>
        <w:t>«Рекреації» –</w:t>
      </w:r>
      <w:r w:rsidR="00E46625" w:rsidRPr="004E64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постмодерністський твір. Основними озна</w:t>
      </w:r>
      <w:r w:rsidRPr="004E64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ками цієї літературної течії є: 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>культ незалежної особистості;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>потяг до архаїки, міфу, колективного позасвідомого;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прагнення поєднати, </w:t>
      </w:r>
      <w:proofErr w:type="spellStart"/>
      <w:r w:rsidRPr="004E644F">
        <w:rPr>
          <w:rFonts w:ascii="Times New Roman" w:hAnsi="Times New Roman" w:cs="Times New Roman"/>
          <w:sz w:val="28"/>
          <w:szCs w:val="28"/>
          <w:lang w:val="uk-UA"/>
        </w:rPr>
        <w:t>взаємодоповнити</w:t>
      </w:r>
      <w:proofErr w:type="spellEnd"/>
      <w:r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 істини (часом полярно протилежні) багатьох людей, націй, культур, релігій, </w:t>
      </w:r>
      <w:proofErr w:type="spellStart"/>
      <w:r w:rsidRPr="004E644F">
        <w:rPr>
          <w:rFonts w:ascii="Times New Roman" w:hAnsi="Times New Roman" w:cs="Times New Roman"/>
          <w:sz w:val="28"/>
          <w:szCs w:val="28"/>
          <w:lang w:val="uk-UA"/>
        </w:rPr>
        <w:t>філософій</w:t>
      </w:r>
      <w:proofErr w:type="spellEnd"/>
      <w:r w:rsidRPr="004E644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>бачення повсякденного реального життя як театру абсурду, апокаліптичного карнавалу;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підкреслено ігрового стилю, щоб акцентувати на ненормальності, </w:t>
      </w:r>
      <w:proofErr w:type="spellStart"/>
      <w:r w:rsidRPr="004E644F">
        <w:rPr>
          <w:rFonts w:ascii="Times New Roman" w:hAnsi="Times New Roman" w:cs="Times New Roman"/>
          <w:sz w:val="28"/>
          <w:szCs w:val="28"/>
          <w:lang w:val="uk-UA"/>
        </w:rPr>
        <w:t>несправжності</w:t>
      </w:r>
      <w:proofErr w:type="spellEnd"/>
      <w:r w:rsidRPr="004E644F">
        <w:rPr>
          <w:rFonts w:ascii="Times New Roman" w:hAnsi="Times New Roman" w:cs="Times New Roman"/>
          <w:sz w:val="28"/>
          <w:szCs w:val="28"/>
          <w:lang w:val="uk-UA"/>
        </w:rPr>
        <w:t>, протиприродності панівного в реальності способу життя;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>зумисне химерне переплетення різних стилів оповіді (високий класицистичний і сентиментальний чи грубо натуралістичний і казковий та ін.; у стиль художній нерідко вплітаються стилі науковий, публіцистичний, діловий тощо);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>суміш багатьох традиційних жанрових різновидів;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>сюжети творів – це легко замасковані алюзії (натяки) на відомі сюжети літератури попередніх епох;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запозичення, перегуки спостерігаються не лише на сюжетно-композиційному, а й на образному, </w:t>
      </w:r>
      <w:proofErr w:type="spellStart"/>
      <w:r w:rsidRPr="004E644F">
        <w:rPr>
          <w:rFonts w:ascii="Times New Roman" w:hAnsi="Times New Roman" w:cs="Times New Roman"/>
          <w:sz w:val="28"/>
          <w:szCs w:val="28"/>
          <w:lang w:val="uk-UA"/>
        </w:rPr>
        <w:t>мовному</w:t>
      </w:r>
      <w:proofErr w:type="spellEnd"/>
      <w:r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 рівнях;</w:t>
      </w:r>
    </w:p>
    <w:p w:rsidR="004E644F" w:rsidRDefault="00E46625" w:rsidP="00E46625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>як правило, у постмодерністському творі присутній образ оповідача;</w:t>
      </w:r>
    </w:p>
    <w:p w:rsidR="00AE25EB" w:rsidRPr="004E644F" w:rsidRDefault="00E46625" w:rsidP="00E5705A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>іронічність та пародійність.</w:t>
      </w:r>
    </w:p>
    <w:p w:rsidR="0050686A" w:rsidRPr="004E644F" w:rsidRDefault="00E5705A" w:rsidP="008A27D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705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E64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570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644F">
        <w:rPr>
          <w:rFonts w:ascii="Times New Roman" w:hAnsi="Times New Roman" w:cs="Times New Roman"/>
          <w:i/>
          <w:sz w:val="28"/>
          <w:szCs w:val="28"/>
          <w:lang w:val="uk-UA"/>
        </w:rPr>
        <w:t>Цитати з роману про героїв</w:t>
      </w:r>
    </w:p>
    <w:p w:rsidR="008A27D0" w:rsidRDefault="004E644F" w:rsidP="008A27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44F">
        <w:rPr>
          <w:rFonts w:ascii="Times New Roman" w:hAnsi="Times New Roman" w:cs="Times New Roman"/>
          <w:sz w:val="28"/>
          <w:szCs w:val="28"/>
          <w:lang w:val="uk-UA"/>
        </w:rPr>
        <w:t>Читач звертає увагу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передусім на зовнішність персонажу: </w:t>
      </w:r>
      <w:r w:rsidRPr="004E644F">
        <w:rPr>
          <w:rFonts w:ascii="Times New Roman" w:hAnsi="Times New Roman" w:cs="Times New Roman"/>
          <w:i/>
          <w:iCs/>
          <w:sz w:val="28"/>
          <w:szCs w:val="28"/>
          <w:lang w:val="uk-UA"/>
        </w:rPr>
        <w:t>Саме так, Хомський, – довгий і широкий сірий плащ, тижневий заріст на підборідді (</w:t>
      </w:r>
      <w:proofErr w:type="spellStart"/>
      <w:r w:rsidRPr="004E644F">
        <w:rPr>
          <w:rFonts w:ascii="Times New Roman" w:hAnsi="Times New Roman" w:cs="Times New Roman"/>
          <w:i/>
          <w:iCs/>
          <w:sz w:val="28"/>
          <w:szCs w:val="28"/>
          <w:lang w:val="uk-UA"/>
        </w:rPr>
        <w:t>бродвейський</w:t>
      </w:r>
      <w:proofErr w:type="spellEnd"/>
      <w:r w:rsidRPr="004E644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стиль), волосся на потилиці зібране хвостиком, темні окуляри зразка шістдесят п’ятого року, капелюх, саме так, мандрівник, рок-зірка, </w:t>
      </w:r>
      <w:r w:rsidRPr="004E644F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поет і музикант Хомський, чи просто Хома, веселий скурвий син власною персоною ощасливлює прові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нційний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Чортопіль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своїм візитом</w:t>
      </w:r>
      <w:r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855D5" w:rsidRPr="008A27D0" w:rsidRDefault="008A27D0" w:rsidP="008A27D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Хомський –</w:t>
      </w:r>
      <w:r w:rsidR="004E644F"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 веселий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ставиться з пафосом (іронічного) </w:t>
      </w:r>
      <w:r w:rsidR="004E644F" w:rsidRPr="004E644F">
        <w:rPr>
          <w:rFonts w:ascii="Times New Roman" w:hAnsi="Times New Roman" w:cs="Times New Roman"/>
          <w:sz w:val="28"/>
          <w:szCs w:val="28"/>
          <w:lang w:val="uk-UA"/>
        </w:rPr>
        <w:t>до себе. Про Хомського як поета читач може скласти собі враження з оцінок інш</w:t>
      </w:r>
      <w:r>
        <w:rPr>
          <w:rFonts w:ascii="Times New Roman" w:hAnsi="Times New Roman" w:cs="Times New Roman"/>
          <w:sz w:val="28"/>
          <w:szCs w:val="28"/>
          <w:lang w:val="uk-UA"/>
        </w:rPr>
        <w:t>их героїв, наприклад, Зі</w:t>
      </w:r>
      <w:r w:rsidR="004E644F"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слів</w:t>
      </w:r>
      <w:r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644F" w:rsidRPr="004E644F">
        <w:rPr>
          <w:rFonts w:ascii="Times New Roman" w:hAnsi="Times New Roman" w:cs="Times New Roman"/>
          <w:sz w:val="28"/>
          <w:szCs w:val="28"/>
          <w:lang w:val="uk-UA"/>
        </w:rPr>
        <w:t>Мартофлякового</w:t>
      </w:r>
      <w:proofErr w:type="spellEnd"/>
      <w:r w:rsidR="004E644F" w:rsidRPr="004E644F">
        <w:rPr>
          <w:rFonts w:ascii="Times New Roman" w:hAnsi="Times New Roman" w:cs="Times New Roman"/>
          <w:sz w:val="28"/>
          <w:szCs w:val="28"/>
          <w:lang w:val="uk-UA"/>
        </w:rPr>
        <w:t xml:space="preserve"> з’ясовується, що Хомський вміє </w:t>
      </w:r>
      <w:r w:rsidR="004E644F" w:rsidRPr="008A27D0">
        <w:rPr>
          <w:rFonts w:ascii="Times New Roman" w:hAnsi="Times New Roman" w:cs="Times New Roman"/>
          <w:i/>
          <w:sz w:val="28"/>
          <w:szCs w:val="28"/>
          <w:lang w:val="uk-UA"/>
        </w:rPr>
        <w:t>«…видобути поезію навіть з лайна».</w:t>
      </w:r>
    </w:p>
    <w:p w:rsidR="002855D5" w:rsidRDefault="008A27D0" w:rsidP="0075250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8A27D0">
        <w:rPr>
          <w:rFonts w:ascii="Times New Roman" w:hAnsi="Times New Roman" w:cs="Times New Roman"/>
          <w:sz w:val="28"/>
          <w:szCs w:val="28"/>
          <w:lang w:val="uk-UA"/>
        </w:rPr>
        <w:t>Ростислав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27D0">
        <w:rPr>
          <w:rFonts w:ascii="Times New Roman" w:hAnsi="Times New Roman" w:cs="Times New Roman"/>
          <w:sz w:val="28"/>
          <w:szCs w:val="28"/>
          <w:lang w:val="uk-UA"/>
        </w:rPr>
        <w:t>Мартофляк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можна дізнатися з внутрішніх монологів інш</w:t>
      </w:r>
      <w:r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их персонажів. Наприклад, дружина Марта, </w:t>
      </w:r>
      <w:proofErr w:type="spellStart"/>
      <w:r w:rsidRPr="008A27D0">
        <w:rPr>
          <w:rFonts w:ascii="Times New Roman" w:hAnsi="Times New Roman" w:cs="Times New Roman"/>
          <w:sz w:val="28"/>
          <w:szCs w:val="28"/>
          <w:lang w:val="uk-UA"/>
        </w:rPr>
        <w:t>їдучи</w:t>
      </w:r>
      <w:proofErr w:type="spellEnd"/>
      <w:r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 автобусом, подумки промовляє: </w:t>
      </w:r>
      <w:r w:rsidRPr="008A27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…Сопе потихеньку собі в кошлату бороду &lt;…&gt;. Надія української поезії, </w:t>
      </w:r>
      <w:proofErr w:type="spellStart"/>
      <w:r w:rsidRPr="008A27D0">
        <w:rPr>
          <w:rFonts w:ascii="Times New Roman" w:hAnsi="Times New Roman" w:cs="Times New Roman"/>
          <w:i/>
          <w:sz w:val="28"/>
          <w:szCs w:val="28"/>
          <w:lang w:val="uk-UA"/>
        </w:rPr>
        <w:t>Мартофляк</w:t>
      </w:r>
      <w:proofErr w:type="spellEnd"/>
      <w:r w:rsidRPr="008A27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Ростислав, тридцятирічний безробітний, батько двох дітей &lt;…&gt;, схильний до повноти й алкоголю, пияк, люблячий батько, популярний громадський діяч, кандидат у депутати &lt;…&gt;, ресто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ранний лев, егоїст і боягуз &lt;…&gt;</w:t>
      </w:r>
      <w:r w:rsidRPr="008A27D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A27D0" w:rsidRPr="008A27D0" w:rsidRDefault="008A27D0" w:rsidP="007525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Пан </w:t>
      </w:r>
      <w:proofErr w:type="spellStart"/>
      <w:r w:rsidRPr="008A27D0">
        <w:rPr>
          <w:rFonts w:ascii="Times New Roman" w:hAnsi="Times New Roman" w:cs="Times New Roman"/>
          <w:sz w:val="28"/>
          <w:szCs w:val="28"/>
          <w:lang w:val="uk-UA"/>
        </w:rPr>
        <w:t>Попель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A27D0">
        <w:rPr>
          <w:rFonts w:ascii="Times New Roman" w:hAnsi="Times New Roman" w:cs="Times New Roman"/>
          <w:i/>
          <w:iCs/>
          <w:sz w:val="28"/>
          <w:szCs w:val="28"/>
          <w:lang w:val="uk-UA"/>
        </w:rPr>
        <w:t>&lt;…&gt; Приємний, з сивою борідкою, добродій у картатому кепі й сірому дорожньому вбранні &lt;…&gt;. Говорив доброю українською, зрештою, теж передвоєнного зразка, з чого Немирич відразу зробив висновок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, що добродій у кепі – емігрант</w:t>
      </w:r>
      <w:r w:rsidRPr="008A27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27D0" w:rsidRDefault="00D96E21" w:rsidP="00D96E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27D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втор наділив </w:t>
      </w:r>
      <w:r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героїв </w:t>
      </w:r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>«значущими прізвищами». Усі вони розшифровані у ґрунтов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ному дослідженні Ольги Гнатюк: </w:t>
      </w:r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Деякі значення на перший погляд здаються очевидними та й однозначними, як наприклад, прізвище талановитого поета </w:t>
      </w:r>
      <w:proofErr w:type="spellStart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>Мартофляка</w:t>
      </w:r>
      <w:proofErr w:type="spellEnd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Воно </w:t>
      </w:r>
      <w:proofErr w:type="spellStart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>виникло</w:t>
      </w:r>
      <w:proofErr w:type="spellEnd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контамінація окреслення постаті з «Енеїди» Котляревського, Мартопляса, який, між іншим, з’являється серед грішників у пеклі &lt;…&gt;. Цікаве прізвище геніального режисера всіх часів і всіх народів Павла </w:t>
      </w:r>
      <w:proofErr w:type="spellStart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>Мацапури</w:t>
      </w:r>
      <w:proofErr w:type="spellEnd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Мацапура означає неохайну і незграбну людину, отже, в авторській презентації цього героя вже закладено такий собі оксюморон. Окрім того, це прізвище має свої історичні й літературні корені. У коментарях до «Енеїди» мацапура – це постать, яка мала б викликати жах, позаяк у судових хроніках з XVIII ст. Павло Мацапура значиться як злочинець, що на своїй совісті мав усі гріхи, включаючи людоїдство. У тексті роману натяк на злочини протагоніста </w:t>
      </w:r>
      <w:proofErr w:type="spellStart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>Мацапури</w:t>
      </w:r>
      <w:proofErr w:type="spellEnd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виринає один раз – під час ранкового</w:t>
      </w:r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>обміну думок про неприсутнього режисера, якого безумовно повісять за «</w:t>
      </w:r>
      <w:proofErr w:type="spellStart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>ядєніє</w:t>
      </w:r>
      <w:proofErr w:type="spellEnd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>человєческого</w:t>
      </w:r>
      <w:proofErr w:type="spellEnd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>мяса</w:t>
      </w:r>
      <w:proofErr w:type="spellEnd"/>
      <w:r w:rsidR="008A27D0"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 &lt;…&gt;. У цьому контексті геніальний режисер Мацапура – доволі жахна постать «Вождя народу». &lt;…&gt;. Історичні посилання присутні й у прізвищі поета Юрка Немирича». При аналізі цих історичних посилань був помічений дуже цікавий момент гри з читачем, що її веде Андрухович. </w:t>
      </w:r>
      <w:r w:rsidR="008A27D0"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Це прізвище – з подвійним родоводом. По-перше, Юрій Немирич – автор політичного маніфесту другої половини XVII ст. 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t>По-</w:t>
      </w:r>
      <w:r w:rsidR="008A27D0" w:rsidRPr="00D96E21">
        <w:rPr>
          <w:rFonts w:ascii="Times New Roman" w:hAnsi="Times New Roman" w:cs="Times New Roman"/>
          <w:sz w:val="28"/>
          <w:szCs w:val="28"/>
          <w:lang w:val="uk-UA"/>
        </w:rPr>
        <w:t>друге: пр</w:t>
      </w:r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ототип поета – Самійло Немирич. Постать неоднозначна, навіть </w:t>
      </w:r>
      <w:proofErr w:type="spellStart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>напівлегендарна</w:t>
      </w:r>
      <w:proofErr w:type="spellEnd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ніхто ніколи не бачив його свідоцтва про народження, а після його смерті про нього та його розбишацтва забули. Відзначився він тим, що одного разу зґвалтував дівчину, що торгувала </w:t>
      </w:r>
      <w:proofErr w:type="spellStart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>пляцками</w:t>
      </w:r>
      <w:proofErr w:type="spellEnd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>. Тут слід обмовитись, що «</w:t>
      </w:r>
      <w:proofErr w:type="spellStart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>пляцки</w:t>
      </w:r>
      <w:proofErr w:type="spellEnd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>» для жителів Західної України поняття майже сакральне, саме тому ця подія зі зґвалтуванням набула широкого резонансу. За це Самійло був посаджений до вежі, вийшовши з якої, вбив свого суддю. Далі за легендою Немирич закохався, але взаємності не дістав, тому став монахом і тихо вмер у монастирі [</w:t>
      </w:r>
      <w:proofErr w:type="spellStart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>Самийла</w:t>
      </w:r>
      <w:proofErr w:type="spellEnd"/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 Немирича]. Саме на тлі цієї історії Андрухович створює гру: сидячи в рестор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ані, поет Юрко Немирич каже: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пляцки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 то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божествене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їдло!</w:t>
      </w:r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 xml:space="preserve">езперечно, </w:t>
      </w:r>
      <w:r w:rsidRPr="008A27D0">
        <w:rPr>
          <w:rFonts w:ascii="Times New Roman" w:hAnsi="Times New Roman" w:cs="Times New Roman"/>
          <w:sz w:val="28"/>
          <w:szCs w:val="28"/>
          <w:lang w:val="uk-UA"/>
        </w:rPr>
        <w:t>читач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7D0" w:rsidRPr="008A27D0">
        <w:rPr>
          <w:rFonts w:ascii="Times New Roman" w:hAnsi="Times New Roman" w:cs="Times New Roman"/>
          <w:sz w:val="28"/>
          <w:szCs w:val="28"/>
          <w:lang w:val="uk-UA"/>
        </w:rPr>
        <w:t>зупинить на собі увагу того, хто знає тло цієї історії.</w:t>
      </w:r>
    </w:p>
    <w:p w:rsidR="00D96E21" w:rsidRPr="00D96E21" w:rsidRDefault="00D96E21" w:rsidP="00D96E2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Проте не всі прізвища передбачають </w:t>
      </w:r>
      <w:proofErr w:type="spellStart"/>
      <w:r w:rsidRPr="00D96E21">
        <w:rPr>
          <w:rFonts w:ascii="Times New Roman" w:hAnsi="Times New Roman" w:cs="Times New Roman"/>
          <w:sz w:val="28"/>
          <w:szCs w:val="28"/>
          <w:lang w:val="uk-UA"/>
        </w:rPr>
        <w:t>автопосилання</w:t>
      </w:r>
      <w:proofErr w:type="spellEnd"/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чи алюзії до інших літературних творів. Є й інші, такі, як у героя, внутрішнім монологом якого починається роман, а саме – Хомського. І далі: «</w:t>
      </w:r>
      <w:r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Хомський стилізує свій зовнішній вигляд на рок-зірку (солодких шістдесятих), ідола молоді. Зовнішності дещо суперечить його цинізм – мабуть, ще одна з численних ролей гоміка, </w:t>
      </w:r>
      <w:proofErr w:type="spellStart"/>
      <w:r w:rsidRPr="00D96E21">
        <w:rPr>
          <w:rFonts w:ascii="Times New Roman" w:hAnsi="Times New Roman" w:cs="Times New Roman"/>
          <w:i/>
          <w:sz w:val="28"/>
          <w:szCs w:val="28"/>
          <w:lang w:val="uk-UA"/>
        </w:rPr>
        <w:t>таланта</w:t>
      </w:r>
      <w:proofErr w:type="spellEnd"/>
      <w:r w:rsidRPr="00D96E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 утішителя дам. Він, мабуть, найбільше зневірений з-посеред героїв; навіть його роман у новелах завершується гротеском апокаліпсису.</w:t>
      </w:r>
    </w:p>
    <w:p w:rsidR="00D96E21" w:rsidRPr="00D96E21" w:rsidRDefault="00D96E21" w:rsidP="007525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Гриць </w:t>
      </w:r>
      <w:proofErr w:type="spellStart"/>
      <w:r w:rsidRPr="00D96E21">
        <w:rPr>
          <w:rFonts w:ascii="Times New Roman" w:hAnsi="Times New Roman" w:cs="Times New Roman"/>
          <w:sz w:val="28"/>
          <w:szCs w:val="28"/>
          <w:lang w:val="uk-UA"/>
        </w:rPr>
        <w:t>Штунд</w:t>
      </w:r>
      <w:r>
        <w:rPr>
          <w:rFonts w:ascii="Times New Roman" w:hAnsi="Times New Roman" w:cs="Times New Roman"/>
          <w:sz w:val="28"/>
          <w:szCs w:val="28"/>
          <w:lang w:val="uk-UA"/>
        </w:rPr>
        <w:t>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прізвищем має звукову асоціацію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зі Степаном Бандерою</w:t>
      </w:r>
      <w:r>
        <w:rPr>
          <w:rFonts w:ascii="Times New Roman" w:hAnsi="Times New Roman" w:cs="Times New Roman"/>
          <w:sz w:val="28"/>
          <w:szCs w:val="28"/>
          <w:lang w:val="uk-UA"/>
        </w:rPr>
        <w:t>. Гриць народжений у Караганді,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вихований</w:t>
      </w:r>
      <w:r w:rsidRPr="00D96E21">
        <w:rPr>
          <w:rFonts w:ascii="Times New Roman" w:hAnsi="Times New Roman" w:cs="Times New Roman"/>
          <w:sz w:val="28"/>
          <w:szCs w:val="28"/>
        </w:rPr>
        <w:t xml:space="preserve"> 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на Донбасі, де його сім’ю вважали поляками. Корінь прізвища Гриця – це «штунда», що в 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переносному значенні окреслює людину, яка легковажить основні принципи, циніка. Справді, перше враження від знайомства з цим героєм саме таке. Гриць з Юрком Немиричем нагадують пару, неперевершену у своєму нахабстві – </w:t>
      </w:r>
      <w:proofErr w:type="spellStart"/>
      <w:r w:rsidRPr="00D96E21">
        <w:rPr>
          <w:rFonts w:ascii="Times New Roman" w:hAnsi="Times New Roman" w:cs="Times New Roman"/>
          <w:sz w:val="28"/>
          <w:szCs w:val="28"/>
          <w:lang w:val="uk-UA"/>
        </w:rPr>
        <w:t>Коров’єва</w:t>
      </w:r>
      <w:proofErr w:type="spellEnd"/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і Бегемота з роману Булгакова «Майстер і Маргарита». Це ж він ставить докторові </w:t>
      </w:r>
      <w:proofErr w:type="spellStart"/>
      <w:r w:rsidRPr="00D96E21">
        <w:rPr>
          <w:rFonts w:ascii="Times New Roman" w:hAnsi="Times New Roman" w:cs="Times New Roman"/>
          <w:sz w:val="28"/>
          <w:szCs w:val="28"/>
          <w:lang w:val="uk-UA"/>
        </w:rPr>
        <w:t>Попелю</w:t>
      </w:r>
      <w:proofErr w:type="spellEnd"/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не зовсім пристойні запитання, вимагає з нього запрошення в Америку. Але він – єдиний, хто не хоче сидіти за одним столом з гебістом. Це йому автор звелів здійснити подорож у </w:t>
      </w:r>
      <w:proofErr w:type="spellStart"/>
      <w:r w:rsidRPr="00D96E21">
        <w:rPr>
          <w:rFonts w:ascii="Times New Roman" w:hAnsi="Times New Roman" w:cs="Times New Roman"/>
          <w:sz w:val="28"/>
          <w:szCs w:val="28"/>
          <w:lang w:val="uk-UA"/>
        </w:rPr>
        <w:t>мартирологічну</w:t>
      </w:r>
      <w:proofErr w:type="spellEnd"/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історію околиць </w:t>
      </w:r>
      <w:proofErr w:type="spellStart"/>
      <w:r w:rsidRPr="00D96E21">
        <w:rPr>
          <w:rFonts w:ascii="Times New Roman" w:hAnsi="Times New Roman" w:cs="Times New Roman"/>
          <w:sz w:val="28"/>
          <w:szCs w:val="28"/>
          <w:lang w:val="uk-UA"/>
        </w:rPr>
        <w:t>Чортополя</w:t>
      </w:r>
      <w:proofErr w:type="spellEnd"/>
      <w:r w:rsidRPr="00D96E21">
        <w:rPr>
          <w:rFonts w:ascii="Times New Roman" w:hAnsi="Times New Roman" w:cs="Times New Roman"/>
          <w:sz w:val="28"/>
          <w:szCs w:val="28"/>
          <w:lang w:val="uk-UA"/>
        </w:rPr>
        <w:t>, звідки походив батько Гриця. Подорож дещо гротескну, але й сповнену жаху, в карнавальному кос</w:t>
      </w:r>
      <w:r>
        <w:rPr>
          <w:rFonts w:ascii="Times New Roman" w:hAnsi="Times New Roman" w:cs="Times New Roman"/>
          <w:sz w:val="28"/>
          <w:szCs w:val="28"/>
          <w:lang w:val="uk-UA"/>
        </w:rPr>
        <w:t>тюмі з іншої епохи, який вс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 нагадує про традицію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6E21" w:rsidRPr="00D96E21" w:rsidRDefault="00D96E21" w:rsidP="00CC2C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6E2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C2C58">
        <w:rPr>
          <w:rFonts w:ascii="Times New Roman" w:hAnsi="Times New Roman" w:cs="Times New Roman"/>
          <w:sz w:val="28"/>
          <w:szCs w:val="28"/>
          <w:lang w:val="uk-UA"/>
        </w:rPr>
        <w:t>а жанром «Рекреації» –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соціальний р</w:t>
      </w:r>
      <w:r w:rsidR="00CC2C58">
        <w:rPr>
          <w:rFonts w:ascii="Times New Roman" w:hAnsi="Times New Roman" w:cs="Times New Roman"/>
          <w:sz w:val="28"/>
          <w:szCs w:val="28"/>
          <w:lang w:val="uk-UA"/>
        </w:rPr>
        <w:t>оман з елементами фантастики, за винятком одного епізоду, в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сі події, </w:t>
      </w:r>
      <w:r w:rsidR="00CC2C58">
        <w:rPr>
          <w:rFonts w:ascii="Times New Roman" w:hAnsi="Times New Roman" w:cs="Times New Roman"/>
          <w:sz w:val="28"/>
          <w:szCs w:val="28"/>
          <w:lang w:val="uk-UA"/>
        </w:rPr>
        <w:t xml:space="preserve">описані в </w:t>
      </w:r>
      <w:r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романі, можуть вважатися дійсними. </w:t>
      </w:r>
    </w:p>
    <w:p w:rsidR="00D96E21" w:rsidRPr="00D96E21" w:rsidRDefault="00CC2C58" w:rsidP="007525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Бал у пана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Попеля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(Сатани) </w:t>
      </w:r>
      <w:r w:rsidR="00D96E21"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ірреальний. Цей епізод у романі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потрібен </w:t>
      </w:r>
      <w:r w:rsidR="00D96E21" w:rsidRPr="00D96E21">
        <w:rPr>
          <w:rFonts w:ascii="Times New Roman" w:hAnsi="Times New Roman" w:cs="Times New Roman"/>
          <w:sz w:val="28"/>
          <w:szCs w:val="28"/>
          <w:lang w:val="uk-UA"/>
        </w:rPr>
        <w:t>для того, щоб підкреслити од</w:t>
      </w:r>
      <w:r w:rsidR="00752505">
        <w:rPr>
          <w:rFonts w:ascii="Times New Roman" w:hAnsi="Times New Roman" w:cs="Times New Roman"/>
          <w:sz w:val="28"/>
          <w:szCs w:val="28"/>
          <w:lang w:val="uk-UA"/>
        </w:rPr>
        <w:t xml:space="preserve">ну з сюжетних ліній. </w:t>
      </w:r>
      <w:r w:rsidR="00752505" w:rsidRPr="00D96E2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96E21" w:rsidRPr="00D96E21">
        <w:rPr>
          <w:rFonts w:ascii="Times New Roman" w:hAnsi="Times New Roman" w:cs="Times New Roman"/>
          <w:sz w:val="28"/>
          <w:szCs w:val="28"/>
          <w:lang w:val="uk-UA"/>
        </w:rPr>
        <w:t>арнавальна література, до якої відноситься твір «Рекреації»</w:t>
      </w:r>
      <w:r w:rsidR="007525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96E21"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не може бути позбавленою фантастичних елементів. </w:t>
      </w:r>
      <w:r w:rsidR="00752505">
        <w:rPr>
          <w:rFonts w:ascii="Times New Roman" w:hAnsi="Times New Roman" w:cs="Times New Roman"/>
          <w:sz w:val="28"/>
          <w:szCs w:val="28"/>
          <w:lang w:val="uk-UA"/>
        </w:rPr>
        <w:t xml:space="preserve">Маємо </w:t>
      </w:r>
      <w:r w:rsidR="00D96E21"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явну </w:t>
      </w:r>
      <w:proofErr w:type="spellStart"/>
      <w:r w:rsidR="00D96E21" w:rsidRPr="00D96E21">
        <w:rPr>
          <w:rFonts w:ascii="Times New Roman" w:hAnsi="Times New Roman" w:cs="Times New Roman"/>
          <w:sz w:val="28"/>
          <w:szCs w:val="28"/>
          <w:lang w:val="uk-UA"/>
        </w:rPr>
        <w:t>прецедентність</w:t>
      </w:r>
      <w:proofErr w:type="spellEnd"/>
      <w:r w:rsidR="00D96E21"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ситуації: бал </w:t>
      </w:r>
      <w:r>
        <w:rPr>
          <w:rFonts w:ascii="Times New Roman" w:hAnsi="Times New Roman" w:cs="Times New Roman"/>
          <w:sz w:val="28"/>
          <w:szCs w:val="28"/>
          <w:lang w:val="uk-UA"/>
        </w:rPr>
        <w:t>у Сатани є прямим</w:t>
      </w:r>
      <w:r w:rsidR="00D96E21"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посилання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96E21" w:rsidRPr="00D96E21">
        <w:rPr>
          <w:rFonts w:ascii="Times New Roman" w:hAnsi="Times New Roman" w:cs="Times New Roman"/>
          <w:sz w:val="28"/>
          <w:szCs w:val="28"/>
          <w:lang w:val="uk-UA"/>
        </w:rPr>
        <w:t xml:space="preserve"> до «Майстра та Маргарити» М. Булгакова.</w:t>
      </w:r>
    </w:p>
    <w:p w:rsidR="002855D5" w:rsidRPr="008A27D0" w:rsidRDefault="00CC2C58" w:rsidP="007525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58">
        <w:rPr>
          <w:rFonts w:ascii="Times New Roman" w:hAnsi="Times New Roman" w:cs="Times New Roman"/>
          <w:sz w:val="28"/>
          <w:szCs w:val="28"/>
          <w:lang w:val="uk-UA"/>
        </w:rPr>
        <w:t xml:space="preserve">Характери героїв доповнюються новими відомостями. Юрко Немирич, який виставляє себе зухвалим та нахабним, виявляється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єдиною чуйною людиною, як</w:t>
      </w:r>
      <w:r w:rsidR="00752505">
        <w:rPr>
          <w:rFonts w:ascii="Times New Roman" w:hAnsi="Times New Roman" w:cs="Times New Roman"/>
          <w:sz w:val="28"/>
          <w:szCs w:val="28"/>
          <w:lang w:val="uk-UA"/>
        </w:rPr>
        <w:t xml:space="preserve">а непокоїться про </w:t>
      </w:r>
      <w:r w:rsidRPr="00CC2C58">
        <w:rPr>
          <w:rFonts w:ascii="Times New Roman" w:hAnsi="Times New Roman" w:cs="Times New Roman"/>
          <w:sz w:val="28"/>
          <w:szCs w:val="28"/>
          <w:lang w:val="uk-UA"/>
        </w:rPr>
        <w:t xml:space="preserve">п’яного і покинутого напризволяще </w:t>
      </w:r>
      <w:proofErr w:type="spellStart"/>
      <w:r w:rsidRPr="00CC2C58">
        <w:rPr>
          <w:rFonts w:ascii="Times New Roman" w:hAnsi="Times New Roman" w:cs="Times New Roman"/>
          <w:sz w:val="28"/>
          <w:szCs w:val="28"/>
          <w:lang w:val="uk-UA"/>
        </w:rPr>
        <w:t>Білинкевича</w:t>
      </w:r>
      <w:proofErr w:type="spellEnd"/>
      <w:r w:rsidRPr="00CC2C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52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C58">
        <w:rPr>
          <w:rFonts w:ascii="Times New Roman" w:hAnsi="Times New Roman" w:cs="Times New Roman"/>
          <w:sz w:val="28"/>
          <w:szCs w:val="28"/>
          <w:lang w:val="uk-UA"/>
        </w:rPr>
        <w:t>Герої</w:t>
      </w:r>
      <w:r w:rsidR="00752505">
        <w:rPr>
          <w:rFonts w:ascii="Times New Roman" w:hAnsi="Times New Roman" w:cs="Times New Roman"/>
          <w:sz w:val="28"/>
          <w:szCs w:val="28"/>
          <w:lang w:val="uk-UA"/>
        </w:rPr>
        <w:t xml:space="preserve"> розкриваються коли </w:t>
      </w:r>
      <w:r w:rsidRPr="00CC2C58">
        <w:rPr>
          <w:rFonts w:ascii="Times New Roman" w:hAnsi="Times New Roman" w:cs="Times New Roman"/>
          <w:sz w:val="28"/>
          <w:szCs w:val="28"/>
          <w:lang w:val="uk-UA"/>
        </w:rPr>
        <w:t>їх, вишик</w:t>
      </w:r>
      <w:r>
        <w:rPr>
          <w:rFonts w:ascii="Times New Roman" w:hAnsi="Times New Roman" w:cs="Times New Roman"/>
          <w:sz w:val="28"/>
          <w:szCs w:val="28"/>
          <w:lang w:val="uk-UA"/>
        </w:rPr>
        <w:t>уваних парами, ведуть на площу:</w:t>
      </w:r>
      <w:r w:rsidR="00752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2C5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Ти, </w:t>
      </w:r>
      <w:proofErr w:type="spellStart"/>
      <w:r w:rsidRPr="00CC2C58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Мартофляче</w:t>
      </w:r>
      <w:proofErr w:type="spellEnd"/>
      <w:r w:rsidRPr="00CC2C58">
        <w:rPr>
          <w:rFonts w:ascii="Times New Roman" w:hAnsi="Times New Roman" w:cs="Times New Roman"/>
          <w:i/>
          <w:iCs/>
          <w:sz w:val="28"/>
          <w:szCs w:val="28"/>
          <w:lang w:val="uk-UA"/>
        </w:rPr>
        <w:t>, тримався жінчиної руки, як останнього в цьому світі притулку, ти, Юрку, облизував пересохлі губи й щось потихеньку насвистував, ти, Грицю, згадував останнього вірша, якого ще не встиг записати, а ти, Хомський, щось малював носаком черевика на старій бруківці, однак нічого не виходило, твій черевик не залишав слід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C2C58">
        <w:rPr>
          <w:rFonts w:ascii="Times New Roman" w:hAnsi="Times New Roman" w:cs="Times New Roman"/>
          <w:sz w:val="28"/>
          <w:szCs w:val="28"/>
          <w:lang w:val="uk-UA"/>
        </w:rPr>
        <w:t xml:space="preserve">З монологу Ростислава </w:t>
      </w:r>
      <w:proofErr w:type="spellStart"/>
      <w:r w:rsidRPr="00CC2C58">
        <w:rPr>
          <w:rFonts w:ascii="Times New Roman" w:hAnsi="Times New Roman" w:cs="Times New Roman"/>
          <w:sz w:val="28"/>
          <w:szCs w:val="28"/>
          <w:lang w:val="uk-UA"/>
        </w:rPr>
        <w:t>Мартофляка</w:t>
      </w:r>
      <w:proofErr w:type="spellEnd"/>
      <w:r w:rsidRPr="00CC2C58">
        <w:rPr>
          <w:rFonts w:ascii="Times New Roman" w:hAnsi="Times New Roman" w:cs="Times New Roman"/>
          <w:sz w:val="28"/>
          <w:szCs w:val="28"/>
          <w:lang w:val="uk-UA"/>
        </w:rPr>
        <w:t xml:space="preserve"> розуміємо, що він намагається захистити свою дружину, «про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пустивши її кулі крізь себе». </w:t>
      </w:r>
      <w:r w:rsidR="00832512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="00832512">
        <w:rPr>
          <w:rFonts w:ascii="Times New Roman" w:hAnsi="Times New Roman" w:cs="Times New Roman"/>
          <w:sz w:val="28"/>
          <w:szCs w:val="28"/>
          <w:lang w:val="uk-UA"/>
        </w:rPr>
        <w:t>Штундери</w:t>
      </w:r>
      <w:proofErr w:type="spellEnd"/>
      <w:r w:rsidRPr="00CC2C58">
        <w:rPr>
          <w:rFonts w:ascii="Times New Roman" w:hAnsi="Times New Roman" w:cs="Times New Roman"/>
          <w:sz w:val="28"/>
          <w:szCs w:val="28"/>
          <w:lang w:val="uk-UA"/>
        </w:rPr>
        <w:t xml:space="preserve"> вірші важливіші за життя, </w:t>
      </w:r>
      <w:r w:rsidR="00752505">
        <w:rPr>
          <w:rFonts w:ascii="Times New Roman" w:hAnsi="Times New Roman" w:cs="Times New Roman"/>
          <w:sz w:val="28"/>
          <w:szCs w:val="28"/>
          <w:lang w:val="uk-UA"/>
        </w:rPr>
        <w:t>останньої</w:t>
      </w:r>
      <w:r w:rsidRPr="00CC2C58">
        <w:rPr>
          <w:rFonts w:ascii="Times New Roman" w:hAnsi="Times New Roman" w:cs="Times New Roman"/>
          <w:sz w:val="28"/>
          <w:szCs w:val="28"/>
          <w:lang w:val="uk-UA"/>
        </w:rPr>
        <w:t xml:space="preserve"> миті він думає про </w:t>
      </w:r>
      <w:r>
        <w:rPr>
          <w:rFonts w:ascii="Times New Roman" w:hAnsi="Times New Roman" w:cs="Times New Roman"/>
          <w:sz w:val="28"/>
          <w:szCs w:val="28"/>
          <w:lang w:val="uk-UA"/>
        </w:rPr>
        <w:t>поезію</w:t>
      </w:r>
      <w:r w:rsidRPr="00CC2C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bookmarkStart w:id="0" w:name="_GoBack"/>
      <w:bookmarkEnd w:id="0"/>
    </w:p>
    <w:sectPr w:rsidR="002855D5" w:rsidRPr="008A27D0" w:rsidSect="002855D5">
      <w:headerReference w:type="default" r:id="rId11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CB8" w:rsidRDefault="005F2CB8" w:rsidP="002855D5">
      <w:pPr>
        <w:spacing w:after="0" w:line="240" w:lineRule="auto"/>
      </w:pPr>
      <w:r>
        <w:separator/>
      </w:r>
    </w:p>
  </w:endnote>
  <w:endnote w:type="continuationSeparator" w:id="0">
    <w:p w:rsidR="005F2CB8" w:rsidRDefault="005F2CB8" w:rsidP="0028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CB8" w:rsidRDefault="005F2CB8" w:rsidP="002855D5">
      <w:pPr>
        <w:spacing w:after="0" w:line="240" w:lineRule="auto"/>
      </w:pPr>
      <w:r>
        <w:separator/>
      </w:r>
    </w:p>
  </w:footnote>
  <w:footnote w:type="continuationSeparator" w:id="0">
    <w:p w:rsidR="005F2CB8" w:rsidRDefault="005F2CB8" w:rsidP="0028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791591"/>
      <w:docPartObj>
        <w:docPartGallery w:val="Page Numbers (Top of Page)"/>
        <w:docPartUnique/>
      </w:docPartObj>
    </w:sdtPr>
    <w:sdtEndPr/>
    <w:sdtContent>
      <w:p w:rsidR="00B415E2" w:rsidRDefault="00B415E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512">
          <w:rPr>
            <w:noProof/>
          </w:rPr>
          <w:t>11</w:t>
        </w:r>
        <w:r>
          <w:fldChar w:fldCharType="end"/>
        </w:r>
      </w:p>
    </w:sdtContent>
  </w:sdt>
  <w:p w:rsidR="00B415E2" w:rsidRDefault="00B415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65A9C"/>
    <w:multiLevelType w:val="hybridMultilevel"/>
    <w:tmpl w:val="5080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C72E8"/>
    <w:multiLevelType w:val="hybridMultilevel"/>
    <w:tmpl w:val="F3E2CCA8"/>
    <w:lvl w:ilvl="0" w:tplc="AE42BC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D5"/>
    <w:rsid w:val="00043817"/>
    <w:rsid w:val="00047ABE"/>
    <w:rsid w:val="000B4862"/>
    <w:rsid w:val="001A10B8"/>
    <w:rsid w:val="001C7C29"/>
    <w:rsid w:val="002078FC"/>
    <w:rsid w:val="002742B2"/>
    <w:rsid w:val="002855D5"/>
    <w:rsid w:val="00291A3B"/>
    <w:rsid w:val="002C73E1"/>
    <w:rsid w:val="00302523"/>
    <w:rsid w:val="0040654D"/>
    <w:rsid w:val="00445E9D"/>
    <w:rsid w:val="0046343A"/>
    <w:rsid w:val="004774B4"/>
    <w:rsid w:val="00490EED"/>
    <w:rsid w:val="004C16DC"/>
    <w:rsid w:val="004E63EE"/>
    <w:rsid w:val="004E644F"/>
    <w:rsid w:val="0050686A"/>
    <w:rsid w:val="00555B74"/>
    <w:rsid w:val="00594E29"/>
    <w:rsid w:val="005B5489"/>
    <w:rsid w:val="005F2CB8"/>
    <w:rsid w:val="00615019"/>
    <w:rsid w:val="0063322C"/>
    <w:rsid w:val="00677110"/>
    <w:rsid w:val="006A635B"/>
    <w:rsid w:val="006F030C"/>
    <w:rsid w:val="00752505"/>
    <w:rsid w:val="00832512"/>
    <w:rsid w:val="00860908"/>
    <w:rsid w:val="00890481"/>
    <w:rsid w:val="008A27D0"/>
    <w:rsid w:val="009053B3"/>
    <w:rsid w:val="00912528"/>
    <w:rsid w:val="00A128B4"/>
    <w:rsid w:val="00A50B78"/>
    <w:rsid w:val="00AE25EB"/>
    <w:rsid w:val="00B07250"/>
    <w:rsid w:val="00B415E2"/>
    <w:rsid w:val="00B865A6"/>
    <w:rsid w:val="00BB40E8"/>
    <w:rsid w:val="00BD03F7"/>
    <w:rsid w:val="00BE697C"/>
    <w:rsid w:val="00BF698B"/>
    <w:rsid w:val="00C07845"/>
    <w:rsid w:val="00C175AA"/>
    <w:rsid w:val="00C357ED"/>
    <w:rsid w:val="00C5062B"/>
    <w:rsid w:val="00CA6870"/>
    <w:rsid w:val="00CC2C58"/>
    <w:rsid w:val="00D96E21"/>
    <w:rsid w:val="00DC5F04"/>
    <w:rsid w:val="00DF310B"/>
    <w:rsid w:val="00E10E0D"/>
    <w:rsid w:val="00E46625"/>
    <w:rsid w:val="00E52FC0"/>
    <w:rsid w:val="00E5705A"/>
    <w:rsid w:val="00F32F75"/>
    <w:rsid w:val="00FA02DA"/>
    <w:rsid w:val="00FA62B3"/>
    <w:rsid w:val="00FC55B6"/>
    <w:rsid w:val="00FD0280"/>
    <w:rsid w:val="00F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54DF65-7380-432D-B14F-B14AD0DE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55D5"/>
  </w:style>
  <w:style w:type="paragraph" w:styleId="a5">
    <w:name w:val="footer"/>
    <w:basedOn w:val="a"/>
    <w:link w:val="a6"/>
    <w:uiPriority w:val="99"/>
    <w:unhideWhenUsed/>
    <w:rsid w:val="00285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55D5"/>
  </w:style>
  <w:style w:type="character" w:styleId="a7">
    <w:name w:val="Hyperlink"/>
    <w:basedOn w:val="a0"/>
    <w:uiPriority w:val="99"/>
    <w:unhideWhenUsed/>
    <w:rsid w:val="002C73E1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FD0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tta-ukraine.com/text_ua.php?id=229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atta-ukraine.com/text_ua.php?id=229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gazeta.ua/articles/opinions-journal/_soyuznyak-nakolesnictvo-duzhannya-leschetarstvo-gakivka-sovgarstvo/715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ridn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11</Pages>
  <Words>2513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310a</dc:creator>
  <cp:keywords/>
  <dc:description/>
  <cp:lastModifiedBy>310a</cp:lastModifiedBy>
  <cp:revision>16</cp:revision>
  <dcterms:created xsi:type="dcterms:W3CDTF">2019-03-23T12:44:00Z</dcterms:created>
  <dcterms:modified xsi:type="dcterms:W3CDTF">2019-03-24T05:03:00Z</dcterms:modified>
</cp:coreProperties>
</file>