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54" w:rsidRDefault="00147C39" w:rsidP="003D4254">
      <w:pPr>
        <w:spacing w:after="120" w:line="240" w:lineRule="auto"/>
        <w:jc w:val="both"/>
      </w:pPr>
      <w:r w:rsidRPr="00147C39">
        <w:t xml:space="preserve">Ставки на НБА – один </w:t>
      </w:r>
      <w:r>
        <w:t xml:space="preserve">из наиболее рискованных видов прогнозирования, который при правильном подходе может принести вам невероятно высокую прибыль. Здесь не всегда работают принципы «слабый/сильный», «нужна/не нужна победа». Чтобы успешно ставить на игры ассоциации </w:t>
      </w:r>
      <w:r w:rsidR="003D4254">
        <w:t>нужно,</w:t>
      </w:r>
      <w:r>
        <w:t xml:space="preserve"> прежде </w:t>
      </w:r>
      <w:r w:rsidR="003D4254">
        <w:t>всего,</w:t>
      </w:r>
      <w:r>
        <w:t xml:space="preserve"> понимать специфику проведения </w:t>
      </w:r>
      <w:r w:rsidR="003D4254">
        <w:t xml:space="preserve">заокеанских чемпионатов (в том числе </w:t>
      </w:r>
      <w:r w:rsidR="003D4254">
        <w:rPr>
          <w:lang w:val="en-US"/>
        </w:rPr>
        <w:t>NHL</w:t>
      </w:r>
      <w:r w:rsidR="003D4254" w:rsidRPr="003D4254">
        <w:t xml:space="preserve">, </w:t>
      </w:r>
      <w:r w:rsidR="003D4254">
        <w:t>MLB</w:t>
      </w:r>
      <w:r w:rsidR="003D4254" w:rsidRPr="003D4254">
        <w:t xml:space="preserve"> </w:t>
      </w:r>
      <w:r w:rsidR="003D4254">
        <w:t>и NFL). Это не Европа, где</w:t>
      </w:r>
      <w:r w:rsidR="0069333D">
        <w:t xml:space="preserve"> команды играют</w:t>
      </w:r>
      <w:r w:rsidR="003D4254">
        <w:t xml:space="preserve"> одну, а в редких случаях две встречи за неделю. В штатах игрокам порой приходиться выходить на площадку 4 раза за 5 дней.</w:t>
      </w:r>
      <w:r w:rsidR="00E813F5">
        <w:t xml:space="preserve"> Коэффициенты при этом практически не меняются, хотя более свежие коллективы в большинстве случаев одерживают победу. Этим обязательно нужно пользоваться. </w:t>
      </w:r>
      <w:r w:rsidR="00753035">
        <w:t xml:space="preserve">Стоит отдельно заметить, что нужно разделять регулярный чемпионат и плей-офф. В первом случае большинство лидирующих команд играют в расслабленном режиме, стараясь наигрывать состав, экспериментировать с тактикой и стратегией. Наглядный пример тому Кливленд Кавальерс, который проиграл </w:t>
      </w:r>
      <w:r w:rsidR="00785B7B">
        <w:t>8 из 10 последних матчей регулярки, зато в играх на вылет закрыл две серии со счетом 4-0. В плей-офф каждая команда старается показать максимум своих возможностей. Победу же чаще</w:t>
      </w:r>
      <w:r w:rsidR="007B7D7B">
        <w:t xml:space="preserve"> всего</w:t>
      </w:r>
      <w:r w:rsidR="00785B7B">
        <w:t xml:space="preserve"> одерживают те, кто смог сохранить больше</w:t>
      </w:r>
      <w:r w:rsidR="007B7D7B">
        <w:t xml:space="preserve"> сил на протяжении всего сезона и те, кто имеют в своем распоряжении достаточно глубокую скамейку запасных.</w:t>
      </w:r>
    </w:p>
    <w:p w:rsidR="007B7D7B" w:rsidRDefault="00E57A5C" w:rsidP="003D4254">
      <w:pPr>
        <w:spacing w:after="120" w:line="240" w:lineRule="auto"/>
        <w:jc w:val="both"/>
      </w:pPr>
      <w:r>
        <w:t xml:space="preserve">Аномально высокая результативность НБА – еще одна вещь, на которую стоит обратить внимание, если вы хотите стать экспертом в </w:t>
      </w:r>
      <w:r w:rsidR="00FF42A9">
        <w:t xml:space="preserve">этой </w:t>
      </w:r>
      <w:r>
        <w:t xml:space="preserve">области прогнозирования. Уже после нескольких стартовых поединков </w:t>
      </w:r>
      <w:r w:rsidR="00FF42A9">
        <w:t>становиться понятным, какие организации в нынешнем сезоне сделают ставку на атаку, а какие на защит</w:t>
      </w:r>
      <w:r w:rsidR="0069333D">
        <w:t>у</w:t>
      </w:r>
      <w:r w:rsidR="00FF42A9">
        <w:t xml:space="preserve">. По итогам прошедшей регулярки Финикс Санс в 91% случаев пробивал предложенный Тотал Больше с коэффициентом 1.80 и выше. То же самое только </w:t>
      </w:r>
      <w:r w:rsidR="00510910">
        <w:t xml:space="preserve">уже по Тоталу Меньше </w:t>
      </w:r>
      <w:r w:rsidR="00116A4B">
        <w:t>касается Юты Джаз, которая всем своим оппонентам навязывала медленный оборонительный баскетбол. Другие команды не были так предсказуемы, но при углубленном анализе и для них можно было раз за разом подбирать допустимый порог результативности.</w:t>
      </w:r>
      <w:r w:rsidR="006F30A8">
        <w:t xml:space="preserve"> Особое внимание стоит обратить на Тотал 4-й четверти. Как правило, решающий отрезок встречи проходит с гораздо большим количеством заброшенных мячей, в то время как букмекеры изначально предлагают такую же планку результативности, как в трех первых четвертях. </w:t>
      </w:r>
      <w:r w:rsidR="008111C2">
        <w:t xml:space="preserve">Подобная тактика ставок практически безошибочна и многие игроки подымают на ней солидные деньги. Единственным исключением могут стать игры, где оба коллектива идут вровень по очкам и в последней 12-минутке </w:t>
      </w:r>
      <w:r w:rsidR="00D10EE0">
        <w:t>начинают навязывать друг другу</w:t>
      </w:r>
      <w:r w:rsidR="008111C2">
        <w:t xml:space="preserve"> методичный баскетбол. </w:t>
      </w:r>
      <w:r w:rsidR="00B45DE2">
        <w:t>В такой ситуации команды боятся открыто идти в атаку и чаще стараются сыграть на ошибках соперников.</w:t>
      </w:r>
    </w:p>
    <w:p w:rsidR="00B45DE2" w:rsidRDefault="00B45DE2" w:rsidP="003D4254">
      <w:pPr>
        <w:spacing w:after="120" w:line="240" w:lineRule="auto"/>
        <w:jc w:val="both"/>
      </w:pPr>
      <w:r>
        <w:t>Как вы видите</w:t>
      </w:r>
      <w:r w:rsidR="00075040">
        <w:t>,</w:t>
      </w:r>
      <w:r>
        <w:t xml:space="preserve"> ставки на НБА очень многогранны</w:t>
      </w:r>
      <w:r w:rsidR="00075040">
        <w:t>,</w:t>
      </w:r>
      <w:r>
        <w:t xml:space="preserve"> и чтобы делать их нужно полностью переформатировать свое</w:t>
      </w:r>
      <w:r w:rsidR="00075040">
        <w:t xml:space="preserve"> понимание о</w:t>
      </w:r>
      <w:r>
        <w:t xml:space="preserve"> </w:t>
      </w:r>
      <w:r w:rsidR="00075040">
        <w:t>заокеанских видах спорта. Быть экспертом</w:t>
      </w:r>
      <w:r w:rsidR="0069333D">
        <w:t xml:space="preserve"> в</w:t>
      </w:r>
      <w:r w:rsidR="00075040">
        <w:t xml:space="preserve"> футболе, теннисе и даже европейском баскетболе – не означает разбираться в Национальной баскетбольной ассоциации. Здесь действуют совершенно иные правила, о которых мы еще успеем поговорить ниже.</w:t>
      </w:r>
    </w:p>
    <w:p w:rsidR="001B250C" w:rsidRPr="00832139" w:rsidRDefault="00832139" w:rsidP="00832139">
      <w:pPr>
        <w:spacing w:after="120" w:line="240" w:lineRule="auto"/>
        <w:ind w:firstLine="709"/>
        <w:jc w:val="both"/>
        <w:rPr>
          <w:b/>
        </w:rPr>
      </w:pPr>
      <w:r w:rsidRPr="00832139">
        <w:rPr>
          <w:b/>
        </w:rPr>
        <w:t>В каких конторах делать ставки на НБА?</w:t>
      </w:r>
    </w:p>
    <w:p w:rsidR="00832139" w:rsidRDefault="00832139" w:rsidP="003D4254">
      <w:pPr>
        <w:spacing w:after="120" w:line="240" w:lineRule="auto"/>
        <w:jc w:val="both"/>
        <w:rPr>
          <w:lang w:val="en-US"/>
        </w:rPr>
      </w:pPr>
      <w:r w:rsidRPr="00832139">
        <w:t xml:space="preserve">НБА очень популярно среди любителей ставок, а потому большинство букмекерских контор старается предоставить </w:t>
      </w:r>
      <w:r>
        <w:t xml:space="preserve">своим клиентам максимально широкий круг возможностей в прогнозировании американского баскетбола. Лишь Leonbets </w:t>
      </w:r>
      <w:r w:rsidR="00FB3239">
        <w:t xml:space="preserve">по-прежнему отказывается менять стратегию развития и часто дает на игры ассоциации всего несколько вариантов для ставки (без фор, тоталов и тп.). </w:t>
      </w:r>
      <w:r w:rsidR="00DE4621">
        <w:t>В целом же при выборе будущей конторы стоит обращать внимание на ее надежность. Сделать ставку и выиграть</w:t>
      </w:r>
      <w:r w:rsidR="0010254A" w:rsidRPr="0010254A">
        <w:t xml:space="preserve"> –</w:t>
      </w:r>
      <w:r w:rsidR="00DE4621">
        <w:t xml:space="preserve"> это одно, а вот вывести деньги позволяют далеко не все БК. В СНГ регионе наибольшей популярностью пользуются </w:t>
      </w:r>
      <w:r w:rsidR="00B3102D">
        <w:t xml:space="preserve">Parimatch, Marathon и Favbet. Все три конторы </w:t>
      </w:r>
      <w:r w:rsidR="007A5E28">
        <w:t xml:space="preserve">регулярно выкладывают более 100 исходов на каждое событие НБА, а потому каждый желающий сможет сделать нужную для себя ставку. Что касается букмекеров с мировым именем, то здесь отдельного упоминания заслуживают </w:t>
      </w:r>
      <w:r w:rsidR="007A5E28">
        <w:rPr>
          <w:lang w:val="en-US"/>
        </w:rPr>
        <w:t>W</w:t>
      </w:r>
      <w:r w:rsidR="007A5E28" w:rsidRPr="007A5E28">
        <w:rPr>
          <w:lang w:val="en-US"/>
        </w:rPr>
        <w:t>illiam</w:t>
      </w:r>
      <w:r w:rsidR="007A5E28" w:rsidRPr="007A5E28">
        <w:t xml:space="preserve"> </w:t>
      </w:r>
      <w:r w:rsidR="007A5E28" w:rsidRPr="007A5E28">
        <w:rPr>
          <w:lang w:val="en-US"/>
        </w:rPr>
        <w:t>hill</w:t>
      </w:r>
      <w:r w:rsidR="007A5E28" w:rsidRPr="007A5E28">
        <w:t xml:space="preserve">, </w:t>
      </w:r>
      <w:r w:rsidR="007A5E28">
        <w:rPr>
          <w:lang w:val="en-US"/>
        </w:rPr>
        <w:t>S</w:t>
      </w:r>
      <w:r w:rsidR="007A5E28" w:rsidRPr="007A5E28">
        <w:rPr>
          <w:lang w:val="en-US"/>
        </w:rPr>
        <w:t>portingbet</w:t>
      </w:r>
      <w:r w:rsidR="007A5E28" w:rsidRPr="007A5E28">
        <w:t xml:space="preserve"> и </w:t>
      </w:r>
      <w:r w:rsidR="007A5E28">
        <w:rPr>
          <w:lang w:val="en-US"/>
        </w:rPr>
        <w:t>bet</w:t>
      </w:r>
      <w:r w:rsidR="007A5E28" w:rsidRPr="007A5E28">
        <w:t>365.</w:t>
      </w:r>
    </w:p>
    <w:p w:rsidR="00754CDC" w:rsidRDefault="00EB2FB3" w:rsidP="00EB2FB3">
      <w:pPr>
        <w:spacing w:after="120" w:line="240" w:lineRule="auto"/>
        <w:ind w:firstLine="709"/>
        <w:jc w:val="both"/>
        <w:rPr>
          <w:b/>
          <w:lang w:val="en-US"/>
        </w:rPr>
      </w:pPr>
      <w:r w:rsidRPr="00EB2FB3">
        <w:rPr>
          <w:b/>
        </w:rPr>
        <w:t>Где брать прогнозы на НБА на сегодня?</w:t>
      </w:r>
    </w:p>
    <w:p w:rsidR="00537311" w:rsidRDefault="00EB2FB3">
      <w:pPr>
        <w:spacing w:after="120" w:line="240" w:lineRule="auto"/>
        <w:jc w:val="both"/>
      </w:pPr>
      <w:r w:rsidRPr="00EB2FB3">
        <w:t xml:space="preserve">Многие пытаются </w:t>
      </w:r>
      <w:r>
        <w:t xml:space="preserve">прогнозировать матчи НБА, но только единицы могут похвастаться </w:t>
      </w:r>
      <w:r w:rsidR="002317C0">
        <w:t xml:space="preserve">плюсовой и действительно прибыльной в плане денег статистикой. </w:t>
      </w:r>
      <w:r w:rsidR="00992849">
        <w:t xml:space="preserve">Вот уже как несколько лет </w:t>
      </w:r>
      <w:r w:rsidR="00992849">
        <w:rPr>
          <w:lang w:val="en-US"/>
        </w:rPr>
        <w:t>R</w:t>
      </w:r>
      <w:r w:rsidR="00992849" w:rsidRPr="00992849">
        <w:t>oyal-betting.net пред</w:t>
      </w:r>
      <w:r w:rsidR="00992849">
        <w:t xml:space="preserve">оставляет своим клиентам высоконадежные прогнозы по максимально высоким коэффициентам. </w:t>
      </w:r>
      <w:r w:rsidR="008A59C5">
        <w:t xml:space="preserve">Наши эксперты проводят качественный анализ каждого отдельно взятого </w:t>
      </w:r>
      <w:r w:rsidR="008A59C5">
        <w:lastRenderedPageBreak/>
        <w:t>поединка (турнирное положение, форма, мотивация, травмы игроков + изучение зарубежной прессы), который порой может длиться больше нескольких часов.</w:t>
      </w:r>
      <w:r w:rsidR="002231C9">
        <w:t xml:space="preserve"> Как показывает практика, результат стоит потраченных сил. Плюс ко всему мы не ограничиваемся выкладыванием на сайт прогноза из одной строчки, а всегда стараемся подкрепить его развернутым текстом, в котором объясняем</w:t>
      </w:r>
      <w:r w:rsidR="00537311">
        <w:t>,</w:t>
      </w:r>
      <w:r w:rsidR="002231C9">
        <w:t xml:space="preserve"> почему делаем выбором именно на этот исход. </w:t>
      </w:r>
      <w:r w:rsidR="00537311">
        <w:t>Прочитав наши мысли, каждый человек сможет сделать определенные выводы и существенно улучшит свои познания в ставках на НБА.</w:t>
      </w:r>
      <w:r w:rsidR="00DE3BD6" w:rsidRPr="00DE3BD6">
        <w:rPr>
          <w:rFonts w:ascii="Georgia" w:hAnsi="Georgia"/>
          <w:color w:val="333333"/>
          <w:shd w:val="clear" w:color="auto" w:fill="FFFFFF"/>
        </w:rPr>
        <w:t xml:space="preserve"> </w:t>
      </w:r>
      <w:r w:rsidR="00DE3BD6" w:rsidRPr="00DE3BD6">
        <w:t>Помимо этого можем порекомендовать вам сайт </w:t>
      </w:r>
      <w:r w:rsidR="00DE3BD6">
        <w:rPr>
          <w:lang w:val="en-US"/>
        </w:rPr>
        <w:t>Consensus</w:t>
      </w:r>
      <w:r w:rsidR="00DE3BD6" w:rsidRPr="00DE3BD6">
        <w:t>-</w:t>
      </w:r>
      <w:r w:rsidR="00DE3BD6">
        <w:rPr>
          <w:lang w:val="en-US"/>
        </w:rPr>
        <w:t>bet</w:t>
      </w:r>
      <w:r w:rsidR="00DE3BD6" w:rsidRPr="00DE3BD6">
        <w:t>, который предоставляет полную статистику по каждому матчу и подсчитывает шансы команд на итоговый успех. Сервис очень полезен и при этом прост в использовании.</w:t>
      </w:r>
    </w:p>
    <w:p w:rsidR="00A90369" w:rsidRPr="00DE3BD6" w:rsidRDefault="00526BA7" w:rsidP="00526BA7">
      <w:pPr>
        <w:spacing w:after="120" w:line="240" w:lineRule="auto"/>
        <w:ind w:firstLine="709"/>
        <w:jc w:val="both"/>
        <w:rPr>
          <w:b/>
        </w:rPr>
      </w:pPr>
      <w:r w:rsidRPr="00526BA7">
        <w:rPr>
          <w:b/>
        </w:rPr>
        <w:t>Как анализировать матчи НБА?</w:t>
      </w:r>
    </w:p>
    <w:p w:rsidR="00526BA7" w:rsidRPr="00B14E21" w:rsidRDefault="00AD5F80" w:rsidP="00526BA7">
      <w:pPr>
        <w:spacing w:after="120" w:line="240" w:lineRule="auto"/>
        <w:jc w:val="both"/>
      </w:pPr>
      <w:r>
        <w:t xml:space="preserve">Все матчи баскетбольной ассоциации сильно отличаются друг от друга, а потому за исключением некоторых ставок (описаны в первой части статьи) нужно тщательно анализировать всевозможные игровые аспекты и обращать внимание на, казалось бы, мелкие </w:t>
      </w:r>
      <w:r w:rsidR="00B753EE">
        <w:t xml:space="preserve">на первый взгляд </w:t>
      </w:r>
      <w:r>
        <w:t xml:space="preserve">детали. </w:t>
      </w:r>
      <w:r w:rsidR="00B753EE">
        <w:t>Чтобы немного упростить вам жизнь, мы придумали следующую схему разбора поединков НБА</w:t>
      </w:r>
      <w:r w:rsidR="00B14E21" w:rsidRPr="00B14E21">
        <w:t>:</w:t>
      </w:r>
    </w:p>
    <w:p w:rsidR="007D218A" w:rsidRPr="007D218A" w:rsidRDefault="007D218A" w:rsidP="00B14E21">
      <w:pPr>
        <w:pStyle w:val="a4"/>
        <w:numPr>
          <w:ilvl w:val="0"/>
          <w:numId w:val="1"/>
        </w:numPr>
        <w:spacing w:after="120" w:line="240" w:lineRule="auto"/>
        <w:ind w:left="0" w:firstLine="360"/>
        <w:jc w:val="both"/>
      </w:pPr>
      <w:r w:rsidRPr="00B14E21">
        <w:rPr>
          <w:b/>
        </w:rPr>
        <w:t>Анализ текущей формы команд</w:t>
      </w:r>
      <w:r w:rsidRPr="007D218A">
        <w:t>. Ставить на организацию, которая проиграла 5 встреч подряд с мыслью</w:t>
      </w:r>
      <w:r>
        <w:t>,</w:t>
      </w:r>
      <w:r w:rsidRPr="007D218A">
        <w:t xml:space="preserve"> </w:t>
      </w:r>
      <w:r>
        <w:t xml:space="preserve">что сегодня она обязательно прервет серию неудач – глупо и безответственно.  </w:t>
      </w:r>
      <w:r w:rsidR="008E303C">
        <w:t xml:space="preserve">Кураж и психологическое состояние играют в современной НБА чуть ли не основоположную роль. В составах большинства коллективов имеются молодые талантливые исполнители. Почувствовав уверенность, они могут вытворять на площадке настоящие чудеса и в буквальном смысле в одиночку приводить свою команду к победе. Яркий тому пример, Филадельфия с Джоэлем Эмбидом образца начала сезона. </w:t>
      </w:r>
      <w:r w:rsidR="00662095">
        <w:t xml:space="preserve">То же самое и в ситуации с Майами, которое провалило начало сезона, но затем собралось и к концу регулярки выдало показатель побед/поражений 31-10. </w:t>
      </w:r>
    </w:p>
    <w:p w:rsidR="007D218A" w:rsidRPr="007D218A" w:rsidRDefault="007D218A" w:rsidP="00930CD5">
      <w:pPr>
        <w:pStyle w:val="a4"/>
        <w:numPr>
          <w:ilvl w:val="0"/>
          <w:numId w:val="1"/>
        </w:numPr>
        <w:spacing w:after="120" w:line="240" w:lineRule="auto"/>
        <w:ind w:left="0" w:firstLine="360"/>
        <w:jc w:val="both"/>
      </w:pPr>
      <w:r w:rsidRPr="009B0B2C">
        <w:rPr>
          <w:b/>
        </w:rPr>
        <w:t>Влияние домашней и гостевой статистики на матч</w:t>
      </w:r>
      <w:r w:rsidRPr="007D218A">
        <w:t>.</w:t>
      </w:r>
      <w:r w:rsidR="00B14E21" w:rsidRPr="00B14E21">
        <w:t xml:space="preserve"> </w:t>
      </w:r>
      <w:r w:rsidR="00930CD5" w:rsidRPr="00930CD5">
        <w:t>В</w:t>
      </w:r>
      <w:r w:rsidR="00930CD5">
        <w:t xml:space="preserve"> отличие от Европы, некоторые команды НБА более качественно действуют именно на выезде (игроки Олимпиакоса сейчас схватились за сердце).</w:t>
      </w:r>
      <w:r w:rsidR="009B0B2C">
        <w:t xml:space="preserve"> С чем это связано? По словам Леброна Джеймса, его мотивируют гостевые трибуны. Того же мнения придерживаются многие другие звездные игроки ассоциации.</w:t>
      </w:r>
      <w:r w:rsidR="002B6955">
        <w:t xml:space="preserve"> С другой стороны</w:t>
      </w:r>
      <w:r w:rsidR="003711D7">
        <w:t>,</w:t>
      </w:r>
      <w:r w:rsidR="002B6955">
        <w:t xml:space="preserve"> есть такие организации как Бостон и Голден Стэйт, которые на родном паркете обыгрывают всех без исключения, забрасывая при этом на 15-20 очков больше, нежели на выезде. По данному пункту все сугубо индивидуально, а потому нужно уделять этой статистике особое внимание. </w:t>
      </w:r>
      <w:r w:rsidR="009B0B2C">
        <w:t xml:space="preserve"> </w:t>
      </w:r>
    </w:p>
    <w:p w:rsidR="007D218A" w:rsidRPr="007D218A" w:rsidRDefault="007D218A" w:rsidP="00692D77">
      <w:pPr>
        <w:pStyle w:val="a4"/>
        <w:numPr>
          <w:ilvl w:val="0"/>
          <w:numId w:val="1"/>
        </w:numPr>
        <w:spacing w:after="120" w:line="240" w:lineRule="auto"/>
        <w:ind w:left="0" w:firstLine="360"/>
        <w:jc w:val="both"/>
      </w:pPr>
      <w:r w:rsidRPr="003711D7">
        <w:rPr>
          <w:b/>
        </w:rPr>
        <w:t>Анализ и влияние травмированных игроков</w:t>
      </w:r>
      <w:r w:rsidRPr="007D218A">
        <w:t>.</w:t>
      </w:r>
      <w:r w:rsidR="003711D7">
        <w:t xml:space="preserve"> Здесь все зависит от уровня командной игры каждой организации. </w:t>
      </w:r>
      <w:r w:rsidR="00692D77">
        <w:t>Одних может погубить вылет одного единственного баскетболиста, в то время как другие даже не заметят потерю бойца. Сказанные слова подтверждаются на примере Лос-Анджелес Клипперс и Сан-Антонио Сперс. Первые в очередной раз из-за травмы лишились Б</w:t>
      </w:r>
      <w:r w:rsidR="00AD0384">
        <w:t>ле</w:t>
      </w:r>
      <w:r w:rsidR="00692D77">
        <w:t xml:space="preserve">йка Гриффина и сразу же </w:t>
      </w:r>
      <w:r w:rsidR="00AD0384">
        <w:t>вылетели с плей-офф от скромной Юты. Вторые же продолжают играть без Тони Паркера и по-прежнему имеют хорошие шансы на проход куда более сильного Хьюстона. Чтобы не допустить ошибку</w:t>
      </w:r>
      <w:r w:rsidR="00563365">
        <w:t>,</w:t>
      </w:r>
      <w:r w:rsidR="00AD0384">
        <w:t xml:space="preserve"> не поленитесь и изучите</w:t>
      </w:r>
      <w:r w:rsidR="00563365">
        <w:t>,</w:t>
      </w:r>
      <w:r w:rsidR="00AD0384">
        <w:t xml:space="preserve"> какое </w:t>
      </w:r>
      <w:r w:rsidR="00563365">
        <w:t>влияние оказывал травмированный исполнитель на игру своей команды в прошедших 5 матчах. Это довольно простое решение, которое позволит вам избежать обидного проигрыша.</w:t>
      </w:r>
    </w:p>
    <w:p w:rsidR="00526BA7" w:rsidRDefault="00526BA7" w:rsidP="00526BA7">
      <w:pPr>
        <w:spacing w:after="120" w:line="240" w:lineRule="auto"/>
        <w:ind w:firstLine="709"/>
        <w:jc w:val="both"/>
        <w:rPr>
          <w:b/>
        </w:rPr>
      </w:pPr>
      <w:r w:rsidRPr="00526BA7">
        <w:rPr>
          <w:b/>
        </w:rPr>
        <w:t>Заключение</w:t>
      </w:r>
    </w:p>
    <w:p w:rsidR="00526BA7" w:rsidRPr="00433D9A" w:rsidRDefault="00526BA7" w:rsidP="00526BA7">
      <w:pPr>
        <w:spacing w:after="120" w:line="240" w:lineRule="auto"/>
        <w:jc w:val="both"/>
        <w:rPr>
          <w:lang w:val="uk-UA"/>
        </w:rPr>
      </w:pPr>
      <w:r>
        <w:t>Надеемся, прочтение этого руководства помо</w:t>
      </w:r>
      <w:r w:rsidR="00433D9A">
        <w:rPr>
          <w:lang w:val="uk-UA"/>
        </w:rPr>
        <w:t>жет</w:t>
      </w:r>
      <w:r>
        <w:t xml:space="preserve"> вам понять</w:t>
      </w:r>
      <w:r w:rsidRPr="00433D9A">
        <w:t xml:space="preserve"> </w:t>
      </w:r>
      <w:r w:rsidR="00433D9A" w:rsidRPr="00433D9A">
        <w:t>основные</w:t>
      </w:r>
      <w:r w:rsidR="004D6D97">
        <w:t xml:space="preserve"> особенности ставок на НБА. Во время прогнозирования матчей ассоциации не стоит полагаться на свои познания в других видах спорта. Здесь они не работают. </w:t>
      </w:r>
      <w:r w:rsidR="00E67008">
        <w:t>Со стороны может показаться, что американский баскетбол – настоящий сумбур, который не поддается никакой логики. Если уделять на анализ того или иного</w:t>
      </w:r>
      <w:r w:rsidR="00755B51">
        <w:t xml:space="preserve"> матча не больше 5 минут, то результат будет крайне непредсказуемым</w:t>
      </w:r>
      <w:r w:rsidR="00E67008">
        <w:t xml:space="preserve">. </w:t>
      </w:r>
      <w:r w:rsidR="004D6D97">
        <w:t>Всегда старайтесь прорабатывать каждый пое</w:t>
      </w:r>
      <w:r w:rsidR="00E67008">
        <w:t xml:space="preserve">динок по указанным выше пунктам и тогда вы сможете делать действительно надежные ставки. </w:t>
      </w:r>
      <w:r w:rsidR="00755B51">
        <w:t xml:space="preserve">Мы же всегда готовы помочь вам в выборе правильного прогноза. Многолетний опыт, а также множество положительных отзывов говорят о том, что с нами у каждого появляется возможность разбогатеть. </w:t>
      </w:r>
      <w:r w:rsidR="00433D9A">
        <w:t>Главное захотеть это сделать!</w:t>
      </w:r>
    </w:p>
    <w:sectPr w:rsidR="00526BA7" w:rsidRPr="00433D9A" w:rsidSect="0093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4E39"/>
    <w:multiLevelType w:val="hybridMultilevel"/>
    <w:tmpl w:val="58A2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C39"/>
    <w:rsid w:val="00075040"/>
    <w:rsid w:val="0009304C"/>
    <w:rsid w:val="0010254A"/>
    <w:rsid w:val="00116A4B"/>
    <w:rsid w:val="00147C39"/>
    <w:rsid w:val="0017026C"/>
    <w:rsid w:val="001B250C"/>
    <w:rsid w:val="002231C9"/>
    <w:rsid w:val="002317C0"/>
    <w:rsid w:val="002B6955"/>
    <w:rsid w:val="002C669C"/>
    <w:rsid w:val="002C7573"/>
    <w:rsid w:val="003711D7"/>
    <w:rsid w:val="003D4254"/>
    <w:rsid w:val="00433D9A"/>
    <w:rsid w:val="004C53E6"/>
    <w:rsid w:val="004D6D97"/>
    <w:rsid w:val="00510910"/>
    <w:rsid w:val="00526BA7"/>
    <w:rsid w:val="00537311"/>
    <w:rsid w:val="00563365"/>
    <w:rsid w:val="00662095"/>
    <w:rsid w:val="00692D77"/>
    <w:rsid w:val="0069333D"/>
    <w:rsid w:val="006F30A8"/>
    <w:rsid w:val="00753035"/>
    <w:rsid w:val="00754CDC"/>
    <w:rsid w:val="00755B51"/>
    <w:rsid w:val="00785B7B"/>
    <w:rsid w:val="007A5E28"/>
    <w:rsid w:val="007B7D7B"/>
    <w:rsid w:val="007D218A"/>
    <w:rsid w:val="008111C2"/>
    <w:rsid w:val="00832139"/>
    <w:rsid w:val="008A59C5"/>
    <w:rsid w:val="008E303C"/>
    <w:rsid w:val="00930CD5"/>
    <w:rsid w:val="00932943"/>
    <w:rsid w:val="00992849"/>
    <w:rsid w:val="009B0B2C"/>
    <w:rsid w:val="00A90369"/>
    <w:rsid w:val="00AD0384"/>
    <w:rsid w:val="00AD5F80"/>
    <w:rsid w:val="00B14E21"/>
    <w:rsid w:val="00B3102D"/>
    <w:rsid w:val="00B37089"/>
    <w:rsid w:val="00B45DE2"/>
    <w:rsid w:val="00B753EE"/>
    <w:rsid w:val="00B96710"/>
    <w:rsid w:val="00BA35F7"/>
    <w:rsid w:val="00BB3D7A"/>
    <w:rsid w:val="00BB5487"/>
    <w:rsid w:val="00BC521D"/>
    <w:rsid w:val="00D10EE0"/>
    <w:rsid w:val="00D70755"/>
    <w:rsid w:val="00DE3BD6"/>
    <w:rsid w:val="00DE4621"/>
    <w:rsid w:val="00E57A5C"/>
    <w:rsid w:val="00E67008"/>
    <w:rsid w:val="00E813F5"/>
    <w:rsid w:val="00EB2FB3"/>
    <w:rsid w:val="00FB3239"/>
    <w:rsid w:val="00FF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43"/>
  </w:style>
  <w:style w:type="paragraph" w:styleId="3">
    <w:name w:val="heading 3"/>
    <w:basedOn w:val="a"/>
    <w:link w:val="30"/>
    <w:uiPriority w:val="9"/>
    <w:qFormat/>
    <w:rsid w:val="007D2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2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218A"/>
    <w:pPr>
      <w:ind w:left="720"/>
      <w:contextualSpacing/>
    </w:pPr>
  </w:style>
  <w:style w:type="character" w:customStyle="1" w:styleId="apple-converted-space">
    <w:name w:val="apple-converted-space"/>
    <w:basedOn w:val="a0"/>
    <w:rsid w:val="00DE3BD6"/>
  </w:style>
  <w:style w:type="character" w:styleId="a5">
    <w:name w:val="Hyperlink"/>
    <w:basedOn w:val="a0"/>
    <w:uiPriority w:val="99"/>
    <w:unhideWhenUsed/>
    <w:rsid w:val="00DE3B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1165</Words>
  <Characters>7135</Characters>
  <Application>Microsoft Office Word</Application>
  <DocSecurity>0</DocSecurity>
  <Lines>101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2017-05-09T15:01:00Z</dcterms:created>
  <dcterms:modified xsi:type="dcterms:W3CDTF">2017-05-09T19:11:00Z</dcterms:modified>
</cp:coreProperties>
</file>