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EBD2D" w14:textId="023C202F" w:rsidR="00007EC5" w:rsidRDefault="00302A01">
      <w:bookmarkStart w:id="0" w:name="_GoBack"/>
      <w:bookmarkEnd w:id="0"/>
      <w:r>
        <w:t>Эвтаназия – своеобразное гуманное убийство человека по его воле. Эта операция запрещена юридически во многих странах, что лично я считаю вполне обоснованным, и сейчас объясню почему. Данная статья не имеет цели обидеть или оскорбить чьи-то чувства и целиком является рассуждениями автора, не основанными на исследованиях или экспериментах.</w:t>
      </w:r>
    </w:p>
    <w:p w14:paraId="57AB6691" w14:textId="1A505DB8" w:rsidR="00302A01" w:rsidRDefault="00302A01">
      <w:r>
        <w:t xml:space="preserve">Молодое и горячее сердце, пылая праведным огнем, довольно объективно может возмутиться тем, что человеку не дают распоряжаться собственной жизнью. В теории эвтаназия может быть скорее применима к человеку, не имеющему физической возможности иначе расстаться с жизнью. Если отбросить моральную составляющую, то прекращение страданий человека по его воле на неделю или месяц раньше «запланированного» — это нормально. За это время человек не принесет пользы ни себе, ни обществу, а напротив будет только страдать. Если же все так правильно, то почему же эвтаназия не разрешена? </w:t>
      </w:r>
    </w:p>
    <w:p w14:paraId="18280954" w14:textId="0A01E275" w:rsidR="00302A01" w:rsidRDefault="00302A01">
      <w:r>
        <w:t xml:space="preserve">Основная проблема кроется не в самом предмете эвтаназии, а в идее, которую она несет. В принципе, избавить человека от страданий </w:t>
      </w:r>
      <w:r w:rsidR="000B784B">
        <w:t>согласно его воле</w:t>
      </w:r>
      <w:r>
        <w:t xml:space="preserve"> – правильно, но само существование идеи о том, что человек может быть законно лишен жизни другим человеком</w:t>
      </w:r>
      <w:r w:rsidR="000B784B">
        <w:t xml:space="preserve"> – очень опасная игра. Тут дело заключается в том, что сделав первый шаг, остановиться уже гораздо сложнее. Что захочет узаконить человечество после эвтаназии? Быть может, убийство тяжелобольных людей с их согласия? При этом учтем, что эти люди не переживают сверх страданий, которые могут подталкивать их к этому шагу. Зато есть окружающие, которые смогут давить на человека. Что в этом плохого, если деньги, которые трат</w:t>
      </w:r>
      <w:r w:rsidR="007D216C">
        <w:t>ят</w:t>
      </w:r>
      <w:r w:rsidR="000B784B">
        <w:t>ся на умирающего, потратить на живых? Да, все умрут, но логичнее потратить деньги на тех, кто будет жить 50, 40, 30, 20 лет, или на тех, кто еще не родился, ведь данные единицы гораздо полезн</w:t>
      </w:r>
      <w:r w:rsidR="007D216C">
        <w:t>ее</w:t>
      </w:r>
      <w:r w:rsidR="000B784B">
        <w:t xml:space="preserve"> для общества. </w:t>
      </w:r>
    </w:p>
    <w:p w14:paraId="3C418E69" w14:textId="7A382172" w:rsidR="000B784B" w:rsidRDefault="000B784B">
      <w:r>
        <w:t xml:space="preserve">Ну что, я достаточно убедителен? Тогда почему бы нам не разрешить убийство тяжелобольных людей с согласия их родственников? Возможно, тяжелобольной сам не в состоянии принять такое решение. Давайте же наконец-то вложим деньги в то, чтобы развить науку, а не в то, чтобы продлить существование организма на лишние несколько дней. И пойдем дальше – пусть убийство тяжелобольных разрешает комиссия или суд. Кому, как не профессионалам, быть объективными в этом деле? Звучит абсурдно? Звучит абсурдно то, что группа людей может вынести смертный приговор невиновному ни в чем человеку? Но поверьте, если последовательное принятие законов, которые я описал выше растянуть не на 5 минут, а на 20 лет, то мы вполне поверим в то, что подобное убийство – нормально и правильно. </w:t>
      </w:r>
      <w:r w:rsidR="00E00C5F">
        <w:t xml:space="preserve">Просто не надо выливать ушан холодной воды сразу на голову, если делать это постепенно, это будет уже полезный для здоровья душ. </w:t>
      </w:r>
    </w:p>
    <w:p w14:paraId="56681564" w14:textId="2DFB74F1" w:rsidR="00E00C5F" w:rsidRDefault="00E00C5F">
      <w:r>
        <w:t xml:space="preserve">Но это еще не все. Скажите, зачем обществу нужны слабые единицы? Инвалиды, недоразвитые и больные? Зачем тратить на них ресурсы, если логичнее потратить их на сильных и лучших представителей рода? Эта технология прекрасно работает в природе: сильный убивает слабого, потомство оставляет сильный, слабый обречен на смерть. Если мы </w:t>
      </w:r>
      <w:r w:rsidR="007D216C">
        <w:t xml:space="preserve">сотворены </w:t>
      </w:r>
      <w:r>
        <w:t>матушк</w:t>
      </w:r>
      <w:r w:rsidR="007D216C">
        <w:t>ой</w:t>
      </w:r>
      <w:r>
        <w:t>-природ</w:t>
      </w:r>
      <w:r w:rsidR="007D216C">
        <w:t>ой</w:t>
      </w:r>
      <w:r>
        <w:t xml:space="preserve">, то почему для нас плохи ее методы? Подумайте – общество сильных и здоровых людей. Все они прошли естественный отбор, чем не прекрасная основа для развития новых поколений? Да, многими придется пожертвовать, но все это для того, что создать общество, единственной целью которого будет развитие, развитие и снова развитие. Не отвлекаясь на поддержание слабых соплеменников, весь человеческий потенциал будет направлен в развитие науки. </w:t>
      </w:r>
    </w:p>
    <w:p w14:paraId="4FEA4E28" w14:textId="074BB876" w:rsidR="00E00C5F" w:rsidRDefault="00E00C5F">
      <w:r>
        <w:t xml:space="preserve">А как насчет неполноценных групп людей? Кажется, группа из определенного региона большей частью состоит из людей, не подходящих по критерии «сильных». Зачем нужна обществу эта группа? Почему надо тратить на нее ресурсы? </w:t>
      </w:r>
    </w:p>
    <w:p w14:paraId="7EF03EC3" w14:textId="06A2B9C1" w:rsidR="00E00C5F" w:rsidRDefault="00E00C5F">
      <w:r>
        <w:t xml:space="preserve">Страшно? Мы можем опуститься до базовых законов природы, но в наших руках будет оружие, которое просто не ограничивает наши возможности в уничтожении неполноценных. </w:t>
      </w:r>
      <w:r w:rsidR="005D4429">
        <w:t xml:space="preserve">Запустив эту </w:t>
      </w:r>
      <w:r w:rsidR="005D4429">
        <w:lastRenderedPageBreak/>
        <w:t xml:space="preserve">смертельную игру, мы попросту уничтожим всех, потому что не существует абсолютно здоровых людей, потому что всегда есть тот, кто сильнее, и, если делать его эталоном, 99,98% людей будут подлежать физическому уничтожению. Все это происходит после того, как мы узаконили эвтаназию. Вам кажется это фантастичным и невозможным? Вам кажется, что один маленьких шаг во благо страдающих не сможет спровоцировать гибель человечества? Что ж, если все эти законы будут приняты в течение часа – да, человечество выступит единогласно против. Ибо 99,98% людей не захотят быть уничтоженными.  Но что если эти законы вводить в течение даже не 10 лет, а нескольких поколений. Уже никто не помнит, что когда-то была запрещена эвтаназия, никто не помнит, что когда-то нельзя было убивать тяжелобольных, никто не помнит тех времен, а значит – можно делать следующий шаг. А значит теперь – пойти и уничтожить соседний район, где люди слабее нас – законно. Даже тем, кому кажется, что он находится среди 0,02% и не попадет под волну тотального уничтожения, стоит задуматься о том, что всегда найдутся те, среди 0,001%, для кого Ваш район будет слабее. И никто не сможет вас защитить, потому что вы – слабые, вам здесь не место. </w:t>
      </w:r>
    </w:p>
    <w:p w14:paraId="2BBCC9A7" w14:textId="5E15CC4E" w:rsidR="005D4429" w:rsidRDefault="005D4429">
      <w:r>
        <w:t>А все началось с узаконенной гуманной смерти. Благими намерениями выложена дорога в ад. Ресурсы надо экономить, но не путем уничтожения части потребителей, надо искать новые источники энергии. И стоит помнить, что одними из первых под удар могли бы попасть такие люди, как Стивен Хокинг, Галилео Галилей</w:t>
      </w:r>
      <w:r w:rsidR="007D216C">
        <w:t xml:space="preserve"> и</w:t>
      </w:r>
      <w:r>
        <w:t xml:space="preserve"> Бетховен. Мы же не хотим сказать, что они не нужны обществу</w:t>
      </w:r>
      <w:r w:rsidR="007D216C">
        <w:t>? И точно так же не нам судить, что тяжело больной полиомиелитом человек не станет Франклином Рузвельтом, а безногий мальчик Алексеем Маресьевым? Лишение одного человека жизни другим – недопустимо ни в каком виде.</w:t>
      </w:r>
    </w:p>
    <w:sectPr w:rsidR="005D44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CF"/>
    <w:rsid w:val="00007EC5"/>
    <w:rsid w:val="000B784B"/>
    <w:rsid w:val="00302A01"/>
    <w:rsid w:val="005D4429"/>
    <w:rsid w:val="007D216C"/>
    <w:rsid w:val="008B5BCF"/>
    <w:rsid w:val="00930017"/>
    <w:rsid w:val="00E00C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1687"/>
  <w15:chartTrackingRefBased/>
  <w15:docId w15:val="{2A8AA5F1-2892-4CCA-BF8E-8A665CD6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Онищенко</dc:creator>
  <cp:keywords/>
  <dc:description/>
  <cp:lastModifiedBy>Алексей Онищенко</cp:lastModifiedBy>
  <cp:revision>2</cp:revision>
  <dcterms:created xsi:type="dcterms:W3CDTF">2019-08-04T13:35:00Z</dcterms:created>
  <dcterms:modified xsi:type="dcterms:W3CDTF">2019-08-04T13:35:00Z</dcterms:modified>
</cp:coreProperties>
</file>