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F4EDA" w14:textId="4FF3C016" w:rsidR="000711CD" w:rsidRDefault="009E5EB0" w:rsidP="009E5EB0">
      <w:pPr>
        <w:jc w:val="center"/>
        <w:rPr>
          <w:sz w:val="28"/>
          <w:szCs w:val="28"/>
        </w:rPr>
      </w:pPr>
      <w:r w:rsidRPr="009E5EB0">
        <w:rPr>
          <w:sz w:val="28"/>
          <w:szCs w:val="28"/>
        </w:rPr>
        <w:t>"Памятники и мемориалы в культуре памяти"</w:t>
      </w:r>
    </w:p>
    <w:p w14:paraId="08F67AD1" w14:textId="5C02994F" w:rsidR="009E5EB0" w:rsidRPr="009E5EB0" w:rsidRDefault="009E5EB0" w:rsidP="009E5EB0">
      <w:pPr>
        <w:rPr>
          <w:sz w:val="28"/>
          <w:szCs w:val="28"/>
        </w:rPr>
      </w:pPr>
      <w:r w:rsidRPr="009E5EB0">
        <w:rPr>
          <w:sz w:val="28"/>
          <w:szCs w:val="28"/>
        </w:rPr>
        <w:t>Памятники и мемориалы играют важную роль в культуре памяти и общественной памяти. Они являются физическими символами, представляющими наши исторические события, выдающихся личностей и ценности общества. Они служат не только напоминанием о прошлом, но и важными элементами формирования и сохранения национальной и локальной идентичности. В данной публикации мы рассмотрим важность памятников и мемориалов в культуре памяти и их роль в формировании и сохранении национальной и локальной идентичности.</w:t>
      </w:r>
    </w:p>
    <w:p w14:paraId="087BB299" w14:textId="1DC9A66E" w:rsidR="009E5EB0" w:rsidRPr="009E5EB0" w:rsidRDefault="009E5EB0" w:rsidP="009E5EB0">
      <w:pPr>
        <w:rPr>
          <w:sz w:val="28"/>
          <w:szCs w:val="28"/>
        </w:rPr>
      </w:pPr>
      <w:r w:rsidRPr="009E5EB0">
        <w:rPr>
          <w:sz w:val="28"/>
          <w:szCs w:val="28"/>
        </w:rPr>
        <w:t>Памятники и мемориалы имеют глубокое значение в культуре памяти. Они помогают нам сохранять и передавать историческое наследие и коллективную память. Памятники выступают в качестве физических свидетелей прошлого, напоминая о важных событиях, которые оказали влияние на развитие общества. Они создают возможность для общественного размышления, позволяют нам почтить память о героях и жертвах, и являются местами, где мы можем отдать дань уважения и выразить нашу признательность.</w:t>
      </w:r>
    </w:p>
    <w:p w14:paraId="0897E556" w14:textId="7BC709A3" w:rsidR="009E5EB0" w:rsidRPr="009E5EB0" w:rsidRDefault="009E5EB0" w:rsidP="009E5EB0">
      <w:pPr>
        <w:rPr>
          <w:sz w:val="28"/>
          <w:szCs w:val="28"/>
        </w:rPr>
      </w:pPr>
      <w:r w:rsidRPr="009E5EB0">
        <w:rPr>
          <w:sz w:val="28"/>
          <w:szCs w:val="28"/>
        </w:rPr>
        <w:t>Кроме того, памятники и мемориалы играют важную роль в формировании и сохранении национальной и локальной идентичности. Они являются важным элементом культурного наследия и помогают нам понять и уважать наши корни и традиции. Памятники отражают особенности национального или регионального стиля и искусства, а также символизируют ценности, которые считаются важными для определенной культуры или сообщества. Они помогают нам чувствовать принадлежность к определенной группе и укреплять нашу идентичность.</w:t>
      </w:r>
    </w:p>
    <w:p w14:paraId="200B6609" w14:textId="40CA681A" w:rsidR="009E5EB0" w:rsidRPr="009E5EB0" w:rsidRDefault="009E5EB0" w:rsidP="009E5EB0">
      <w:pPr>
        <w:rPr>
          <w:sz w:val="28"/>
          <w:szCs w:val="28"/>
        </w:rPr>
      </w:pPr>
      <w:r w:rsidRPr="009E5EB0">
        <w:rPr>
          <w:sz w:val="28"/>
          <w:szCs w:val="28"/>
        </w:rPr>
        <w:t>Памятники и мемориалы также способствуют общественному единству и солидарности. Они создают места сбора и встречи для людей, способствуют формированию коллективной памяти и укреплению</w:t>
      </w:r>
      <w:r>
        <w:rPr>
          <w:sz w:val="28"/>
          <w:szCs w:val="28"/>
          <w:lang w:val="ru-RU"/>
        </w:rPr>
        <w:t xml:space="preserve"> </w:t>
      </w:r>
      <w:r w:rsidRPr="009E5EB0">
        <w:rPr>
          <w:sz w:val="28"/>
          <w:szCs w:val="28"/>
        </w:rPr>
        <w:t>культурных и общественных мероприятий, таких как памятные церемонии, праздники, выставки и концерты. Эти события объединяют людей разных возрастов, социальных групп и национальностей, способствуя укреплению общественной солидарности и сознания.</w:t>
      </w:r>
    </w:p>
    <w:p w14:paraId="354AF098" w14:textId="5E4000FC" w:rsidR="009E5EB0" w:rsidRPr="009E5EB0" w:rsidRDefault="009E5EB0" w:rsidP="009E5EB0">
      <w:pPr>
        <w:rPr>
          <w:sz w:val="28"/>
          <w:szCs w:val="28"/>
        </w:rPr>
      </w:pPr>
      <w:r w:rsidRPr="009E5EB0">
        <w:rPr>
          <w:sz w:val="28"/>
          <w:szCs w:val="28"/>
        </w:rPr>
        <w:t xml:space="preserve">Важно отметить, что памятники и мемориалы могут быть источником споров и разногласий. Они отражают разные исторические периоды, точки зрения и ценности, и это может вызывать дискуссии в обществе. Однако, эти дискуссии и споры важны для обогащения исторического наследия и осознания разнообразия мнений. Они стимулируют диалог, образование и </w:t>
      </w:r>
      <w:r w:rsidRPr="009E5EB0">
        <w:rPr>
          <w:sz w:val="28"/>
          <w:szCs w:val="28"/>
        </w:rPr>
        <w:lastRenderedPageBreak/>
        <w:t>исследования, а также помогают обществу осознать свою сложную историю и идентичность.</w:t>
      </w:r>
    </w:p>
    <w:p w14:paraId="7B23C72C" w14:textId="68F01AC6" w:rsidR="009E5EB0" w:rsidRPr="009E5EB0" w:rsidRDefault="009E5EB0" w:rsidP="009E5EB0">
      <w:pPr>
        <w:rPr>
          <w:sz w:val="28"/>
          <w:szCs w:val="28"/>
        </w:rPr>
      </w:pPr>
      <w:r w:rsidRPr="009E5EB0">
        <w:rPr>
          <w:sz w:val="28"/>
          <w:szCs w:val="28"/>
        </w:rPr>
        <w:t>Современные технологии также играют важную роль в развитии памятников и мемориалов. Виртуальные туры, интерактивные приложения и визуализации позволяют углубиться в исторический контекст и обогатить понимание памятников. Технологические инновации также помогают в реставрации и сохранении памятников, сохраняя их для будущих поколений.</w:t>
      </w:r>
    </w:p>
    <w:p w14:paraId="5171788A" w14:textId="269CD04E" w:rsidR="009E5EB0" w:rsidRPr="009E5EB0" w:rsidRDefault="009E5EB0" w:rsidP="009E5EB0">
      <w:pPr>
        <w:rPr>
          <w:sz w:val="28"/>
          <w:szCs w:val="28"/>
        </w:rPr>
      </w:pPr>
      <w:r w:rsidRPr="009E5EB0">
        <w:rPr>
          <w:sz w:val="28"/>
          <w:szCs w:val="28"/>
        </w:rPr>
        <w:t>В заключение, памятники и мемориалы играют важную роль в культуре памяти и общественной памяти. Они помогают сохранять и передавать историческое наследие, формируют идентичность и способствуют общественному единству. Памятники и мемориалы также могут быть источником дискуссий и споров, что способствует осознанию разнообразия исторических мнений и идентичностей. С использованием современных технологий памятники становятся более доступными и интерактивными, обогащая наше понимание и связь с прошлым. Они остаются важными символами и напоминаниями о нашей истории и ценностях, их сохранение и уважение имеют значимость для нашего общества.</w:t>
      </w:r>
    </w:p>
    <w:sectPr w:rsidR="009E5EB0" w:rsidRPr="009E5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F4"/>
    <w:rsid w:val="000711CD"/>
    <w:rsid w:val="009E5EB0"/>
    <w:rsid w:val="00E0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1DEA9"/>
  <w15:chartTrackingRefBased/>
  <w15:docId w15:val="{5204B37E-7359-43F2-9D17-CCCC852D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 Бригадир</dc:creator>
  <cp:keywords/>
  <dc:description/>
  <cp:lastModifiedBy>София Бригадир</cp:lastModifiedBy>
  <cp:revision>3</cp:revision>
  <dcterms:created xsi:type="dcterms:W3CDTF">2023-05-24T06:15:00Z</dcterms:created>
  <dcterms:modified xsi:type="dcterms:W3CDTF">2023-05-24T06:26:00Z</dcterms:modified>
</cp:coreProperties>
</file>