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9B3" w:rsidRPr="002B39B3" w:rsidRDefault="002B39B3" w:rsidP="002B39B3">
      <w:pPr>
        <w:spacing w:before="225" w:after="225" w:line="240" w:lineRule="auto"/>
        <w:contextualSpacing/>
        <w:jc w:val="center"/>
        <w:rPr>
          <w:rFonts w:ascii="Roboto Condensed" w:eastAsia="Times New Roman" w:hAnsi="Roboto Condensed" w:cs="Times New Roman"/>
          <w:sz w:val="23"/>
          <w:szCs w:val="23"/>
          <w:lang w:eastAsia="uk-UA"/>
        </w:rPr>
      </w:pPr>
      <w:r w:rsidRPr="00E96702">
        <w:rPr>
          <w:rFonts w:ascii="Roboto Condensed" w:eastAsia="Times New Roman" w:hAnsi="Roboto Condensed" w:cs="Times New Roman"/>
          <w:b/>
          <w:bCs/>
          <w:sz w:val="28"/>
          <w:lang w:eastAsia="uk-UA"/>
        </w:rPr>
        <w:t>Позовна заява  </w:t>
      </w:r>
    </w:p>
    <w:p w:rsidR="002B39B3" w:rsidRDefault="002B39B3" w:rsidP="002B39B3">
      <w:pPr>
        <w:spacing w:before="225" w:after="225" w:line="240" w:lineRule="auto"/>
        <w:contextualSpacing/>
        <w:jc w:val="center"/>
        <w:rPr>
          <w:rFonts w:ascii="Roboto Condensed" w:eastAsia="Times New Roman" w:hAnsi="Roboto Condensed" w:cs="Times New Roman"/>
          <w:b/>
          <w:bCs/>
          <w:sz w:val="28"/>
          <w:lang w:eastAsia="uk-UA"/>
        </w:rPr>
      </w:pPr>
      <w:r w:rsidRPr="00E96702">
        <w:rPr>
          <w:rFonts w:ascii="Roboto Condensed" w:eastAsia="Times New Roman" w:hAnsi="Roboto Condensed" w:cs="Times New Roman"/>
          <w:b/>
          <w:bCs/>
          <w:sz w:val="28"/>
          <w:lang w:eastAsia="uk-UA"/>
        </w:rPr>
        <w:t>про визнання протиправним  наказу про застосування дисциплінарного стягнення та стягнення моральної шкоди</w:t>
      </w:r>
    </w:p>
    <w:p w:rsidR="00E96702" w:rsidRPr="002B39B3" w:rsidRDefault="00E96702" w:rsidP="002B39B3">
      <w:pPr>
        <w:spacing w:before="225" w:after="225" w:line="240" w:lineRule="auto"/>
        <w:contextualSpacing/>
        <w:jc w:val="center"/>
        <w:rPr>
          <w:rFonts w:ascii="Roboto Condensed" w:eastAsia="Times New Roman" w:hAnsi="Roboto Condensed" w:cs="Times New Roman"/>
          <w:sz w:val="23"/>
          <w:szCs w:val="23"/>
          <w:lang w:val="en-US" w:eastAsia="uk-UA"/>
        </w:rPr>
      </w:pPr>
    </w:p>
    <w:p w:rsidR="00834315" w:rsidRPr="00F04C08" w:rsidRDefault="002B39B3" w:rsidP="00F04C08">
      <w:pPr>
        <w:spacing w:after="0" w:line="240" w:lineRule="auto"/>
        <w:ind w:firstLine="709"/>
        <w:contextualSpacing/>
        <w:jc w:val="both"/>
        <w:rPr>
          <w:rFonts w:ascii="Roboto Condensed" w:eastAsia="Times New Roman" w:hAnsi="Roboto Condensed" w:cs="Times New Roman"/>
          <w:sz w:val="23"/>
          <w:szCs w:val="23"/>
          <w:lang w:eastAsia="uk-UA"/>
        </w:rPr>
      </w:pPr>
      <w:r w:rsidRPr="002B39B3">
        <w:rPr>
          <w:rFonts w:ascii="Roboto Condensed" w:eastAsia="Times New Roman" w:hAnsi="Roboto Condensed" w:cs="Times New Roman"/>
          <w:sz w:val="23"/>
          <w:szCs w:val="23"/>
          <w:lang w:eastAsia="uk-UA"/>
        </w:rPr>
        <w:t xml:space="preserve">З </w:t>
      </w:r>
      <w:r w:rsidRPr="00F04C08">
        <w:rPr>
          <w:rFonts w:ascii="Roboto Condensed" w:eastAsia="Times New Roman" w:hAnsi="Roboto Condensed" w:cs="Times New Roman"/>
          <w:sz w:val="23"/>
          <w:szCs w:val="23"/>
          <w:lang w:val="en-US" w:eastAsia="uk-UA"/>
        </w:rPr>
        <w:t>2</w:t>
      </w:r>
      <w:r w:rsidR="00834315" w:rsidRPr="00F04C08">
        <w:rPr>
          <w:rFonts w:ascii="Roboto Condensed" w:eastAsia="Times New Roman" w:hAnsi="Roboto Condensed" w:cs="Times New Roman"/>
          <w:sz w:val="23"/>
          <w:szCs w:val="23"/>
          <w:lang w:eastAsia="uk-UA"/>
        </w:rPr>
        <w:t>0</w:t>
      </w:r>
      <w:r w:rsidRPr="002B39B3">
        <w:rPr>
          <w:rFonts w:ascii="Roboto Condensed" w:eastAsia="Times New Roman" w:hAnsi="Roboto Condensed" w:cs="Times New Roman"/>
          <w:sz w:val="23"/>
          <w:szCs w:val="23"/>
          <w:lang w:eastAsia="uk-UA"/>
        </w:rPr>
        <w:t>.0</w:t>
      </w:r>
      <w:r w:rsidRPr="00F04C08">
        <w:rPr>
          <w:rFonts w:ascii="Roboto Condensed" w:eastAsia="Times New Roman" w:hAnsi="Roboto Condensed" w:cs="Times New Roman"/>
          <w:sz w:val="23"/>
          <w:szCs w:val="23"/>
          <w:lang w:val="en-US" w:eastAsia="uk-UA"/>
        </w:rPr>
        <w:t>3</w:t>
      </w:r>
      <w:r w:rsidRPr="002B39B3">
        <w:rPr>
          <w:rFonts w:ascii="Roboto Condensed" w:eastAsia="Times New Roman" w:hAnsi="Roboto Condensed" w:cs="Times New Roman"/>
          <w:sz w:val="23"/>
          <w:szCs w:val="23"/>
          <w:lang w:eastAsia="uk-UA"/>
        </w:rPr>
        <w:t>.20</w:t>
      </w:r>
      <w:r w:rsidR="00834315" w:rsidRPr="00F04C08">
        <w:rPr>
          <w:rFonts w:ascii="Roboto Condensed" w:eastAsia="Times New Roman" w:hAnsi="Roboto Condensed" w:cs="Times New Roman"/>
          <w:sz w:val="23"/>
          <w:szCs w:val="23"/>
          <w:lang w:eastAsia="uk-UA"/>
        </w:rPr>
        <w:t>23</w:t>
      </w:r>
      <w:r w:rsidRPr="002B39B3">
        <w:rPr>
          <w:rFonts w:ascii="Roboto Condensed" w:eastAsia="Times New Roman" w:hAnsi="Roboto Condensed" w:cs="Times New Roman"/>
          <w:sz w:val="23"/>
          <w:szCs w:val="23"/>
          <w:lang w:eastAsia="uk-UA"/>
        </w:rPr>
        <w:t xml:space="preserve"> року згідно з наказом № </w:t>
      </w:r>
      <w:r w:rsidR="00834315" w:rsidRPr="00F04C08">
        <w:rPr>
          <w:rFonts w:ascii="Roboto Condensed" w:eastAsia="Times New Roman" w:hAnsi="Roboto Condensed" w:cs="Times New Roman"/>
          <w:sz w:val="23"/>
          <w:szCs w:val="23"/>
          <w:lang w:eastAsia="uk-UA"/>
        </w:rPr>
        <w:t>44</w:t>
      </w:r>
      <w:r w:rsidRPr="002B39B3">
        <w:rPr>
          <w:rFonts w:ascii="Roboto Condensed" w:eastAsia="Times New Roman" w:hAnsi="Roboto Condensed" w:cs="Times New Roman"/>
          <w:sz w:val="23"/>
          <w:szCs w:val="23"/>
          <w:lang w:eastAsia="uk-UA"/>
        </w:rPr>
        <w:t xml:space="preserve"> </w:t>
      </w:r>
      <w:r w:rsidR="00834315" w:rsidRPr="00F04C08">
        <w:rPr>
          <w:rFonts w:ascii="Roboto Condensed" w:eastAsia="Times New Roman" w:hAnsi="Roboto Condensed" w:cs="Times New Roman"/>
          <w:sz w:val="23"/>
          <w:szCs w:val="23"/>
          <w:lang w:eastAsia="uk-UA"/>
        </w:rPr>
        <w:t>К</w:t>
      </w:r>
      <w:r w:rsidRPr="002B39B3">
        <w:rPr>
          <w:rFonts w:ascii="Roboto Condensed" w:eastAsia="Times New Roman" w:hAnsi="Roboto Condensed" w:cs="Times New Roman"/>
          <w:sz w:val="23"/>
          <w:szCs w:val="23"/>
          <w:lang w:eastAsia="uk-UA"/>
        </w:rPr>
        <w:t xml:space="preserve"> –</w:t>
      </w:r>
      <w:r w:rsidR="00834315" w:rsidRPr="00F04C08">
        <w:rPr>
          <w:rFonts w:ascii="Roboto Condensed" w:eastAsia="Times New Roman" w:hAnsi="Roboto Condensed" w:cs="Times New Roman"/>
          <w:sz w:val="23"/>
          <w:szCs w:val="23"/>
          <w:lang w:eastAsia="uk-UA"/>
        </w:rPr>
        <w:t xml:space="preserve"> поновлено на посаді   начальника відділу організації харчування ДСП ЧАЕС.</w:t>
      </w:r>
    </w:p>
    <w:p w:rsidR="00834315" w:rsidRPr="00F04C08" w:rsidRDefault="00834315" w:rsidP="00F04C08">
      <w:pPr>
        <w:spacing w:after="0" w:line="240" w:lineRule="auto"/>
        <w:ind w:firstLine="709"/>
        <w:contextualSpacing/>
        <w:jc w:val="both"/>
        <w:rPr>
          <w:rFonts w:ascii="Roboto Condensed" w:eastAsia="Times New Roman" w:hAnsi="Roboto Condensed" w:cs="Times New Roman"/>
          <w:sz w:val="23"/>
          <w:szCs w:val="23"/>
          <w:lang w:eastAsia="uk-UA"/>
        </w:rPr>
      </w:pPr>
      <w:r w:rsidRPr="00F04C08">
        <w:rPr>
          <w:rFonts w:ascii="Roboto Condensed" w:eastAsia="Times New Roman" w:hAnsi="Roboto Condensed" w:cs="Times New Roman"/>
          <w:sz w:val="23"/>
          <w:szCs w:val="23"/>
          <w:lang w:eastAsia="uk-UA"/>
        </w:rPr>
        <w:t xml:space="preserve">Графіком роботи визначено графік 2, вахта 1. Згідно вказаного графіку 21 березня 2023 року у позивача – Сергієнка Андрія Івановича </w:t>
      </w:r>
      <w:proofErr w:type="spellStart"/>
      <w:r w:rsidRPr="00F04C08">
        <w:rPr>
          <w:rFonts w:ascii="Roboto Condensed" w:eastAsia="Times New Roman" w:hAnsi="Roboto Condensed" w:cs="Times New Roman" w:hint="eastAsia"/>
          <w:sz w:val="23"/>
          <w:szCs w:val="23"/>
          <w:lang w:eastAsia="uk-UA"/>
        </w:rPr>
        <w:t>міжвахтовий</w:t>
      </w:r>
      <w:proofErr w:type="spellEnd"/>
      <w:r w:rsidRPr="00F04C08">
        <w:rPr>
          <w:rFonts w:ascii="Roboto Condensed" w:eastAsia="Times New Roman" w:hAnsi="Roboto Condensed" w:cs="Times New Roman"/>
          <w:sz w:val="23"/>
          <w:szCs w:val="23"/>
          <w:lang w:eastAsia="uk-UA"/>
        </w:rPr>
        <w:t xml:space="preserve"> відпочинок. Тобто вихідний день. </w:t>
      </w:r>
      <w:r w:rsidR="00E96702">
        <w:rPr>
          <w:rFonts w:ascii="Roboto Condensed" w:eastAsia="Times New Roman" w:hAnsi="Roboto Condensed" w:cs="Times New Roman"/>
          <w:sz w:val="23"/>
          <w:szCs w:val="23"/>
          <w:lang w:eastAsia="uk-UA"/>
        </w:rPr>
        <w:t xml:space="preserve">Графік додається. </w:t>
      </w:r>
    </w:p>
    <w:p w:rsidR="00834315" w:rsidRDefault="00F04C08" w:rsidP="00F04C08">
      <w:pPr>
        <w:spacing w:after="0" w:line="240" w:lineRule="auto"/>
        <w:ind w:firstLine="708"/>
        <w:jc w:val="both"/>
        <w:rPr>
          <w:rFonts w:ascii="Roboto Condensed" w:eastAsia="Times New Roman" w:hAnsi="Roboto Condensed" w:cs="Times New Roman"/>
          <w:sz w:val="23"/>
          <w:szCs w:val="23"/>
          <w:lang w:eastAsia="uk-UA"/>
        </w:rPr>
      </w:pPr>
      <w:r w:rsidRPr="00F04C08">
        <w:rPr>
          <w:rFonts w:ascii="Roboto Condensed" w:eastAsia="Times New Roman" w:hAnsi="Roboto Condensed" w:cs="Times New Roman"/>
          <w:sz w:val="23"/>
          <w:szCs w:val="23"/>
          <w:lang w:eastAsia="uk-UA"/>
        </w:rPr>
        <w:t xml:space="preserve">21 березня 2023 року відповідач зажадав від мене пояснень, щодо начебто прогулу з мого боку та порушення трудової дисципліни. Але позивач був на прийомі у лікаря, </w:t>
      </w:r>
      <w:r w:rsidR="00836E0A">
        <w:rPr>
          <w:rFonts w:ascii="Roboto Condensed" w:eastAsia="Times New Roman" w:hAnsi="Roboto Condensed" w:cs="Times New Roman"/>
          <w:sz w:val="23"/>
          <w:szCs w:val="23"/>
          <w:lang w:eastAsia="uk-UA"/>
        </w:rPr>
        <w:t xml:space="preserve">при цьому, згідно графіка </w:t>
      </w:r>
      <w:r w:rsidRPr="00F04C08">
        <w:rPr>
          <w:rFonts w:ascii="Roboto Condensed" w:eastAsia="Times New Roman" w:hAnsi="Roboto Condensed" w:cs="Times New Roman"/>
          <w:sz w:val="23"/>
          <w:szCs w:val="23"/>
          <w:lang w:eastAsia="uk-UA"/>
        </w:rPr>
        <w:t xml:space="preserve"> власний вихідний позивача.</w:t>
      </w:r>
    </w:p>
    <w:p w:rsidR="00F04C08" w:rsidRDefault="00F04C08" w:rsidP="00F04C08">
      <w:pPr>
        <w:spacing w:after="0" w:line="240" w:lineRule="auto"/>
        <w:ind w:firstLine="708"/>
        <w:jc w:val="both"/>
        <w:rPr>
          <w:rFonts w:ascii="Roboto Condensed" w:eastAsia="Times New Roman" w:hAnsi="Roboto Condensed" w:cs="Times New Roman"/>
          <w:sz w:val="23"/>
          <w:szCs w:val="23"/>
          <w:lang w:eastAsia="uk-UA"/>
        </w:rPr>
      </w:pPr>
      <w:r>
        <w:rPr>
          <w:rFonts w:ascii="Roboto Condensed" w:eastAsia="Times New Roman" w:hAnsi="Roboto Condensed" w:cs="Times New Roman"/>
          <w:sz w:val="23"/>
          <w:szCs w:val="23"/>
          <w:lang w:eastAsia="uk-UA"/>
        </w:rPr>
        <w:t xml:space="preserve">31.03.2023 року Наказом 30-К позивачу винесено догану за порушення трудової дисципліни. </w:t>
      </w:r>
    </w:p>
    <w:p w:rsidR="00F04C08" w:rsidRDefault="00F04C08" w:rsidP="00F04C08">
      <w:pPr>
        <w:spacing w:after="0" w:line="240" w:lineRule="auto"/>
        <w:ind w:firstLine="708"/>
        <w:jc w:val="both"/>
        <w:rPr>
          <w:rFonts w:ascii="Roboto Condensed" w:eastAsia="Times New Roman" w:hAnsi="Roboto Condensed" w:cs="Times New Roman"/>
          <w:sz w:val="23"/>
          <w:szCs w:val="23"/>
          <w:lang w:eastAsia="uk-UA"/>
        </w:rPr>
      </w:pPr>
      <w:r w:rsidRPr="00F04C08">
        <w:rPr>
          <w:rFonts w:ascii="Roboto Condensed" w:eastAsia="Times New Roman" w:hAnsi="Roboto Condensed" w:cs="Times New Roman"/>
          <w:b/>
          <w:bCs/>
          <w:sz w:val="23"/>
          <w:szCs w:val="23"/>
          <w:lang w:eastAsia="uk-UA"/>
        </w:rPr>
        <w:t>Порушенням трудової дисципліни є невиконання або неналежне виконання з вини працівника покладених на нього трудових обов'язків</w:t>
      </w:r>
      <w:r w:rsidRPr="00F04C08">
        <w:rPr>
          <w:rFonts w:ascii="Roboto Condensed" w:eastAsia="Times New Roman" w:hAnsi="Roboto Condensed" w:cs="Times New Roman"/>
          <w:sz w:val="23"/>
          <w:szCs w:val="23"/>
          <w:lang w:eastAsia="uk-UA"/>
        </w:rPr>
        <w:t>. Цей термін широко використовується під час вирішення судами трудових спорів. Суди не лише його повторюють, але й намагаються розкривати склад, елементи проступку. Так, Верховний Суд у </w:t>
      </w:r>
      <w:hyperlink r:id="rId6" w:tgtFrame="_blank" w:history="1">
        <w:r w:rsidRPr="00F04C08">
          <w:rPr>
            <w:rStyle w:val="a5"/>
            <w:rFonts w:ascii="Roboto Condensed" w:eastAsia="Times New Roman" w:hAnsi="Roboto Condensed" w:cs="Times New Roman"/>
            <w:sz w:val="23"/>
            <w:szCs w:val="23"/>
            <w:lang w:eastAsia="uk-UA"/>
          </w:rPr>
          <w:t>постанові від 22.07.2020 р. у справі № 554/9493/17</w:t>
        </w:r>
      </w:hyperlink>
      <w:r w:rsidRPr="00F04C08">
        <w:rPr>
          <w:rFonts w:ascii="Roboto Condensed" w:eastAsia="Times New Roman" w:hAnsi="Roboto Condensed" w:cs="Times New Roman"/>
          <w:sz w:val="23"/>
          <w:szCs w:val="23"/>
          <w:lang w:eastAsia="uk-UA"/>
        </w:rPr>
        <w:t> вказав, що ознакою порушення трудової дисципліни є наявність проступку в діях або бездіяльності працівника. Дисциплінарний проступок визначається як винне невиконання чи неналежне виконання працівником своїх трудових обов'язків. Складовими дисциплінарного проступку є дії (бездіяльність) працівника; порушення або неналежне виконання покладених на працівника трудових обов'язків; вина працівника; наявність причинного зв'язку між діями (бездіяльністю) і порушенням або неналежним виконанням покладених на працівника трудових обов'язків. Недоведеність хоча б одного з цих елементів виключає наявність дисциплінарного проступку.</w:t>
      </w:r>
    </w:p>
    <w:p w:rsidR="00F04C08" w:rsidRPr="00F04C08" w:rsidRDefault="00F04C08" w:rsidP="00F04C08">
      <w:pPr>
        <w:spacing w:after="0" w:line="240" w:lineRule="auto"/>
        <w:ind w:firstLine="708"/>
        <w:jc w:val="both"/>
        <w:rPr>
          <w:rFonts w:ascii="Roboto Condensed" w:eastAsia="Times New Roman" w:hAnsi="Roboto Condensed" w:cs="Times New Roman"/>
          <w:sz w:val="23"/>
          <w:szCs w:val="23"/>
          <w:lang w:eastAsia="uk-UA"/>
        </w:rPr>
      </w:pPr>
      <w:r w:rsidRPr="00F04C08">
        <w:rPr>
          <w:rFonts w:ascii="Roboto Condensed" w:eastAsia="Times New Roman" w:hAnsi="Roboto Condensed" w:cs="Times New Roman"/>
          <w:b/>
          <w:bCs/>
          <w:sz w:val="23"/>
          <w:szCs w:val="23"/>
          <w:lang w:eastAsia="uk-UA"/>
        </w:rPr>
        <w:t>Суб'єктом</w:t>
      </w:r>
      <w:r w:rsidRPr="00F04C08">
        <w:rPr>
          <w:rFonts w:ascii="Roboto Condensed" w:eastAsia="Times New Roman" w:hAnsi="Roboto Condensed" w:cs="Times New Roman"/>
          <w:sz w:val="23"/>
          <w:szCs w:val="23"/>
          <w:lang w:eastAsia="uk-UA"/>
        </w:rPr>
        <w:t> дисциплінарного проступку є працівник, що перебуває у трудових відносинах із роботодавцем.</w:t>
      </w:r>
    </w:p>
    <w:p w:rsidR="00F04C08" w:rsidRPr="00F04C08" w:rsidRDefault="00F04C08" w:rsidP="00F04C08">
      <w:pPr>
        <w:spacing w:after="0" w:line="240" w:lineRule="auto"/>
        <w:ind w:firstLine="708"/>
        <w:jc w:val="both"/>
        <w:rPr>
          <w:rFonts w:ascii="Roboto Condensed" w:eastAsia="Times New Roman" w:hAnsi="Roboto Condensed" w:cs="Times New Roman"/>
          <w:sz w:val="23"/>
          <w:szCs w:val="23"/>
          <w:lang w:eastAsia="uk-UA"/>
        </w:rPr>
      </w:pPr>
      <w:r w:rsidRPr="00F04C08">
        <w:rPr>
          <w:rFonts w:ascii="Roboto Condensed" w:eastAsia="Times New Roman" w:hAnsi="Roboto Condensed" w:cs="Times New Roman"/>
          <w:b/>
          <w:bCs/>
          <w:sz w:val="23"/>
          <w:szCs w:val="23"/>
          <w:lang w:eastAsia="uk-UA"/>
        </w:rPr>
        <w:t>Об'єктом</w:t>
      </w:r>
      <w:r w:rsidRPr="00F04C08">
        <w:rPr>
          <w:rFonts w:ascii="Roboto Condensed" w:eastAsia="Times New Roman" w:hAnsi="Roboto Condensed" w:cs="Times New Roman"/>
          <w:sz w:val="23"/>
          <w:szCs w:val="23"/>
          <w:lang w:eastAsia="uk-UA"/>
        </w:rPr>
        <w:t> такого правопорушення є внутрішній трудовий розпорядок підприємства, зокрема такий його елемент, як трудові обов'язки.</w:t>
      </w:r>
    </w:p>
    <w:p w:rsidR="00F04C08" w:rsidRPr="00F04C08" w:rsidRDefault="00F04C08" w:rsidP="00F04C08">
      <w:pPr>
        <w:spacing w:after="0" w:line="240" w:lineRule="auto"/>
        <w:ind w:firstLine="708"/>
        <w:jc w:val="both"/>
        <w:rPr>
          <w:rFonts w:ascii="Roboto Condensed" w:eastAsia="Times New Roman" w:hAnsi="Roboto Condensed" w:cs="Times New Roman"/>
          <w:sz w:val="23"/>
          <w:szCs w:val="23"/>
          <w:lang w:eastAsia="uk-UA"/>
        </w:rPr>
      </w:pPr>
      <w:r w:rsidRPr="00F04C08">
        <w:rPr>
          <w:rFonts w:ascii="Roboto Condensed" w:eastAsia="Times New Roman" w:hAnsi="Roboto Condensed" w:cs="Times New Roman"/>
          <w:b/>
          <w:bCs/>
          <w:sz w:val="23"/>
          <w:szCs w:val="23"/>
          <w:lang w:eastAsia="uk-UA"/>
        </w:rPr>
        <w:t>Суб'єктивна сторона</w:t>
      </w:r>
      <w:r w:rsidRPr="00F04C08">
        <w:rPr>
          <w:rFonts w:ascii="Roboto Condensed" w:eastAsia="Times New Roman" w:hAnsi="Roboto Condensed" w:cs="Times New Roman"/>
          <w:sz w:val="23"/>
          <w:szCs w:val="23"/>
          <w:lang w:eastAsia="uk-UA"/>
        </w:rPr>
        <w:t> передбачає встановлення вини працівника. Як зазначає Верховний Суд у </w:t>
      </w:r>
      <w:hyperlink r:id="rId7" w:tgtFrame="_blank" w:history="1">
        <w:r w:rsidRPr="00F04C08">
          <w:rPr>
            <w:rStyle w:val="a5"/>
            <w:rFonts w:ascii="Roboto Condensed" w:eastAsia="Times New Roman" w:hAnsi="Roboto Condensed" w:cs="Times New Roman"/>
            <w:sz w:val="23"/>
            <w:szCs w:val="23"/>
            <w:lang w:eastAsia="uk-UA"/>
          </w:rPr>
          <w:t>постанові від 27.06.2018 р. по справі № 664/2820/15-ц</w:t>
        </w:r>
      </w:hyperlink>
      <w:r w:rsidRPr="00F04C08">
        <w:rPr>
          <w:rFonts w:ascii="Roboto Condensed" w:eastAsia="Times New Roman" w:hAnsi="Roboto Condensed" w:cs="Times New Roman"/>
          <w:sz w:val="23"/>
          <w:szCs w:val="23"/>
          <w:lang w:eastAsia="uk-UA"/>
        </w:rPr>
        <w:t>, для притягнення особи до дисциплінарної відповідальності в обов`язковому порядку має бути встановлена вина, як одна із важливих ознак порушення трудової дисципліни. При відсутності вини працівник не може бути притягнутий до дисциплінарної відповідальності.</w:t>
      </w:r>
    </w:p>
    <w:p w:rsidR="00F04C08" w:rsidRPr="00F04C08" w:rsidRDefault="00F04C08" w:rsidP="00F04C08">
      <w:pPr>
        <w:spacing w:after="0" w:line="240" w:lineRule="auto"/>
        <w:ind w:firstLine="708"/>
        <w:jc w:val="both"/>
        <w:rPr>
          <w:rFonts w:ascii="Roboto Condensed" w:eastAsia="Times New Roman" w:hAnsi="Roboto Condensed" w:cs="Times New Roman"/>
          <w:sz w:val="23"/>
          <w:szCs w:val="23"/>
          <w:lang w:eastAsia="uk-UA"/>
        </w:rPr>
      </w:pPr>
      <w:r w:rsidRPr="00F04C08">
        <w:rPr>
          <w:rFonts w:ascii="Roboto Condensed" w:eastAsia="Times New Roman" w:hAnsi="Roboto Condensed" w:cs="Times New Roman"/>
          <w:b/>
          <w:bCs/>
          <w:sz w:val="23"/>
          <w:szCs w:val="23"/>
          <w:lang w:eastAsia="uk-UA"/>
        </w:rPr>
        <w:t>Об'єктивна сторона</w:t>
      </w:r>
      <w:r w:rsidRPr="00F04C08">
        <w:rPr>
          <w:rFonts w:ascii="Roboto Condensed" w:eastAsia="Times New Roman" w:hAnsi="Roboto Condensed" w:cs="Times New Roman"/>
          <w:sz w:val="23"/>
          <w:szCs w:val="23"/>
          <w:lang w:eastAsia="uk-UA"/>
        </w:rPr>
        <w:t> дисциплінарного проступку складається з протиправної поведінки суб'єкта, шкідливих наслідків діяння і причинного зв'язку між ними.</w:t>
      </w:r>
    </w:p>
    <w:p w:rsidR="00F04C08" w:rsidRPr="00F04C08" w:rsidRDefault="00F04C08" w:rsidP="00F04C08">
      <w:pPr>
        <w:spacing w:after="0" w:line="240" w:lineRule="auto"/>
        <w:ind w:firstLine="708"/>
        <w:jc w:val="both"/>
        <w:rPr>
          <w:rFonts w:ascii="Roboto Condensed" w:eastAsia="Times New Roman" w:hAnsi="Roboto Condensed" w:cs="Times New Roman"/>
          <w:sz w:val="23"/>
          <w:szCs w:val="23"/>
          <w:lang w:eastAsia="uk-UA"/>
        </w:rPr>
      </w:pPr>
      <w:r w:rsidRPr="00F04C08">
        <w:rPr>
          <w:rFonts w:ascii="Roboto Condensed" w:eastAsia="Times New Roman" w:hAnsi="Roboto Condensed" w:cs="Times New Roman"/>
          <w:sz w:val="23"/>
          <w:szCs w:val="23"/>
          <w:lang w:eastAsia="uk-UA"/>
        </w:rPr>
        <w:t>Законодавство про працю не закріплює переліку діянь, які вважаються порушеннями трудової дисципліни. Винятки стосуються державних службовців, суддів, прокурорів, а також тих, на кого поширюються статути чи положення про дисципліну. Тому для встановлення дисциплінарного проступку </w:t>
      </w:r>
      <w:r w:rsidRPr="00F04C08">
        <w:rPr>
          <w:rFonts w:ascii="Roboto Condensed" w:eastAsia="Times New Roman" w:hAnsi="Roboto Condensed" w:cs="Times New Roman"/>
          <w:b/>
          <w:bCs/>
          <w:sz w:val="23"/>
          <w:szCs w:val="23"/>
          <w:lang w:eastAsia="uk-UA"/>
        </w:rPr>
        <w:t>важливо з'ясувати</w:t>
      </w:r>
      <w:r w:rsidRPr="00F04C08">
        <w:rPr>
          <w:rFonts w:ascii="Roboto Condensed" w:eastAsia="Times New Roman" w:hAnsi="Roboto Condensed" w:cs="Times New Roman"/>
          <w:sz w:val="23"/>
          <w:szCs w:val="23"/>
          <w:lang w:eastAsia="uk-UA"/>
        </w:rPr>
        <w:t> </w:t>
      </w:r>
      <w:r w:rsidRPr="00F04C08">
        <w:rPr>
          <w:rFonts w:ascii="Roboto Condensed" w:eastAsia="Times New Roman" w:hAnsi="Roboto Condensed" w:cs="Times New Roman"/>
          <w:b/>
          <w:bCs/>
          <w:sz w:val="23"/>
          <w:szCs w:val="23"/>
          <w:lang w:eastAsia="uk-UA"/>
        </w:rPr>
        <w:t>коло трудових (службових) обов'язків працівника</w:t>
      </w:r>
      <w:r w:rsidRPr="00F04C08">
        <w:rPr>
          <w:rFonts w:ascii="Roboto Condensed" w:eastAsia="Times New Roman" w:hAnsi="Roboto Condensed" w:cs="Times New Roman"/>
          <w:sz w:val="23"/>
          <w:szCs w:val="23"/>
          <w:lang w:eastAsia="uk-UA"/>
        </w:rPr>
        <w:t>.</w:t>
      </w:r>
    </w:p>
    <w:p w:rsidR="00F04C08" w:rsidRPr="00F04C08" w:rsidRDefault="00F04C08" w:rsidP="00F04C08">
      <w:pPr>
        <w:spacing w:after="0" w:line="240" w:lineRule="auto"/>
        <w:ind w:firstLine="708"/>
        <w:jc w:val="both"/>
        <w:rPr>
          <w:rFonts w:ascii="Roboto Condensed" w:eastAsia="Times New Roman" w:hAnsi="Roboto Condensed" w:cs="Times New Roman"/>
          <w:sz w:val="23"/>
          <w:szCs w:val="23"/>
          <w:lang w:eastAsia="uk-UA"/>
        </w:rPr>
      </w:pPr>
      <w:r w:rsidRPr="00F04C08">
        <w:rPr>
          <w:rFonts w:ascii="Roboto Condensed" w:eastAsia="Times New Roman" w:hAnsi="Roboto Condensed" w:cs="Times New Roman"/>
          <w:sz w:val="23"/>
          <w:szCs w:val="23"/>
          <w:lang w:eastAsia="uk-UA"/>
        </w:rPr>
        <w:t>Саме їх невиконання чи неналежне виконання складають основу об'єктивної сторони складу цього правопорушення. Ці обов'язки визначаються трудовим договором, посадовою (робочою) інструкцією, правилами внутрішнього трудового розпорядку та іншими локальними актами роботодавця, його наказами та розпорядженнями, а також законами та іншими нормативно-правовими актами.</w:t>
      </w:r>
    </w:p>
    <w:p w:rsidR="00F04C08" w:rsidRDefault="00F04C08" w:rsidP="00F04C08">
      <w:pPr>
        <w:spacing w:after="0" w:line="240" w:lineRule="auto"/>
        <w:ind w:firstLine="708"/>
        <w:jc w:val="both"/>
        <w:rPr>
          <w:rFonts w:ascii="Roboto Condensed" w:eastAsia="Times New Roman" w:hAnsi="Roboto Condensed" w:cs="Times New Roman"/>
          <w:sz w:val="23"/>
          <w:szCs w:val="23"/>
          <w:lang w:eastAsia="uk-UA"/>
        </w:rPr>
      </w:pPr>
      <w:r w:rsidRPr="00F04C08">
        <w:rPr>
          <w:rFonts w:ascii="Roboto Condensed" w:eastAsia="Times New Roman" w:hAnsi="Roboto Condensed" w:cs="Times New Roman"/>
          <w:sz w:val="23"/>
          <w:szCs w:val="23"/>
          <w:lang w:eastAsia="uk-UA"/>
        </w:rPr>
        <w:t>У п. 29 </w:t>
      </w:r>
      <w:hyperlink r:id="rId8" w:tgtFrame="_blank" w:history="1">
        <w:r w:rsidRPr="00F04C08">
          <w:rPr>
            <w:rStyle w:val="a5"/>
            <w:rFonts w:ascii="Roboto Condensed" w:eastAsia="Times New Roman" w:hAnsi="Roboto Condensed" w:cs="Times New Roman"/>
            <w:sz w:val="23"/>
            <w:szCs w:val="23"/>
            <w:lang w:eastAsia="uk-UA"/>
          </w:rPr>
          <w:t>постанови Великої Палати Верховного Суду від 29.05.2019 р. у справі № 452/970/17</w:t>
        </w:r>
      </w:hyperlink>
      <w:r w:rsidRPr="00F04C08">
        <w:rPr>
          <w:rFonts w:ascii="Roboto Condensed" w:eastAsia="Times New Roman" w:hAnsi="Roboto Condensed" w:cs="Times New Roman"/>
          <w:sz w:val="23"/>
          <w:szCs w:val="23"/>
          <w:lang w:eastAsia="uk-UA"/>
        </w:rPr>
        <w:t> зазначено, що роботодавець не може ставити у вину працівникові та притягати його до дисциплінарної відповідальності у випадку невиконання обов`язків, які не обумовлені трудовим договором і про які працівник не був проінформований належним чином.</w:t>
      </w:r>
    </w:p>
    <w:p w:rsidR="00EF7229" w:rsidRDefault="00EF7229" w:rsidP="00F04C08">
      <w:pPr>
        <w:spacing w:after="0" w:line="240" w:lineRule="auto"/>
        <w:ind w:firstLine="708"/>
        <w:jc w:val="both"/>
        <w:rPr>
          <w:rFonts w:ascii="Roboto Condensed" w:eastAsia="Times New Roman" w:hAnsi="Roboto Condensed" w:cs="Times New Roman"/>
          <w:sz w:val="23"/>
          <w:szCs w:val="23"/>
          <w:lang w:eastAsia="uk-UA"/>
        </w:rPr>
      </w:pPr>
      <w:r>
        <w:rPr>
          <w:rFonts w:ascii="Roboto Condensed" w:eastAsia="Times New Roman" w:hAnsi="Roboto Condensed" w:cs="Times New Roman"/>
          <w:sz w:val="23"/>
          <w:szCs w:val="23"/>
          <w:lang w:eastAsia="uk-UA"/>
        </w:rPr>
        <w:t>Відтак жодних правових підстав для винесення догани роботодавець не мав, оскільки позивач не повинен був згідно свого робочого графіку перебувати на роботі 21.03.2023 року.</w:t>
      </w:r>
    </w:p>
    <w:p w:rsidR="00EF7229" w:rsidRDefault="00EF7229" w:rsidP="00F04C08">
      <w:pPr>
        <w:spacing w:after="0" w:line="240" w:lineRule="auto"/>
        <w:ind w:firstLine="708"/>
        <w:jc w:val="both"/>
        <w:rPr>
          <w:rFonts w:ascii="Roboto Condensed" w:eastAsia="Times New Roman" w:hAnsi="Roboto Condensed" w:cs="Times New Roman"/>
          <w:sz w:val="23"/>
          <w:szCs w:val="23"/>
          <w:lang w:eastAsia="uk-UA"/>
        </w:rPr>
      </w:pPr>
      <w:r>
        <w:rPr>
          <w:rFonts w:ascii="Roboto Condensed" w:eastAsia="Times New Roman" w:hAnsi="Roboto Condensed" w:cs="Times New Roman"/>
          <w:sz w:val="23"/>
          <w:szCs w:val="23"/>
          <w:lang w:eastAsia="uk-UA"/>
        </w:rPr>
        <w:t xml:space="preserve">Вже 22.03.2023 року графік було змінено на 5/2, </w:t>
      </w:r>
      <w:r>
        <w:rPr>
          <w:rFonts w:ascii="Roboto Condensed" w:eastAsia="Times New Roman" w:hAnsi="Roboto Condensed" w:cs="Times New Roman" w:hint="eastAsia"/>
          <w:sz w:val="23"/>
          <w:szCs w:val="23"/>
          <w:lang w:eastAsia="uk-UA"/>
        </w:rPr>
        <w:t>п’ять</w:t>
      </w:r>
      <w:r>
        <w:rPr>
          <w:rFonts w:ascii="Roboto Condensed" w:eastAsia="Times New Roman" w:hAnsi="Roboto Condensed" w:cs="Times New Roman"/>
          <w:sz w:val="23"/>
          <w:szCs w:val="23"/>
          <w:lang w:eastAsia="uk-UA"/>
        </w:rPr>
        <w:t xml:space="preserve"> робочих, два </w:t>
      </w:r>
      <w:r>
        <w:rPr>
          <w:rFonts w:ascii="Roboto Condensed" w:eastAsia="Times New Roman" w:hAnsi="Roboto Condensed" w:cs="Times New Roman" w:hint="eastAsia"/>
          <w:sz w:val="23"/>
          <w:szCs w:val="23"/>
          <w:lang w:eastAsia="uk-UA"/>
        </w:rPr>
        <w:t>вихідних дня</w:t>
      </w:r>
      <w:r>
        <w:rPr>
          <w:rFonts w:ascii="Roboto Condensed" w:eastAsia="Times New Roman" w:hAnsi="Roboto Condensed" w:cs="Times New Roman"/>
          <w:sz w:val="23"/>
          <w:szCs w:val="23"/>
          <w:lang w:eastAsia="uk-UA"/>
        </w:rPr>
        <w:t xml:space="preserve">. </w:t>
      </w:r>
    </w:p>
    <w:p w:rsidR="00EF7229" w:rsidRDefault="00EF7229" w:rsidP="00F04C08">
      <w:pPr>
        <w:spacing w:after="0" w:line="240" w:lineRule="auto"/>
        <w:ind w:firstLine="708"/>
        <w:jc w:val="both"/>
        <w:rPr>
          <w:rFonts w:ascii="Roboto Condensed" w:eastAsia="Times New Roman" w:hAnsi="Roboto Condensed" w:cs="Times New Roman"/>
          <w:sz w:val="23"/>
          <w:szCs w:val="23"/>
          <w:lang w:eastAsia="uk-UA"/>
        </w:rPr>
      </w:pPr>
      <w:r>
        <w:rPr>
          <w:rFonts w:ascii="Roboto Condensed" w:eastAsia="Times New Roman" w:hAnsi="Roboto Condensed" w:cs="Times New Roman"/>
          <w:sz w:val="23"/>
          <w:szCs w:val="23"/>
          <w:lang w:eastAsia="uk-UA"/>
        </w:rPr>
        <w:t xml:space="preserve">Вважаю </w:t>
      </w:r>
      <w:r>
        <w:rPr>
          <w:rFonts w:ascii="Roboto Condensed" w:eastAsia="Times New Roman" w:hAnsi="Roboto Condensed" w:cs="Times New Roman" w:hint="eastAsia"/>
          <w:sz w:val="23"/>
          <w:szCs w:val="23"/>
          <w:lang w:eastAsia="uk-UA"/>
        </w:rPr>
        <w:t xml:space="preserve">догану такою, що підлягає скасуванню. </w:t>
      </w:r>
    </w:p>
    <w:p w:rsidR="00EF7229" w:rsidRDefault="00EF7229" w:rsidP="00F04C08">
      <w:pPr>
        <w:spacing w:after="0" w:line="240" w:lineRule="auto"/>
        <w:ind w:firstLine="708"/>
        <w:jc w:val="both"/>
        <w:rPr>
          <w:rFonts w:ascii="Roboto Condensed" w:eastAsia="Times New Roman" w:hAnsi="Roboto Condensed" w:cs="Times New Roman"/>
          <w:sz w:val="23"/>
          <w:szCs w:val="23"/>
          <w:lang w:eastAsia="uk-UA"/>
        </w:rPr>
      </w:pPr>
      <w:r>
        <w:rPr>
          <w:rFonts w:ascii="Roboto Condensed" w:eastAsia="Times New Roman" w:hAnsi="Roboto Condensed" w:cs="Times New Roman"/>
          <w:sz w:val="23"/>
          <w:szCs w:val="23"/>
          <w:lang w:eastAsia="uk-UA"/>
        </w:rPr>
        <w:lastRenderedPageBreak/>
        <w:t>Окрім того, прошу стягнути з відповідача моральну шкоду у сумі 50000 (</w:t>
      </w:r>
      <w:r>
        <w:rPr>
          <w:rFonts w:ascii="Roboto Condensed" w:eastAsia="Times New Roman" w:hAnsi="Roboto Condensed" w:cs="Times New Roman" w:hint="eastAsia"/>
          <w:sz w:val="23"/>
          <w:szCs w:val="23"/>
          <w:lang w:eastAsia="uk-UA"/>
        </w:rPr>
        <w:t>п’ятдесят</w:t>
      </w:r>
      <w:r>
        <w:rPr>
          <w:rFonts w:ascii="Roboto Condensed" w:eastAsia="Times New Roman" w:hAnsi="Roboto Condensed" w:cs="Times New Roman"/>
          <w:sz w:val="23"/>
          <w:szCs w:val="23"/>
          <w:lang w:eastAsia="uk-UA"/>
        </w:rPr>
        <w:t xml:space="preserve"> тисяч гривен, 00 копійок)</w:t>
      </w:r>
    </w:p>
    <w:p w:rsidR="00EF7229" w:rsidRDefault="00EF7229" w:rsidP="00F04C08">
      <w:pPr>
        <w:spacing w:after="0" w:line="240" w:lineRule="auto"/>
        <w:ind w:firstLine="708"/>
        <w:jc w:val="both"/>
        <w:rPr>
          <w:rFonts w:ascii="Roboto Condensed" w:eastAsia="Times New Roman" w:hAnsi="Roboto Condensed" w:cs="Times New Roman"/>
          <w:sz w:val="23"/>
          <w:szCs w:val="23"/>
          <w:lang w:eastAsia="uk-UA"/>
        </w:rPr>
      </w:pPr>
      <w:r w:rsidRPr="00EF7229">
        <w:rPr>
          <w:rFonts w:ascii="Roboto Condensed" w:eastAsia="Times New Roman" w:hAnsi="Roboto Condensed" w:cs="Times New Roman"/>
          <w:sz w:val="23"/>
          <w:szCs w:val="23"/>
          <w:lang w:eastAsia="uk-UA"/>
        </w:rPr>
        <w:t>Відповідно до положень постанови Пленуму Верховного Суду України «Про судову практику в справах про відшкодування моральної (немайнової) шкоди» від 31.03.95 р. № 4 </w:t>
      </w:r>
      <w:r w:rsidRPr="00EF7229">
        <w:rPr>
          <w:rFonts w:ascii="Roboto Condensed" w:eastAsia="Times New Roman" w:hAnsi="Roboto Condensed" w:cs="Times New Roman"/>
          <w:b/>
          <w:bCs/>
          <w:sz w:val="23"/>
          <w:szCs w:val="23"/>
          <w:lang w:eastAsia="uk-UA"/>
        </w:rPr>
        <w:t>під моральною шкодою слід розуміти</w:t>
      </w:r>
      <w:r w:rsidRPr="00EF7229">
        <w:rPr>
          <w:rFonts w:ascii="Roboto Condensed" w:eastAsia="Times New Roman" w:hAnsi="Roboto Condensed" w:cs="Times New Roman"/>
          <w:sz w:val="23"/>
          <w:szCs w:val="23"/>
          <w:lang w:eastAsia="uk-UA"/>
        </w:rPr>
        <w:t> втрати немайнового характеру внаслідок моральних чи фізичних страждань або інших негативних явищ, заподіяних фізичній чи юридичній особі незаконними діями чи бездіяльністю інших осіб.</w:t>
      </w:r>
    </w:p>
    <w:p w:rsidR="00DB20D7" w:rsidRDefault="00DB20D7" w:rsidP="00F04C08">
      <w:pPr>
        <w:spacing w:after="0" w:line="240" w:lineRule="auto"/>
        <w:ind w:firstLine="708"/>
        <w:jc w:val="both"/>
        <w:rPr>
          <w:rFonts w:ascii="Roboto Condensed" w:eastAsia="Times New Roman" w:hAnsi="Roboto Condensed" w:cs="Times New Roman"/>
          <w:sz w:val="23"/>
          <w:szCs w:val="23"/>
          <w:lang w:eastAsia="uk-UA"/>
        </w:rPr>
      </w:pPr>
      <w:r>
        <w:rPr>
          <w:rFonts w:ascii="Roboto Condensed" w:eastAsia="Times New Roman" w:hAnsi="Roboto Condensed" w:cs="Times New Roman"/>
          <w:sz w:val="23"/>
          <w:szCs w:val="23"/>
          <w:lang w:eastAsia="uk-UA"/>
        </w:rPr>
        <w:t>С</w:t>
      </w:r>
      <w:r w:rsidRPr="00DB20D7">
        <w:rPr>
          <w:rFonts w:ascii="Roboto Condensed" w:eastAsia="Times New Roman" w:hAnsi="Roboto Condensed" w:cs="Times New Roman"/>
          <w:sz w:val="23"/>
          <w:szCs w:val="23"/>
          <w:lang w:eastAsia="uk-UA"/>
        </w:rPr>
        <w:t xml:space="preserve">таття чинного Кодексу законів про працю України (далі — </w:t>
      </w:r>
      <w:proofErr w:type="spellStart"/>
      <w:r w:rsidRPr="00DB20D7">
        <w:rPr>
          <w:rFonts w:ascii="Roboto Condensed" w:eastAsia="Times New Roman" w:hAnsi="Roboto Condensed" w:cs="Times New Roman"/>
          <w:sz w:val="23"/>
          <w:szCs w:val="23"/>
          <w:lang w:eastAsia="uk-UA"/>
        </w:rPr>
        <w:t>КЗпП</w:t>
      </w:r>
      <w:proofErr w:type="spellEnd"/>
      <w:r w:rsidRPr="00DB20D7">
        <w:rPr>
          <w:rFonts w:ascii="Roboto Condensed" w:eastAsia="Times New Roman" w:hAnsi="Roboto Condensed" w:cs="Times New Roman"/>
          <w:sz w:val="23"/>
          <w:szCs w:val="23"/>
          <w:lang w:eastAsia="uk-UA"/>
        </w:rPr>
        <w:t>), яка стосується відшкодування моральної шкоди (ст. 237-1), вказує, що відшкодування власником або уповноваженим ним органом моральної шкоди працівнику провадиться у разі, якщо порушення його законних прав призвели до моральних страждань, втрати нормальних життєвих зв’язків чи вимагають від нього додаткових зусиль для організації свого життя.</w:t>
      </w:r>
    </w:p>
    <w:p w:rsidR="00DB20D7" w:rsidRDefault="00DB20D7" w:rsidP="00F04C08">
      <w:pPr>
        <w:spacing w:after="0" w:line="240" w:lineRule="auto"/>
        <w:ind w:firstLine="708"/>
        <w:jc w:val="both"/>
        <w:rPr>
          <w:rFonts w:ascii="Roboto Condensed" w:eastAsia="Times New Roman" w:hAnsi="Roboto Condensed" w:cs="Times New Roman"/>
          <w:sz w:val="23"/>
          <w:szCs w:val="23"/>
          <w:lang w:eastAsia="uk-UA"/>
        </w:rPr>
      </w:pPr>
      <w:r w:rsidRPr="00DB20D7">
        <w:rPr>
          <w:rFonts w:ascii="Roboto Condensed" w:eastAsia="Times New Roman" w:hAnsi="Roboto Condensed" w:cs="Times New Roman"/>
          <w:b/>
          <w:bCs/>
          <w:sz w:val="23"/>
          <w:szCs w:val="23"/>
          <w:lang w:eastAsia="uk-UA"/>
        </w:rPr>
        <w:t>Моральна шкода вважається заподіяною</w:t>
      </w:r>
      <w:r w:rsidRPr="00DB20D7">
        <w:rPr>
          <w:rFonts w:ascii="Roboto Condensed" w:eastAsia="Times New Roman" w:hAnsi="Roboto Condensed" w:cs="Times New Roman"/>
          <w:sz w:val="23"/>
          <w:szCs w:val="23"/>
          <w:lang w:eastAsia="uk-UA"/>
        </w:rPr>
        <w:t xml:space="preserve">, якщо особа і </w:t>
      </w:r>
      <w:proofErr w:type="spellStart"/>
      <w:r w:rsidRPr="00DB20D7">
        <w:rPr>
          <w:rFonts w:ascii="Roboto Condensed" w:eastAsia="Times New Roman" w:hAnsi="Roboto Condensed" w:cs="Times New Roman"/>
          <w:sz w:val="23"/>
          <w:szCs w:val="23"/>
          <w:lang w:eastAsia="uk-UA"/>
        </w:rPr>
        <w:t>заподіювач</w:t>
      </w:r>
      <w:proofErr w:type="spellEnd"/>
      <w:r w:rsidRPr="00DB20D7">
        <w:rPr>
          <w:rFonts w:ascii="Roboto Condensed" w:eastAsia="Times New Roman" w:hAnsi="Roboto Condensed" w:cs="Times New Roman"/>
          <w:sz w:val="23"/>
          <w:szCs w:val="23"/>
          <w:lang w:eastAsia="uk-UA"/>
        </w:rPr>
        <w:t xml:space="preserve"> такої шкоди перебувають у трудових правовідносинах або на них поширюється дія трудового законодавства; вона виникла внаслідок порушення трудових прав із боку роботодавця; працівник зазнає моральних втрат у вигляді моральних страждань, тобто негативних змін, що відбуваються в його свідомості внаслідок усвідомлення факту порушення його трудових прав, і ці негативні зміни призвели до втрати нормальних життєвих зв’язків, а також вимагають від працівника додаткових зусиль для організації свого життя.</w:t>
      </w:r>
    </w:p>
    <w:p w:rsidR="00DB20D7" w:rsidRDefault="00DB20D7" w:rsidP="00F04C08">
      <w:pPr>
        <w:spacing w:after="0" w:line="240" w:lineRule="auto"/>
        <w:ind w:firstLine="708"/>
        <w:jc w:val="both"/>
        <w:rPr>
          <w:rFonts w:ascii="Roboto Condensed" w:eastAsia="Times New Roman" w:hAnsi="Roboto Condensed" w:cs="Times New Roman"/>
          <w:sz w:val="23"/>
          <w:szCs w:val="23"/>
          <w:lang w:eastAsia="uk-UA"/>
        </w:rPr>
      </w:pPr>
      <w:r>
        <w:rPr>
          <w:rFonts w:ascii="Roboto Condensed" w:eastAsia="Times New Roman" w:hAnsi="Roboto Condensed" w:cs="Times New Roman"/>
          <w:sz w:val="23"/>
          <w:szCs w:val="23"/>
          <w:lang w:eastAsia="uk-UA"/>
        </w:rPr>
        <w:t xml:space="preserve">Діями відповідача, позивачеві завдано моральної шкоди. А саме винесення наказу про оголошення догани позивач </w:t>
      </w:r>
      <w:r>
        <w:rPr>
          <w:rFonts w:ascii="Roboto Condensed" w:eastAsia="Times New Roman" w:hAnsi="Roboto Condensed" w:cs="Times New Roman" w:hint="eastAsia"/>
          <w:sz w:val="23"/>
          <w:szCs w:val="23"/>
          <w:lang w:eastAsia="uk-UA"/>
        </w:rPr>
        <w:t>зазнав</w:t>
      </w:r>
      <w:r>
        <w:rPr>
          <w:rFonts w:ascii="Roboto Condensed" w:eastAsia="Times New Roman" w:hAnsi="Roboto Condensed" w:cs="Times New Roman"/>
          <w:sz w:val="23"/>
          <w:szCs w:val="23"/>
          <w:lang w:eastAsia="uk-UA"/>
        </w:rPr>
        <w:t xml:space="preserve"> </w:t>
      </w:r>
      <w:r w:rsidRPr="00DB20D7">
        <w:rPr>
          <w:rFonts w:ascii="Roboto Condensed" w:eastAsia="Times New Roman" w:hAnsi="Roboto Condensed" w:cs="Times New Roman"/>
          <w:sz w:val="23"/>
          <w:szCs w:val="23"/>
          <w:lang w:eastAsia="uk-UA"/>
        </w:rPr>
        <w:t xml:space="preserve">негативних змін у </w:t>
      </w:r>
      <w:r>
        <w:rPr>
          <w:rFonts w:ascii="Roboto Condensed" w:eastAsia="Times New Roman" w:hAnsi="Roboto Condensed" w:cs="Times New Roman"/>
          <w:sz w:val="23"/>
          <w:szCs w:val="23"/>
          <w:lang w:eastAsia="uk-UA"/>
        </w:rPr>
        <w:t>своєму</w:t>
      </w:r>
      <w:r w:rsidRPr="00DB20D7">
        <w:rPr>
          <w:rFonts w:ascii="Roboto Condensed" w:eastAsia="Times New Roman" w:hAnsi="Roboto Condensed" w:cs="Times New Roman"/>
          <w:sz w:val="23"/>
          <w:szCs w:val="23"/>
          <w:lang w:eastAsia="uk-UA"/>
        </w:rPr>
        <w:t xml:space="preserve"> житті внаслідок усвідомлення фа</w:t>
      </w:r>
      <w:r>
        <w:rPr>
          <w:rFonts w:ascii="Roboto Condensed" w:eastAsia="Times New Roman" w:hAnsi="Roboto Condensed" w:cs="Times New Roman"/>
          <w:sz w:val="23"/>
          <w:szCs w:val="23"/>
          <w:lang w:eastAsia="uk-UA"/>
        </w:rPr>
        <w:t xml:space="preserve">кту </w:t>
      </w:r>
      <w:r w:rsidRPr="00DB20D7">
        <w:rPr>
          <w:rFonts w:ascii="Roboto Condensed" w:eastAsia="Times New Roman" w:hAnsi="Roboto Condensed" w:cs="Times New Roman"/>
          <w:sz w:val="23"/>
          <w:szCs w:val="23"/>
          <w:lang w:eastAsia="uk-UA"/>
        </w:rPr>
        <w:t xml:space="preserve"> порушення </w:t>
      </w:r>
      <w:r>
        <w:rPr>
          <w:rFonts w:ascii="Roboto Condensed" w:eastAsia="Times New Roman" w:hAnsi="Roboto Condensed" w:cs="Times New Roman"/>
          <w:sz w:val="23"/>
          <w:szCs w:val="23"/>
          <w:lang w:eastAsia="uk-UA"/>
        </w:rPr>
        <w:t>його прав що</w:t>
      </w:r>
      <w:r w:rsidRPr="00DB20D7">
        <w:rPr>
          <w:rFonts w:ascii="Roboto Condensed" w:eastAsia="Times New Roman" w:hAnsi="Roboto Condensed" w:cs="Times New Roman"/>
          <w:sz w:val="23"/>
          <w:szCs w:val="23"/>
          <w:lang w:eastAsia="uk-UA"/>
        </w:rPr>
        <w:t xml:space="preserve"> виклика</w:t>
      </w:r>
      <w:r>
        <w:rPr>
          <w:rFonts w:ascii="Roboto Condensed" w:eastAsia="Times New Roman" w:hAnsi="Roboto Condensed" w:cs="Times New Roman"/>
          <w:sz w:val="23"/>
          <w:szCs w:val="23"/>
          <w:lang w:eastAsia="uk-UA"/>
        </w:rPr>
        <w:t>ли</w:t>
      </w:r>
      <w:r w:rsidRPr="00DB20D7">
        <w:rPr>
          <w:rFonts w:ascii="Roboto Condensed" w:eastAsia="Times New Roman" w:hAnsi="Roboto Condensed" w:cs="Times New Roman"/>
          <w:sz w:val="23"/>
          <w:szCs w:val="23"/>
          <w:lang w:eastAsia="uk-UA"/>
        </w:rPr>
        <w:t xml:space="preserve"> у нього душевні страждання.</w:t>
      </w:r>
      <w:r w:rsidRPr="00DB20D7">
        <w:rPr>
          <w:rFonts w:ascii="Arial" w:hAnsi="Arial" w:cs="Arial"/>
          <w:color w:val="2F4858"/>
          <w:shd w:val="clear" w:color="auto" w:fill="FFFFFF"/>
        </w:rPr>
        <w:t xml:space="preserve"> </w:t>
      </w:r>
      <w:r>
        <w:rPr>
          <w:rFonts w:ascii="Roboto Condensed" w:eastAsia="Times New Roman" w:hAnsi="Roboto Condensed" w:cs="Times New Roman"/>
          <w:sz w:val="23"/>
          <w:szCs w:val="23"/>
          <w:lang w:eastAsia="uk-UA"/>
        </w:rPr>
        <w:t>М</w:t>
      </w:r>
      <w:r w:rsidRPr="00DB20D7">
        <w:rPr>
          <w:rFonts w:ascii="Roboto Condensed" w:eastAsia="Times New Roman" w:hAnsi="Roboto Condensed" w:cs="Times New Roman"/>
          <w:sz w:val="23"/>
          <w:szCs w:val="23"/>
          <w:lang w:eastAsia="uk-UA"/>
        </w:rPr>
        <w:t xml:space="preserve">ається на увазі об’єктивна оцінка </w:t>
      </w:r>
      <w:r>
        <w:rPr>
          <w:rFonts w:ascii="Roboto Condensed" w:eastAsia="Times New Roman" w:hAnsi="Roboto Condensed" w:cs="Times New Roman"/>
          <w:sz w:val="23"/>
          <w:szCs w:val="23"/>
          <w:lang w:eastAsia="uk-UA"/>
        </w:rPr>
        <w:t>позивача</w:t>
      </w:r>
      <w:r w:rsidRPr="00DB20D7">
        <w:rPr>
          <w:rFonts w:ascii="Roboto Condensed" w:eastAsia="Times New Roman" w:hAnsi="Roboto Condensed" w:cs="Times New Roman"/>
          <w:sz w:val="23"/>
          <w:szCs w:val="23"/>
          <w:lang w:eastAsia="uk-UA"/>
        </w:rPr>
        <w:t xml:space="preserve"> — йдеться про честь (гідні поваги моральні якості й етичні принципи особистості; гарна, незаплямована репутація, добре ім’я; соціальна оцінка особистості, що формується у процесі суспільного життя, діяльності й спілкування людей з таких об’єктивних показників, як вчинки, погляди, інші явища суспільного життя).</w:t>
      </w:r>
      <w:r>
        <w:rPr>
          <w:rFonts w:ascii="Roboto Condensed" w:eastAsia="Times New Roman" w:hAnsi="Roboto Condensed" w:cs="Times New Roman"/>
          <w:sz w:val="23"/>
          <w:szCs w:val="23"/>
          <w:lang w:eastAsia="uk-UA"/>
        </w:rPr>
        <w:t xml:space="preserve"> </w:t>
      </w:r>
      <w:r w:rsidR="001265FC">
        <w:rPr>
          <w:rFonts w:ascii="Roboto Condensed" w:eastAsia="Times New Roman" w:hAnsi="Roboto Condensed" w:cs="Times New Roman"/>
          <w:sz w:val="23"/>
          <w:szCs w:val="23"/>
          <w:lang w:eastAsia="uk-UA"/>
        </w:rPr>
        <w:t xml:space="preserve">Що цілком впливає на подальшу </w:t>
      </w:r>
      <w:r w:rsidR="001265FC">
        <w:rPr>
          <w:rFonts w:ascii="Roboto Condensed" w:eastAsia="Times New Roman" w:hAnsi="Roboto Condensed" w:cs="Times New Roman" w:hint="eastAsia"/>
          <w:sz w:val="23"/>
          <w:szCs w:val="23"/>
          <w:lang w:eastAsia="uk-UA"/>
        </w:rPr>
        <w:t>репутацію</w:t>
      </w:r>
      <w:r w:rsidR="001265FC">
        <w:rPr>
          <w:rFonts w:ascii="Roboto Condensed" w:eastAsia="Times New Roman" w:hAnsi="Roboto Condensed" w:cs="Times New Roman"/>
          <w:sz w:val="23"/>
          <w:szCs w:val="23"/>
          <w:lang w:eastAsia="uk-UA"/>
        </w:rPr>
        <w:t xml:space="preserve"> позивача та його трудову діяльність. </w:t>
      </w:r>
    </w:p>
    <w:p w:rsidR="001265FC" w:rsidRPr="00075F0A" w:rsidRDefault="001265FC" w:rsidP="001265FC">
      <w:pPr>
        <w:pStyle w:val="a3"/>
        <w:spacing w:before="0" w:beforeAutospacing="0" w:after="0" w:afterAutospacing="0"/>
        <w:ind w:firstLine="708"/>
        <w:jc w:val="both"/>
        <w:rPr>
          <w:rFonts w:asciiTheme="majorHAnsi" w:hAnsiTheme="majorHAnsi"/>
          <w:lang w:val="ru-RU"/>
        </w:rPr>
      </w:pPr>
      <w:r w:rsidRPr="00075F0A">
        <w:rPr>
          <w:rFonts w:asciiTheme="majorHAnsi" w:hAnsiTheme="majorHAnsi"/>
          <w:lang w:val="ru-RU"/>
        </w:rPr>
        <w:t>Відповідно п. 9 </w:t>
      </w:r>
      <w:hyperlink r:id="rId9" w:anchor="8664" w:tgtFrame="_blank" w:tooltip="Цивільний процесуальний кодекс України (ред. з 15.12.2017); нормативно-правовий акт № 1618-IV від 18.03.2004" w:history="1">
        <w:r w:rsidRPr="00075F0A">
          <w:rPr>
            <w:rFonts w:asciiTheme="majorHAnsi" w:hAnsiTheme="majorHAnsi"/>
            <w:lang w:val="ru-RU"/>
          </w:rPr>
          <w:t xml:space="preserve">ст. 175 ЦПК </w:t>
        </w:r>
        <w:proofErr w:type="spellStart"/>
        <w:r w:rsidRPr="00075F0A">
          <w:rPr>
            <w:rFonts w:asciiTheme="majorHAnsi" w:hAnsiTheme="majorHAnsi"/>
            <w:lang w:val="ru-RU"/>
          </w:rPr>
          <w:t>України</w:t>
        </w:r>
        <w:proofErr w:type="spellEnd"/>
      </w:hyperlink>
      <w:r w:rsidRPr="00075F0A">
        <w:rPr>
          <w:rFonts w:asciiTheme="majorHAnsi" w:hAnsiTheme="majorHAnsi"/>
          <w:lang w:val="ru-RU"/>
        </w:rPr>
        <w:t> </w:t>
      </w:r>
      <w:proofErr w:type="spellStart"/>
      <w:r w:rsidRPr="00075F0A">
        <w:rPr>
          <w:rFonts w:asciiTheme="majorHAnsi" w:hAnsiTheme="majorHAnsi"/>
          <w:lang w:val="ru-RU"/>
        </w:rPr>
        <w:t>позивач</w:t>
      </w:r>
      <w:proofErr w:type="spellEnd"/>
      <w:r w:rsidRPr="00075F0A">
        <w:rPr>
          <w:rFonts w:asciiTheme="majorHAnsi" w:hAnsiTheme="majorHAnsi"/>
          <w:lang w:val="ru-RU"/>
        </w:rPr>
        <w:t xml:space="preserve"> доводить </w:t>
      </w:r>
      <w:proofErr w:type="gramStart"/>
      <w:r w:rsidRPr="00075F0A">
        <w:rPr>
          <w:rFonts w:asciiTheme="majorHAnsi" w:hAnsiTheme="majorHAnsi"/>
          <w:lang w:val="ru-RU"/>
        </w:rPr>
        <w:t>до</w:t>
      </w:r>
      <w:proofErr w:type="gramEnd"/>
      <w:r w:rsidRPr="00075F0A">
        <w:rPr>
          <w:rFonts w:asciiTheme="majorHAnsi" w:hAnsiTheme="majorHAnsi"/>
          <w:lang w:val="ru-RU"/>
        </w:rPr>
        <w:t xml:space="preserve"> </w:t>
      </w:r>
      <w:proofErr w:type="spellStart"/>
      <w:proofErr w:type="gramStart"/>
      <w:r w:rsidRPr="00075F0A">
        <w:rPr>
          <w:rFonts w:asciiTheme="majorHAnsi" w:hAnsiTheme="majorHAnsi"/>
          <w:lang w:val="ru-RU"/>
        </w:rPr>
        <w:t>в</w:t>
      </w:r>
      <w:proofErr w:type="gramEnd"/>
      <w:r w:rsidRPr="00075F0A">
        <w:rPr>
          <w:rFonts w:asciiTheme="majorHAnsi" w:hAnsiTheme="majorHAnsi"/>
          <w:lang w:val="ru-RU"/>
        </w:rPr>
        <w:t>ідома</w:t>
      </w:r>
      <w:proofErr w:type="spellEnd"/>
      <w:r w:rsidRPr="00075F0A">
        <w:rPr>
          <w:rFonts w:asciiTheme="majorHAnsi" w:hAnsiTheme="majorHAnsi"/>
          <w:lang w:val="ru-RU"/>
        </w:rPr>
        <w:t xml:space="preserve"> суду, </w:t>
      </w:r>
      <w:proofErr w:type="spellStart"/>
      <w:r w:rsidRPr="00075F0A">
        <w:rPr>
          <w:rFonts w:asciiTheme="majorHAnsi" w:hAnsiTheme="majorHAnsi"/>
          <w:lang w:val="ru-RU"/>
        </w:rPr>
        <w:t>що</w:t>
      </w:r>
      <w:proofErr w:type="spellEnd"/>
      <w:r w:rsidRPr="00075F0A">
        <w:rPr>
          <w:rFonts w:asciiTheme="majorHAnsi" w:hAnsiTheme="majorHAnsi"/>
          <w:lang w:val="ru-RU"/>
        </w:rPr>
        <w:t xml:space="preserve"> </w:t>
      </w:r>
      <w:proofErr w:type="spellStart"/>
      <w:r w:rsidRPr="00075F0A">
        <w:rPr>
          <w:rFonts w:asciiTheme="majorHAnsi" w:hAnsiTheme="majorHAnsi"/>
          <w:lang w:val="ru-RU"/>
        </w:rPr>
        <w:t>орієнтована</w:t>
      </w:r>
      <w:proofErr w:type="spellEnd"/>
      <w:r w:rsidRPr="00075F0A">
        <w:rPr>
          <w:rFonts w:asciiTheme="majorHAnsi" w:hAnsiTheme="majorHAnsi"/>
          <w:lang w:val="ru-RU"/>
        </w:rPr>
        <w:t xml:space="preserve"> сума </w:t>
      </w:r>
      <w:proofErr w:type="spellStart"/>
      <w:r w:rsidRPr="00075F0A">
        <w:rPr>
          <w:rFonts w:asciiTheme="majorHAnsi" w:hAnsiTheme="majorHAnsi"/>
          <w:lang w:val="ru-RU"/>
        </w:rPr>
        <w:t>судових</w:t>
      </w:r>
      <w:proofErr w:type="spellEnd"/>
      <w:r w:rsidRPr="00075F0A">
        <w:rPr>
          <w:rFonts w:asciiTheme="majorHAnsi" w:hAnsiTheme="majorHAnsi"/>
          <w:lang w:val="ru-RU"/>
        </w:rPr>
        <w:t xml:space="preserve"> </w:t>
      </w:r>
      <w:proofErr w:type="spellStart"/>
      <w:r w:rsidRPr="00075F0A">
        <w:rPr>
          <w:rFonts w:asciiTheme="majorHAnsi" w:hAnsiTheme="majorHAnsi"/>
          <w:lang w:val="ru-RU"/>
        </w:rPr>
        <w:t>витрат</w:t>
      </w:r>
      <w:proofErr w:type="spellEnd"/>
      <w:r w:rsidRPr="00075F0A">
        <w:rPr>
          <w:rFonts w:asciiTheme="majorHAnsi" w:hAnsiTheme="majorHAnsi"/>
          <w:lang w:val="ru-RU"/>
        </w:rPr>
        <w:t xml:space="preserve"> </w:t>
      </w:r>
      <w:proofErr w:type="spellStart"/>
      <w:r w:rsidRPr="00075F0A">
        <w:rPr>
          <w:rFonts w:asciiTheme="majorHAnsi" w:hAnsiTheme="majorHAnsi"/>
          <w:lang w:val="ru-RU"/>
        </w:rPr>
        <w:t>дорівнює</w:t>
      </w:r>
      <w:proofErr w:type="spellEnd"/>
      <w:r w:rsidRPr="00075F0A">
        <w:rPr>
          <w:rFonts w:asciiTheme="majorHAnsi" w:hAnsiTheme="majorHAnsi"/>
          <w:lang w:val="ru-RU"/>
        </w:rPr>
        <w:t xml:space="preserve"> нуль </w:t>
      </w:r>
      <w:proofErr w:type="spellStart"/>
      <w:r w:rsidRPr="00075F0A">
        <w:rPr>
          <w:rFonts w:asciiTheme="majorHAnsi" w:hAnsiTheme="majorHAnsi"/>
          <w:lang w:val="ru-RU"/>
        </w:rPr>
        <w:t>гривень</w:t>
      </w:r>
      <w:proofErr w:type="spellEnd"/>
      <w:r w:rsidRPr="00075F0A">
        <w:rPr>
          <w:rFonts w:asciiTheme="majorHAnsi" w:hAnsiTheme="majorHAnsi"/>
          <w:lang w:val="ru-RU"/>
        </w:rPr>
        <w:t xml:space="preserve">, нуль </w:t>
      </w:r>
      <w:proofErr w:type="spellStart"/>
      <w:r w:rsidRPr="00075F0A">
        <w:rPr>
          <w:rFonts w:asciiTheme="majorHAnsi" w:hAnsiTheme="majorHAnsi"/>
          <w:lang w:val="ru-RU"/>
        </w:rPr>
        <w:t>копійок</w:t>
      </w:r>
      <w:proofErr w:type="spellEnd"/>
      <w:r w:rsidRPr="00075F0A">
        <w:rPr>
          <w:rFonts w:asciiTheme="majorHAnsi" w:hAnsiTheme="majorHAnsi"/>
          <w:lang w:val="ru-RU"/>
        </w:rPr>
        <w:t>.</w:t>
      </w:r>
    </w:p>
    <w:p w:rsidR="001265FC" w:rsidRPr="00075F0A" w:rsidRDefault="001265FC" w:rsidP="001265FC">
      <w:pPr>
        <w:pStyle w:val="a3"/>
        <w:spacing w:before="0" w:beforeAutospacing="0" w:after="0" w:afterAutospacing="0"/>
        <w:ind w:firstLine="708"/>
        <w:jc w:val="both"/>
        <w:rPr>
          <w:rFonts w:asciiTheme="majorHAnsi" w:hAnsiTheme="majorHAnsi"/>
          <w:lang w:val="ru-RU"/>
        </w:rPr>
      </w:pPr>
      <w:r w:rsidRPr="00075F0A">
        <w:rPr>
          <w:rFonts w:asciiTheme="majorHAnsi" w:hAnsiTheme="majorHAnsi"/>
          <w:lang w:val="ru-RU"/>
        </w:rPr>
        <w:t xml:space="preserve">Заходи забезпечення позову, не </w:t>
      </w:r>
      <w:r w:rsidR="00E96702" w:rsidRPr="00075F0A">
        <w:rPr>
          <w:rFonts w:asciiTheme="majorHAnsi" w:hAnsiTheme="majorHAnsi"/>
          <w:lang w:val="ru-RU"/>
        </w:rPr>
        <w:t>вживались</w:t>
      </w:r>
      <w:r w:rsidRPr="00075F0A">
        <w:rPr>
          <w:rFonts w:asciiTheme="majorHAnsi" w:hAnsiTheme="majorHAnsi"/>
          <w:lang w:val="ru-RU"/>
        </w:rPr>
        <w:t>.</w:t>
      </w:r>
    </w:p>
    <w:p w:rsidR="00F04C08" w:rsidRPr="001265FC" w:rsidRDefault="001265FC" w:rsidP="00AB4A42">
      <w:pPr>
        <w:ind w:firstLine="708"/>
        <w:rPr>
          <w:rFonts w:asciiTheme="majorHAnsi" w:hAnsiTheme="majorHAnsi"/>
          <w:sz w:val="24"/>
          <w:szCs w:val="24"/>
        </w:rPr>
      </w:pPr>
      <w:r w:rsidRPr="006F6EDA">
        <w:rPr>
          <w:rFonts w:asciiTheme="majorHAnsi" w:hAnsiTheme="majorHAnsi"/>
          <w:sz w:val="24"/>
          <w:szCs w:val="24"/>
        </w:rPr>
        <w:t>Підтверджую, що мною не подано іншого позову до цього самого відповідача з тим самим пр</w:t>
      </w:r>
      <w:r>
        <w:rPr>
          <w:rFonts w:asciiTheme="majorHAnsi" w:hAnsiTheme="majorHAnsi"/>
          <w:sz w:val="24"/>
          <w:szCs w:val="24"/>
        </w:rPr>
        <w:t>едметом та з тих самих підстав.</w:t>
      </w:r>
      <w:r w:rsidR="00AB4A42">
        <w:rPr>
          <w:rFonts w:asciiTheme="majorHAnsi" w:hAnsiTheme="majorHAnsi"/>
          <w:sz w:val="24"/>
          <w:szCs w:val="24"/>
        </w:rPr>
        <w:t xml:space="preserve"> </w:t>
      </w:r>
    </w:p>
    <w:p w:rsidR="002B39B3" w:rsidRPr="002B39B3" w:rsidRDefault="001265FC" w:rsidP="00AB4A42">
      <w:pPr>
        <w:spacing w:before="225" w:after="225" w:line="240" w:lineRule="auto"/>
        <w:ind w:firstLine="708"/>
        <w:rPr>
          <w:rFonts w:ascii="Roboto Condensed" w:eastAsia="Times New Roman" w:hAnsi="Roboto Condensed" w:cs="Times New Roman"/>
          <w:sz w:val="23"/>
          <w:szCs w:val="23"/>
          <w:lang w:eastAsia="uk-UA"/>
        </w:rPr>
      </w:pPr>
      <w:r w:rsidRPr="001265FC">
        <w:rPr>
          <w:rFonts w:ascii="Roboto Condensed" w:eastAsia="Times New Roman" w:hAnsi="Roboto Condensed" w:cs="Times New Roman"/>
          <w:sz w:val="23"/>
          <w:szCs w:val="23"/>
          <w:lang w:eastAsia="uk-UA"/>
        </w:rPr>
        <w:t>В</w:t>
      </w:r>
      <w:r w:rsidR="002B39B3" w:rsidRPr="002B39B3">
        <w:rPr>
          <w:rFonts w:ascii="Roboto Condensed" w:eastAsia="Times New Roman" w:hAnsi="Roboto Condensed" w:cs="Times New Roman"/>
          <w:sz w:val="23"/>
          <w:szCs w:val="23"/>
          <w:lang w:eastAsia="uk-UA"/>
        </w:rPr>
        <w:t>раховуючи вищенаведені обставини, порушення порядку застосування дисциплінарних стягнень вважаю свої вимоги правомірними, та такими, що підлягають задоволенню.</w:t>
      </w:r>
    </w:p>
    <w:p w:rsidR="002B39B3" w:rsidRPr="002B39B3" w:rsidRDefault="002B39B3" w:rsidP="002B39B3">
      <w:pPr>
        <w:spacing w:before="225" w:after="225" w:line="240" w:lineRule="auto"/>
        <w:rPr>
          <w:rFonts w:ascii="Roboto Condensed" w:eastAsia="Times New Roman" w:hAnsi="Roboto Condensed" w:cs="Times New Roman"/>
          <w:sz w:val="23"/>
          <w:szCs w:val="23"/>
          <w:lang w:eastAsia="uk-UA"/>
        </w:rPr>
      </w:pPr>
      <w:r w:rsidRPr="002B39B3">
        <w:rPr>
          <w:rFonts w:ascii="Roboto Condensed" w:eastAsia="Times New Roman" w:hAnsi="Roboto Condensed" w:cs="Times New Roman"/>
          <w:sz w:val="23"/>
          <w:szCs w:val="23"/>
          <w:lang w:eastAsia="uk-UA"/>
        </w:rPr>
        <w:t>На підставі вищезазначеного, керуючись статтями 2, 3, 147, 149, 232,</w:t>
      </w:r>
      <w:r w:rsidR="001265FC" w:rsidRPr="001265FC">
        <w:rPr>
          <w:rFonts w:ascii="Roboto Condensed" w:eastAsia="Times New Roman" w:hAnsi="Roboto Condensed" w:cs="Times New Roman"/>
          <w:sz w:val="23"/>
          <w:szCs w:val="23"/>
          <w:lang w:eastAsia="uk-UA"/>
        </w:rPr>
        <w:t xml:space="preserve"> 237</w:t>
      </w:r>
      <w:r w:rsidRPr="002B39B3">
        <w:rPr>
          <w:rFonts w:ascii="Roboto Condensed" w:eastAsia="Times New Roman" w:hAnsi="Roboto Condensed" w:cs="Times New Roman"/>
          <w:sz w:val="23"/>
          <w:szCs w:val="23"/>
          <w:lang w:eastAsia="uk-UA"/>
        </w:rPr>
        <w:t xml:space="preserve"> України та статтями 4, 175,  ЦПК України, –</w:t>
      </w:r>
    </w:p>
    <w:p w:rsidR="002B39B3" w:rsidRPr="002B39B3" w:rsidRDefault="002B39B3" w:rsidP="002B39B3">
      <w:pPr>
        <w:spacing w:before="225" w:after="225" w:line="240" w:lineRule="auto"/>
        <w:rPr>
          <w:rFonts w:ascii="Roboto Condensed" w:eastAsia="Times New Roman" w:hAnsi="Roboto Condensed" w:cs="Times New Roman"/>
          <w:sz w:val="23"/>
          <w:szCs w:val="23"/>
          <w:lang w:eastAsia="uk-UA"/>
        </w:rPr>
      </w:pPr>
      <w:r w:rsidRPr="001265FC">
        <w:rPr>
          <w:rFonts w:ascii="Roboto Condensed" w:eastAsia="Times New Roman" w:hAnsi="Roboto Condensed" w:cs="Times New Roman"/>
          <w:b/>
          <w:bCs/>
          <w:sz w:val="23"/>
          <w:lang w:eastAsia="uk-UA"/>
        </w:rPr>
        <w:t>ПРОШУ:</w:t>
      </w:r>
    </w:p>
    <w:p w:rsidR="002B39B3" w:rsidRDefault="001265FC" w:rsidP="002B39B3">
      <w:pPr>
        <w:spacing w:before="225" w:after="225" w:line="240" w:lineRule="auto"/>
        <w:rPr>
          <w:rFonts w:ascii="Roboto Condensed" w:eastAsia="Times New Roman" w:hAnsi="Roboto Condensed" w:cs="Times New Roman"/>
          <w:sz w:val="23"/>
          <w:szCs w:val="23"/>
          <w:lang w:eastAsia="uk-UA"/>
        </w:rPr>
      </w:pPr>
      <w:r>
        <w:rPr>
          <w:rFonts w:ascii="Roboto Condensed" w:eastAsia="Times New Roman" w:hAnsi="Roboto Condensed" w:cs="Times New Roman"/>
          <w:sz w:val="23"/>
          <w:szCs w:val="23"/>
          <w:lang w:eastAsia="uk-UA"/>
        </w:rPr>
        <w:t>1.</w:t>
      </w:r>
      <w:r w:rsidR="002B39B3" w:rsidRPr="002B39B3">
        <w:rPr>
          <w:rFonts w:ascii="Roboto Condensed" w:eastAsia="Times New Roman" w:hAnsi="Roboto Condensed" w:cs="Times New Roman"/>
          <w:sz w:val="23"/>
          <w:szCs w:val="23"/>
          <w:lang w:eastAsia="uk-UA"/>
        </w:rPr>
        <w:t xml:space="preserve">Визнати наказ </w:t>
      </w:r>
      <w:r w:rsidRPr="001265FC">
        <w:rPr>
          <w:rFonts w:ascii="Roboto Condensed" w:eastAsia="Times New Roman" w:hAnsi="Roboto Condensed" w:cs="Times New Roman"/>
          <w:sz w:val="23"/>
          <w:szCs w:val="23"/>
          <w:lang w:eastAsia="uk-UA"/>
        </w:rPr>
        <w:t>ДСП</w:t>
      </w:r>
      <w:r w:rsidR="002B39B3" w:rsidRPr="002B39B3">
        <w:rPr>
          <w:rFonts w:ascii="Roboto Condensed" w:eastAsia="Times New Roman" w:hAnsi="Roboto Condensed" w:cs="Times New Roman"/>
          <w:sz w:val="23"/>
          <w:szCs w:val="23"/>
          <w:lang w:eastAsia="uk-UA"/>
        </w:rPr>
        <w:t xml:space="preserve"> «</w:t>
      </w:r>
      <w:r w:rsidRPr="001265FC">
        <w:rPr>
          <w:rFonts w:ascii="Roboto Condensed" w:eastAsia="Times New Roman" w:hAnsi="Roboto Condensed" w:cs="Times New Roman"/>
          <w:sz w:val="23"/>
          <w:szCs w:val="23"/>
          <w:lang w:eastAsia="uk-UA"/>
        </w:rPr>
        <w:t>ЧАЕС</w:t>
      </w:r>
      <w:r w:rsidR="002B39B3" w:rsidRPr="002B39B3">
        <w:rPr>
          <w:rFonts w:ascii="Roboto Condensed" w:eastAsia="Times New Roman" w:hAnsi="Roboto Condensed" w:cs="Times New Roman"/>
          <w:sz w:val="23"/>
          <w:szCs w:val="23"/>
          <w:lang w:eastAsia="uk-UA"/>
        </w:rPr>
        <w:t xml:space="preserve">» від </w:t>
      </w:r>
      <w:r w:rsidRPr="001265FC">
        <w:rPr>
          <w:rFonts w:ascii="Roboto Condensed" w:eastAsia="Times New Roman" w:hAnsi="Roboto Condensed" w:cs="Times New Roman"/>
          <w:sz w:val="23"/>
          <w:szCs w:val="23"/>
          <w:lang w:eastAsia="uk-UA"/>
        </w:rPr>
        <w:t>31</w:t>
      </w:r>
      <w:r w:rsidR="002B39B3" w:rsidRPr="002B39B3">
        <w:rPr>
          <w:rFonts w:ascii="Roboto Condensed" w:eastAsia="Times New Roman" w:hAnsi="Roboto Condensed" w:cs="Times New Roman"/>
          <w:sz w:val="23"/>
          <w:szCs w:val="23"/>
          <w:lang w:eastAsia="uk-UA"/>
        </w:rPr>
        <w:t>.</w:t>
      </w:r>
      <w:r w:rsidRPr="001265FC">
        <w:rPr>
          <w:rFonts w:ascii="Roboto Condensed" w:eastAsia="Times New Roman" w:hAnsi="Roboto Condensed" w:cs="Times New Roman"/>
          <w:sz w:val="23"/>
          <w:szCs w:val="23"/>
          <w:lang w:eastAsia="uk-UA"/>
        </w:rPr>
        <w:t>03</w:t>
      </w:r>
      <w:r w:rsidR="002B39B3" w:rsidRPr="002B39B3">
        <w:rPr>
          <w:rFonts w:ascii="Roboto Condensed" w:eastAsia="Times New Roman" w:hAnsi="Roboto Condensed" w:cs="Times New Roman"/>
          <w:sz w:val="23"/>
          <w:szCs w:val="23"/>
          <w:lang w:eastAsia="uk-UA"/>
        </w:rPr>
        <w:t>.20</w:t>
      </w:r>
      <w:r w:rsidRPr="001265FC">
        <w:rPr>
          <w:rFonts w:ascii="Roboto Condensed" w:eastAsia="Times New Roman" w:hAnsi="Roboto Condensed" w:cs="Times New Roman"/>
          <w:sz w:val="23"/>
          <w:szCs w:val="23"/>
          <w:lang w:eastAsia="uk-UA"/>
        </w:rPr>
        <w:t>23</w:t>
      </w:r>
      <w:r w:rsidR="002B39B3" w:rsidRPr="002B39B3">
        <w:rPr>
          <w:rFonts w:ascii="Roboto Condensed" w:eastAsia="Times New Roman" w:hAnsi="Roboto Condensed" w:cs="Times New Roman"/>
          <w:sz w:val="23"/>
          <w:szCs w:val="23"/>
          <w:lang w:eastAsia="uk-UA"/>
        </w:rPr>
        <w:t xml:space="preserve"> № </w:t>
      </w:r>
      <w:r w:rsidRPr="001265FC">
        <w:rPr>
          <w:rFonts w:ascii="Roboto Condensed" w:eastAsia="Times New Roman" w:hAnsi="Roboto Condensed" w:cs="Times New Roman"/>
          <w:sz w:val="23"/>
          <w:szCs w:val="23"/>
          <w:lang w:eastAsia="uk-UA"/>
        </w:rPr>
        <w:t>50-К</w:t>
      </w:r>
      <w:r w:rsidR="002B39B3" w:rsidRPr="002B39B3">
        <w:rPr>
          <w:rFonts w:ascii="Roboto Condensed" w:eastAsia="Times New Roman" w:hAnsi="Roboto Condensed" w:cs="Times New Roman"/>
          <w:sz w:val="23"/>
          <w:szCs w:val="23"/>
          <w:lang w:eastAsia="uk-UA"/>
        </w:rPr>
        <w:t xml:space="preserve"> про застосування дисциплінарного стягнення у вигляді догани до </w:t>
      </w:r>
      <w:r w:rsidRPr="001265FC">
        <w:rPr>
          <w:rFonts w:ascii="Roboto Condensed" w:eastAsia="Times New Roman" w:hAnsi="Roboto Condensed" w:cs="Times New Roman"/>
          <w:sz w:val="23"/>
          <w:szCs w:val="23"/>
          <w:lang w:eastAsia="uk-UA"/>
        </w:rPr>
        <w:t>начальника відділу організації харчування Сергієнко Андрія Івановича</w:t>
      </w:r>
      <w:r w:rsidR="002B39B3" w:rsidRPr="002B39B3">
        <w:rPr>
          <w:rFonts w:ascii="Roboto Condensed" w:eastAsia="Times New Roman" w:hAnsi="Roboto Condensed" w:cs="Times New Roman"/>
          <w:sz w:val="23"/>
          <w:szCs w:val="23"/>
          <w:lang w:eastAsia="uk-UA"/>
        </w:rPr>
        <w:t>, за невиконання посадових обов’язків неправомірним</w:t>
      </w:r>
      <w:r w:rsidRPr="001265FC">
        <w:rPr>
          <w:rFonts w:ascii="Roboto Condensed" w:eastAsia="Times New Roman" w:hAnsi="Roboto Condensed" w:cs="Times New Roman"/>
          <w:sz w:val="23"/>
          <w:szCs w:val="23"/>
          <w:lang w:eastAsia="uk-UA"/>
        </w:rPr>
        <w:t xml:space="preserve"> </w:t>
      </w:r>
      <w:r w:rsidR="002B39B3" w:rsidRPr="002B39B3">
        <w:rPr>
          <w:rFonts w:ascii="Roboto Condensed" w:eastAsia="Times New Roman" w:hAnsi="Roboto Condensed" w:cs="Times New Roman"/>
          <w:sz w:val="23"/>
          <w:szCs w:val="23"/>
          <w:lang w:eastAsia="uk-UA"/>
        </w:rPr>
        <w:t xml:space="preserve">та скасувати </w:t>
      </w:r>
      <w:r w:rsidRPr="001265FC">
        <w:rPr>
          <w:rFonts w:ascii="Roboto Condensed" w:eastAsia="Times New Roman" w:hAnsi="Roboto Condensed" w:cs="Times New Roman"/>
          <w:sz w:val="23"/>
          <w:szCs w:val="23"/>
          <w:lang w:eastAsia="uk-UA"/>
        </w:rPr>
        <w:t>його</w:t>
      </w:r>
      <w:r w:rsidR="002B39B3" w:rsidRPr="002B39B3">
        <w:rPr>
          <w:rFonts w:ascii="Roboto Condensed" w:eastAsia="Times New Roman" w:hAnsi="Roboto Condensed" w:cs="Times New Roman"/>
          <w:sz w:val="23"/>
          <w:szCs w:val="23"/>
          <w:lang w:eastAsia="uk-UA"/>
        </w:rPr>
        <w:t>.</w:t>
      </w:r>
    </w:p>
    <w:p w:rsidR="001265FC" w:rsidRPr="002B39B3" w:rsidRDefault="00E96702" w:rsidP="002B39B3">
      <w:pPr>
        <w:spacing w:before="225" w:after="225" w:line="240" w:lineRule="auto"/>
        <w:rPr>
          <w:rFonts w:ascii="Roboto Condensed" w:eastAsia="Times New Roman" w:hAnsi="Roboto Condensed" w:cs="Times New Roman"/>
          <w:sz w:val="23"/>
          <w:szCs w:val="23"/>
          <w:lang w:eastAsia="uk-UA"/>
        </w:rPr>
      </w:pPr>
      <w:r>
        <w:rPr>
          <w:rFonts w:ascii="Roboto Condensed" w:eastAsia="Times New Roman" w:hAnsi="Roboto Condensed" w:cs="Times New Roman"/>
          <w:sz w:val="23"/>
          <w:szCs w:val="23"/>
          <w:lang w:eastAsia="uk-UA"/>
        </w:rPr>
        <w:t>2. Стягнути з відповідача на користь Сергієнка Андрія Івановича моральну шкоду у сумі 50000 (</w:t>
      </w:r>
      <w:r>
        <w:rPr>
          <w:rFonts w:ascii="Roboto Condensed" w:eastAsia="Times New Roman" w:hAnsi="Roboto Condensed" w:cs="Times New Roman" w:hint="eastAsia"/>
          <w:sz w:val="23"/>
          <w:szCs w:val="23"/>
          <w:lang w:eastAsia="uk-UA"/>
        </w:rPr>
        <w:t>п’ятдесят</w:t>
      </w:r>
      <w:r>
        <w:rPr>
          <w:rFonts w:ascii="Roboto Condensed" w:eastAsia="Times New Roman" w:hAnsi="Roboto Condensed" w:cs="Times New Roman"/>
          <w:sz w:val="23"/>
          <w:szCs w:val="23"/>
          <w:lang w:eastAsia="uk-UA"/>
        </w:rPr>
        <w:t xml:space="preserve"> </w:t>
      </w:r>
      <w:r>
        <w:rPr>
          <w:rFonts w:ascii="Roboto Condensed" w:eastAsia="Times New Roman" w:hAnsi="Roboto Condensed" w:cs="Times New Roman" w:hint="eastAsia"/>
          <w:sz w:val="23"/>
          <w:szCs w:val="23"/>
          <w:lang w:eastAsia="uk-UA"/>
        </w:rPr>
        <w:t>тисяч</w:t>
      </w:r>
      <w:r>
        <w:rPr>
          <w:rFonts w:ascii="Roboto Condensed" w:eastAsia="Times New Roman" w:hAnsi="Roboto Condensed" w:cs="Times New Roman"/>
          <w:sz w:val="23"/>
          <w:szCs w:val="23"/>
          <w:lang w:eastAsia="uk-UA"/>
        </w:rPr>
        <w:t xml:space="preserve"> гривень, 00 копійок)</w:t>
      </w:r>
    </w:p>
    <w:p w:rsidR="002B39B3" w:rsidRPr="002B39B3" w:rsidRDefault="002B39B3" w:rsidP="002B39B3">
      <w:pPr>
        <w:spacing w:before="225" w:after="0" w:line="240" w:lineRule="auto"/>
        <w:rPr>
          <w:rFonts w:ascii="Roboto Condensed" w:eastAsia="Times New Roman" w:hAnsi="Roboto Condensed" w:cs="Times New Roman"/>
          <w:color w:val="5C626B"/>
          <w:sz w:val="23"/>
          <w:szCs w:val="23"/>
          <w:lang w:eastAsia="uk-UA"/>
        </w:rPr>
      </w:pPr>
      <w:r w:rsidRPr="002B39B3">
        <w:rPr>
          <w:rFonts w:ascii="Roboto Condensed" w:eastAsia="Times New Roman" w:hAnsi="Roboto Condensed" w:cs="Times New Roman"/>
          <w:color w:val="5C626B"/>
          <w:sz w:val="23"/>
          <w:szCs w:val="23"/>
          <w:lang w:eastAsia="uk-UA"/>
        </w:rPr>
        <w:t>Дата                                              Підпис</w:t>
      </w:r>
    </w:p>
    <w:p w:rsidR="00836E0A" w:rsidRDefault="00836E0A"/>
    <w:sectPr w:rsidR="00836E0A" w:rsidSect="00A6232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40133"/>
    <w:multiLevelType w:val="multilevel"/>
    <w:tmpl w:val="FB4C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B39B3"/>
    <w:rsid w:val="00053A7B"/>
    <w:rsid w:val="001265FC"/>
    <w:rsid w:val="002B39B3"/>
    <w:rsid w:val="005E1617"/>
    <w:rsid w:val="00834315"/>
    <w:rsid w:val="00836E0A"/>
    <w:rsid w:val="00A6232C"/>
    <w:rsid w:val="00AB4A42"/>
    <w:rsid w:val="00B30FCE"/>
    <w:rsid w:val="00D46FBF"/>
    <w:rsid w:val="00DB20D7"/>
    <w:rsid w:val="00E96702"/>
    <w:rsid w:val="00EC223A"/>
    <w:rsid w:val="00EF7229"/>
    <w:rsid w:val="00F04C08"/>
    <w:rsid w:val="00FF21C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39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B39B3"/>
    <w:rPr>
      <w:b/>
      <w:bCs/>
    </w:rPr>
  </w:style>
  <w:style w:type="character" w:styleId="a5">
    <w:name w:val="Hyperlink"/>
    <w:basedOn w:val="a0"/>
    <w:uiPriority w:val="99"/>
    <w:unhideWhenUsed/>
    <w:rsid w:val="00F04C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8498016">
      <w:bodyDiv w:val="1"/>
      <w:marLeft w:val="0"/>
      <w:marRight w:val="0"/>
      <w:marTop w:val="0"/>
      <w:marBottom w:val="0"/>
      <w:divBdr>
        <w:top w:val="none" w:sz="0" w:space="0" w:color="auto"/>
        <w:left w:val="none" w:sz="0" w:space="0" w:color="auto"/>
        <w:bottom w:val="none" w:sz="0" w:space="0" w:color="auto"/>
        <w:right w:val="none" w:sz="0" w:space="0" w:color="auto"/>
      </w:divBdr>
    </w:div>
    <w:div w:id="1021081196">
      <w:bodyDiv w:val="1"/>
      <w:marLeft w:val="0"/>
      <w:marRight w:val="0"/>
      <w:marTop w:val="0"/>
      <w:marBottom w:val="0"/>
      <w:divBdr>
        <w:top w:val="none" w:sz="0" w:space="0" w:color="auto"/>
        <w:left w:val="none" w:sz="0" w:space="0" w:color="auto"/>
        <w:bottom w:val="none" w:sz="0" w:space="0" w:color="auto"/>
        <w:right w:val="none" w:sz="0" w:space="0" w:color="auto"/>
      </w:divBdr>
    </w:div>
    <w:div w:id="20113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dictum.ligazakon.net/document/82998210?utm_source=jurliga.ligazakon.ua&amp;utm_medium=news&amp;utm_content=jl03" TargetMode="External"/><Relationship Id="rId3" Type="http://schemas.openxmlformats.org/officeDocument/2006/relationships/styles" Target="styles.xml"/><Relationship Id="rId7" Type="http://schemas.openxmlformats.org/officeDocument/2006/relationships/hyperlink" Target="https://verdictum.ligazakon.net/document/75099119?utm_source=jurliga.ligazakon.ua&amp;utm_medium=news&amp;utm_content=jl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erdictum.ligazakon.net/document/90591458?utm_source=jurliga.ligazakon.ua&amp;utm_medium=news&amp;utm_content=jl0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8664/ed_2021_08_05/pravo1/T04_1618.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F9D97-2B71-4A58-93CA-0187B5F4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4894</Words>
  <Characters>2790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2023-06-19T16:06:00Z</dcterms:created>
  <dcterms:modified xsi:type="dcterms:W3CDTF">2023-06-22T20:31:00Z</dcterms:modified>
</cp:coreProperties>
</file>