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089" w:rsidRPr="002E6089" w:rsidRDefault="002E6089" w:rsidP="002E6089">
      <w:pPr>
        <w:jc w:val="center"/>
        <w:rPr>
          <w:b/>
        </w:rPr>
      </w:pPr>
      <w:bookmarkStart w:id="0" w:name="_GoBack"/>
      <w:r w:rsidRPr="002E6089">
        <w:rPr>
          <w:b/>
        </w:rPr>
        <w:t>Квартальні або місячні: як</w:t>
      </w:r>
      <w:r>
        <w:rPr>
          <w:b/>
        </w:rPr>
        <w:t>і лінзи варто придбати?</w:t>
      </w:r>
    </w:p>
    <w:p w:rsidR="00D74C53" w:rsidRPr="007A5278" w:rsidRDefault="00D74C53" w:rsidP="007A5278">
      <w:pPr>
        <w:jc w:val="both"/>
      </w:pPr>
      <w:r w:rsidRPr="007A5278">
        <w:t xml:space="preserve">У сучасному світі люди з проблемами із зором частіше роблять свій вибір на користь м’яких контактних лінз, аніж окулярів. Адже більшість обирає лінзи через низку переваг, найголовнішими з яких є </w:t>
      </w:r>
      <w:r w:rsidR="00007552" w:rsidRPr="007A5278">
        <w:t xml:space="preserve">практичність, </w:t>
      </w:r>
      <w:r w:rsidRPr="007A5278">
        <w:t>компактність та зручність у використанні.</w:t>
      </w:r>
    </w:p>
    <w:p w:rsidR="00773C63" w:rsidRPr="007A5278" w:rsidRDefault="00773C63" w:rsidP="007A5278">
      <w:pPr>
        <w:jc w:val="both"/>
      </w:pPr>
      <w:r w:rsidRPr="007A5278">
        <w:t>Перед безпосередньою покупкою контактних лінз,</w:t>
      </w:r>
      <w:r w:rsidR="00D74C53" w:rsidRPr="007A5278">
        <w:t xml:space="preserve"> </w:t>
      </w:r>
      <w:r w:rsidRPr="007A5278">
        <w:t>для початку необхідно</w:t>
      </w:r>
      <w:r w:rsidR="00007552" w:rsidRPr="007A5278">
        <w:t xml:space="preserve"> обов’язково</w:t>
      </w:r>
      <w:r w:rsidRPr="007A5278">
        <w:t xml:space="preserve"> отримати консультацію у офтальмолога, аби уникнути неприємних наслідків на зразок </w:t>
      </w:r>
      <w:proofErr w:type="spellStart"/>
      <w:r w:rsidRPr="007A5278">
        <w:t>синдром</w:t>
      </w:r>
      <w:r w:rsidR="00007552" w:rsidRPr="007A5278">
        <w:t>а</w:t>
      </w:r>
      <w:proofErr w:type="spellEnd"/>
      <w:r w:rsidRPr="007A5278">
        <w:t xml:space="preserve"> «сухого ока», пошкодження рогової оболонки та інше. Після отриманих рекомендацій від лікаря </w:t>
      </w:r>
      <w:r w:rsidRPr="002E6089">
        <w:rPr>
          <w:u w:val="single"/>
        </w:rPr>
        <w:t>купити лінзи для зору</w:t>
      </w:r>
      <w:r w:rsidRPr="007A5278">
        <w:t xml:space="preserve"> </w:t>
      </w:r>
      <w:r w:rsidR="00007552" w:rsidRPr="007A5278">
        <w:t>можна в аптеці чи інтернет-магазині.</w:t>
      </w:r>
    </w:p>
    <w:p w:rsidR="00007552" w:rsidRDefault="00007552" w:rsidP="007A5278">
      <w:pPr>
        <w:jc w:val="both"/>
      </w:pPr>
      <w:r w:rsidRPr="007A5278">
        <w:t xml:space="preserve">Сьогодні асортимент контактних лінз приголомшує своєю різноманітністю. Лінзи не повинні заважати вашому повсякденному життю, тому важливо їх підібрати згідно конкретним потребам. Серед користувачів лінз </w:t>
      </w:r>
      <w:r w:rsidR="009038E3" w:rsidRPr="007A5278">
        <w:t>особливо популярні</w:t>
      </w:r>
      <w:r w:rsidRPr="007A5278">
        <w:t xml:space="preserve"> два види, які частіше використовуються: </w:t>
      </w:r>
      <w:r w:rsidR="007A5278" w:rsidRPr="007A5278">
        <w:t xml:space="preserve">квартальні </w:t>
      </w:r>
      <w:r w:rsidRPr="007A5278">
        <w:t xml:space="preserve">та </w:t>
      </w:r>
      <w:r w:rsidR="007A5278" w:rsidRPr="007A5278">
        <w:t>місячні</w:t>
      </w:r>
      <w:r w:rsidRPr="007A5278">
        <w:t>.</w:t>
      </w:r>
      <w:r w:rsidRPr="007A5278">
        <w:t xml:space="preserve"> </w:t>
      </w:r>
    </w:p>
    <w:p w:rsidR="007A5278" w:rsidRDefault="007A5278" w:rsidP="007A5278">
      <w:pPr>
        <w:jc w:val="both"/>
      </w:pPr>
      <w:r>
        <w:t xml:space="preserve">Квартальні лінзи призначенні для покращення чіткості зору людям із </w:t>
      </w:r>
      <w:r w:rsidRPr="007A5278">
        <w:t>дал</w:t>
      </w:r>
      <w:r>
        <w:t xml:space="preserve">екозорістю і </w:t>
      </w:r>
      <w:r w:rsidRPr="007A5278">
        <w:t>короткозорістю</w:t>
      </w:r>
      <w:r>
        <w:t xml:space="preserve"> та розраховані на експлуатацію протягом трьох місяців. </w:t>
      </w:r>
      <w:r w:rsidR="0028033F">
        <w:t xml:space="preserve">Вони виробляються з </w:t>
      </w:r>
      <w:proofErr w:type="spellStart"/>
      <w:r w:rsidR="0028033F">
        <w:t>гідрогелю</w:t>
      </w:r>
      <w:proofErr w:type="spellEnd"/>
      <w:r w:rsidR="0028033F">
        <w:t xml:space="preserve"> і містять оптимальну кількість вологи, що зменшує ризик розвитку дегідратації. </w:t>
      </w:r>
    </w:p>
    <w:p w:rsidR="002E6089" w:rsidRDefault="002E6089" w:rsidP="002E6089">
      <w:pPr>
        <w:jc w:val="both"/>
      </w:pPr>
      <w:r>
        <w:t xml:space="preserve">Для тих, хто наразі </w:t>
      </w:r>
      <w:r w:rsidRPr="0028033F">
        <w:t xml:space="preserve">прийняв рішення відмовитися від окулярів і перейти до використання лінз, квартальні лінзи OPTIMA FW – </w:t>
      </w:r>
      <w:r>
        <w:t>гідний</w:t>
      </w:r>
      <w:r w:rsidRPr="0028033F">
        <w:t xml:space="preserve"> варіант</w:t>
      </w:r>
      <w:r>
        <w:t xml:space="preserve">: </w:t>
      </w:r>
      <w:hyperlink r:id="rId4" w:tgtFrame="_blank" w:history="1">
        <w:r w:rsidRPr="002E6089">
          <w:rPr>
            <w:rStyle w:val="a4"/>
          </w:rPr>
          <w:t>https://opticaluxor.ua/products/kontaktni-linzi-air-optix-plus-hydraglyde</w:t>
        </w:r>
      </w:hyperlink>
      <w:r>
        <w:t xml:space="preserve">. </w:t>
      </w:r>
      <w:r>
        <w:t>Щ</w:t>
      </w:r>
      <w:r w:rsidR="0028033F">
        <w:t xml:space="preserve">об квартальні лінзи змогли прослужити їх власнику всі три місяці, важливо дотримуватись правил догляду за ними: здійснювати спеціалізованим розчином очищення від бактерій, пилу, часток косметики, білкових </w:t>
      </w:r>
      <w:proofErr w:type="spellStart"/>
      <w:r w:rsidR="0028033F">
        <w:t>відкладень</w:t>
      </w:r>
      <w:proofErr w:type="spellEnd"/>
      <w:r w:rsidR="0028033F">
        <w:t xml:space="preserve"> тощо.</w:t>
      </w:r>
      <w:r w:rsidRPr="002E6089">
        <w:t xml:space="preserve"> </w:t>
      </w:r>
    </w:p>
    <w:p w:rsidR="009038E3" w:rsidRPr="007A5278" w:rsidRDefault="009038E3" w:rsidP="007A5278">
      <w:pPr>
        <w:jc w:val="both"/>
      </w:pPr>
      <w:r w:rsidRPr="007A5278">
        <w:t>Лінзи на місяць частіше обирають люди із далекозорістю, короткозорістю та іншими проблемами. Ними можна користуватись не більше місяця, від 8 до 16 годин на добу і обов’язково знімати на ніч. Цих правил важливо дотримуватись, аби не допустити запальних процесів. Для очищення лінз необхідно мати спеціальні розчини і контейнер.</w:t>
      </w:r>
      <w:r w:rsidR="007A5278" w:rsidRPr="007A5278">
        <w:t xml:space="preserve"> А після закінчення терміну їх придатно</w:t>
      </w:r>
      <w:r w:rsidR="007A5278">
        <w:t xml:space="preserve">сті, лінзи потрібно утилізувати. </w:t>
      </w:r>
    </w:p>
    <w:p w:rsidR="00D74C53" w:rsidRPr="007A5278" w:rsidRDefault="007A5278" w:rsidP="007A5278">
      <w:pPr>
        <w:jc w:val="both"/>
      </w:pPr>
      <w:r w:rsidRPr="007A5278">
        <w:t>Г</w:t>
      </w:r>
      <w:r w:rsidR="009038E3" w:rsidRPr="007A5278">
        <w:t xml:space="preserve">оловною перевагою </w:t>
      </w:r>
      <w:r w:rsidRPr="007A5278">
        <w:t xml:space="preserve">місячних лінз </w:t>
      </w:r>
      <w:r w:rsidR="009038E3" w:rsidRPr="007A5278">
        <w:t xml:space="preserve">є те, що </w:t>
      </w:r>
      <w:r w:rsidRPr="007A5278">
        <w:t>вони</w:t>
      </w:r>
      <w:r w:rsidR="009038E3" w:rsidRPr="007A5278">
        <w:t xml:space="preserve"> розраховані на термін носіння, при якому не потрібна заміна оптики. Виготовляються місячні лінзи із </w:t>
      </w:r>
      <w:proofErr w:type="spellStart"/>
      <w:r w:rsidR="009038E3" w:rsidRPr="007A5278">
        <w:t>гідрогелю</w:t>
      </w:r>
      <w:proofErr w:type="spellEnd"/>
      <w:r w:rsidR="009038E3" w:rsidRPr="007A5278">
        <w:t xml:space="preserve"> і силікон-</w:t>
      </w:r>
      <w:proofErr w:type="spellStart"/>
      <w:r w:rsidR="009038E3" w:rsidRPr="007A5278">
        <w:t>гідрогелю</w:t>
      </w:r>
      <w:proofErr w:type="spellEnd"/>
      <w:r w:rsidR="009038E3" w:rsidRPr="007A5278">
        <w:t>. Ці матеріали чудово пропускають кисень, не викликаючи подраз</w:t>
      </w:r>
      <w:r w:rsidRPr="007A5278">
        <w:t>нень. Користувачам з підвищеною дратівливістю очей, які страждають від пересихання рогівки рекомендовано обрати лінзи AIR OPTIX PLUS HYDRAGLYDE</w:t>
      </w:r>
      <w:r w:rsidR="00695912" w:rsidRPr="007A5278">
        <w:t xml:space="preserve">: </w:t>
      </w:r>
      <w:hyperlink r:id="rId5" w:history="1">
        <w:r w:rsidR="00695912" w:rsidRPr="007A5278">
          <w:rPr>
            <w:rStyle w:val="a4"/>
          </w:rPr>
          <w:t>https://opticaluxor.ua/products/kontaktni-linzi-optima-fw</w:t>
        </w:r>
      </w:hyperlink>
      <w:r w:rsidR="00695912" w:rsidRPr="007A5278">
        <w:t>.</w:t>
      </w:r>
      <w:r w:rsidR="002E6089">
        <w:t xml:space="preserve"> </w:t>
      </w:r>
      <w:r w:rsidR="00695912">
        <w:t xml:space="preserve">За посиланням можна </w:t>
      </w:r>
      <w:r w:rsidR="002E6089">
        <w:t>придбати</w:t>
      </w:r>
      <w:r w:rsidR="002E6089">
        <w:t xml:space="preserve"> лінзи і отримати додаткову консультацію.</w:t>
      </w:r>
    </w:p>
    <w:bookmarkEnd w:id="0"/>
    <w:p w:rsidR="00953094" w:rsidRDefault="00953094" w:rsidP="00773C63">
      <w:pPr>
        <w:jc w:val="both"/>
      </w:pPr>
    </w:p>
    <w:sectPr w:rsidR="00953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C53"/>
    <w:rsid w:val="00007552"/>
    <w:rsid w:val="0028033F"/>
    <w:rsid w:val="002E6089"/>
    <w:rsid w:val="00695912"/>
    <w:rsid w:val="00773C63"/>
    <w:rsid w:val="007A5278"/>
    <w:rsid w:val="009038E3"/>
    <w:rsid w:val="00953094"/>
    <w:rsid w:val="00A82ED8"/>
    <w:rsid w:val="00D7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35D1F"/>
  <w15:chartTrackingRefBased/>
  <w15:docId w15:val="{C5E81F2B-0E8C-4195-9572-2FB86C75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7A52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7A52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7A52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0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pticaluxor.ua/products/kontaktni-linzi-optima-fw" TargetMode="External"/><Relationship Id="rId4" Type="http://schemas.openxmlformats.org/officeDocument/2006/relationships/hyperlink" Target="https://opticaluxor.ua/products/kontaktni-linzi-air-optix-plus-hydragly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2022-08-17T16:21:00Z</dcterms:created>
  <dcterms:modified xsi:type="dcterms:W3CDTF">2022-08-17T17:56:00Z</dcterms:modified>
</cp:coreProperties>
</file>