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8FF" w:rsidRPr="009008FF" w:rsidRDefault="006A4690" w:rsidP="009008FF">
      <w:pPr>
        <w:spacing w:after="90" w:line="240" w:lineRule="auto"/>
        <w:outlineLvl w:val="0"/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eastAsia="ru-RU"/>
        </w:rPr>
      </w:pPr>
      <w:r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eastAsia="ru-RU"/>
        </w:rPr>
        <w:t>«</w:t>
      </w:r>
      <w:r w:rsidR="009008FF" w:rsidRPr="009008FF"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val="en-US" w:eastAsia="ru-RU"/>
        </w:rPr>
        <w:t>DATOGRAPH</w:t>
      </w:r>
      <w:r w:rsidR="009008FF" w:rsidRPr="00552AF0"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eastAsia="ru-RU"/>
        </w:rPr>
        <w:t xml:space="preserve"> </w:t>
      </w:r>
      <w:r w:rsidR="009008FF" w:rsidRPr="009008FF"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val="en-US" w:eastAsia="ru-RU"/>
        </w:rPr>
        <w:t>UP</w:t>
      </w:r>
      <w:r w:rsidR="009008FF" w:rsidRPr="00552AF0"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eastAsia="ru-RU"/>
        </w:rPr>
        <w:t>/</w:t>
      </w:r>
      <w:r w:rsidR="009008FF" w:rsidRPr="009008FF"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val="en-US" w:eastAsia="ru-RU"/>
        </w:rPr>
        <w:t>DOWN</w:t>
      </w:r>
      <w:r>
        <w:rPr>
          <w:rFonts w:ascii="ALangeUndSoehne-Headline" w:eastAsia="Times New Roman" w:hAnsi="ALangeUndSoehne-Headline" w:cs="Times New Roman"/>
          <w:color w:val="000000"/>
          <w:kern w:val="36"/>
          <w:sz w:val="45"/>
          <w:szCs w:val="45"/>
          <w:lang w:eastAsia="ru-RU"/>
        </w:rPr>
        <w:t>»</w:t>
      </w:r>
    </w:p>
    <w:p w:rsidR="009008FF" w:rsidRPr="00552AF0" w:rsidRDefault="006A4690" w:rsidP="00552AF0">
      <w:pPr>
        <w:spacing w:after="420" w:line="240" w:lineRule="auto"/>
        <w:outlineLvl w:val="1"/>
        <w:rPr>
          <w:rFonts w:ascii="UniversforALSPro" w:eastAsia="Times New Roman" w:hAnsi="UniversforALSPro" w:cs="Times New Roman"/>
          <w:color w:val="707070"/>
          <w:sz w:val="27"/>
          <w:szCs w:val="27"/>
          <w:lang w:eastAsia="ru-RU"/>
        </w:rPr>
      </w:pPr>
      <w:r>
        <w:rPr>
          <w:rFonts w:ascii="UniversforALSPro" w:eastAsia="Times New Roman" w:hAnsi="UniversforALSPro" w:cs="Times New Roman"/>
          <w:color w:val="707070"/>
          <w:sz w:val="27"/>
          <w:szCs w:val="27"/>
          <w:lang w:eastAsia="ru-RU"/>
        </w:rPr>
        <w:t>Эталон дизайна хронографов</w:t>
      </w:r>
    </w:p>
    <w:p w:rsidR="009008FF" w:rsidRPr="009008FF" w:rsidRDefault="006A4690" w:rsidP="00552AF0">
      <w:pPr>
        <w:spacing w:after="100" w:line="240" w:lineRule="auto"/>
        <w:rPr>
          <w:rFonts w:ascii="UniversforALSPro" w:eastAsia="Times New Roman" w:hAnsi="UniversforALSPro" w:cs="Times New Roman"/>
          <w:color w:val="000000"/>
          <w:sz w:val="26"/>
          <w:szCs w:val="26"/>
          <w:lang w:val="en-US" w:eastAsia="ru-RU"/>
        </w:rPr>
      </w:pPr>
      <w:r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>С их передовыми технологиями, выступающим циферблатом и дизайном калибра модели «</w:t>
      </w:r>
      <w:r w:rsidR="00A0513D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val="en-US" w:eastAsia="ru-RU"/>
        </w:rPr>
        <w:t>DATOGRAPH</w:t>
      </w:r>
      <w:r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 xml:space="preserve">» воплощают отдельную категорию механических хронографов. </w:t>
      </w:r>
      <w:r w:rsidR="00D36C6C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>Негабаритная дата и два вспомогательных циферблата образ</w:t>
      </w:r>
      <w:r w:rsidR="004133D5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 xml:space="preserve">уют равносторонний треугольник; </w:t>
      </w:r>
      <w:r w:rsidR="00D76D01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>это наделяет их внешний вид сбалансированным равновесием и обеспечивает отличную разборчивость. «</w:t>
      </w:r>
      <w:r w:rsidR="00D76D01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val="en-US" w:eastAsia="ru-RU"/>
        </w:rPr>
        <w:t>DATOGRAPH</w:t>
      </w:r>
      <w:r w:rsidR="00D76D01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 xml:space="preserve"> </w:t>
      </w:r>
      <w:r w:rsidR="00D76D01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val="en-US" w:eastAsia="ru-RU"/>
        </w:rPr>
        <w:t>UP</w:t>
      </w:r>
      <w:r w:rsidR="00D76D01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>/</w:t>
      </w:r>
      <w:r w:rsidR="00D76D01" w:rsidRPr="009008FF">
        <w:rPr>
          <w:rFonts w:ascii="UniversforALSPro" w:eastAsia="Times New Roman" w:hAnsi="UniversforALSPro" w:cs="Times New Roman"/>
          <w:color w:val="000000"/>
          <w:sz w:val="26"/>
          <w:szCs w:val="26"/>
          <w:lang w:val="en-US" w:eastAsia="ru-RU"/>
        </w:rPr>
        <w:t>DOWN</w:t>
      </w:r>
      <w:r w:rsidR="00D76D01">
        <w:rPr>
          <w:rFonts w:ascii="UniversforALSPro" w:eastAsia="Times New Roman" w:hAnsi="UniversforALSPro" w:cs="Times New Roman"/>
          <w:color w:val="000000"/>
          <w:sz w:val="26"/>
          <w:szCs w:val="26"/>
          <w:lang w:eastAsia="ru-RU"/>
        </w:rPr>
        <w:t>» сохраняют заряд на протяжении 60-ти часов; направление ветра можно легко увидеть на их дисплее.</w:t>
      </w:r>
    </w:p>
    <w:p w:rsidR="009008FF" w:rsidRPr="009008FF" w:rsidRDefault="00A71FB6" w:rsidP="00552AF0">
      <w:pPr>
        <w:shd w:val="clear" w:color="auto" w:fill="FFFFFF"/>
        <w:spacing w:after="100" w:line="240" w:lineRule="auto"/>
        <w:rPr>
          <w:rFonts w:ascii="UniversforALSPro" w:eastAsia="Times New Roman" w:hAnsi="UniversforALSPro" w:cs="Times New Roman"/>
          <w:color w:val="4F514E"/>
          <w:sz w:val="15"/>
          <w:szCs w:val="15"/>
          <w:lang w:val="en-US" w:eastAsia="ru-RU"/>
        </w:rPr>
      </w:pPr>
      <w:r>
        <w:rPr>
          <w:rFonts w:ascii="UniversforALSPro" w:hAnsi="UniversforALSPro"/>
          <w:color w:val="000000"/>
          <w:sz w:val="26"/>
          <w:szCs w:val="26"/>
          <w:shd w:val="clear" w:color="auto" w:fill="FFFFFF"/>
        </w:rPr>
        <w:t xml:space="preserve">Особое расположение дисплеев требует необычайно длинных и тонких движущихся стрелок – плюс продуманного ноу-хау и дизайнерских навыков. </w:t>
      </w:r>
      <w:r w:rsidR="00415163">
        <w:rPr>
          <w:rFonts w:ascii="UniversforALSPro" w:hAnsi="UniversforALSPro"/>
          <w:color w:val="000000"/>
          <w:sz w:val="26"/>
          <w:szCs w:val="26"/>
          <w:shd w:val="clear" w:color="auto" w:fill="FFFFFF"/>
        </w:rPr>
        <w:t>Эта хорологическая композиция раскрывает свое особое очарование, в особенности, когда механизм хронографа запущен, вызывая гениально организованное взаимодействие стрелок, включателей и колёс.</w:t>
      </w:r>
      <w:bookmarkStart w:id="0" w:name="_GoBack"/>
      <w:bookmarkEnd w:id="0"/>
    </w:p>
    <w:p w:rsidR="001B05E6" w:rsidRPr="009008FF" w:rsidRDefault="001B05E6" w:rsidP="00801751">
      <w:pPr>
        <w:ind w:left="-567"/>
        <w:rPr>
          <w:lang w:val="en-US"/>
        </w:rPr>
      </w:pPr>
    </w:p>
    <w:sectPr w:rsidR="001B05E6" w:rsidRPr="00900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angeUndSoehne-Headline">
    <w:altName w:val="Times New Roman"/>
    <w:panose1 w:val="00000000000000000000"/>
    <w:charset w:val="00"/>
    <w:family w:val="roman"/>
    <w:notTrueType/>
    <w:pitch w:val="default"/>
  </w:font>
  <w:font w:name="UniversforAL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51"/>
    <w:rsid w:val="001B05E6"/>
    <w:rsid w:val="004133D5"/>
    <w:rsid w:val="00415163"/>
    <w:rsid w:val="00552AF0"/>
    <w:rsid w:val="006A4690"/>
    <w:rsid w:val="00801751"/>
    <w:rsid w:val="009008FF"/>
    <w:rsid w:val="00A0513D"/>
    <w:rsid w:val="00A71FB6"/>
    <w:rsid w:val="00D36C6C"/>
    <w:rsid w:val="00D76D01"/>
    <w:rsid w:val="00F7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8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08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8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08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text">
    <w:name w:val="article__text"/>
    <w:basedOn w:val="a"/>
    <w:rsid w:val="00900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8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8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08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8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08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text">
    <w:name w:val="article__text"/>
    <w:basedOn w:val="a"/>
    <w:rsid w:val="00900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7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5507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0708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17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4528">
                                  <w:marLeft w:val="-180"/>
                                  <w:marRight w:val="-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177162">
                                      <w:marLeft w:val="247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67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424115">
                                              <w:marLeft w:val="-180"/>
                                              <w:marRight w:val="-18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601567">
                                                  <w:marLeft w:val="794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1161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49427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20447">
                      <w:marLeft w:val="295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434468">
                          <w:marLeft w:val="0"/>
                          <w:marRight w:val="0"/>
                          <w:marTop w:val="13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64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83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2019-07-14T09:54:00Z</dcterms:created>
  <dcterms:modified xsi:type="dcterms:W3CDTF">2019-07-14T17:35:00Z</dcterms:modified>
</cp:coreProperties>
</file>