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8F" w:rsidRPr="00334770" w:rsidRDefault="0086258F" w:rsidP="0086258F">
      <w:pPr>
        <w:jc w:val="center"/>
        <w:rPr>
          <w:b/>
          <w:color w:val="000000" w:themeColor="text1"/>
          <w:sz w:val="28"/>
          <w:szCs w:val="28"/>
          <w:lang w:val="en-US"/>
        </w:rPr>
      </w:pPr>
      <w:r w:rsidRPr="00334770">
        <w:rPr>
          <w:b/>
          <w:color w:val="000000" w:themeColor="text1"/>
          <w:sz w:val="28"/>
          <w:szCs w:val="28"/>
          <w:lang w:val="en-US"/>
        </w:rPr>
        <w:t>Services comparison chart</w:t>
      </w:r>
    </w:p>
    <w:p w:rsidR="0086258F" w:rsidRPr="00334770" w:rsidRDefault="0086258F" w:rsidP="0086258F">
      <w:pPr>
        <w:rPr>
          <w:b/>
          <w:color w:val="000000" w:themeColor="text1"/>
          <w:sz w:val="28"/>
          <w:szCs w:val="28"/>
          <w:lang w:val="en-US"/>
        </w:rPr>
      </w:pPr>
      <w:r w:rsidRPr="00334770">
        <w:rPr>
          <w:b/>
          <w:color w:val="000000" w:themeColor="text1"/>
          <w:sz w:val="28"/>
          <w:szCs w:val="28"/>
          <w:lang w:val="en-US"/>
        </w:rPr>
        <w:t>Feature                 Basic                           Extended               Business</w:t>
      </w:r>
    </w:p>
    <w:p w:rsidR="0086258F" w:rsidRPr="00334770" w:rsidRDefault="0086258F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lang w:val="en-US"/>
        </w:rPr>
        <w:t>Readings picture receiving and reading values recognition</w:t>
      </w:r>
    </w:p>
    <w:p w:rsidR="0086258F" w:rsidRPr="00334770" w:rsidRDefault="0086258F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lang w:val="en-US"/>
        </w:rPr>
        <w:t>Adaptable schedule of pictures receiving with a minimum interval of 1 hour</w:t>
      </w:r>
    </w:p>
    <w:p w:rsidR="0086258F" w:rsidRPr="00F240AA" w:rsidRDefault="0086258F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lang w:val="en-US"/>
        </w:rPr>
        <w:t>Calculation of services and resources consumption for each reading</w:t>
      </w:r>
    </w:p>
    <w:p w:rsidR="0086258F" w:rsidRPr="00334770" w:rsidRDefault="0086258F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lang w:val="en-US"/>
        </w:rPr>
        <w:t>Consumption analytics</w:t>
      </w:r>
    </w:p>
    <w:p w:rsidR="0086258F" w:rsidRPr="00334770" w:rsidRDefault="0086258F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shd w:val="clear" w:color="auto" w:fill="FFFFFF"/>
          <w:lang w:val="en-US"/>
        </w:rPr>
        <w:t>Monitoring and alerting unusual consumption (peaks, leakages)</w:t>
      </w:r>
    </w:p>
    <w:p w:rsidR="0086258F" w:rsidRPr="00334770" w:rsidRDefault="0086258F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lang w:val="en-US"/>
        </w:rPr>
        <w:t>Summary reports on the consumption of services and resources</w:t>
      </w:r>
    </w:p>
    <w:p w:rsidR="0086258F" w:rsidRPr="00334770" w:rsidRDefault="0086258F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lang w:val="en-US"/>
        </w:rPr>
        <w:t>Comparative testing of consumption versus global levels</w:t>
      </w:r>
    </w:p>
    <w:p w:rsidR="00471385" w:rsidRPr="00334770" w:rsidRDefault="00471385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shd w:val="clear" w:color="auto" w:fill="FFFFFF"/>
          <w:lang w:val="en-US"/>
        </w:rPr>
        <w:t>Online data access using mobile application</w:t>
      </w:r>
    </w:p>
    <w:p w:rsidR="00471385" w:rsidRPr="00334770" w:rsidRDefault="00471385" w:rsidP="00471385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shd w:val="clear" w:color="auto" w:fill="FFFFFF"/>
          <w:lang w:val="en-US"/>
        </w:rPr>
        <w:t>Single-user access</w:t>
      </w:r>
    </w:p>
    <w:p w:rsidR="00471385" w:rsidRPr="00334770" w:rsidRDefault="00471385" w:rsidP="00471385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shd w:val="clear" w:color="auto" w:fill="FFFFFF"/>
          <w:lang w:val="en-US"/>
        </w:rPr>
        <w:t>User data exporting (CSV, XLS)</w:t>
      </w:r>
    </w:p>
    <w:p w:rsidR="00471385" w:rsidRPr="00334770" w:rsidRDefault="00471385" w:rsidP="00471385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shd w:val="clear" w:color="auto" w:fill="FFFFFF"/>
          <w:lang w:val="en-US"/>
        </w:rPr>
        <w:t>Chat-bot automation</w:t>
      </w:r>
    </w:p>
    <w:p w:rsidR="00471385" w:rsidRPr="00F240AA" w:rsidRDefault="00471385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shd w:val="clear" w:color="auto" w:fill="FFFFFF"/>
          <w:lang w:val="en-US"/>
        </w:rPr>
        <w:t>Multiuser access with role-based permissions</w:t>
      </w:r>
    </w:p>
    <w:p w:rsidR="0086258F" w:rsidRPr="00334770" w:rsidRDefault="00471385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lang w:val="en-US"/>
        </w:rPr>
        <w:t>Customized</w:t>
      </w:r>
      <w:r w:rsidR="0086258F" w:rsidRPr="00334770">
        <w:rPr>
          <w:color w:val="000000" w:themeColor="text1"/>
          <w:sz w:val="28"/>
          <w:szCs w:val="28"/>
          <w:lang w:val="en-US"/>
        </w:rPr>
        <w:t xml:space="preserve"> consumption analysis with alarm function</w:t>
      </w:r>
    </w:p>
    <w:p w:rsidR="0086258F" w:rsidRPr="00334770" w:rsidRDefault="00334770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lang w:val="en-US"/>
        </w:rPr>
        <w:t>Facility’s</w:t>
      </w:r>
      <w:r w:rsidR="0086258F" w:rsidRPr="00334770">
        <w:rPr>
          <w:color w:val="000000" w:themeColor="text1"/>
          <w:sz w:val="28"/>
          <w:szCs w:val="28"/>
          <w:lang w:val="en-US"/>
        </w:rPr>
        <w:t xml:space="preserve"> consumption model</w:t>
      </w:r>
      <w:r w:rsidRPr="00334770">
        <w:rPr>
          <w:color w:val="000000" w:themeColor="text1"/>
          <w:sz w:val="28"/>
          <w:szCs w:val="28"/>
          <w:lang w:val="en-US"/>
        </w:rPr>
        <w:t>ing</w:t>
      </w:r>
      <w:r w:rsidR="0086258F" w:rsidRPr="00334770">
        <w:rPr>
          <w:color w:val="000000" w:themeColor="text1"/>
          <w:sz w:val="28"/>
          <w:szCs w:val="28"/>
          <w:lang w:val="en-US"/>
        </w:rPr>
        <w:t xml:space="preserve"> </w:t>
      </w:r>
      <w:r w:rsidRPr="00334770">
        <w:rPr>
          <w:color w:val="000000" w:themeColor="text1"/>
          <w:sz w:val="28"/>
          <w:szCs w:val="28"/>
          <w:lang w:val="en-US"/>
        </w:rPr>
        <w:t>by using ML</w:t>
      </w:r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shd w:val="clear" w:color="auto" w:fill="FFFFFF"/>
          <w:lang w:val="en-US"/>
        </w:rPr>
        <w:t>Programmatic API</w:t>
      </w:r>
    </w:p>
    <w:p w:rsidR="00334770" w:rsidRPr="00334770" w:rsidRDefault="00334770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shd w:val="clear" w:color="auto" w:fill="FFFFFF"/>
          <w:lang w:val="en-US"/>
        </w:rPr>
        <w:t>Extended support</w:t>
      </w:r>
    </w:p>
    <w:p w:rsidR="00FD168E" w:rsidRDefault="0086258F" w:rsidP="0086258F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lang w:val="en-US"/>
        </w:rPr>
        <w:t xml:space="preserve">Comparative analysis of </w:t>
      </w:r>
      <w:r w:rsidR="00334770" w:rsidRPr="00334770">
        <w:rPr>
          <w:color w:val="000000" w:themeColor="text1"/>
          <w:sz w:val="28"/>
          <w:szCs w:val="28"/>
          <w:lang w:val="en-US"/>
        </w:rPr>
        <w:t>facility’s</w:t>
      </w:r>
      <w:r w:rsidRPr="00334770">
        <w:rPr>
          <w:color w:val="000000" w:themeColor="text1"/>
          <w:sz w:val="28"/>
          <w:szCs w:val="28"/>
          <w:lang w:val="en-US"/>
        </w:rPr>
        <w:t xml:space="preserve"> consumption with customiz</w:t>
      </w:r>
      <w:r w:rsidR="00334770" w:rsidRPr="00334770">
        <w:rPr>
          <w:color w:val="000000" w:themeColor="text1"/>
          <w:sz w:val="28"/>
          <w:szCs w:val="28"/>
          <w:lang w:val="en-US"/>
        </w:rPr>
        <w:t>ed</w:t>
      </w:r>
      <w:r w:rsidRPr="00334770">
        <w:rPr>
          <w:color w:val="000000" w:themeColor="text1"/>
          <w:sz w:val="28"/>
          <w:szCs w:val="28"/>
          <w:lang w:val="en-US"/>
        </w:rPr>
        <w:t xml:space="preserve"> levels</w:t>
      </w:r>
    </w:p>
    <w:p w:rsidR="00334770" w:rsidRDefault="00334770" w:rsidP="0086258F">
      <w:pPr>
        <w:rPr>
          <w:color w:val="000000" w:themeColor="text1"/>
          <w:sz w:val="28"/>
          <w:szCs w:val="28"/>
          <w:lang w:val="en-US"/>
        </w:rPr>
      </w:pPr>
    </w:p>
    <w:p w:rsidR="00334770" w:rsidRPr="00334770" w:rsidRDefault="00334770" w:rsidP="00334770">
      <w:pPr>
        <w:jc w:val="center"/>
        <w:rPr>
          <w:b/>
          <w:color w:val="000000" w:themeColor="text1"/>
          <w:sz w:val="28"/>
          <w:szCs w:val="28"/>
          <w:lang w:val="en-US"/>
        </w:rPr>
      </w:pPr>
      <w:r w:rsidRPr="00334770">
        <w:rPr>
          <w:b/>
          <w:color w:val="000000" w:themeColor="text1"/>
          <w:sz w:val="28"/>
          <w:szCs w:val="28"/>
          <w:lang w:val="en-US"/>
        </w:rPr>
        <w:t>Service-</w:t>
      </w:r>
      <w:proofErr w:type="spellStart"/>
      <w:r w:rsidRPr="00334770">
        <w:rPr>
          <w:b/>
          <w:color w:val="000000" w:themeColor="text1"/>
          <w:sz w:val="28"/>
          <w:szCs w:val="28"/>
          <w:lang w:val="en-US"/>
        </w:rPr>
        <w:t>Vergleichstabelle</w:t>
      </w:r>
      <w:proofErr w:type="spellEnd"/>
    </w:p>
    <w:p w:rsidR="00334770" w:rsidRPr="00334770" w:rsidRDefault="00334770" w:rsidP="00334770">
      <w:pPr>
        <w:rPr>
          <w:b/>
          <w:color w:val="000000" w:themeColor="text1"/>
          <w:sz w:val="28"/>
          <w:szCs w:val="28"/>
          <w:lang w:val="en-US"/>
        </w:rPr>
      </w:pPr>
      <w:proofErr w:type="spellStart"/>
      <w:r>
        <w:rPr>
          <w:b/>
          <w:color w:val="000000" w:themeColor="text1"/>
          <w:sz w:val="28"/>
          <w:szCs w:val="28"/>
          <w:lang w:val="en-US"/>
        </w:rPr>
        <w:t>Funktion</w:t>
      </w:r>
      <w:proofErr w:type="spellEnd"/>
      <w:r w:rsidRPr="00334770">
        <w:rPr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en-US"/>
        </w:rPr>
        <w:t xml:space="preserve">                        </w:t>
      </w:r>
      <w:r w:rsidRPr="00334770">
        <w:rPr>
          <w:b/>
          <w:color w:val="000000" w:themeColor="text1"/>
          <w:sz w:val="28"/>
          <w:szCs w:val="28"/>
          <w:lang w:val="en-US"/>
        </w:rPr>
        <w:t>Basi</w:t>
      </w:r>
      <w:r w:rsidR="0021189A">
        <w:rPr>
          <w:b/>
          <w:color w:val="000000" w:themeColor="text1"/>
          <w:sz w:val="28"/>
          <w:szCs w:val="28"/>
          <w:lang w:val="en-US"/>
        </w:rPr>
        <w:t>s</w:t>
      </w:r>
      <w:r w:rsidRPr="00334770">
        <w:rPr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en-US"/>
        </w:rPr>
        <w:t xml:space="preserve">                   </w:t>
      </w:r>
      <w:proofErr w:type="spellStart"/>
      <w:r w:rsidRPr="00334770">
        <w:rPr>
          <w:b/>
          <w:color w:val="000000" w:themeColor="text1"/>
          <w:sz w:val="28"/>
          <w:szCs w:val="28"/>
          <w:lang w:val="en-US"/>
        </w:rPr>
        <w:t>E</w:t>
      </w:r>
      <w:r w:rsidR="0021189A">
        <w:rPr>
          <w:b/>
          <w:color w:val="000000" w:themeColor="text1"/>
          <w:sz w:val="28"/>
          <w:szCs w:val="28"/>
          <w:lang w:val="en-US"/>
        </w:rPr>
        <w:t>rweitert</w:t>
      </w:r>
      <w:proofErr w:type="spellEnd"/>
      <w:r w:rsidRPr="00334770">
        <w:rPr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en-US"/>
        </w:rPr>
        <w:t xml:space="preserve">                  </w:t>
      </w:r>
      <w:proofErr w:type="spellStart"/>
      <w:r w:rsidR="0021189A">
        <w:rPr>
          <w:b/>
          <w:color w:val="000000" w:themeColor="text1"/>
          <w:sz w:val="28"/>
          <w:szCs w:val="28"/>
          <w:lang w:val="en-US"/>
        </w:rPr>
        <w:t>Geschäftlich</w:t>
      </w:r>
      <w:proofErr w:type="spellEnd"/>
    </w:p>
    <w:p w:rsidR="00334770" w:rsidRPr="00334770" w:rsidRDefault="004E13F6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>
        <w:rPr>
          <w:color w:val="000000" w:themeColor="text1"/>
          <w:sz w:val="28"/>
          <w:szCs w:val="28"/>
          <w:lang w:val="en-US"/>
        </w:rPr>
        <w:t>Zustellung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des </w:t>
      </w:r>
      <w:proofErr w:type="spellStart"/>
      <w:r>
        <w:rPr>
          <w:color w:val="000000" w:themeColor="text1"/>
          <w:sz w:val="28"/>
          <w:szCs w:val="28"/>
          <w:lang w:val="en-US"/>
        </w:rPr>
        <w:t>Bildes</w:t>
      </w:r>
      <w:proofErr w:type="spellEnd"/>
      <w:r w:rsidRPr="004E13F6">
        <w:rPr>
          <w:color w:val="000000" w:themeColor="text1"/>
          <w:sz w:val="28"/>
          <w:szCs w:val="28"/>
          <w:lang w:val="en-US"/>
        </w:rPr>
        <w:t xml:space="preserve"> von </w:t>
      </w:r>
      <w:proofErr w:type="spellStart"/>
      <w:r>
        <w:rPr>
          <w:color w:val="000000" w:themeColor="text1"/>
          <w:sz w:val="28"/>
          <w:szCs w:val="28"/>
          <w:lang w:val="en-US"/>
        </w:rPr>
        <w:t>Ständen</w:t>
      </w:r>
      <w:proofErr w:type="spellEnd"/>
      <w:r w:rsidR="00334770" w:rsidRPr="00334770">
        <w:rPr>
          <w:color w:val="000000" w:themeColor="text1"/>
          <w:sz w:val="28"/>
          <w:szCs w:val="28"/>
          <w:lang w:val="en-US"/>
        </w:rPr>
        <w:t xml:space="preserve"> und </w:t>
      </w:r>
      <w:proofErr w:type="spellStart"/>
      <w:r w:rsidR="00334770" w:rsidRPr="00334770">
        <w:rPr>
          <w:color w:val="000000" w:themeColor="text1"/>
          <w:sz w:val="28"/>
          <w:szCs w:val="28"/>
          <w:lang w:val="en-US"/>
        </w:rPr>
        <w:t>Lesewerterkennung</w:t>
      </w:r>
      <w:proofErr w:type="spellEnd"/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Anpassbarer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Zeitplan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für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d</w:t>
      </w:r>
      <w:r w:rsidR="0021189A">
        <w:rPr>
          <w:color w:val="000000" w:themeColor="text1"/>
          <w:sz w:val="28"/>
          <w:szCs w:val="28"/>
          <w:lang w:val="en-US"/>
        </w:rPr>
        <w:t xml:space="preserve">ie </w:t>
      </w:r>
      <w:proofErr w:type="spellStart"/>
      <w:r w:rsidR="0021189A">
        <w:rPr>
          <w:color w:val="000000" w:themeColor="text1"/>
          <w:sz w:val="28"/>
          <w:szCs w:val="28"/>
          <w:lang w:val="en-US"/>
        </w:rPr>
        <w:t>Zustellung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von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Bildern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mit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einem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Mindestintervall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von 1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Stunde</w:t>
      </w:r>
      <w:proofErr w:type="spellEnd"/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Berechnung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des Service- und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Ressourcenverbrauchs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für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jede</w:t>
      </w:r>
      <w:r w:rsidR="00A15AC9">
        <w:rPr>
          <w:color w:val="000000" w:themeColor="text1"/>
          <w:sz w:val="28"/>
          <w:szCs w:val="28"/>
          <w:lang w:val="en-US"/>
        </w:rPr>
        <w:t>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r w:rsidR="00A15AC9">
        <w:rPr>
          <w:color w:val="000000" w:themeColor="text1"/>
          <w:sz w:val="28"/>
          <w:szCs w:val="28"/>
          <w:lang w:val="en-US"/>
        </w:rPr>
        <w:t>Stand</w:t>
      </w:r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Verbrauchsanalyse</w:t>
      </w:r>
      <w:proofErr w:type="spellEnd"/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Überwachung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und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Alarmierung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ungewöhnlichen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Verbrauchs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Spitzen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Leckagen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>)</w:t>
      </w:r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Zusammenfassende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Berichte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über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den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Verbrauch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von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Diensten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und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Ressourcen</w:t>
      </w:r>
      <w:proofErr w:type="spellEnd"/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Vergleichende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Prüfung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des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Verbrauchs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im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Vergleich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zum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globalen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Niveau</w:t>
      </w:r>
      <w:proofErr w:type="spellEnd"/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lang w:val="en-US"/>
        </w:rPr>
        <w:t>Online-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Datenzugriff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mit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mobiler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15AC9">
        <w:rPr>
          <w:color w:val="000000" w:themeColor="text1"/>
          <w:sz w:val="28"/>
          <w:szCs w:val="28"/>
          <w:lang w:val="en-US"/>
        </w:rPr>
        <w:t>Applikation</w:t>
      </w:r>
      <w:proofErr w:type="spellEnd"/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Einzelbenutzerzugriff</w:t>
      </w:r>
      <w:proofErr w:type="spellEnd"/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Exportieren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von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Benutzerdaten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(CSV, XLS)</w:t>
      </w:r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r w:rsidRPr="00334770">
        <w:rPr>
          <w:color w:val="000000" w:themeColor="text1"/>
          <w:sz w:val="28"/>
          <w:szCs w:val="28"/>
          <w:lang w:val="en-US"/>
        </w:rPr>
        <w:t>Chat-Bot-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Automatisierung</w:t>
      </w:r>
      <w:proofErr w:type="spellEnd"/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Mehrbenutzerzugriff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mit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rollenbasierten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Berechtigungen</w:t>
      </w:r>
      <w:proofErr w:type="spellEnd"/>
    </w:p>
    <w:p w:rsidR="00334770" w:rsidRPr="00334770" w:rsidRDefault="00A15AC9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>
        <w:rPr>
          <w:color w:val="000000" w:themeColor="text1"/>
          <w:sz w:val="28"/>
          <w:szCs w:val="28"/>
          <w:lang w:val="en-US"/>
        </w:rPr>
        <w:t>Einstellbare</w:t>
      </w:r>
      <w:proofErr w:type="spellEnd"/>
      <w:r w:rsidR="00334770"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4770" w:rsidRPr="00334770">
        <w:rPr>
          <w:color w:val="000000" w:themeColor="text1"/>
          <w:sz w:val="28"/>
          <w:szCs w:val="28"/>
          <w:lang w:val="en-US"/>
        </w:rPr>
        <w:t>Verbrauchsanalyse</w:t>
      </w:r>
      <w:proofErr w:type="spellEnd"/>
      <w:r w:rsidR="00334770"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4770" w:rsidRPr="00334770">
        <w:rPr>
          <w:color w:val="000000" w:themeColor="text1"/>
          <w:sz w:val="28"/>
          <w:szCs w:val="28"/>
          <w:lang w:val="en-US"/>
        </w:rPr>
        <w:t>mit</w:t>
      </w:r>
      <w:proofErr w:type="spellEnd"/>
      <w:r w:rsidR="00334770"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34770" w:rsidRPr="00334770">
        <w:rPr>
          <w:color w:val="000000" w:themeColor="text1"/>
          <w:sz w:val="28"/>
          <w:szCs w:val="28"/>
          <w:lang w:val="en-US"/>
        </w:rPr>
        <w:t>Alarmfunktion</w:t>
      </w:r>
      <w:proofErr w:type="spellEnd"/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Verbrauchsmodellierung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der </w:t>
      </w:r>
      <w:r w:rsidR="004E13F6">
        <w:rPr>
          <w:color w:val="000000" w:themeColor="text1"/>
          <w:sz w:val="28"/>
          <w:szCs w:val="28"/>
          <w:lang w:val="en-US"/>
        </w:rPr>
        <w:t>Anlage</w:t>
      </w:r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mithilfe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von ML</w:t>
      </w:r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Programmatische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API</w:t>
      </w:r>
    </w:p>
    <w:p w:rsidR="00334770" w:rsidRP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Erweiterte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Unterstützung</w:t>
      </w:r>
      <w:proofErr w:type="spellEnd"/>
    </w:p>
    <w:p w:rsidR="00334770" w:rsidRDefault="00334770" w:rsidP="00334770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334770">
        <w:rPr>
          <w:color w:val="000000" w:themeColor="text1"/>
          <w:sz w:val="28"/>
          <w:szCs w:val="28"/>
          <w:lang w:val="en-US"/>
        </w:rPr>
        <w:t>Vergleichende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Analyse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des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Anlagenverbrauchs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4770">
        <w:rPr>
          <w:color w:val="000000" w:themeColor="text1"/>
          <w:sz w:val="28"/>
          <w:szCs w:val="28"/>
          <w:lang w:val="en-US"/>
        </w:rPr>
        <w:t>mit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E13F6">
        <w:rPr>
          <w:color w:val="000000" w:themeColor="text1"/>
          <w:sz w:val="28"/>
          <w:szCs w:val="28"/>
          <w:lang w:val="en-US"/>
        </w:rPr>
        <w:t>einstellbaren</w:t>
      </w:r>
      <w:proofErr w:type="spellEnd"/>
      <w:r w:rsidRPr="0033477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E13F6">
        <w:rPr>
          <w:color w:val="000000" w:themeColor="text1"/>
          <w:sz w:val="28"/>
          <w:szCs w:val="28"/>
          <w:lang w:val="en-US"/>
        </w:rPr>
        <w:t>Niveau</w:t>
      </w:r>
      <w:proofErr w:type="spellEnd"/>
    </w:p>
    <w:p w:rsidR="0021189A" w:rsidRDefault="0021189A" w:rsidP="00334770">
      <w:pPr>
        <w:rPr>
          <w:color w:val="000000" w:themeColor="text1"/>
          <w:sz w:val="28"/>
          <w:szCs w:val="28"/>
          <w:lang w:val="en-US"/>
        </w:rPr>
      </w:pPr>
    </w:p>
    <w:p w:rsidR="0021189A" w:rsidRDefault="0021189A" w:rsidP="00334770">
      <w:pPr>
        <w:rPr>
          <w:color w:val="000000" w:themeColor="text1"/>
          <w:sz w:val="28"/>
          <w:szCs w:val="28"/>
          <w:lang w:val="en-US"/>
        </w:rPr>
      </w:pPr>
    </w:p>
    <w:p w:rsidR="0021189A" w:rsidRDefault="0021189A" w:rsidP="00334770">
      <w:pPr>
        <w:rPr>
          <w:color w:val="000000" w:themeColor="text1"/>
          <w:sz w:val="28"/>
          <w:szCs w:val="28"/>
          <w:lang w:val="en-US"/>
        </w:rPr>
      </w:pPr>
    </w:p>
    <w:p w:rsidR="0021189A" w:rsidRDefault="0021189A" w:rsidP="00334770">
      <w:pPr>
        <w:rPr>
          <w:color w:val="000000" w:themeColor="text1"/>
          <w:sz w:val="28"/>
          <w:szCs w:val="28"/>
          <w:lang w:val="en-US"/>
        </w:rPr>
      </w:pPr>
    </w:p>
    <w:p w:rsidR="0021189A" w:rsidRDefault="0021189A" w:rsidP="00334770">
      <w:pPr>
        <w:rPr>
          <w:color w:val="000000" w:themeColor="text1"/>
          <w:sz w:val="28"/>
          <w:szCs w:val="28"/>
          <w:lang w:val="en-US"/>
        </w:rPr>
      </w:pPr>
    </w:p>
    <w:p w:rsidR="0021189A" w:rsidRPr="0021189A" w:rsidRDefault="0021189A" w:rsidP="0021189A">
      <w:pPr>
        <w:jc w:val="center"/>
        <w:rPr>
          <w:b/>
          <w:color w:val="000000" w:themeColor="text1"/>
          <w:sz w:val="28"/>
          <w:szCs w:val="28"/>
          <w:lang w:val="en-US"/>
        </w:rPr>
      </w:pPr>
      <w:proofErr w:type="spellStart"/>
      <w:r w:rsidRPr="0021189A">
        <w:rPr>
          <w:b/>
          <w:color w:val="000000" w:themeColor="text1"/>
          <w:sz w:val="28"/>
          <w:szCs w:val="28"/>
          <w:lang w:val="en-US"/>
        </w:rPr>
        <w:lastRenderedPageBreak/>
        <w:t>Tabella</w:t>
      </w:r>
      <w:proofErr w:type="spellEnd"/>
      <w:r w:rsidRPr="0021189A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b/>
          <w:color w:val="000000" w:themeColor="text1"/>
          <w:sz w:val="28"/>
          <w:szCs w:val="28"/>
          <w:lang w:val="en-US"/>
        </w:rPr>
        <w:t>comparativa</w:t>
      </w:r>
      <w:proofErr w:type="spellEnd"/>
      <w:r w:rsidRPr="0021189A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b/>
          <w:color w:val="000000" w:themeColor="text1"/>
          <w:sz w:val="28"/>
          <w:szCs w:val="28"/>
          <w:lang w:val="en-US"/>
        </w:rPr>
        <w:t>dei</w:t>
      </w:r>
      <w:proofErr w:type="spellEnd"/>
      <w:r w:rsidRPr="0021189A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b/>
          <w:color w:val="000000" w:themeColor="text1"/>
          <w:sz w:val="28"/>
          <w:szCs w:val="28"/>
          <w:lang w:val="en-US"/>
        </w:rPr>
        <w:t>servizi</w:t>
      </w:r>
      <w:proofErr w:type="spellEnd"/>
    </w:p>
    <w:p w:rsidR="0021189A" w:rsidRPr="0021189A" w:rsidRDefault="0021189A" w:rsidP="0021189A">
      <w:pPr>
        <w:rPr>
          <w:b/>
          <w:color w:val="000000" w:themeColor="text1"/>
          <w:sz w:val="28"/>
          <w:szCs w:val="28"/>
          <w:lang w:val="en-US"/>
        </w:rPr>
      </w:pPr>
      <w:proofErr w:type="spellStart"/>
      <w:r w:rsidRPr="004B38AA">
        <w:rPr>
          <w:b/>
          <w:color w:val="000000" w:themeColor="text1"/>
          <w:sz w:val="28"/>
          <w:szCs w:val="28"/>
          <w:lang w:val="en-US"/>
        </w:rPr>
        <w:t>Caratteristica</w:t>
      </w:r>
      <w:proofErr w:type="spellEnd"/>
      <w:r w:rsidRPr="004B38AA">
        <w:rPr>
          <w:b/>
          <w:color w:val="000000" w:themeColor="text1"/>
          <w:sz w:val="28"/>
          <w:szCs w:val="28"/>
          <w:lang w:val="en-US"/>
        </w:rPr>
        <w:t xml:space="preserve">             </w:t>
      </w:r>
      <w:r w:rsidRPr="0021189A">
        <w:rPr>
          <w:b/>
          <w:color w:val="000000" w:themeColor="text1"/>
          <w:sz w:val="28"/>
          <w:szCs w:val="28"/>
          <w:lang w:val="en-US"/>
        </w:rPr>
        <w:t>Bas</w:t>
      </w:r>
      <w:r w:rsidR="00F240AA">
        <w:rPr>
          <w:b/>
          <w:color w:val="000000" w:themeColor="text1"/>
          <w:sz w:val="28"/>
          <w:szCs w:val="28"/>
          <w:lang w:val="en-US"/>
        </w:rPr>
        <w:t>ic</w:t>
      </w:r>
      <w:r w:rsidRPr="0021189A">
        <w:rPr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en-US"/>
        </w:rPr>
        <w:t xml:space="preserve">                  </w:t>
      </w:r>
      <w:r w:rsidRPr="0021189A">
        <w:rPr>
          <w:b/>
          <w:color w:val="000000" w:themeColor="text1"/>
          <w:sz w:val="28"/>
          <w:szCs w:val="28"/>
          <w:lang w:val="en-US"/>
        </w:rPr>
        <w:t>E</w:t>
      </w:r>
      <w:r w:rsidR="00F240AA">
        <w:rPr>
          <w:b/>
          <w:color w:val="000000" w:themeColor="text1"/>
          <w:sz w:val="28"/>
          <w:szCs w:val="28"/>
          <w:lang w:val="en-US"/>
        </w:rPr>
        <w:t>xtended</w:t>
      </w:r>
      <w:bookmarkStart w:id="0" w:name="_GoBack"/>
      <w:bookmarkEnd w:id="0"/>
      <w:r>
        <w:rPr>
          <w:b/>
          <w:color w:val="000000" w:themeColor="text1"/>
          <w:sz w:val="28"/>
          <w:szCs w:val="28"/>
          <w:lang w:val="en-US"/>
        </w:rPr>
        <w:t xml:space="preserve">                  </w:t>
      </w:r>
      <w:r w:rsidRPr="0021189A">
        <w:rPr>
          <w:b/>
          <w:color w:val="000000" w:themeColor="text1"/>
          <w:sz w:val="28"/>
          <w:szCs w:val="28"/>
          <w:lang w:val="en-US"/>
        </w:rPr>
        <w:t xml:space="preserve"> Business</w:t>
      </w:r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21189A">
        <w:rPr>
          <w:color w:val="000000" w:themeColor="text1"/>
          <w:sz w:val="28"/>
          <w:szCs w:val="28"/>
          <w:lang w:val="en-US"/>
        </w:rPr>
        <w:t>Ricezione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di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immagini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di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letture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e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riconoscimento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dei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valori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di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lettura</w:t>
      </w:r>
      <w:proofErr w:type="spellEnd"/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proofErr w:type="spellStart"/>
      <w:r>
        <w:rPr>
          <w:color w:val="000000" w:themeColor="text1"/>
          <w:sz w:val="28"/>
          <w:szCs w:val="28"/>
          <w:lang w:val="en-US"/>
        </w:rPr>
        <w:t>Orario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flessibile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della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ricezione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delle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immagini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con un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intervallo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minimo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di 1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ora</w:t>
      </w:r>
      <w:proofErr w:type="spellEnd"/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21189A">
        <w:rPr>
          <w:color w:val="000000" w:themeColor="text1"/>
          <w:sz w:val="28"/>
          <w:szCs w:val="28"/>
          <w:lang w:val="en-US"/>
        </w:rPr>
        <w:t>Calcolo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del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consumo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di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risorse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e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servizi per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ogni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lettura</w:t>
      </w:r>
      <w:proofErr w:type="spellEnd"/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21189A">
        <w:rPr>
          <w:color w:val="000000" w:themeColor="text1"/>
          <w:sz w:val="28"/>
          <w:szCs w:val="28"/>
          <w:lang w:val="en-US"/>
        </w:rPr>
        <w:t>Analisi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de</w:t>
      </w:r>
      <w:r w:rsidR="007704A4">
        <w:rPr>
          <w:color w:val="000000" w:themeColor="text1"/>
          <w:sz w:val="28"/>
          <w:szCs w:val="28"/>
          <w:lang w:val="en-US"/>
        </w:rPr>
        <w:t>l</w:t>
      </w:r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consum</w:t>
      </w:r>
      <w:r w:rsidR="007704A4">
        <w:rPr>
          <w:color w:val="000000" w:themeColor="text1"/>
          <w:sz w:val="28"/>
          <w:szCs w:val="28"/>
          <w:lang w:val="en-US"/>
        </w:rPr>
        <w:t>o</w:t>
      </w:r>
      <w:proofErr w:type="spellEnd"/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21189A">
        <w:rPr>
          <w:color w:val="000000" w:themeColor="text1"/>
          <w:sz w:val="28"/>
          <w:szCs w:val="28"/>
          <w:lang w:val="en-US"/>
        </w:rPr>
        <w:t>Monitoraggio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e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avviso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di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consumi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insoliti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picchi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perdite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>)</w:t>
      </w:r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r w:rsidRPr="0021189A">
        <w:rPr>
          <w:color w:val="000000" w:themeColor="text1"/>
          <w:sz w:val="28"/>
          <w:szCs w:val="28"/>
          <w:lang w:val="en-US"/>
        </w:rPr>
        <w:t xml:space="preserve">Report di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sintesi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sui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consumi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di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servizi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e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risorse</w:t>
      </w:r>
      <w:proofErr w:type="spellEnd"/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r w:rsidRPr="0021189A">
        <w:rPr>
          <w:color w:val="000000" w:themeColor="text1"/>
          <w:sz w:val="28"/>
          <w:szCs w:val="28"/>
          <w:lang w:val="en-US"/>
        </w:rPr>
        <w:t xml:space="preserve">Test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comparativo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dei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consumi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rispetto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ai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livelli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globali</w:t>
      </w:r>
      <w:proofErr w:type="spellEnd"/>
    </w:p>
    <w:p w:rsidR="0021189A" w:rsidRPr="0021189A" w:rsidRDefault="007704A4" w:rsidP="0021189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Online a</w:t>
      </w:r>
      <w:r w:rsidR="0021189A" w:rsidRPr="0021189A">
        <w:rPr>
          <w:color w:val="000000" w:themeColor="text1"/>
          <w:sz w:val="28"/>
          <w:szCs w:val="28"/>
          <w:lang w:val="en-US"/>
        </w:rPr>
        <w:t xml:space="preserve">ccesso </w:t>
      </w:r>
      <w:proofErr w:type="spellStart"/>
      <w:r w:rsidR="0021189A" w:rsidRPr="0021189A">
        <w:rPr>
          <w:color w:val="000000" w:themeColor="text1"/>
          <w:sz w:val="28"/>
          <w:szCs w:val="28"/>
          <w:lang w:val="en-US"/>
        </w:rPr>
        <w:t>ai</w:t>
      </w:r>
      <w:proofErr w:type="spellEnd"/>
      <w:r w:rsidR="0021189A"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1189A" w:rsidRPr="0021189A">
        <w:rPr>
          <w:color w:val="000000" w:themeColor="text1"/>
          <w:sz w:val="28"/>
          <w:szCs w:val="28"/>
          <w:lang w:val="en-US"/>
        </w:rPr>
        <w:t>dati</w:t>
      </w:r>
      <w:proofErr w:type="spellEnd"/>
      <w:r w:rsidR="0021189A"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1189A" w:rsidRPr="0021189A">
        <w:rPr>
          <w:color w:val="000000" w:themeColor="text1"/>
          <w:sz w:val="28"/>
          <w:szCs w:val="28"/>
          <w:lang w:val="en-US"/>
        </w:rPr>
        <w:t>utilizzando</w:t>
      </w:r>
      <w:proofErr w:type="spellEnd"/>
      <w:r w:rsidR="0021189A"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21189A" w:rsidRPr="0021189A">
        <w:rPr>
          <w:color w:val="000000" w:themeColor="text1"/>
          <w:sz w:val="28"/>
          <w:szCs w:val="28"/>
          <w:lang w:val="en-US"/>
        </w:rPr>
        <w:t>l'applicazione</w:t>
      </w:r>
      <w:proofErr w:type="spellEnd"/>
      <w:r w:rsidR="0021189A" w:rsidRPr="0021189A">
        <w:rPr>
          <w:color w:val="000000" w:themeColor="text1"/>
          <w:sz w:val="28"/>
          <w:szCs w:val="28"/>
          <w:lang w:val="en-US"/>
        </w:rPr>
        <w:t xml:space="preserve"> mobile</w:t>
      </w:r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r w:rsidRPr="0021189A">
        <w:rPr>
          <w:color w:val="000000" w:themeColor="text1"/>
          <w:sz w:val="28"/>
          <w:szCs w:val="28"/>
          <w:lang w:val="en-US"/>
        </w:rPr>
        <w:t xml:space="preserve">Accesso per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utente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singolo</w:t>
      </w:r>
      <w:proofErr w:type="spellEnd"/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21189A">
        <w:rPr>
          <w:color w:val="000000" w:themeColor="text1"/>
          <w:sz w:val="28"/>
          <w:szCs w:val="28"/>
          <w:lang w:val="en-US"/>
        </w:rPr>
        <w:t>Esportazione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dei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dati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utente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(CSV, XLS)</w:t>
      </w:r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21189A">
        <w:rPr>
          <w:color w:val="000000" w:themeColor="text1"/>
          <w:sz w:val="28"/>
          <w:szCs w:val="28"/>
          <w:lang w:val="en-US"/>
        </w:rPr>
        <w:t>Automazione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del chat-bot</w:t>
      </w:r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r w:rsidRPr="0021189A">
        <w:rPr>
          <w:color w:val="000000" w:themeColor="text1"/>
          <w:sz w:val="28"/>
          <w:szCs w:val="28"/>
          <w:lang w:val="en-US"/>
        </w:rPr>
        <w:t xml:space="preserve">Accesso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multiutente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autorizzazioni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basate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sui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ruoli</w:t>
      </w:r>
      <w:proofErr w:type="spellEnd"/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21189A">
        <w:rPr>
          <w:color w:val="000000" w:themeColor="text1"/>
          <w:sz w:val="28"/>
          <w:szCs w:val="28"/>
          <w:lang w:val="en-US"/>
        </w:rPr>
        <w:t>Analisi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dei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consumi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personalizzata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funzione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di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allarme</w:t>
      </w:r>
      <w:proofErr w:type="spellEnd"/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21189A">
        <w:rPr>
          <w:color w:val="000000" w:themeColor="text1"/>
          <w:sz w:val="28"/>
          <w:szCs w:val="28"/>
          <w:lang w:val="en-US"/>
        </w:rPr>
        <w:t>Modellazione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dei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consumi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dell'impianto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utilizzando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33E6E">
        <w:rPr>
          <w:color w:val="000000" w:themeColor="text1"/>
          <w:sz w:val="28"/>
          <w:szCs w:val="28"/>
          <w:lang w:val="en-US"/>
        </w:rPr>
        <w:t>l’apprendimento</w:t>
      </w:r>
      <w:proofErr w:type="spellEnd"/>
      <w:r w:rsidR="00D33E6E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33E6E">
        <w:rPr>
          <w:color w:val="000000" w:themeColor="text1"/>
          <w:sz w:val="28"/>
          <w:szCs w:val="28"/>
          <w:lang w:val="en-US"/>
        </w:rPr>
        <w:t>automatico</w:t>
      </w:r>
      <w:proofErr w:type="spellEnd"/>
    </w:p>
    <w:p w:rsidR="0021189A" w:rsidRP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r w:rsidRPr="0021189A">
        <w:rPr>
          <w:color w:val="000000" w:themeColor="text1"/>
          <w:sz w:val="28"/>
          <w:szCs w:val="28"/>
          <w:lang w:val="en-US"/>
        </w:rPr>
        <w:t xml:space="preserve">API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programmatica</w:t>
      </w:r>
      <w:proofErr w:type="spellEnd"/>
    </w:p>
    <w:p w:rsidR="0021189A" w:rsidRPr="007704A4" w:rsidRDefault="0021189A" w:rsidP="0021189A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21189A">
        <w:rPr>
          <w:color w:val="000000" w:themeColor="text1"/>
          <w:sz w:val="28"/>
          <w:szCs w:val="28"/>
          <w:lang w:val="en-US"/>
        </w:rPr>
        <w:t>Supporto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esteso</w:t>
      </w:r>
      <w:proofErr w:type="spellEnd"/>
    </w:p>
    <w:p w:rsidR="0021189A" w:rsidRDefault="0021189A" w:rsidP="0021189A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21189A">
        <w:rPr>
          <w:color w:val="000000" w:themeColor="text1"/>
          <w:sz w:val="28"/>
          <w:szCs w:val="28"/>
          <w:lang w:val="en-US"/>
        </w:rPr>
        <w:t>Analisi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comparativa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dei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consumi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dell'impianto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livelli</w:t>
      </w:r>
      <w:proofErr w:type="spellEnd"/>
      <w:r w:rsidRPr="0021189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1189A">
        <w:rPr>
          <w:color w:val="000000" w:themeColor="text1"/>
          <w:sz w:val="28"/>
          <w:szCs w:val="28"/>
          <w:lang w:val="en-US"/>
        </w:rPr>
        <w:t>personalizzati</w:t>
      </w:r>
      <w:proofErr w:type="spellEnd"/>
    </w:p>
    <w:p w:rsidR="003B64AC" w:rsidRDefault="003B64AC" w:rsidP="0021189A">
      <w:pPr>
        <w:rPr>
          <w:color w:val="000000" w:themeColor="text1"/>
          <w:sz w:val="28"/>
          <w:szCs w:val="28"/>
          <w:lang w:val="en-US"/>
        </w:rPr>
      </w:pPr>
    </w:p>
    <w:p w:rsidR="003B64AC" w:rsidRPr="00334770" w:rsidRDefault="003B64AC" w:rsidP="0021189A">
      <w:pPr>
        <w:rPr>
          <w:color w:val="000000" w:themeColor="text1"/>
          <w:sz w:val="28"/>
          <w:szCs w:val="28"/>
          <w:lang w:val="en-US"/>
        </w:rPr>
      </w:pPr>
    </w:p>
    <w:sectPr w:rsidR="003B64AC" w:rsidRPr="00334770" w:rsidSect="005A64F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8F"/>
    <w:rsid w:val="0021189A"/>
    <w:rsid w:val="00334770"/>
    <w:rsid w:val="003366C6"/>
    <w:rsid w:val="003B64AC"/>
    <w:rsid w:val="00471385"/>
    <w:rsid w:val="004E13F6"/>
    <w:rsid w:val="005A64FF"/>
    <w:rsid w:val="00706007"/>
    <w:rsid w:val="007704A4"/>
    <w:rsid w:val="0086258F"/>
    <w:rsid w:val="00A15AC9"/>
    <w:rsid w:val="00AE5983"/>
    <w:rsid w:val="00D33E6E"/>
    <w:rsid w:val="00F2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BADCC2"/>
  <w15:chartTrackingRefBased/>
  <w15:docId w15:val="{693DAEE8-7788-8149-B2CC-A2617665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58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2020-08-06T13:32:00Z</dcterms:created>
  <dcterms:modified xsi:type="dcterms:W3CDTF">2020-08-06T17:41:00Z</dcterms:modified>
</cp:coreProperties>
</file>