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73396" w14:textId="77777777" w:rsidR="00610182" w:rsidRPr="00813D13" w:rsidRDefault="00610182" w:rsidP="00D26D1C">
      <w:pPr>
        <w:pStyle w:val="a3"/>
        <w:spacing w:line="360" w:lineRule="auto"/>
        <w:jc w:val="center"/>
        <w:rPr>
          <w:b/>
          <w:bCs/>
          <w:sz w:val="28"/>
          <w:szCs w:val="28"/>
        </w:rPr>
      </w:pPr>
      <w:r w:rsidRPr="00813D13">
        <w:rPr>
          <w:b/>
          <w:bCs/>
          <w:sz w:val="28"/>
          <w:szCs w:val="28"/>
        </w:rPr>
        <w:t>ІНДИВІДУАЛЬНЕ ЗАВДАННЯ № 2.</w:t>
      </w:r>
    </w:p>
    <w:p w14:paraId="65A2AF45" w14:textId="77777777" w:rsidR="00610182" w:rsidRPr="00813D13" w:rsidRDefault="00610182" w:rsidP="00D26D1C">
      <w:pPr>
        <w:pStyle w:val="a3"/>
        <w:spacing w:line="360" w:lineRule="auto"/>
        <w:jc w:val="center"/>
        <w:rPr>
          <w:b/>
          <w:bCs/>
          <w:sz w:val="28"/>
          <w:szCs w:val="28"/>
        </w:rPr>
      </w:pPr>
      <w:r w:rsidRPr="00813D13">
        <w:rPr>
          <w:b/>
          <w:bCs/>
          <w:sz w:val="28"/>
          <w:szCs w:val="28"/>
        </w:rPr>
        <w:t>РОЗВ’ЯЗАННЯ ПСИХОЛОГІЧНИХ СИТУАЦІЙ</w:t>
      </w:r>
    </w:p>
    <w:p w14:paraId="3CB23658" w14:textId="77777777" w:rsidR="00610182" w:rsidRPr="00813D13" w:rsidRDefault="00610182" w:rsidP="00D26D1C">
      <w:pPr>
        <w:pStyle w:val="a3"/>
        <w:spacing w:line="360" w:lineRule="auto"/>
        <w:rPr>
          <w:sz w:val="28"/>
          <w:szCs w:val="28"/>
        </w:rPr>
      </w:pPr>
      <w:r w:rsidRPr="00813D13">
        <w:rPr>
          <w:b/>
          <w:bCs/>
          <w:i/>
          <w:iCs/>
          <w:sz w:val="28"/>
          <w:szCs w:val="28"/>
        </w:rPr>
        <w:t>Психологічна ситуація 1.</w:t>
      </w:r>
      <w:r w:rsidRPr="00813D13">
        <w:rPr>
          <w:sz w:val="28"/>
          <w:szCs w:val="28"/>
        </w:rPr>
        <w:t xml:space="preserve"> Хлопець М. у 7-му класі – традиційний приклад «хлопчика для биття». Однокласники над ним насміхаються, вигадують образливі прізвиська, кидають у нього крейду та папірці. У результаті дитина перебуває в стані постійної депресії, відмовляється відповідати на </w:t>
      </w:r>
      <w:proofErr w:type="spellStart"/>
      <w:r w:rsidRPr="00813D13">
        <w:rPr>
          <w:sz w:val="28"/>
          <w:szCs w:val="28"/>
        </w:rPr>
        <w:t>уроці</w:t>
      </w:r>
      <w:proofErr w:type="spellEnd"/>
      <w:r w:rsidRPr="00813D13">
        <w:rPr>
          <w:sz w:val="28"/>
          <w:szCs w:val="28"/>
        </w:rPr>
        <w:t>, адже боїться образливих коментарів однолітків, на перервах шукає безлюдні тихі місця.</w:t>
      </w:r>
    </w:p>
    <w:p w14:paraId="1BDB96E1" w14:textId="77777777" w:rsidR="00610182" w:rsidRPr="00813D13" w:rsidRDefault="00610182" w:rsidP="00D26D1C">
      <w:pPr>
        <w:pStyle w:val="a3"/>
        <w:spacing w:line="360" w:lineRule="auto"/>
        <w:rPr>
          <w:i/>
          <w:iCs/>
          <w:sz w:val="28"/>
          <w:szCs w:val="28"/>
        </w:rPr>
      </w:pPr>
      <w:r w:rsidRPr="00813D13">
        <w:rPr>
          <w:i/>
          <w:iCs/>
          <w:sz w:val="28"/>
          <w:szCs w:val="28"/>
        </w:rPr>
        <w:t>Запропонуйте:</w:t>
      </w:r>
    </w:p>
    <w:p w14:paraId="5237F61A" w14:textId="1D3F8912" w:rsidR="00610182" w:rsidRPr="00813D13" w:rsidRDefault="00610182" w:rsidP="00D26D1C">
      <w:pPr>
        <w:pStyle w:val="a3"/>
        <w:spacing w:line="360" w:lineRule="auto"/>
        <w:rPr>
          <w:sz w:val="28"/>
          <w:szCs w:val="28"/>
        </w:rPr>
      </w:pPr>
      <w:r w:rsidRPr="00813D13">
        <w:rPr>
          <w:sz w:val="28"/>
          <w:szCs w:val="28"/>
        </w:rPr>
        <w:t>- спосіб встановити контакт із хлопцем.</w:t>
      </w:r>
    </w:p>
    <w:p w14:paraId="47E91E68" w14:textId="5EBE994E" w:rsidR="00610182" w:rsidRPr="00813D13" w:rsidRDefault="00610182" w:rsidP="00D26D1C">
      <w:pPr>
        <w:pStyle w:val="a3"/>
        <w:spacing w:line="360" w:lineRule="auto"/>
        <w:rPr>
          <w:sz w:val="28"/>
          <w:szCs w:val="28"/>
        </w:rPr>
      </w:pPr>
      <w:r w:rsidRPr="00813D13">
        <w:rPr>
          <w:sz w:val="28"/>
          <w:szCs w:val="28"/>
        </w:rPr>
        <w:t>- детальний план бесіди з хлопцем. Особливу увагу приділіть початку розмови;</w:t>
      </w:r>
    </w:p>
    <w:p w14:paraId="510C3D12" w14:textId="2FF82767" w:rsidR="00610182" w:rsidRPr="00BB10F2" w:rsidRDefault="00610182" w:rsidP="00D26D1C">
      <w:pPr>
        <w:pStyle w:val="a3"/>
        <w:spacing w:line="360" w:lineRule="auto"/>
        <w:rPr>
          <w:i/>
          <w:iCs/>
          <w:sz w:val="28"/>
          <w:szCs w:val="28"/>
        </w:rPr>
      </w:pPr>
      <w:r w:rsidRPr="00BB10F2">
        <w:rPr>
          <w:i/>
          <w:iCs/>
          <w:sz w:val="28"/>
          <w:szCs w:val="28"/>
        </w:rPr>
        <w:t>Розв’язання:</w:t>
      </w:r>
    </w:p>
    <w:p w14:paraId="5E0C5C94" w14:textId="4833EB64" w:rsidR="00FE70A1" w:rsidRPr="00813D13" w:rsidRDefault="00FE70A1" w:rsidP="00D26D1C">
      <w:pPr>
        <w:pStyle w:val="a3"/>
        <w:spacing w:line="360" w:lineRule="auto"/>
        <w:rPr>
          <w:sz w:val="28"/>
          <w:szCs w:val="28"/>
        </w:rPr>
      </w:pPr>
      <w:r w:rsidRPr="00813D13">
        <w:rPr>
          <w:sz w:val="28"/>
          <w:szCs w:val="28"/>
        </w:rPr>
        <w:t>Встановлення контакту із хлопцем потребує особливих тонкощі</w:t>
      </w:r>
      <w:r w:rsidRPr="00813D13">
        <w:rPr>
          <w:sz w:val="28"/>
          <w:szCs w:val="28"/>
          <w:lang w:val="ru-RU"/>
        </w:rPr>
        <w:t>в</w:t>
      </w:r>
      <w:r w:rsidRPr="00813D13">
        <w:rPr>
          <w:sz w:val="28"/>
          <w:szCs w:val="28"/>
        </w:rPr>
        <w:t xml:space="preserve"> та чутливості. Ва</w:t>
      </w:r>
      <w:proofErr w:type="spellStart"/>
      <w:r w:rsidRPr="00813D13">
        <w:rPr>
          <w:sz w:val="28"/>
          <w:szCs w:val="28"/>
          <w:lang w:val="ru-RU"/>
        </w:rPr>
        <w:t>жливо</w:t>
      </w:r>
      <w:proofErr w:type="spellEnd"/>
      <w:r w:rsidRPr="00813D13">
        <w:rPr>
          <w:sz w:val="28"/>
          <w:szCs w:val="28"/>
        </w:rPr>
        <w:t xml:space="preserve"> робити</w:t>
      </w:r>
      <w:r w:rsidRPr="00813D13">
        <w:rPr>
          <w:sz w:val="28"/>
          <w:szCs w:val="28"/>
          <w:lang w:val="ru-RU"/>
        </w:rPr>
        <w:t xml:space="preserve"> </w:t>
      </w:r>
      <w:proofErr w:type="spellStart"/>
      <w:r w:rsidRPr="00813D13">
        <w:rPr>
          <w:sz w:val="28"/>
          <w:szCs w:val="28"/>
          <w:lang w:val="ru-RU"/>
        </w:rPr>
        <w:t>це</w:t>
      </w:r>
      <w:proofErr w:type="spellEnd"/>
      <w:r w:rsidRPr="00813D13">
        <w:rPr>
          <w:sz w:val="28"/>
          <w:szCs w:val="28"/>
        </w:rPr>
        <w:t xml:space="preserve"> дуже обережно, враховуючи його можливу невпевненість та відчуття вразливості. Треба, щоб хлопець відчував, що його розуміють і підтримують. Тому:</w:t>
      </w:r>
    </w:p>
    <w:p w14:paraId="2F36C594" w14:textId="5ABA09DA" w:rsidR="00FE70A1" w:rsidRPr="00813D13" w:rsidRDefault="00FE70A1" w:rsidP="00D26D1C">
      <w:pPr>
        <w:pStyle w:val="a3"/>
        <w:spacing w:line="360" w:lineRule="auto"/>
        <w:rPr>
          <w:sz w:val="28"/>
          <w:szCs w:val="28"/>
        </w:rPr>
      </w:pPr>
      <w:r w:rsidRPr="00813D13">
        <w:rPr>
          <w:sz w:val="28"/>
          <w:szCs w:val="28"/>
          <w:lang w:val="ru-RU"/>
        </w:rPr>
        <w:t xml:space="preserve">- </w:t>
      </w:r>
      <w:proofErr w:type="spellStart"/>
      <w:r w:rsidRPr="00813D13">
        <w:rPr>
          <w:sz w:val="28"/>
          <w:szCs w:val="28"/>
          <w:lang w:val="ru-RU"/>
        </w:rPr>
        <w:t>по-перше</w:t>
      </w:r>
      <w:proofErr w:type="spellEnd"/>
      <w:r w:rsidRPr="00813D13">
        <w:rPr>
          <w:sz w:val="28"/>
          <w:szCs w:val="28"/>
          <w:lang w:val="ru-RU"/>
        </w:rPr>
        <w:t xml:space="preserve">, </w:t>
      </w:r>
      <w:proofErr w:type="spellStart"/>
      <w:r w:rsidRPr="00813D13">
        <w:rPr>
          <w:sz w:val="28"/>
          <w:szCs w:val="28"/>
          <w:lang w:val="ru-RU"/>
        </w:rPr>
        <w:t>потрібно</w:t>
      </w:r>
      <w:proofErr w:type="spellEnd"/>
      <w:r w:rsidRPr="00813D13">
        <w:rPr>
          <w:sz w:val="28"/>
          <w:szCs w:val="28"/>
          <w:lang w:val="ru-RU"/>
        </w:rPr>
        <w:t xml:space="preserve"> обрати </w:t>
      </w:r>
      <w:proofErr w:type="spellStart"/>
      <w:r w:rsidRPr="00813D13">
        <w:rPr>
          <w:sz w:val="28"/>
          <w:szCs w:val="28"/>
          <w:lang w:val="ru-RU"/>
        </w:rPr>
        <w:t>влучний</w:t>
      </w:r>
      <w:proofErr w:type="spellEnd"/>
      <w:r w:rsidRPr="00813D13">
        <w:rPr>
          <w:sz w:val="28"/>
          <w:szCs w:val="28"/>
          <w:lang w:val="ru-RU"/>
        </w:rPr>
        <w:t xml:space="preserve"> час, </w:t>
      </w:r>
      <w:r w:rsidRPr="00813D13">
        <w:rPr>
          <w:sz w:val="28"/>
          <w:szCs w:val="28"/>
        </w:rPr>
        <w:t xml:space="preserve">коли хлопець не занадто зайнятий або не знаходиться в центрі уваги інших учнів (на перерві, після занять). Задача полягає в забезпеченні </w:t>
      </w:r>
      <w:proofErr w:type="spellStart"/>
      <w:r w:rsidRPr="00813D13">
        <w:rPr>
          <w:sz w:val="28"/>
          <w:szCs w:val="28"/>
        </w:rPr>
        <w:t>приватності</w:t>
      </w:r>
      <w:proofErr w:type="spellEnd"/>
      <w:r w:rsidRPr="00813D13">
        <w:rPr>
          <w:sz w:val="28"/>
          <w:szCs w:val="28"/>
        </w:rPr>
        <w:t xml:space="preserve"> й конфіденційності для хлопця. Краще, щоб було тихе і зручне місце для розмови.</w:t>
      </w:r>
    </w:p>
    <w:p w14:paraId="2E18D174" w14:textId="723107F4" w:rsidR="00FE70A1" w:rsidRPr="00813D13" w:rsidRDefault="00FE70A1" w:rsidP="00D26D1C">
      <w:pPr>
        <w:pStyle w:val="a3"/>
        <w:spacing w:line="360" w:lineRule="auto"/>
        <w:rPr>
          <w:sz w:val="28"/>
          <w:szCs w:val="28"/>
        </w:rPr>
      </w:pPr>
      <w:r w:rsidRPr="00813D13">
        <w:rPr>
          <w:sz w:val="28"/>
          <w:szCs w:val="28"/>
        </w:rPr>
        <w:t>- по-друге,</w:t>
      </w:r>
      <w:r w:rsidR="007F1B50" w:rsidRPr="00813D13">
        <w:rPr>
          <w:sz w:val="28"/>
          <w:szCs w:val="28"/>
        </w:rPr>
        <w:t xml:space="preserve"> дитина не повинна відчувати ніякої загрози. Підходити потрібно з доброзичливим виразом обличчя та без загострень, демонструючи свою привітність.</w:t>
      </w:r>
    </w:p>
    <w:p w14:paraId="5E0B054A" w14:textId="3E48EABD" w:rsidR="007F1B50" w:rsidRPr="00813D13" w:rsidRDefault="007F1B50" w:rsidP="00D26D1C">
      <w:pPr>
        <w:pStyle w:val="a3"/>
        <w:spacing w:line="360" w:lineRule="auto"/>
        <w:rPr>
          <w:sz w:val="28"/>
          <w:szCs w:val="28"/>
        </w:rPr>
      </w:pPr>
      <w:r w:rsidRPr="00813D13">
        <w:rPr>
          <w:sz w:val="28"/>
          <w:szCs w:val="28"/>
        </w:rPr>
        <w:lastRenderedPageBreak/>
        <w:t xml:space="preserve">- по-третє, </w:t>
      </w:r>
      <w:r w:rsidR="00240266" w:rsidRPr="00813D13">
        <w:rPr>
          <w:sz w:val="28"/>
          <w:szCs w:val="28"/>
        </w:rPr>
        <w:t>краще опуститися на рівень дитини, щоб вона не відчувала кордонів між вами.</w:t>
      </w:r>
    </w:p>
    <w:p w14:paraId="0E622C41" w14:textId="007D4675" w:rsidR="00240266" w:rsidRPr="00813D13" w:rsidRDefault="00240266" w:rsidP="00D26D1C">
      <w:pPr>
        <w:pStyle w:val="a3"/>
        <w:spacing w:line="360" w:lineRule="auto"/>
        <w:rPr>
          <w:sz w:val="28"/>
          <w:szCs w:val="28"/>
        </w:rPr>
      </w:pPr>
      <w:r w:rsidRPr="00813D13">
        <w:rPr>
          <w:sz w:val="28"/>
          <w:szCs w:val="28"/>
        </w:rPr>
        <w:t>План бесіди:</w:t>
      </w:r>
    </w:p>
    <w:p w14:paraId="61049765" w14:textId="54DD6DE8" w:rsidR="00240266" w:rsidRPr="00813D13" w:rsidRDefault="00240266" w:rsidP="00D26D1C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13D13">
        <w:rPr>
          <w:sz w:val="28"/>
          <w:szCs w:val="28"/>
        </w:rPr>
        <w:t xml:space="preserve">На початку розмови: </w:t>
      </w:r>
      <w:r w:rsidR="00813D13">
        <w:rPr>
          <w:sz w:val="28"/>
          <w:szCs w:val="28"/>
        </w:rPr>
        <w:t>п</w:t>
      </w:r>
      <w:r w:rsidRPr="00813D13">
        <w:rPr>
          <w:sz w:val="28"/>
          <w:szCs w:val="28"/>
        </w:rPr>
        <w:t xml:space="preserve">ривітайте хлопця і виразіть свою радість, що він </w:t>
      </w:r>
      <w:r w:rsidR="00813D13">
        <w:rPr>
          <w:sz w:val="28"/>
          <w:szCs w:val="28"/>
        </w:rPr>
        <w:t>по</w:t>
      </w:r>
      <w:r w:rsidRPr="00813D13">
        <w:rPr>
          <w:sz w:val="28"/>
          <w:szCs w:val="28"/>
        </w:rPr>
        <w:t>годився зустрітися. Зробіть акцент на тому, що це безпечне та конфіденційне місце для розмов</w:t>
      </w:r>
      <w:r w:rsidR="00502E1E" w:rsidRPr="00813D13">
        <w:rPr>
          <w:sz w:val="28"/>
          <w:szCs w:val="28"/>
        </w:rPr>
        <w:t>и. Висловіть своє розуміння його ситуації без засудження</w:t>
      </w:r>
      <w:r w:rsidR="008F1210" w:rsidRPr="00813D13">
        <w:rPr>
          <w:sz w:val="28"/>
          <w:szCs w:val="28"/>
        </w:rPr>
        <w:t xml:space="preserve"> та обвинувальних висловлювань, таких як</w:t>
      </w:r>
      <w:r w:rsidR="00813D13">
        <w:rPr>
          <w:sz w:val="28"/>
          <w:szCs w:val="28"/>
        </w:rPr>
        <w:t>: «</w:t>
      </w:r>
      <w:r w:rsidR="008F1210" w:rsidRPr="00813D13">
        <w:rPr>
          <w:sz w:val="28"/>
          <w:szCs w:val="28"/>
        </w:rPr>
        <w:t>Ти чому такий?</w:t>
      </w:r>
      <w:r w:rsidR="00813D13">
        <w:rPr>
          <w:sz w:val="28"/>
          <w:szCs w:val="28"/>
        </w:rPr>
        <w:t>»</w:t>
      </w:r>
      <w:r w:rsidR="008F1210" w:rsidRPr="00813D13">
        <w:rPr>
          <w:sz w:val="28"/>
          <w:szCs w:val="28"/>
        </w:rPr>
        <w:t>, а замість цього висловіть свою занепокоєність і цікавість.</w:t>
      </w:r>
      <w:r w:rsidR="00502E1E" w:rsidRPr="00813D13">
        <w:rPr>
          <w:sz w:val="28"/>
          <w:szCs w:val="28"/>
        </w:rPr>
        <w:t xml:space="preserve"> Наприклад: </w:t>
      </w:r>
      <w:r w:rsidR="00C05D05">
        <w:rPr>
          <w:sz w:val="28"/>
          <w:szCs w:val="28"/>
        </w:rPr>
        <w:t>«</w:t>
      </w:r>
      <w:r w:rsidR="00502E1E" w:rsidRPr="00813D13">
        <w:rPr>
          <w:sz w:val="28"/>
          <w:szCs w:val="28"/>
        </w:rPr>
        <w:t xml:space="preserve">Привіт, мене звуть </w:t>
      </w:r>
      <w:r w:rsidR="00C05D05">
        <w:rPr>
          <w:sz w:val="28"/>
          <w:szCs w:val="28"/>
        </w:rPr>
        <w:t>(</w:t>
      </w:r>
      <w:r w:rsidR="00502E1E" w:rsidRPr="00813D13">
        <w:rPr>
          <w:sz w:val="28"/>
          <w:szCs w:val="28"/>
        </w:rPr>
        <w:t>ім'я</w:t>
      </w:r>
      <w:r w:rsidR="00C05D05">
        <w:rPr>
          <w:sz w:val="28"/>
          <w:szCs w:val="28"/>
        </w:rPr>
        <w:t>)</w:t>
      </w:r>
      <w:r w:rsidR="00502E1E" w:rsidRPr="00813D13">
        <w:rPr>
          <w:sz w:val="28"/>
          <w:szCs w:val="28"/>
        </w:rPr>
        <w:t xml:space="preserve">, я почула, що ти можеш відчувати себе не </w:t>
      </w:r>
      <w:proofErr w:type="spellStart"/>
      <w:r w:rsidR="00502E1E" w:rsidRPr="00813D13">
        <w:rPr>
          <w:sz w:val="28"/>
          <w:szCs w:val="28"/>
        </w:rPr>
        <w:t>комфортно</w:t>
      </w:r>
      <w:proofErr w:type="spellEnd"/>
      <w:r w:rsidR="00502E1E" w:rsidRPr="00813D13">
        <w:rPr>
          <w:sz w:val="28"/>
          <w:szCs w:val="28"/>
        </w:rPr>
        <w:t xml:space="preserve"> в школі. Я хочу, щоб ти знав, що я тут, щоб тобі допомогти. Це має бути дуже важко для тебе, і я дійсно розумію. Можемо поговорити про те, що тебе турбує? Це залишиться виключно між нами, можеш мені довіряти</w:t>
      </w:r>
      <w:r w:rsidR="00C05D05">
        <w:rPr>
          <w:sz w:val="28"/>
          <w:szCs w:val="28"/>
        </w:rPr>
        <w:t>»</w:t>
      </w:r>
      <w:r w:rsidR="00502E1E" w:rsidRPr="00813D13">
        <w:rPr>
          <w:sz w:val="28"/>
          <w:szCs w:val="28"/>
        </w:rPr>
        <w:t>. Особливо важливо задавати на початку невеликі вв</w:t>
      </w:r>
      <w:r w:rsidR="00C05D05">
        <w:rPr>
          <w:sz w:val="28"/>
          <w:szCs w:val="28"/>
        </w:rPr>
        <w:t>і</w:t>
      </w:r>
      <w:r w:rsidR="00502E1E" w:rsidRPr="00813D13">
        <w:rPr>
          <w:sz w:val="28"/>
          <w:szCs w:val="28"/>
        </w:rPr>
        <w:t xml:space="preserve">дні фрази, щоб зробити розмову менш напруженою. Наприклад: </w:t>
      </w:r>
      <w:r w:rsidR="00C05D05">
        <w:rPr>
          <w:sz w:val="28"/>
          <w:szCs w:val="28"/>
        </w:rPr>
        <w:t>«</w:t>
      </w:r>
      <w:r w:rsidR="00502E1E" w:rsidRPr="00813D13">
        <w:rPr>
          <w:sz w:val="28"/>
          <w:szCs w:val="28"/>
        </w:rPr>
        <w:t>Як ти провів день?</w:t>
      </w:r>
      <w:r w:rsidR="00C05D05">
        <w:rPr>
          <w:sz w:val="28"/>
          <w:szCs w:val="28"/>
        </w:rPr>
        <w:t>»</w:t>
      </w:r>
      <w:r w:rsidR="00502E1E" w:rsidRPr="00813D13">
        <w:rPr>
          <w:sz w:val="28"/>
          <w:szCs w:val="28"/>
        </w:rPr>
        <w:t xml:space="preserve"> При цьому особливо треба звернути увагу на його переживання, коли він буде розказувати історії зі школи, про його відношення з однолітками. Дізнайтеся більше про інтереси та хобі учня, щоб побудувати спільні точки контакту: </w:t>
      </w:r>
      <w:r w:rsidR="00C05D05">
        <w:rPr>
          <w:sz w:val="28"/>
          <w:szCs w:val="28"/>
        </w:rPr>
        <w:t>«</w:t>
      </w:r>
      <w:r w:rsidR="00502E1E" w:rsidRPr="00813D13">
        <w:rPr>
          <w:sz w:val="28"/>
          <w:szCs w:val="28"/>
        </w:rPr>
        <w:t>Чи є щось, що ти особливо любиш робити чи цікавишся?</w:t>
      </w:r>
      <w:r w:rsidR="00C05D05">
        <w:rPr>
          <w:sz w:val="28"/>
          <w:szCs w:val="28"/>
        </w:rPr>
        <w:t>»</w:t>
      </w:r>
      <w:r w:rsidR="00A01354" w:rsidRPr="00813D13">
        <w:rPr>
          <w:sz w:val="28"/>
          <w:szCs w:val="28"/>
        </w:rPr>
        <w:t xml:space="preserve"> Не поспішайте з переходом до теми проблем</w:t>
      </w:r>
      <w:r w:rsidR="00C05D05">
        <w:rPr>
          <w:sz w:val="28"/>
          <w:szCs w:val="28"/>
        </w:rPr>
        <w:t>и</w:t>
      </w:r>
      <w:r w:rsidR="00A01354" w:rsidRPr="00813D13">
        <w:rPr>
          <w:sz w:val="28"/>
          <w:szCs w:val="28"/>
        </w:rPr>
        <w:t>. Дайте йому можливість відчути вашу щирість та зацікавленість.</w:t>
      </w:r>
      <w:r w:rsidR="00502E1E" w:rsidRPr="00813D13">
        <w:rPr>
          <w:sz w:val="28"/>
          <w:szCs w:val="28"/>
        </w:rPr>
        <w:t xml:space="preserve"> </w:t>
      </w:r>
      <w:r w:rsidR="008971F0" w:rsidRPr="00813D13">
        <w:rPr>
          <w:sz w:val="28"/>
          <w:szCs w:val="28"/>
        </w:rPr>
        <w:t xml:space="preserve">Коли ви знайдете спільні інтереси та створите довірливе середовище з хлопцем, то можна переходити до </w:t>
      </w:r>
      <w:r w:rsidR="00C05D05">
        <w:rPr>
          <w:sz w:val="28"/>
          <w:szCs w:val="28"/>
        </w:rPr>
        <w:t>обговорення самої проблемної ситуації</w:t>
      </w:r>
      <w:r w:rsidR="008971F0" w:rsidRPr="00813D13">
        <w:rPr>
          <w:sz w:val="28"/>
          <w:szCs w:val="28"/>
        </w:rPr>
        <w:t>. Тут потрібно вияснити, як дитина себе почуває останнім часом. Спочатку загалом, а потім у школі. Потрібно дізнат</w:t>
      </w:r>
      <w:r w:rsidR="00C05D05">
        <w:rPr>
          <w:sz w:val="28"/>
          <w:szCs w:val="28"/>
        </w:rPr>
        <w:t>ися</w:t>
      </w:r>
      <w:r w:rsidR="008971F0" w:rsidRPr="00813D13">
        <w:rPr>
          <w:sz w:val="28"/>
          <w:szCs w:val="28"/>
        </w:rPr>
        <w:t xml:space="preserve"> більше про конкретні </w:t>
      </w:r>
      <w:r w:rsidR="00C05D05">
        <w:rPr>
          <w:sz w:val="28"/>
          <w:szCs w:val="28"/>
        </w:rPr>
        <w:t>випадки</w:t>
      </w:r>
      <w:r w:rsidR="008971F0" w:rsidRPr="00813D13">
        <w:rPr>
          <w:sz w:val="28"/>
          <w:szCs w:val="28"/>
        </w:rPr>
        <w:t xml:space="preserve">, які можуть викликати депресію та стрес. Наприклад: </w:t>
      </w:r>
      <w:r w:rsidR="00C05D05">
        <w:rPr>
          <w:sz w:val="28"/>
          <w:szCs w:val="28"/>
        </w:rPr>
        <w:t>«</w:t>
      </w:r>
      <w:r w:rsidR="008971F0" w:rsidRPr="00813D13">
        <w:rPr>
          <w:sz w:val="28"/>
          <w:szCs w:val="28"/>
        </w:rPr>
        <w:t>Можеш розповісти мені про ситуації, які тобі особливо важко пережити?</w:t>
      </w:r>
      <w:r w:rsidR="00C05D05">
        <w:rPr>
          <w:sz w:val="28"/>
          <w:szCs w:val="28"/>
        </w:rPr>
        <w:t>»</w:t>
      </w:r>
      <w:r w:rsidR="008971F0" w:rsidRPr="00813D13">
        <w:rPr>
          <w:sz w:val="28"/>
          <w:szCs w:val="28"/>
        </w:rPr>
        <w:t xml:space="preserve"> При цьому не перебивайте дитину, дайте їй можливість висловитися та поділитися своїми переживаннями, не потрібно тиснути. Все частіше кажіть про свої співчуття та переживання </w:t>
      </w:r>
      <w:r w:rsidR="008971F0" w:rsidRPr="00813D13">
        <w:rPr>
          <w:sz w:val="28"/>
          <w:szCs w:val="28"/>
        </w:rPr>
        <w:lastRenderedPageBreak/>
        <w:t>за нього. Діліться своїм розумінням його ситуації, можливо, згадайте приклади, коли ви самі почували себе невпевненими в подібних ситуаціях. Зазначте його позитивні риси та сильні сторони, щоб збільшити його самооцінку.</w:t>
      </w:r>
    </w:p>
    <w:p w14:paraId="6151D1C3" w14:textId="190981DB" w:rsidR="00240266" w:rsidRPr="00813D13" w:rsidRDefault="008971F0" w:rsidP="00D26D1C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13D13">
        <w:rPr>
          <w:sz w:val="28"/>
          <w:szCs w:val="28"/>
        </w:rPr>
        <w:t xml:space="preserve">Основна частина бесіди: </w:t>
      </w:r>
      <w:r w:rsidR="00C05D05">
        <w:rPr>
          <w:sz w:val="28"/>
          <w:szCs w:val="28"/>
        </w:rPr>
        <w:t>п</w:t>
      </w:r>
      <w:r w:rsidRPr="00813D13">
        <w:rPr>
          <w:sz w:val="28"/>
          <w:szCs w:val="28"/>
        </w:rPr>
        <w:t>итайте, як він бачить можливі шляхи вирішення ситуації та як ви можете йому допомогти. Розгляньте разом можливі стратегії подолання проблем та покращення ситуації</w:t>
      </w:r>
      <w:r w:rsidR="00C05D05">
        <w:rPr>
          <w:sz w:val="28"/>
          <w:szCs w:val="28"/>
        </w:rPr>
        <w:t>: «</w:t>
      </w:r>
      <w:r w:rsidRPr="00813D13">
        <w:rPr>
          <w:sz w:val="28"/>
          <w:szCs w:val="28"/>
        </w:rPr>
        <w:t>Чи є щось, що ти вже пробував робити для того, щоб полегшити цю ситуацію?</w:t>
      </w:r>
      <w:r w:rsidR="00C05D05">
        <w:rPr>
          <w:sz w:val="28"/>
          <w:szCs w:val="28"/>
        </w:rPr>
        <w:t>»</w:t>
      </w:r>
      <w:r w:rsidRPr="00813D13">
        <w:rPr>
          <w:sz w:val="28"/>
          <w:szCs w:val="28"/>
        </w:rPr>
        <w:t xml:space="preserve"> Обговоріть можливість поділитися цією інформацією з вчителями чи батьками та як це може допомогти</w:t>
      </w:r>
      <w:r w:rsidR="00C05D05">
        <w:rPr>
          <w:sz w:val="28"/>
          <w:szCs w:val="28"/>
        </w:rPr>
        <w:t>: «</w:t>
      </w:r>
      <w:r w:rsidRPr="00813D13">
        <w:rPr>
          <w:sz w:val="28"/>
          <w:szCs w:val="28"/>
        </w:rPr>
        <w:t>Чи хочеш ти, щоб я поділи</w:t>
      </w:r>
      <w:r w:rsidR="00A01354" w:rsidRPr="00813D13">
        <w:rPr>
          <w:sz w:val="28"/>
          <w:szCs w:val="28"/>
        </w:rPr>
        <w:t>ла</w:t>
      </w:r>
      <w:r w:rsidRPr="00813D13">
        <w:rPr>
          <w:sz w:val="28"/>
          <w:szCs w:val="28"/>
        </w:rPr>
        <w:t xml:space="preserve">ся цією інформацією з кимось іншим </w:t>
      </w:r>
      <w:r w:rsidR="00C05D05">
        <w:rPr>
          <w:sz w:val="28"/>
          <w:szCs w:val="28"/>
        </w:rPr>
        <w:t>у</w:t>
      </w:r>
      <w:r w:rsidRPr="00813D13">
        <w:rPr>
          <w:sz w:val="28"/>
          <w:szCs w:val="28"/>
        </w:rPr>
        <w:t xml:space="preserve"> школі чи з твоїми батьками?</w:t>
      </w:r>
      <w:r w:rsidR="00C05D05">
        <w:rPr>
          <w:sz w:val="28"/>
          <w:szCs w:val="28"/>
        </w:rPr>
        <w:t>»</w:t>
      </w:r>
      <w:r w:rsidR="00A01354" w:rsidRPr="00813D13">
        <w:rPr>
          <w:sz w:val="28"/>
          <w:szCs w:val="28"/>
        </w:rPr>
        <w:t xml:space="preserve"> Якщо дитина відмовляється, то не потрібно </w:t>
      </w:r>
      <w:r w:rsidR="00C05D05">
        <w:rPr>
          <w:sz w:val="28"/>
          <w:szCs w:val="28"/>
        </w:rPr>
        <w:t>поспіша</w:t>
      </w:r>
      <w:r w:rsidR="00A01354" w:rsidRPr="00813D13">
        <w:rPr>
          <w:sz w:val="28"/>
          <w:szCs w:val="28"/>
        </w:rPr>
        <w:t>ти. Можна через творчий підхід у вигляді малюнків та ігор вияснити</w:t>
      </w:r>
      <w:r w:rsidR="00813D13" w:rsidRPr="00813D13">
        <w:rPr>
          <w:sz w:val="28"/>
          <w:szCs w:val="28"/>
        </w:rPr>
        <w:t>,</w:t>
      </w:r>
      <w:r w:rsidR="00A01354" w:rsidRPr="00813D13">
        <w:rPr>
          <w:sz w:val="28"/>
          <w:szCs w:val="28"/>
        </w:rPr>
        <w:t xml:space="preserve"> чому саме </w:t>
      </w:r>
      <w:r w:rsidR="00813D13" w:rsidRPr="00813D13">
        <w:rPr>
          <w:sz w:val="28"/>
          <w:szCs w:val="28"/>
        </w:rPr>
        <w:t>хлопець не хоче допомоги. Знайти з ним вирішення цього питання.</w:t>
      </w:r>
    </w:p>
    <w:p w14:paraId="4899296F" w14:textId="1F4D85B9" w:rsidR="00813D13" w:rsidRDefault="00C05D05" w:rsidP="00D26D1C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Заключна частина: п</w:t>
      </w:r>
      <w:r w:rsidR="00813D13" w:rsidRPr="00813D13">
        <w:rPr>
          <w:sz w:val="28"/>
          <w:szCs w:val="28"/>
        </w:rPr>
        <w:t>ідсумуйте розмову, підкресліть вашу підтримку: «Ти великий молодець, що зміг зі мною поділитися своїми переживаннями. З тобою дуже приємно спілкуватися. Пам’ятай, що можеш розповісти мені все що завгодно, якщо це тебе непокоїть чи турбує». Запропонуйте відповідний спосіб продовжити спілкування, можливо, домовтеся про наступну зустріч: «Ми можемо продовжити спілкуватися і разом думати, як зробити тобі легше. Я завжди тут, щоб тобі допомогти. Не соромся просити допомоги, я завжди рада тебе вислухати».</w:t>
      </w:r>
    </w:p>
    <w:p w14:paraId="7C0FC0C0" w14:textId="5D0E5692" w:rsidR="00D26D1C" w:rsidRPr="00D26D1C" w:rsidRDefault="00D26D1C" w:rsidP="00D26D1C">
      <w:pPr>
        <w:pStyle w:val="a3"/>
        <w:spacing w:line="360" w:lineRule="auto"/>
        <w:rPr>
          <w:sz w:val="28"/>
          <w:szCs w:val="28"/>
        </w:rPr>
      </w:pPr>
      <w:r w:rsidRPr="00D26D1C">
        <w:rPr>
          <w:sz w:val="28"/>
          <w:szCs w:val="28"/>
        </w:rPr>
        <w:t xml:space="preserve">Цей план бесіди спрямований на створення сприятливого середовища, виразне висловлення підтримки та співчуття, а також активну участь учня в пошуку можливих рішень. Важливо мати на увазі, що процес прийняття допомоги може займати час, і головне - дати дитині відчути, що вона не сама і має підтримку. Слухайте не лише слова, але звертайте увагу на вираження обличчя, тіло та емоції. У бесіді можливе використання творчих методів: гра, малювання, письмо – це можуть бути кращі способи для дитини виразити свої почуття, </w:t>
      </w:r>
      <w:r w:rsidRPr="00D26D1C">
        <w:rPr>
          <w:sz w:val="28"/>
          <w:szCs w:val="28"/>
        </w:rPr>
        <w:lastRenderedPageBreak/>
        <w:t>особливо якщо їй важко говорити. Використовуйте гумор. Гумор може розслабити атмосферу і сприяти більш відкритій комунікації. Якщо певний метод не працює, будьте готові змінювати свій підхід. Деякі діти реагують краще на гру, інші - на розмову. Кожна дитина унікальна. Спробуйте враховувати її індивідуальні особливості та особливості комунікативного стилю.</w:t>
      </w:r>
    </w:p>
    <w:p w14:paraId="33C4D906" w14:textId="77777777" w:rsidR="00610182" w:rsidRPr="00D26D1C" w:rsidRDefault="00610182" w:rsidP="00A01354">
      <w:pPr>
        <w:pStyle w:val="a3"/>
        <w:spacing w:line="360" w:lineRule="auto"/>
        <w:rPr>
          <w:sz w:val="32"/>
          <w:szCs w:val="32"/>
        </w:rPr>
      </w:pPr>
    </w:p>
    <w:p w14:paraId="23E1CFB7" w14:textId="77777777" w:rsidR="00CA4E98" w:rsidRPr="00A01354" w:rsidRDefault="00CA4E98" w:rsidP="00A0135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A4E98" w:rsidRPr="00A01354" w:rsidSect="0061018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0590A"/>
    <w:multiLevelType w:val="hybridMultilevel"/>
    <w:tmpl w:val="1B76ED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308A9"/>
    <w:multiLevelType w:val="multilevel"/>
    <w:tmpl w:val="D018E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843A1B"/>
    <w:multiLevelType w:val="multilevel"/>
    <w:tmpl w:val="C0DE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22E"/>
    <w:rsid w:val="00240266"/>
    <w:rsid w:val="00502E1E"/>
    <w:rsid w:val="00610182"/>
    <w:rsid w:val="007F1B50"/>
    <w:rsid w:val="00813D13"/>
    <w:rsid w:val="008971F0"/>
    <w:rsid w:val="008F1210"/>
    <w:rsid w:val="00A01354"/>
    <w:rsid w:val="00BB10F2"/>
    <w:rsid w:val="00C05D05"/>
    <w:rsid w:val="00CA4E98"/>
    <w:rsid w:val="00D26D1C"/>
    <w:rsid w:val="00EA422E"/>
    <w:rsid w:val="00FE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06940"/>
  <w15:chartTrackingRefBased/>
  <w15:docId w15:val="{BC55C590-1ED8-4990-9407-B8F0F1A28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6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3411</Words>
  <Characters>1945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Писаренко</dc:creator>
  <cp:keywords/>
  <dc:description/>
  <cp:lastModifiedBy>Екатерина Писаренко</cp:lastModifiedBy>
  <cp:revision>5</cp:revision>
  <dcterms:created xsi:type="dcterms:W3CDTF">2023-11-30T00:55:00Z</dcterms:created>
  <dcterms:modified xsi:type="dcterms:W3CDTF">2023-12-01T14:09:00Z</dcterms:modified>
</cp:coreProperties>
</file>