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F2F" w:rsidRDefault="002A3BEE"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Вы можете о болезни  не знать, пока они не попросятся наружу.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 Symbol" w:hAnsi="Segoe UI Symbol" w:cs="Segoe UI Symbol"/>
          <w:color w:val="262626"/>
          <w:sz w:val="16"/>
          <w:szCs w:val="16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❗️По статистике они  образуются у каждого пятого жителя планеты и каждого седьмого жителя Украины.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 Symbol" w:hAnsi="Segoe UI Symbol" w:cs="Segoe UI Symbol"/>
          <w:color w:val="262626"/>
          <w:sz w:val="16"/>
          <w:szCs w:val="16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Догадались, что это за болезнь?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 Symbol" w:hAnsi="Segoe UI Symbol" w:cs="Segoe UI Symbol"/>
          <w:color w:val="262626"/>
          <w:sz w:val="16"/>
          <w:szCs w:val="16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😔Желчнокаменная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 Symbol" w:hAnsi="Segoe UI Symbol" w:cs="Segoe UI Symbol"/>
          <w:color w:val="262626"/>
          <w:sz w:val="16"/>
          <w:szCs w:val="16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 xml:space="preserve">Вчера я рассказывала случай из практики, когда на обследовании УЗИ случайно обнаружили камешки. И это счастье, что вовремя. Ведь в ином случае – операция и гибель </w:t>
      </w:r>
      <w:proofErr w:type="gramStart"/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желчного</w:t>
      </w:r>
      <w:proofErr w:type="gramEnd"/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.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 Symbol" w:hAnsi="Segoe UI Symbol" w:cs="Segoe UI Symbol"/>
          <w:color w:val="262626"/>
          <w:sz w:val="16"/>
          <w:szCs w:val="16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🤔Сама болезнь может очень долго не беспокоить человека. А потом появляется легкая боль, которой не уделяется должного внимания</w:t>
      </w:r>
      <w:proofErr w:type="gramStart"/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 xml:space="preserve"> .</w:t>
      </w:r>
      <w:proofErr w:type="gramEnd"/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 Symbol" w:hAnsi="Segoe UI Symbol" w:cs="Segoe UI Symbol"/>
          <w:color w:val="262626"/>
          <w:sz w:val="16"/>
          <w:szCs w:val="16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🍔И мы все списываем на жирную пищу и спасаемся но-шпой. Вспоминаем о здоровье, когда тянуть  больше некуда</w:t>
      </w:r>
      <w:proofErr w:type="gramStart"/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..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 Symbol" w:hAnsi="Segoe UI Symbol" w:cs="Segoe UI Symbol"/>
          <w:color w:val="262626"/>
          <w:sz w:val="16"/>
          <w:szCs w:val="16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❓</w:t>
      </w:r>
      <w:proofErr w:type="gramEnd"/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Ну почему же образуются камни?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 Symbol" w:hAnsi="Segoe UI Symbol" w:cs="Segoe UI Symbol"/>
          <w:color w:val="262626"/>
          <w:sz w:val="16"/>
          <w:szCs w:val="16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В результате повышения концентрации  желчи, когда её компоненты выпадают в осадок и кристаллизируются. Размеры бывают разные: от маленького зернышка до перепелиного яйца, иногда камни заполняют весь пузырь и он «отключается»,перестаёт функционировать .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 Symbol" w:hAnsi="Segoe UI Symbol" w:cs="Segoe UI Symbol"/>
          <w:color w:val="262626"/>
          <w:sz w:val="16"/>
          <w:szCs w:val="16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❓Что же способствует образованию камней?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 Symbol" w:hAnsi="Segoe UI Symbol" w:cs="Segoe UI Symbol"/>
          <w:color w:val="262626"/>
          <w:sz w:val="16"/>
          <w:szCs w:val="16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•  чрезмерное употребление продуктов с высоким содержанием холестерина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 xml:space="preserve">- повышенный уровень билирубина в крови ( </w:t>
      </w:r>
      <w:proofErr w:type="spellStart"/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с-м</w:t>
      </w:r>
      <w:proofErr w:type="spellEnd"/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Жильбера</w:t>
      </w:r>
      <w:proofErr w:type="spellEnd"/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)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•  беременность;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•  малоподвижный образ жизни;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•  избыточный вес;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•  очень быстрое похудение;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•  пожилой возраст;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•  нарушение режима питания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- наследственность</w:t>
      </w:r>
      <w:proofErr w:type="gramStart"/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 Symbol" w:hAnsi="Segoe UI Symbol" w:cs="Segoe UI Symbol"/>
          <w:color w:val="262626"/>
          <w:sz w:val="16"/>
          <w:szCs w:val="16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Ч</w:t>
      </w:r>
      <w:proofErr w:type="gramEnd"/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тобы предупредить заболевание, необходимо: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 Symbol" w:hAnsi="Segoe UI Symbol" w:cs="Segoe UI Symbol"/>
          <w:color w:val="262626"/>
          <w:sz w:val="16"/>
          <w:szCs w:val="16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🔹Регулярное питание без больших пауз</w:t>
      </w:r>
      <w:proofErr w:type="gramStart"/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🔹Х</w:t>
      </w:r>
      <w:proofErr w:type="gramEnd"/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удеть медленно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🔹Уменьшить количество жиров.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🔹Увеличить потребление пищевых волокон</w:t>
      </w:r>
      <w:proofErr w:type="gramStart"/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 Symbol" w:hAnsi="Segoe UI Symbol" w:cs="Segoe UI Symbol"/>
          <w:color w:val="262626"/>
          <w:sz w:val="16"/>
          <w:szCs w:val="16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И</w:t>
      </w:r>
      <w:proofErr w:type="gramEnd"/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 xml:space="preserve"> конечно, регулярно посещать врача, проходить профилактические осмотры.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Это позволит выявить проблему на ранних стадиях и эффективно её предотвратить.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 Symbol" w:hAnsi="Segoe UI Symbol" w:cs="Segoe UI Symbol"/>
          <w:color w:val="262626"/>
          <w:sz w:val="16"/>
          <w:szCs w:val="16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 xml:space="preserve">На сегодняшний  при начальных проявлениях </w:t>
      </w:r>
      <w:proofErr w:type="spellStart"/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желчекаменной</w:t>
      </w:r>
      <w:proofErr w:type="spellEnd"/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 xml:space="preserve"> болезни камни можно растворить  медикаментозно</w:t>
      </w:r>
      <w:proofErr w:type="gramStart"/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 Symbol" w:hAnsi="Segoe UI Symbol" w:cs="Segoe UI Symbol"/>
          <w:color w:val="262626"/>
          <w:sz w:val="16"/>
          <w:szCs w:val="16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16"/>
          <w:szCs w:val="16"/>
        </w:rPr>
        <w:br/>
      </w:r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К</w:t>
      </w:r>
      <w:proofErr w:type="gramEnd"/>
      <w:r>
        <w:rPr>
          <w:rFonts w:ascii="Segoe UI" w:hAnsi="Segoe UI" w:cs="Segoe UI"/>
          <w:color w:val="262626"/>
          <w:sz w:val="16"/>
          <w:szCs w:val="16"/>
          <w:shd w:val="clear" w:color="auto" w:fill="FFFFFF"/>
        </w:rPr>
        <w:t>атегорически не рекомендовано « чистить» печень и протоки с помощью масла и лимонного сока или других рецептов из интернета, такие манипуляции при наличии камней в 99% заканчиваются срочной операцией</w:t>
      </w:r>
    </w:p>
    <w:sectPr w:rsidR="00702F2F" w:rsidSect="00702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A3BEE"/>
    <w:rsid w:val="002A3BEE"/>
    <w:rsid w:val="00702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2021-09-06T18:17:00Z</dcterms:created>
  <dcterms:modified xsi:type="dcterms:W3CDTF">2021-09-06T18:18:00Z</dcterms:modified>
</cp:coreProperties>
</file>