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93D87">
      <w:pPr>
        <w:pStyle w:val="5"/>
        <w:keepNext w:val="0"/>
        <w:keepLines w:val="0"/>
        <w:widowControl/>
        <w:suppressLineNumbers w:val="0"/>
        <w:rPr>
          <w:sz w:val="24"/>
          <w:szCs w:val="24"/>
        </w:rPr>
      </w:pPr>
      <w:r>
        <w:rPr>
          <w:rStyle w:val="4"/>
          <w:sz w:val="24"/>
          <w:szCs w:val="24"/>
        </w:rPr>
        <w:t>Глобальні екологічні проблеми та відповідальність людства</w:t>
      </w:r>
    </w:p>
    <w:p w14:paraId="5377491F">
      <w:pPr>
        <w:pStyle w:val="5"/>
        <w:keepNext w:val="0"/>
        <w:keepLines w:val="0"/>
        <w:widowControl/>
        <w:suppressLineNumbers w:val="0"/>
        <w:rPr>
          <w:sz w:val="24"/>
          <w:szCs w:val="24"/>
        </w:rPr>
      </w:pPr>
      <w:r>
        <w:rPr>
          <w:sz w:val="24"/>
          <w:szCs w:val="24"/>
        </w:rPr>
        <w:t>На початку ХХІ століття людство зіткнулося з екологічними загрозами, які вже неможливо ігнорувати. Зміна клімату, вичерпання природних ресурсів, забруднення довкілля та зникнення видів — усе це ставить під сумнів подальше існування цивілізації у звичному вигляді. Людство вперше за історію опинилося в ситуації, коли дії кожної людини впливають на майбутнє планети.</w:t>
      </w:r>
    </w:p>
    <w:p w14:paraId="3AB204CC">
      <w:pPr>
        <w:pStyle w:val="5"/>
        <w:keepNext w:val="0"/>
        <w:keepLines w:val="0"/>
        <w:widowControl/>
        <w:suppressLineNumbers w:val="0"/>
        <w:rPr>
          <w:sz w:val="24"/>
          <w:szCs w:val="24"/>
        </w:rPr>
      </w:pPr>
      <w:r>
        <w:rPr>
          <w:sz w:val="24"/>
          <w:szCs w:val="24"/>
        </w:rPr>
        <w:t>Однією з найнебезпечніших проблем є глобальне потепління. Внаслідок інтенсивного використання викопного палива, вирубування лісів, забруднення атмосфери концентрація парникових газів стрімко зростає. Це призводить до підвищення середньої температури Землі, танення льодовиків, зростання рівня світового океану. Наслідками таких змін є посухи, повені, екстремальні погодні явища, які загрожують мільйонам людей.</w:t>
      </w:r>
    </w:p>
    <w:p w14:paraId="09DF4316">
      <w:pPr>
        <w:pStyle w:val="5"/>
        <w:keepNext w:val="0"/>
        <w:keepLines w:val="0"/>
        <w:widowControl/>
        <w:suppressLineNumbers w:val="0"/>
        <w:rPr>
          <w:sz w:val="24"/>
          <w:szCs w:val="24"/>
        </w:rPr>
      </w:pPr>
      <w:r>
        <w:rPr>
          <w:sz w:val="24"/>
          <w:szCs w:val="24"/>
        </w:rPr>
        <w:t>Ще однією серйозною проблемою є забруднення довкілля. Щорічно у світовий океан потрапляють мільйони тонн пластику, хімікатів і нафтопродуктів. Повітря міст великих агломерацій містить небезпечні домішки, що спричиняють хвороби органів дихання та серцево-судинної системи. Ґрунти втрачають родючість через надмірне використання пестицидів і добрив. Таким чином людська діяльність ставить під загрозу екологічну рівновагу.</w:t>
      </w:r>
    </w:p>
    <w:p w14:paraId="3D88A94C">
      <w:pPr>
        <w:pStyle w:val="5"/>
        <w:keepNext w:val="0"/>
        <w:keepLines w:val="0"/>
        <w:widowControl/>
        <w:suppressLineNumbers w:val="0"/>
        <w:rPr>
          <w:sz w:val="24"/>
          <w:szCs w:val="24"/>
        </w:rPr>
      </w:pPr>
      <w:r>
        <w:rPr>
          <w:sz w:val="24"/>
          <w:szCs w:val="24"/>
        </w:rPr>
        <w:t>Виснаження ресурсів — ще одна екологічна загроза. Запаси нафти, газу, прісної води, лісів обмежені. Невиважене споживання призводить до того, що майбутні покоління можуть залишитися без найнеобхіднішого. Особливо гостро постає питання доступу до питної води — уже нині в деяких регіонах її дефіцит спричиняє гуманітарні катастрофи.</w:t>
      </w:r>
    </w:p>
    <w:p w14:paraId="3681C5DC">
      <w:pPr>
        <w:pStyle w:val="5"/>
        <w:keepNext w:val="0"/>
        <w:keepLines w:val="0"/>
        <w:widowControl/>
        <w:suppressLineNumbers w:val="0"/>
        <w:rPr>
          <w:sz w:val="24"/>
          <w:szCs w:val="24"/>
        </w:rPr>
      </w:pPr>
      <w:r>
        <w:rPr>
          <w:sz w:val="24"/>
          <w:szCs w:val="24"/>
        </w:rPr>
        <w:t>Екологічна криза — це не лише проблема науковців та екологів, а відповідальність кожної людини. Щоденні звички — вибір транспорту, продуктів, використання поліетилену чи води — формують загальний екологічний слід. Від поведінки кожного залежать масштаби впливу людства на довкілля.</w:t>
      </w:r>
    </w:p>
    <w:p w14:paraId="01A8F63C">
      <w:pPr>
        <w:pStyle w:val="5"/>
        <w:keepNext w:val="0"/>
        <w:keepLines w:val="0"/>
        <w:widowControl/>
        <w:suppressLineNumbers w:val="0"/>
        <w:rPr>
          <w:sz w:val="24"/>
          <w:szCs w:val="24"/>
        </w:rPr>
      </w:pPr>
      <w:r>
        <w:rPr>
          <w:sz w:val="24"/>
          <w:szCs w:val="24"/>
        </w:rPr>
        <w:t>Світова спільнота вже намагається протистояти загрозам. Підписано Паризьку кліматичну угоду, ухвалюються програми зі скорочення викидів CO₂, розвитку «зеленої» енергетики. Багато країн впроваджують заборони на одноразовий пластик, розвивають системи сортування сміття, підтримують відновлювані джерела енергії.</w:t>
      </w:r>
      <w:bookmarkStart w:id="0" w:name="_GoBack"/>
      <w:bookmarkEnd w:id="0"/>
    </w:p>
    <w:p w14:paraId="11118FCA">
      <w:pPr>
        <w:pStyle w:val="5"/>
        <w:keepNext w:val="0"/>
        <w:keepLines w:val="0"/>
        <w:widowControl/>
        <w:suppressLineNumbers w:val="0"/>
        <w:rPr>
          <w:sz w:val="24"/>
          <w:szCs w:val="24"/>
        </w:rPr>
      </w:pPr>
      <w:r>
        <w:rPr>
          <w:sz w:val="24"/>
          <w:szCs w:val="24"/>
        </w:rPr>
        <w:t>Однак справжні зміни можливі лише за умови об’єднання зусиль держав, бізнесу та громадян. Важливо усвідомлювати, що збереження планети — це не обов’язок екологів, а спільна справа всіх людей.</w:t>
      </w:r>
    </w:p>
    <w:p w14:paraId="12991A1C"/>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B01FF"/>
    <w:rsid w:val="312B0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2025-06-28T21:00:00Z</dcterms:created>
  <dc:creator>Lina</dc:creator>
  <cp:lastModifiedBy>Lina</cp:lastModifiedBy>
  <dcterms:modified xsi:type="dcterms:W3CDTF">2025-06-28T21:01:22Z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4C0B58707F6B4361BC0EFF38BBAD8F4F_11</vt:lpwstr>
  </property>
</Properties>
</file>