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30" w:rsidRDefault="00FA6830" w:rsidP="00FA6830">
      <w:pPr>
        <w:pStyle w:val="1"/>
      </w:pPr>
      <w:bookmarkStart w:id="0" w:name="_Toc62733552"/>
      <w:bookmarkStart w:id="1" w:name="_Toc427673939"/>
      <w:r>
        <w:t>Не будьте надмірно ревниві</w:t>
      </w:r>
      <w:bookmarkEnd w:id="0"/>
      <w:bookmarkEnd w:id="1"/>
    </w:p>
    <w:p w:rsidR="00FA6830" w:rsidRDefault="00FA6830" w:rsidP="00FA6830">
      <w:r>
        <w:t xml:space="preserve">Не дозволяйте ревнощам до минулого знищити сьогоднішнє щастя. Не озирайтеся на минуле. </w:t>
      </w:r>
      <w:proofErr w:type="spellStart"/>
      <w:r>
        <w:t>Залишіть</w:t>
      </w:r>
      <w:proofErr w:type="spellEnd"/>
      <w:r>
        <w:t xml:space="preserve"> минуле минулому. Хай вистарчить вам розуму не </w:t>
      </w:r>
      <w:commentRangeStart w:id="2"/>
      <w:proofErr w:type="spellStart"/>
      <w:r>
        <w:t>узвучувати</w:t>
      </w:r>
      <w:commentRangeEnd w:id="2"/>
      <w:proofErr w:type="spellEnd"/>
      <w:r>
        <w:rPr>
          <w:rStyle w:val="a3"/>
        </w:rPr>
        <w:commentReference w:id="2"/>
      </w:r>
      <w:r>
        <w:t xml:space="preserve"> нічого такого, </w:t>
      </w:r>
      <w:commentRangeStart w:id="3"/>
      <w:commentRangeStart w:id="4"/>
      <w:r>
        <w:t xml:space="preserve">що стосується </w:t>
      </w:r>
      <w:commentRangeEnd w:id="3"/>
      <w:r w:rsidR="00654058">
        <w:rPr>
          <w:rStyle w:val="a3"/>
        </w:rPr>
        <w:commentReference w:id="3"/>
      </w:r>
      <w:r>
        <w:t>ваших колишніх та сьогоднішніх стосунків</w:t>
      </w:r>
      <w:commentRangeEnd w:id="4"/>
      <w:r w:rsidR="00654058">
        <w:rPr>
          <w:rStyle w:val="a3"/>
        </w:rPr>
        <w:commentReference w:id="4"/>
      </w:r>
      <w:r>
        <w:t>, які могли б посіяти сумнів і спровокувати ревнощі.</w:t>
      </w:r>
    </w:p>
    <w:p w:rsidR="00FA6830" w:rsidRDefault="00FA6830" w:rsidP="00FA6830">
      <w:r>
        <w:t xml:space="preserve">Ревнощі – плід гордощів чи божевілля. Це образа самолюбства, душевний біль, сумнів і відчай. Ревнощі спричиняють більше зла ревнивцю, </w:t>
      </w:r>
      <w:commentRangeStart w:id="5"/>
      <w:r>
        <w:t>ніж</w:t>
      </w:r>
      <w:commentRangeEnd w:id="5"/>
      <w:r>
        <w:rPr>
          <w:rStyle w:val="a3"/>
        </w:rPr>
        <w:commentReference w:id="5"/>
      </w:r>
      <w:r>
        <w:t xml:space="preserve"> тому, кого він підозрює </w:t>
      </w:r>
      <w:commentRangeStart w:id="6"/>
      <w:r>
        <w:t>у</w:t>
      </w:r>
      <w:commentRangeEnd w:id="6"/>
      <w:r>
        <w:rPr>
          <w:rStyle w:val="a3"/>
        </w:rPr>
        <w:commentReference w:id="6"/>
      </w:r>
      <w:r>
        <w:t xml:space="preserve"> невірності. Вони виникають від страху втратити того, кого </w:t>
      </w:r>
      <w:commentRangeStart w:id="7"/>
      <w:r>
        <w:t>він любить</w:t>
      </w:r>
      <w:commentRangeEnd w:id="7"/>
      <w:r>
        <w:rPr>
          <w:rStyle w:val="a3"/>
        </w:rPr>
        <w:commentReference w:id="7"/>
      </w:r>
      <w:r>
        <w:t xml:space="preserve">. Це різновид почуття власності, це самолюбство плоті. Ревнивець завжди дивиться в підзорну трубу, яка </w:t>
      </w:r>
      <w:commentRangeStart w:id="8"/>
      <w:r>
        <w:t xml:space="preserve">речі малі </w:t>
      </w:r>
      <w:commentRangeEnd w:id="8"/>
      <w:r>
        <w:rPr>
          <w:rStyle w:val="a3"/>
        </w:rPr>
        <w:commentReference w:id="8"/>
      </w:r>
      <w:r>
        <w:t xml:space="preserve">перетворює у великі, карликів – у гігантів, здогади – в істину. У ревнощах одна частина </w:t>
      </w:r>
      <w:proofErr w:type="spellStart"/>
      <w:r>
        <w:t>любови</w:t>
      </w:r>
      <w:proofErr w:type="spellEnd"/>
      <w:r>
        <w:t xml:space="preserve">, і дев’яносто дев’ять частин самолюбства. </w:t>
      </w:r>
    </w:p>
    <w:p w:rsidR="00FA6830" w:rsidRDefault="00FA6830" w:rsidP="00FA6830">
      <w:r>
        <w:t xml:space="preserve">Ревнощі прямо пропорційні коханню, але вияв їх обернено пропорційний йому. Любов ревнивця здебільшого подібна до </w:t>
      </w:r>
      <w:proofErr w:type="spellStart"/>
      <w:r>
        <w:t>ненависти</w:t>
      </w:r>
      <w:proofErr w:type="spellEnd"/>
      <w:r>
        <w:t>.</w:t>
      </w:r>
    </w:p>
    <w:p w:rsidR="00FA6830" w:rsidRDefault="00FA6830" w:rsidP="00FA6830">
      <w:r>
        <w:t xml:space="preserve">Ревнощі – це прояв страху в коханні. Ревнивець сумнівається насправді не у своїй </w:t>
      </w:r>
      <w:commentRangeStart w:id="9"/>
      <w:r>
        <w:t>дружині</w:t>
      </w:r>
      <w:commentRangeEnd w:id="9"/>
      <w:r w:rsidR="00654058">
        <w:rPr>
          <w:rStyle w:val="a3"/>
        </w:rPr>
        <w:commentReference w:id="9"/>
      </w:r>
      <w:r>
        <w:t xml:space="preserve"> чоловіку, а в собі. Ревнощі складаються з </w:t>
      </w:r>
      <w:commentRangeStart w:id="10"/>
      <w:r>
        <w:t>егоїзму</w:t>
      </w:r>
      <w:commentRangeEnd w:id="10"/>
      <w:r w:rsidR="00654058">
        <w:rPr>
          <w:rStyle w:val="a3"/>
        </w:rPr>
        <w:commentReference w:id="10"/>
      </w:r>
      <w:r>
        <w:t xml:space="preserve"> доведеного до нестями, з </w:t>
      </w:r>
      <w:commentRangeStart w:id="11"/>
      <w:r>
        <w:t>самолюбства</w:t>
      </w:r>
      <w:commentRangeEnd w:id="11"/>
      <w:r w:rsidR="00654058">
        <w:rPr>
          <w:rStyle w:val="a3"/>
        </w:rPr>
        <w:commentReference w:id="11"/>
      </w:r>
      <w:r>
        <w:t xml:space="preserve"> захопленого </w:t>
      </w:r>
      <w:commentRangeStart w:id="12"/>
      <w:r>
        <w:t>зненацька</w:t>
      </w:r>
      <w:commentRangeEnd w:id="12"/>
      <w:r w:rsidR="00654058">
        <w:rPr>
          <w:rStyle w:val="a3"/>
        </w:rPr>
        <w:commentReference w:id="12"/>
      </w:r>
      <w:r>
        <w:t xml:space="preserve"> й роздратованого марнославства. Не тоді людина ревнує, коли кохає, а </w:t>
      </w:r>
      <w:commentRangeStart w:id="13"/>
      <w:r>
        <w:t>коли</w:t>
      </w:r>
      <w:commentRangeEnd w:id="13"/>
      <w:r w:rsidR="00654058">
        <w:rPr>
          <w:rStyle w:val="a3"/>
        </w:rPr>
        <w:commentReference w:id="13"/>
      </w:r>
      <w:r>
        <w:t xml:space="preserve"> хоче бути коханою. Вимога взаємності не є вимогою </w:t>
      </w:r>
      <w:proofErr w:type="spellStart"/>
      <w:r>
        <w:t>любови</w:t>
      </w:r>
      <w:proofErr w:type="spellEnd"/>
      <w:r>
        <w:t xml:space="preserve">, а вимогою самолюбства. Ревнивцю хочеться бути богом для предмета своєї </w:t>
      </w:r>
      <w:proofErr w:type="spellStart"/>
      <w:r>
        <w:t>любови</w:t>
      </w:r>
      <w:proofErr w:type="spellEnd"/>
      <w:r>
        <w:t>.</w:t>
      </w:r>
    </w:p>
    <w:p w:rsidR="00FA6830" w:rsidRDefault="00FA6830" w:rsidP="00FA6830">
      <w:r>
        <w:t xml:space="preserve">Людина намагається приховати, що вона ревнує зараз, але вихваляється тим, що ревнувала </w:t>
      </w:r>
      <w:commentRangeStart w:id="14"/>
      <w:r>
        <w:t>колись</w:t>
      </w:r>
      <w:commentRangeEnd w:id="14"/>
      <w:r w:rsidR="00654058">
        <w:rPr>
          <w:rStyle w:val="a3"/>
        </w:rPr>
        <w:commentReference w:id="14"/>
      </w:r>
      <w:r>
        <w:t>, і здатна ревнувати надалі.</w:t>
      </w:r>
    </w:p>
    <w:p w:rsidR="00FA6830" w:rsidRDefault="00FA6830" w:rsidP="00FA6830">
      <w:r>
        <w:t>Якщо ви любите – сумнівайтесь у всьому.</w:t>
      </w:r>
    </w:p>
    <w:p w:rsidR="00FA6830" w:rsidRDefault="00FA6830" w:rsidP="00FA6830">
      <w:r>
        <w:t xml:space="preserve">Якщо люблять вас – не </w:t>
      </w:r>
      <w:commentRangeStart w:id="15"/>
      <w:r>
        <w:t>сумнівайтесь</w:t>
      </w:r>
      <w:commentRangeEnd w:id="15"/>
      <w:r w:rsidR="00654058">
        <w:rPr>
          <w:rStyle w:val="a3"/>
        </w:rPr>
        <w:commentReference w:id="15"/>
      </w:r>
      <w:r>
        <w:t xml:space="preserve"> ні в чому.</w:t>
      </w:r>
    </w:p>
    <w:p w:rsidR="00FA6830" w:rsidRDefault="00FA6830" w:rsidP="00FA6830">
      <w:r>
        <w:t>Не ображайте кохану людину підозрою в невірності. Підозр</w:t>
      </w:r>
      <w:bookmarkStart w:id="16" w:name="_GoBack"/>
      <w:bookmarkEnd w:id="16"/>
      <w:r>
        <w:t>а в невірності підштовхує до неї.</w:t>
      </w:r>
    </w:p>
    <w:p w:rsidR="00FA6830" w:rsidRDefault="00FA6830" w:rsidP="00FA6830"/>
    <w:p w:rsidR="00392A2A" w:rsidRDefault="00392A2A"/>
    <w:sectPr w:rsidR="00392A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Admin" w:date="2021-03-01T15:25:00Z" w:initials="A">
    <w:p w:rsidR="00FA6830" w:rsidRDefault="00FA6830">
      <w:pPr>
        <w:pStyle w:val="a4"/>
      </w:pPr>
      <w:r>
        <w:rPr>
          <w:rStyle w:val="a3"/>
        </w:rPr>
        <w:annotationRef/>
      </w:r>
      <w:r>
        <w:t>озвучувати</w:t>
      </w:r>
    </w:p>
    <w:p w:rsidR="00FA6830" w:rsidRDefault="00FA6830">
      <w:pPr>
        <w:pStyle w:val="a4"/>
      </w:pPr>
    </w:p>
  </w:comment>
  <w:comment w:id="3" w:author="Admin" w:date="2021-03-01T15:42:00Z" w:initials="A">
    <w:p w:rsidR="00654058" w:rsidRDefault="00654058">
      <w:pPr>
        <w:pStyle w:val="a4"/>
      </w:pPr>
      <w:r>
        <w:rPr>
          <w:rStyle w:val="a3"/>
        </w:rPr>
        <w:annotationRef/>
      </w:r>
    </w:p>
  </w:comment>
  <w:comment w:id="4" w:author="Admin" w:date="2021-03-01T15:43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не озвучувати нічого такого про ваші колишні чи нинішні стосунки, що могло би посіяти сумнів…</w:t>
      </w:r>
    </w:p>
  </w:comment>
  <w:comment w:id="5" w:author="Admin" w:date="2021-03-01T15:27:00Z" w:initials="A">
    <w:p w:rsidR="00FA6830" w:rsidRDefault="00FA6830">
      <w:pPr>
        <w:pStyle w:val="a4"/>
      </w:pPr>
      <w:r>
        <w:rPr>
          <w:rStyle w:val="a3"/>
        </w:rPr>
        <w:annotationRef/>
      </w:r>
      <w:r>
        <w:t>аніж</w:t>
      </w:r>
    </w:p>
  </w:comment>
  <w:comment w:id="6" w:author="Admin" w:date="2021-03-01T15:27:00Z" w:initials="A">
    <w:p w:rsidR="00FA6830" w:rsidRDefault="00FA6830">
      <w:pPr>
        <w:pStyle w:val="a4"/>
      </w:pPr>
      <w:r>
        <w:rPr>
          <w:rStyle w:val="a3"/>
        </w:rPr>
        <w:annotationRef/>
      </w:r>
      <w:r>
        <w:t>в</w:t>
      </w:r>
    </w:p>
  </w:comment>
  <w:comment w:id="7" w:author="Admin" w:date="2021-03-01T15:27:00Z" w:initials="A">
    <w:p w:rsidR="00FA6830" w:rsidRDefault="00FA6830">
      <w:pPr>
        <w:pStyle w:val="a4"/>
      </w:pPr>
      <w:r>
        <w:rPr>
          <w:rStyle w:val="a3"/>
        </w:rPr>
        <w:annotationRef/>
      </w:r>
      <w:r>
        <w:t>любиш</w:t>
      </w:r>
    </w:p>
    <w:p w:rsidR="00FA6830" w:rsidRDefault="00FA6830">
      <w:pPr>
        <w:pStyle w:val="a4"/>
      </w:pPr>
    </w:p>
  </w:comment>
  <w:comment w:id="8" w:author="Admin" w:date="2021-03-01T15:28:00Z" w:initials="A">
    <w:p w:rsidR="00FA6830" w:rsidRDefault="00FA6830">
      <w:pPr>
        <w:pStyle w:val="a4"/>
      </w:pPr>
      <w:r>
        <w:rPr>
          <w:rStyle w:val="a3"/>
        </w:rPr>
        <w:annotationRef/>
      </w:r>
      <w:r>
        <w:t>малі речі</w:t>
      </w:r>
    </w:p>
    <w:p w:rsidR="00FA6830" w:rsidRDefault="00FA6830">
      <w:pPr>
        <w:pStyle w:val="a4"/>
      </w:pPr>
    </w:p>
  </w:comment>
  <w:comment w:id="9" w:author="Admin" w:date="2021-03-01T15:37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чи</w:t>
      </w:r>
    </w:p>
    <w:p w:rsidR="00654058" w:rsidRDefault="00654058">
      <w:pPr>
        <w:pStyle w:val="a4"/>
      </w:pPr>
    </w:p>
  </w:comment>
  <w:comment w:id="10" w:author="Admin" w:date="2021-03-01T15:38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,</w:t>
      </w:r>
    </w:p>
  </w:comment>
  <w:comment w:id="11" w:author="Admin" w:date="2021-03-01T15:41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,</w:t>
      </w:r>
    </w:p>
  </w:comment>
  <w:comment w:id="12" w:author="Admin" w:date="2021-03-01T15:41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,</w:t>
      </w:r>
    </w:p>
  </w:comment>
  <w:comment w:id="13" w:author="Admin" w:date="2021-03-01T15:39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тоді, коли</w:t>
      </w:r>
    </w:p>
  </w:comment>
  <w:comment w:id="14" w:author="Admin" w:date="2021-03-01T15:40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без коми</w:t>
      </w:r>
    </w:p>
  </w:comment>
  <w:comment w:id="15" w:author="Admin" w:date="2021-03-01T15:46:00Z" w:initials="A">
    <w:p w:rsidR="00654058" w:rsidRDefault="00654058">
      <w:pPr>
        <w:pStyle w:val="a4"/>
      </w:pPr>
      <w:r>
        <w:rPr>
          <w:rStyle w:val="a3"/>
        </w:rPr>
        <w:annotationRef/>
      </w:r>
      <w:r>
        <w:t>не сумнівайтеся</w:t>
      </w:r>
    </w:p>
    <w:p w:rsidR="00654058" w:rsidRDefault="00654058">
      <w:pPr>
        <w:pStyle w:val="a4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30"/>
    <w:rsid w:val="00392A2A"/>
    <w:rsid w:val="00654058"/>
    <w:rsid w:val="00FA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30"/>
    <w:pPr>
      <w:spacing w:after="0" w:line="240" w:lineRule="auto"/>
      <w:ind w:firstLine="340"/>
      <w:jc w:val="both"/>
    </w:pPr>
    <w:rPr>
      <w:rFonts w:ascii="Arial" w:eastAsia="Times New Roman" w:hAnsi="Arial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A6830"/>
    <w:pPr>
      <w:keepNext/>
      <w:spacing w:before="640" w:after="100"/>
      <w:jc w:val="center"/>
      <w:outlineLvl w:val="0"/>
    </w:pPr>
    <w:rPr>
      <w:rFonts w:ascii="Cambria" w:hAnsi="Cambria"/>
      <w:b/>
      <w:bCs/>
      <w:cap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830"/>
    <w:rPr>
      <w:rFonts w:ascii="Cambria" w:eastAsia="Times New Roman" w:hAnsi="Cambria" w:cs="Times New Roman"/>
      <w:b/>
      <w:bCs/>
      <w:caps/>
      <w:kern w:val="28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FA683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A683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A6830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A683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A6830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8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68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30"/>
    <w:pPr>
      <w:spacing w:after="0" w:line="240" w:lineRule="auto"/>
      <w:ind w:firstLine="340"/>
      <w:jc w:val="both"/>
    </w:pPr>
    <w:rPr>
      <w:rFonts w:ascii="Arial" w:eastAsia="Times New Roman" w:hAnsi="Arial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A6830"/>
    <w:pPr>
      <w:keepNext/>
      <w:spacing w:before="640" w:after="100"/>
      <w:jc w:val="center"/>
      <w:outlineLvl w:val="0"/>
    </w:pPr>
    <w:rPr>
      <w:rFonts w:ascii="Cambria" w:hAnsi="Cambria"/>
      <w:b/>
      <w:bCs/>
      <w:cap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830"/>
    <w:rPr>
      <w:rFonts w:ascii="Cambria" w:eastAsia="Times New Roman" w:hAnsi="Cambria" w:cs="Times New Roman"/>
      <w:b/>
      <w:bCs/>
      <w:caps/>
      <w:kern w:val="28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FA683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A683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A6830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A683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A6830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8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68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7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C05ED-C96C-4348-BEF3-95E3B76C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2021-03-01T13:22:00Z</dcterms:created>
  <dcterms:modified xsi:type="dcterms:W3CDTF">2021-03-01T13:55:00Z</dcterms:modified>
</cp:coreProperties>
</file>