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65516" w14:textId="7D343E65" w:rsidR="00A80ACE" w:rsidRPr="00A80ACE" w:rsidRDefault="00A80ACE" w:rsidP="00346CF9">
      <w:pPr>
        <w:shd w:val="clear" w:color="auto" w:fill="FFFFFF" w:themeFill="background1"/>
        <w:jc w:val="center"/>
        <w:rPr>
          <w:sz w:val="36"/>
          <w:szCs w:val="36"/>
        </w:rPr>
      </w:pPr>
      <w:bookmarkStart w:id="0" w:name="_Hlk131685460"/>
      <w:r w:rsidRPr="00A80ACE">
        <w:rPr>
          <w:b/>
          <w:bCs/>
          <w:sz w:val="36"/>
          <w:szCs w:val="36"/>
        </w:rPr>
        <w:t>Алгоритм выбора поставщика</w:t>
      </w:r>
    </w:p>
    <w:p w14:paraId="7834F891" w14:textId="26324EC0" w:rsidR="00A80ACE" w:rsidRPr="00A80ACE" w:rsidRDefault="00A80ACE" w:rsidP="00346CF9">
      <w:pPr>
        <w:shd w:val="clear" w:color="auto" w:fill="FFFFFF" w:themeFill="background1"/>
        <w:rPr>
          <w:sz w:val="24"/>
          <w:szCs w:val="24"/>
        </w:rPr>
      </w:pPr>
      <w:r w:rsidRPr="00A80ACE">
        <w:rPr>
          <w:color w:val="000000" w:themeColor="text1"/>
          <w:sz w:val="24"/>
          <w:szCs w:val="24"/>
          <w:highlight w:val="yellow"/>
        </w:rPr>
        <w:t>Алгоритм выбора поставщика в логистике</w:t>
      </w:r>
      <w:r w:rsidRPr="00A80ACE">
        <w:rPr>
          <w:color w:val="000000" w:themeColor="text1"/>
          <w:sz w:val="24"/>
          <w:szCs w:val="24"/>
        </w:rPr>
        <w:t xml:space="preserve"> </w:t>
      </w:r>
      <w:r w:rsidR="00346CF9">
        <w:rPr>
          <w:color w:val="000000" w:themeColor="text1"/>
          <w:sz w:val="24"/>
          <w:szCs w:val="24"/>
          <w:shd w:val="clear" w:color="auto" w:fill="FFFFFF" w:themeFill="background1"/>
          <w:lang w:val="ru-RU"/>
        </w:rPr>
        <w:t>является</w:t>
      </w:r>
      <w:r w:rsidRPr="00A80ACE">
        <w:rPr>
          <w:sz w:val="24"/>
          <w:szCs w:val="24"/>
        </w:rPr>
        <w:t xml:space="preserve"> важным этапом в </w:t>
      </w:r>
      <w:r w:rsidR="00346CF9">
        <w:rPr>
          <w:sz w:val="24"/>
          <w:szCs w:val="24"/>
          <w:lang w:val="ru-RU"/>
        </w:rPr>
        <w:t>работе компании</w:t>
      </w:r>
      <w:r w:rsidRPr="00A80ACE">
        <w:rPr>
          <w:sz w:val="24"/>
          <w:szCs w:val="24"/>
        </w:rPr>
        <w:t xml:space="preserve">, поскольку он напрямую влияет на процесс </w:t>
      </w:r>
      <w:r w:rsidR="00346CF9">
        <w:rPr>
          <w:sz w:val="24"/>
          <w:szCs w:val="24"/>
          <w:lang w:val="ru-RU"/>
        </w:rPr>
        <w:t>закупки</w:t>
      </w:r>
      <w:r w:rsidRPr="00A80ACE">
        <w:rPr>
          <w:sz w:val="24"/>
          <w:szCs w:val="24"/>
        </w:rPr>
        <w:t xml:space="preserve"> и </w:t>
      </w:r>
      <w:r w:rsidR="00346CF9">
        <w:rPr>
          <w:sz w:val="24"/>
          <w:szCs w:val="24"/>
          <w:lang w:val="ru-RU"/>
        </w:rPr>
        <w:t>поставки товаро</w:t>
      </w:r>
      <w:r w:rsidR="002E1722">
        <w:rPr>
          <w:sz w:val="24"/>
          <w:szCs w:val="24"/>
          <w:lang w:val="ru-RU"/>
        </w:rPr>
        <w:t>в</w:t>
      </w:r>
      <w:r w:rsidR="00346CF9">
        <w:rPr>
          <w:sz w:val="24"/>
          <w:szCs w:val="24"/>
          <w:lang w:val="ru-RU"/>
        </w:rPr>
        <w:t>.</w:t>
      </w:r>
      <w:r w:rsidRPr="00A80ACE">
        <w:rPr>
          <w:sz w:val="24"/>
          <w:szCs w:val="24"/>
        </w:rPr>
        <w:t xml:space="preserve"> Правильный выбор поставщика позволяет обеспечить </w:t>
      </w:r>
      <w:r w:rsidRPr="00346CF9">
        <w:rPr>
          <w:sz w:val="24"/>
          <w:szCs w:val="24"/>
          <w:shd w:val="clear" w:color="auto" w:fill="FFFFFF" w:themeFill="background1"/>
        </w:rPr>
        <w:t>высокое качество</w:t>
      </w:r>
      <w:r w:rsidRPr="00A80ACE">
        <w:rPr>
          <w:sz w:val="24"/>
          <w:szCs w:val="24"/>
        </w:rPr>
        <w:t xml:space="preserve"> продукции, своевременность поставок, а также снизить расходы на </w:t>
      </w:r>
      <w:r w:rsidR="00346CF9">
        <w:rPr>
          <w:sz w:val="24"/>
          <w:szCs w:val="24"/>
          <w:lang w:val="ru-RU"/>
        </w:rPr>
        <w:t>закупку.</w:t>
      </w:r>
      <w:r w:rsidRPr="00A80ACE">
        <w:rPr>
          <w:sz w:val="24"/>
          <w:szCs w:val="24"/>
        </w:rPr>
        <w:t xml:space="preserve"> В данной статье мы рассмотрим </w:t>
      </w:r>
      <w:r w:rsidRPr="00A80ACE">
        <w:rPr>
          <w:sz w:val="24"/>
          <w:szCs w:val="24"/>
          <w:highlight w:val="yellow"/>
        </w:rPr>
        <w:t>схему процесса выбора поставщика</w:t>
      </w:r>
      <w:r w:rsidRPr="00A80ACE">
        <w:rPr>
          <w:sz w:val="24"/>
          <w:szCs w:val="24"/>
        </w:rPr>
        <w:t xml:space="preserve"> и ключевые этапы этого процесса.</w:t>
      </w:r>
    </w:p>
    <w:p w14:paraId="49E87DB5" w14:textId="77777777" w:rsidR="00B662BA" w:rsidRPr="00F27754" w:rsidRDefault="00A80ACE" w:rsidP="00346CF9">
      <w:pPr>
        <w:shd w:val="clear" w:color="auto" w:fill="FFFFFF" w:themeFill="background1"/>
        <w:rPr>
          <w:i/>
          <w:iCs/>
          <w:sz w:val="28"/>
          <w:szCs w:val="28"/>
          <w:lang w:val="ru-RU"/>
        </w:rPr>
      </w:pPr>
      <w:r w:rsidRPr="00A80ACE">
        <w:rPr>
          <w:i/>
          <w:iCs/>
          <w:sz w:val="28"/>
          <w:szCs w:val="28"/>
        </w:rPr>
        <w:t>Сбор информации о поставщиках</w:t>
      </w:r>
      <w:r w:rsidR="00B662BA" w:rsidRPr="00F27754">
        <w:rPr>
          <w:i/>
          <w:iCs/>
          <w:sz w:val="28"/>
          <w:szCs w:val="28"/>
          <w:lang w:val="ru-RU"/>
        </w:rPr>
        <w:t xml:space="preserve">. </w:t>
      </w:r>
    </w:p>
    <w:p w14:paraId="1201474B" w14:textId="77777777" w:rsidR="00515C99" w:rsidRDefault="00A80ACE" w:rsidP="00346CF9">
      <w:pPr>
        <w:shd w:val="clear" w:color="auto" w:fill="FFFFFF" w:themeFill="background1"/>
        <w:rPr>
          <w:sz w:val="24"/>
          <w:szCs w:val="24"/>
        </w:rPr>
      </w:pPr>
      <w:r w:rsidRPr="00A80ACE">
        <w:rPr>
          <w:sz w:val="24"/>
          <w:szCs w:val="24"/>
        </w:rPr>
        <w:t>Первый этап алгоритма выбора поставщика в логистике - это сбор информации о поставщиках. Информацию можно получить из разных источников:</w:t>
      </w:r>
    </w:p>
    <w:p w14:paraId="5BF747ED" w14:textId="77777777" w:rsidR="00515C99" w:rsidRPr="00515C99" w:rsidRDefault="00515C99" w:rsidP="00346CF9">
      <w:pPr>
        <w:pStyle w:val="a4"/>
        <w:numPr>
          <w:ilvl w:val="0"/>
          <w:numId w:val="5"/>
        </w:numPr>
        <w:shd w:val="clear" w:color="auto" w:fill="FFFFFF" w:themeFill="background1"/>
        <w:rPr>
          <w:sz w:val="24"/>
          <w:szCs w:val="24"/>
        </w:rPr>
      </w:pPr>
      <w:r w:rsidRPr="00515C99">
        <w:rPr>
          <w:sz w:val="24"/>
          <w:szCs w:val="24"/>
          <w:lang w:val="uk-UA"/>
        </w:rPr>
        <w:t>И</w:t>
      </w:r>
      <w:proofErr w:type="spellStart"/>
      <w:r w:rsidR="00A80ACE" w:rsidRPr="00515C99">
        <w:rPr>
          <w:sz w:val="24"/>
          <w:szCs w:val="24"/>
        </w:rPr>
        <w:t>нтернет</w:t>
      </w:r>
      <w:proofErr w:type="spellEnd"/>
      <w:r w:rsidR="00A80ACE" w:rsidRPr="00515C99">
        <w:rPr>
          <w:sz w:val="24"/>
          <w:szCs w:val="24"/>
        </w:rPr>
        <w:t>-ресурсы</w:t>
      </w:r>
      <w:r>
        <w:rPr>
          <w:sz w:val="24"/>
          <w:szCs w:val="24"/>
          <w:lang w:val="uk-UA"/>
        </w:rPr>
        <w:t>;</w:t>
      </w:r>
    </w:p>
    <w:p w14:paraId="28A4838C" w14:textId="77777777" w:rsidR="00515C99" w:rsidRPr="00515C99" w:rsidRDefault="00515C99" w:rsidP="00346CF9">
      <w:pPr>
        <w:pStyle w:val="a4"/>
        <w:numPr>
          <w:ilvl w:val="0"/>
          <w:numId w:val="5"/>
        </w:num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  <w:lang w:val="uk-UA"/>
        </w:rPr>
        <w:t>П</w:t>
      </w:r>
      <w:proofErr w:type="spellStart"/>
      <w:r w:rsidR="00A80ACE" w:rsidRPr="00515C99">
        <w:rPr>
          <w:sz w:val="24"/>
          <w:szCs w:val="24"/>
        </w:rPr>
        <w:t>ресса</w:t>
      </w:r>
      <w:proofErr w:type="spellEnd"/>
      <w:r>
        <w:rPr>
          <w:sz w:val="24"/>
          <w:szCs w:val="24"/>
          <w:lang w:val="uk-UA"/>
        </w:rPr>
        <w:t>;</w:t>
      </w:r>
    </w:p>
    <w:p w14:paraId="3D3C96C8" w14:textId="64AB13E5" w:rsidR="00515C99" w:rsidRPr="00515C99" w:rsidRDefault="00515C99" w:rsidP="00346CF9">
      <w:pPr>
        <w:pStyle w:val="a4"/>
        <w:numPr>
          <w:ilvl w:val="0"/>
          <w:numId w:val="5"/>
        </w:num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  <w:lang w:val="uk-UA"/>
        </w:rPr>
        <w:t>К</w:t>
      </w:r>
      <w:proofErr w:type="spellStart"/>
      <w:r w:rsidR="00A80ACE" w:rsidRPr="00515C99">
        <w:rPr>
          <w:sz w:val="24"/>
          <w:szCs w:val="24"/>
        </w:rPr>
        <w:t>аталоги</w:t>
      </w:r>
      <w:proofErr w:type="spellEnd"/>
      <w:r w:rsidR="00A80ACE" w:rsidRPr="00515C99">
        <w:rPr>
          <w:sz w:val="24"/>
          <w:szCs w:val="24"/>
        </w:rPr>
        <w:t xml:space="preserve"> и брошюры </w:t>
      </w:r>
      <w:r w:rsidR="00346CF9">
        <w:rPr>
          <w:sz w:val="24"/>
          <w:szCs w:val="24"/>
          <w:shd w:val="clear" w:color="auto" w:fill="FFFFFF" w:themeFill="background1"/>
          <w:lang w:val="ru-RU"/>
        </w:rPr>
        <w:t>компаний</w:t>
      </w:r>
      <w:r>
        <w:rPr>
          <w:sz w:val="24"/>
          <w:szCs w:val="24"/>
          <w:lang w:val="uk-UA"/>
        </w:rPr>
        <w:t>;</w:t>
      </w:r>
    </w:p>
    <w:p w14:paraId="21AD0D19" w14:textId="77777777" w:rsidR="00515C99" w:rsidRPr="00515C99" w:rsidRDefault="00515C99" w:rsidP="00346CF9">
      <w:pPr>
        <w:pStyle w:val="a4"/>
        <w:numPr>
          <w:ilvl w:val="0"/>
          <w:numId w:val="5"/>
        </w:num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  <w:lang w:val="uk-UA"/>
        </w:rPr>
        <w:t>П</w:t>
      </w:r>
      <w:proofErr w:type="spellStart"/>
      <w:r w:rsidR="00A80ACE" w:rsidRPr="00515C99">
        <w:rPr>
          <w:sz w:val="24"/>
          <w:szCs w:val="24"/>
        </w:rPr>
        <w:t>рямые</w:t>
      </w:r>
      <w:proofErr w:type="spellEnd"/>
      <w:r w:rsidR="00A80ACE" w:rsidRPr="00515C99">
        <w:rPr>
          <w:sz w:val="24"/>
          <w:szCs w:val="24"/>
        </w:rPr>
        <w:t xml:space="preserve"> продажи</w:t>
      </w:r>
      <w:r>
        <w:rPr>
          <w:sz w:val="24"/>
          <w:szCs w:val="24"/>
          <w:lang w:val="uk-UA"/>
        </w:rPr>
        <w:t>.</w:t>
      </w:r>
    </w:p>
    <w:p w14:paraId="2330DBB9" w14:textId="327CE1FD" w:rsidR="00A80ACE" w:rsidRPr="00515C99" w:rsidRDefault="00A80ACE" w:rsidP="00346CF9">
      <w:pPr>
        <w:shd w:val="clear" w:color="auto" w:fill="FFFFFF" w:themeFill="background1"/>
        <w:rPr>
          <w:sz w:val="24"/>
          <w:szCs w:val="24"/>
        </w:rPr>
      </w:pPr>
      <w:r w:rsidRPr="00515C99">
        <w:rPr>
          <w:sz w:val="24"/>
          <w:szCs w:val="24"/>
        </w:rPr>
        <w:t xml:space="preserve">Важно собрать как можно больше информации о каждом потенциальном поставщике, чтобы провести качественную </w:t>
      </w:r>
      <w:r w:rsidR="00346CF9">
        <w:rPr>
          <w:sz w:val="24"/>
          <w:szCs w:val="24"/>
          <w:lang w:val="ru-RU"/>
        </w:rPr>
        <w:t>оценку</w:t>
      </w:r>
      <w:r w:rsidRPr="00515C99">
        <w:rPr>
          <w:sz w:val="24"/>
          <w:szCs w:val="24"/>
        </w:rPr>
        <w:t>.</w:t>
      </w:r>
    </w:p>
    <w:p w14:paraId="791348F9" w14:textId="71A03202" w:rsidR="00F27754" w:rsidRPr="00F27754" w:rsidRDefault="00A80ACE" w:rsidP="00346CF9">
      <w:pPr>
        <w:shd w:val="clear" w:color="auto" w:fill="FFFFFF" w:themeFill="background1"/>
        <w:rPr>
          <w:i/>
          <w:iCs/>
          <w:sz w:val="28"/>
          <w:szCs w:val="28"/>
          <w:lang w:val="ru-RU"/>
        </w:rPr>
      </w:pPr>
      <w:r w:rsidRPr="00A80ACE">
        <w:rPr>
          <w:i/>
          <w:iCs/>
          <w:sz w:val="28"/>
          <w:szCs w:val="28"/>
        </w:rPr>
        <w:t>Предварительный отбор поставщиков</w:t>
      </w:r>
      <w:r w:rsidR="00F27754">
        <w:rPr>
          <w:i/>
          <w:iCs/>
          <w:sz w:val="28"/>
          <w:szCs w:val="28"/>
          <w:lang w:val="ru-RU"/>
        </w:rPr>
        <w:t>.</w:t>
      </w:r>
    </w:p>
    <w:p w14:paraId="246A043A" w14:textId="4507C03F" w:rsidR="00A80ACE" w:rsidRPr="00A80ACE" w:rsidRDefault="00A80ACE" w:rsidP="00346CF9">
      <w:pPr>
        <w:shd w:val="clear" w:color="auto" w:fill="FFFFFF" w:themeFill="background1"/>
        <w:rPr>
          <w:sz w:val="24"/>
          <w:szCs w:val="24"/>
        </w:rPr>
      </w:pPr>
      <w:r w:rsidRPr="00A80ACE">
        <w:rPr>
          <w:sz w:val="24"/>
          <w:szCs w:val="24"/>
        </w:rPr>
        <w:t xml:space="preserve">На этапе предварительного отбора происходит первичная </w:t>
      </w:r>
      <w:r w:rsidR="00346CF9">
        <w:rPr>
          <w:sz w:val="24"/>
          <w:szCs w:val="24"/>
          <w:lang w:val="ru-RU"/>
        </w:rPr>
        <w:t>оценка</w:t>
      </w:r>
      <w:r w:rsidRPr="00A80ACE">
        <w:rPr>
          <w:sz w:val="24"/>
          <w:szCs w:val="24"/>
        </w:rPr>
        <w:t xml:space="preserve"> поставщиков на соответствие заданным </w:t>
      </w:r>
      <w:r w:rsidR="00346CF9">
        <w:rPr>
          <w:sz w:val="24"/>
          <w:szCs w:val="24"/>
          <w:lang w:val="ru-RU"/>
        </w:rPr>
        <w:t>критериям</w:t>
      </w:r>
      <w:r w:rsidRPr="00A80ACE">
        <w:rPr>
          <w:sz w:val="24"/>
          <w:szCs w:val="24"/>
        </w:rPr>
        <w:t xml:space="preserve">. При этом исключаются поставщики, которые не соответствуют </w:t>
      </w:r>
      <w:r w:rsidR="00346CF9">
        <w:rPr>
          <w:sz w:val="24"/>
          <w:szCs w:val="24"/>
          <w:lang w:val="ru-RU"/>
        </w:rPr>
        <w:t xml:space="preserve">основным </w:t>
      </w:r>
      <w:r w:rsidRPr="00A80ACE">
        <w:rPr>
          <w:sz w:val="24"/>
          <w:szCs w:val="24"/>
        </w:rPr>
        <w:t xml:space="preserve">требованиям </w:t>
      </w:r>
      <w:r w:rsidR="00346CF9">
        <w:rPr>
          <w:sz w:val="24"/>
          <w:szCs w:val="24"/>
          <w:lang w:val="ru-RU"/>
        </w:rPr>
        <w:t>компании</w:t>
      </w:r>
      <w:r w:rsidRPr="00A80ACE">
        <w:rPr>
          <w:sz w:val="24"/>
          <w:szCs w:val="24"/>
        </w:rPr>
        <w:t xml:space="preserve">. Например, если </w:t>
      </w:r>
      <w:r w:rsidR="00346CF9">
        <w:rPr>
          <w:sz w:val="24"/>
          <w:szCs w:val="24"/>
          <w:lang w:val="ru-RU"/>
        </w:rPr>
        <w:t>компания</w:t>
      </w:r>
      <w:r w:rsidR="00D716B1" w:rsidRPr="00A80ACE">
        <w:rPr>
          <w:sz w:val="24"/>
          <w:szCs w:val="24"/>
        </w:rPr>
        <w:t xml:space="preserve"> </w:t>
      </w:r>
      <w:r w:rsidRPr="00A80ACE">
        <w:rPr>
          <w:sz w:val="24"/>
          <w:szCs w:val="24"/>
        </w:rPr>
        <w:t xml:space="preserve">закупает </w:t>
      </w:r>
      <w:r w:rsidR="00346CF9">
        <w:rPr>
          <w:sz w:val="24"/>
          <w:szCs w:val="24"/>
          <w:lang w:val="ru-RU"/>
        </w:rPr>
        <w:t>товары</w:t>
      </w:r>
      <w:r w:rsidRPr="00A80ACE">
        <w:rPr>
          <w:sz w:val="24"/>
          <w:szCs w:val="24"/>
        </w:rPr>
        <w:t xml:space="preserve"> определенного качества, то поставщики, которые не могут предоставить необходимое качество, исключаются на этом этапе.</w:t>
      </w:r>
    </w:p>
    <w:p w14:paraId="7A8A0846" w14:textId="787D151F" w:rsidR="00F27754" w:rsidRPr="00F27754" w:rsidRDefault="00A80ACE" w:rsidP="00346CF9">
      <w:pPr>
        <w:shd w:val="clear" w:color="auto" w:fill="FFFFFF" w:themeFill="background1"/>
        <w:rPr>
          <w:i/>
          <w:iCs/>
          <w:sz w:val="28"/>
          <w:szCs w:val="28"/>
          <w:lang w:val="ru-RU"/>
        </w:rPr>
      </w:pPr>
      <w:r w:rsidRPr="00A80ACE">
        <w:rPr>
          <w:i/>
          <w:iCs/>
          <w:sz w:val="28"/>
          <w:szCs w:val="28"/>
        </w:rPr>
        <w:t>Выбор критериев оценки</w:t>
      </w:r>
      <w:r w:rsidR="00F27754">
        <w:rPr>
          <w:i/>
          <w:iCs/>
          <w:sz w:val="28"/>
          <w:szCs w:val="28"/>
          <w:lang w:val="ru-RU"/>
        </w:rPr>
        <w:t>.</w:t>
      </w:r>
    </w:p>
    <w:p w14:paraId="3D98DD14" w14:textId="570FB3BC" w:rsidR="00A368B8" w:rsidRDefault="00A80ACE" w:rsidP="00346CF9">
      <w:pPr>
        <w:shd w:val="clear" w:color="auto" w:fill="FFFFFF" w:themeFill="background1"/>
        <w:rPr>
          <w:sz w:val="24"/>
          <w:szCs w:val="24"/>
        </w:rPr>
      </w:pPr>
      <w:r w:rsidRPr="00A80ACE">
        <w:rPr>
          <w:sz w:val="24"/>
          <w:szCs w:val="24"/>
        </w:rPr>
        <w:t xml:space="preserve">На следующем этапе необходимо выбрать </w:t>
      </w:r>
      <w:r w:rsidR="00346CF9">
        <w:rPr>
          <w:sz w:val="24"/>
          <w:szCs w:val="24"/>
          <w:lang w:val="ru-RU"/>
        </w:rPr>
        <w:t>критерии</w:t>
      </w:r>
      <w:r w:rsidRPr="00A80ACE">
        <w:rPr>
          <w:sz w:val="24"/>
          <w:szCs w:val="24"/>
        </w:rPr>
        <w:t xml:space="preserve"> для </w:t>
      </w:r>
      <w:r w:rsidR="00346CF9">
        <w:rPr>
          <w:sz w:val="24"/>
          <w:szCs w:val="24"/>
          <w:lang w:val="ru-RU"/>
        </w:rPr>
        <w:t>оценки</w:t>
      </w:r>
      <w:r w:rsidRPr="00A80ACE">
        <w:rPr>
          <w:sz w:val="24"/>
          <w:szCs w:val="24"/>
        </w:rPr>
        <w:t xml:space="preserve"> поставщиков. </w:t>
      </w:r>
      <w:r w:rsidR="00346CF9">
        <w:rPr>
          <w:sz w:val="24"/>
          <w:szCs w:val="24"/>
          <w:lang w:val="ru-RU"/>
        </w:rPr>
        <w:t>Основными критериями являются:</w:t>
      </w:r>
    </w:p>
    <w:p w14:paraId="16238D1B" w14:textId="7C6E418E" w:rsidR="00A368B8" w:rsidRPr="00A368B8" w:rsidRDefault="00515C99" w:rsidP="00346CF9">
      <w:pPr>
        <w:pStyle w:val="a4"/>
        <w:numPr>
          <w:ilvl w:val="0"/>
          <w:numId w:val="4"/>
        </w:num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  <w:lang w:val="uk-UA"/>
        </w:rPr>
        <w:t>К</w:t>
      </w:r>
      <w:proofErr w:type="spellStart"/>
      <w:r w:rsidR="00A80ACE" w:rsidRPr="00A368B8">
        <w:rPr>
          <w:sz w:val="24"/>
          <w:szCs w:val="24"/>
        </w:rPr>
        <w:t>ачество</w:t>
      </w:r>
      <w:proofErr w:type="spellEnd"/>
      <w:r w:rsidR="00A80ACE" w:rsidRPr="00A368B8">
        <w:rPr>
          <w:sz w:val="24"/>
          <w:szCs w:val="24"/>
        </w:rPr>
        <w:t xml:space="preserve"> </w:t>
      </w:r>
      <w:r w:rsidR="00346CF9">
        <w:rPr>
          <w:sz w:val="24"/>
          <w:szCs w:val="24"/>
          <w:lang w:val="ru-RU"/>
        </w:rPr>
        <w:t>товаров</w:t>
      </w:r>
      <w:r w:rsidR="00A368B8">
        <w:rPr>
          <w:sz w:val="24"/>
          <w:szCs w:val="24"/>
          <w:lang w:val="uk-UA"/>
        </w:rPr>
        <w:t>;</w:t>
      </w:r>
    </w:p>
    <w:p w14:paraId="5347A863" w14:textId="010013DD" w:rsidR="00A368B8" w:rsidRPr="00A368B8" w:rsidRDefault="00515C99" w:rsidP="00346CF9">
      <w:pPr>
        <w:pStyle w:val="a4"/>
        <w:numPr>
          <w:ilvl w:val="0"/>
          <w:numId w:val="4"/>
        </w:num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  <w:lang w:val="uk-UA"/>
        </w:rPr>
        <w:t>Ц</w:t>
      </w:r>
      <w:proofErr w:type="spellStart"/>
      <w:r w:rsidR="00A80ACE" w:rsidRPr="00A368B8">
        <w:rPr>
          <w:sz w:val="24"/>
          <w:szCs w:val="24"/>
        </w:rPr>
        <w:t>ена</w:t>
      </w:r>
      <w:proofErr w:type="spellEnd"/>
      <w:r w:rsidR="00A368B8">
        <w:rPr>
          <w:sz w:val="24"/>
          <w:szCs w:val="24"/>
          <w:lang w:val="uk-UA"/>
        </w:rPr>
        <w:t>;</w:t>
      </w:r>
    </w:p>
    <w:p w14:paraId="2A9588AB" w14:textId="55BF9390" w:rsidR="00A368B8" w:rsidRPr="00A368B8" w:rsidRDefault="00515C99" w:rsidP="00346CF9">
      <w:pPr>
        <w:pStyle w:val="a4"/>
        <w:numPr>
          <w:ilvl w:val="0"/>
          <w:numId w:val="4"/>
        </w:num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  <w:lang w:val="uk-UA"/>
        </w:rPr>
        <w:t>С</w:t>
      </w:r>
      <w:r w:rsidR="00A80ACE" w:rsidRPr="00A368B8">
        <w:rPr>
          <w:sz w:val="24"/>
          <w:szCs w:val="24"/>
        </w:rPr>
        <w:t xml:space="preserve">роки </w:t>
      </w:r>
      <w:r w:rsidR="00346CF9">
        <w:rPr>
          <w:sz w:val="24"/>
          <w:szCs w:val="24"/>
          <w:lang w:val="ru-RU"/>
        </w:rPr>
        <w:t>поставки</w:t>
      </w:r>
      <w:r w:rsidR="00A368B8">
        <w:rPr>
          <w:sz w:val="24"/>
          <w:szCs w:val="24"/>
          <w:lang w:val="uk-UA"/>
        </w:rPr>
        <w:t>;</w:t>
      </w:r>
    </w:p>
    <w:p w14:paraId="72FB4137" w14:textId="59916A17" w:rsidR="00A368B8" w:rsidRPr="00A368B8" w:rsidRDefault="00515C99" w:rsidP="00346CF9">
      <w:pPr>
        <w:pStyle w:val="a4"/>
        <w:numPr>
          <w:ilvl w:val="0"/>
          <w:numId w:val="4"/>
        </w:num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  <w:lang w:val="uk-UA"/>
        </w:rPr>
        <w:t>Г</w:t>
      </w:r>
      <w:proofErr w:type="spellStart"/>
      <w:r w:rsidR="00A80ACE" w:rsidRPr="00A368B8">
        <w:rPr>
          <w:sz w:val="24"/>
          <w:szCs w:val="24"/>
        </w:rPr>
        <w:t>арантии</w:t>
      </w:r>
      <w:proofErr w:type="spellEnd"/>
      <w:r w:rsidR="00A80ACE" w:rsidRPr="00A368B8">
        <w:rPr>
          <w:sz w:val="24"/>
          <w:szCs w:val="24"/>
        </w:rPr>
        <w:t xml:space="preserve"> качества и сервиса</w:t>
      </w:r>
      <w:r w:rsidR="00A368B8">
        <w:rPr>
          <w:sz w:val="24"/>
          <w:szCs w:val="24"/>
          <w:lang w:val="uk-UA"/>
        </w:rPr>
        <w:t>;</w:t>
      </w:r>
    </w:p>
    <w:p w14:paraId="2EFFD8E2" w14:textId="227E0F53" w:rsidR="00A368B8" w:rsidRPr="00A368B8" w:rsidRDefault="00515C99" w:rsidP="00346CF9">
      <w:pPr>
        <w:pStyle w:val="a4"/>
        <w:numPr>
          <w:ilvl w:val="0"/>
          <w:numId w:val="4"/>
        </w:num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  <w:lang w:val="uk-UA"/>
        </w:rPr>
        <w:t>Ф</w:t>
      </w:r>
      <w:proofErr w:type="spellStart"/>
      <w:r w:rsidR="00A80ACE" w:rsidRPr="00A368B8">
        <w:rPr>
          <w:sz w:val="24"/>
          <w:szCs w:val="24"/>
        </w:rPr>
        <w:t>инансовая</w:t>
      </w:r>
      <w:proofErr w:type="spellEnd"/>
      <w:r w:rsidR="00A80ACE" w:rsidRPr="00A368B8">
        <w:rPr>
          <w:sz w:val="24"/>
          <w:szCs w:val="24"/>
        </w:rPr>
        <w:t xml:space="preserve"> устойчивость </w:t>
      </w:r>
      <w:r w:rsidR="00346CF9">
        <w:rPr>
          <w:sz w:val="24"/>
          <w:szCs w:val="24"/>
          <w:lang w:val="ru-RU"/>
        </w:rPr>
        <w:t>компании</w:t>
      </w:r>
      <w:r w:rsidR="00A368B8">
        <w:rPr>
          <w:sz w:val="24"/>
          <w:szCs w:val="24"/>
          <w:lang w:val="uk-UA"/>
        </w:rPr>
        <w:t>.</w:t>
      </w:r>
    </w:p>
    <w:p w14:paraId="1230EB82" w14:textId="3B8D69F3" w:rsidR="00A80ACE" w:rsidRPr="00A368B8" w:rsidRDefault="00A80ACE" w:rsidP="00346CF9">
      <w:pPr>
        <w:shd w:val="clear" w:color="auto" w:fill="FFFFFF" w:themeFill="background1"/>
        <w:rPr>
          <w:sz w:val="24"/>
          <w:szCs w:val="24"/>
        </w:rPr>
      </w:pPr>
      <w:r w:rsidRPr="00A368B8">
        <w:rPr>
          <w:sz w:val="24"/>
          <w:szCs w:val="24"/>
        </w:rPr>
        <w:t xml:space="preserve">От каждого </w:t>
      </w:r>
      <w:r w:rsidR="00346CF9">
        <w:rPr>
          <w:sz w:val="24"/>
          <w:szCs w:val="24"/>
          <w:lang w:val="ru-RU"/>
        </w:rPr>
        <w:t>критерия</w:t>
      </w:r>
      <w:r w:rsidRPr="00A368B8">
        <w:rPr>
          <w:sz w:val="24"/>
          <w:szCs w:val="24"/>
        </w:rPr>
        <w:t xml:space="preserve"> зависит выбор поставщика, поэтому очень важно правильно выбрать их.</w:t>
      </w:r>
    </w:p>
    <w:p w14:paraId="0EE168C5" w14:textId="77777777" w:rsidR="00F27754" w:rsidRPr="00F27754" w:rsidRDefault="00B662BA" w:rsidP="00346CF9">
      <w:pPr>
        <w:shd w:val="clear" w:color="auto" w:fill="FFFFFF" w:themeFill="background1"/>
        <w:rPr>
          <w:i/>
          <w:iCs/>
          <w:sz w:val="28"/>
          <w:szCs w:val="28"/>
          <w:lang w:val="ru-RU"/>
        </w:rPr>
      </w:pPr>
      <w:r w:rsidRPr="00B662BA">
        <w:rPr>
          <w:i/>
          <w:iCs/>
          <w:sz w:val="28"/>
          <w:szCs w:val="28"/>
        </w:rPr>
        <w:t>Количественная оценка поставщиков по выбранным категориям</w:t>
      </w:r>
      <w:r w:rsidRPr="00F27754">
        <w:rPr>
          <w:i/>
          <w:iCs/>
          <w:sz w:val="28"/>
          <w:szCs w:val="28"/>
          <w:lang w:val="ru-RU"/>
        </w:rPr>
        <w:t>.</w:t>
      </w:r>
    </w:p>
    <w:p w14:paraId="621D61A4" w14:textId="4F6D1FA8" w:rsidR="00B662BA" w:rsidRPr="00B662BA" w:rsidRDefault="00B662BA" w:rsidP="00346CF9">
      <w:pPr>
        <w:shd w:val="clear" w:color="auto" w:fill="FFFFFF" w:themeFill="background1"/>
        <w:rPr>
          <w:sz w:val="24"/>
          <w:szCs w:val="24"/>
        </w:rPr>
      </w:pPr>
      <w:r w:rsidRPr="00B662BA">
        <w:rPr>
          <w:sz w:val="24"/>
          <w:szCs w:val="24"/>
        </w:rPr>
        <w:t xml:space="preserve">После того как </w:t>
      </w:r>
      <w:r w:rsidR="00346CF9">
        <w:rPr>
          <w:sz w:val="24"/>
          <w:szCs w:val="24"/>
          <w:lang w:val="ru-RU"/>
        </w:rPr>
        <w:t>критерии</w:t>
      </w:r>
      <w:r w:rsidRPr="00B662BA">
        <w:rPr>
          <w:sz w:val="24"/>
          <w:szCs w:val="24"/>
        </w:rPr>
        <w:t xml:space="preserve"> для отбора поставщиков выбраны, необходимо оценить их качество. На этом этапе каждый поставщик оценивается по каждому </w:t>
      </w:r>
      <w:r w:rsidR="00346CF9">
        <w:rPr>
          <w:sz w:val="24"/>
          <w:szCs w:val="24"/>
          <w:lang w:val="ru-RU"/>
        </w:rPr>
        <w:t>критерию</w:t>
      </w:r>
      <w:r w:rsidRPr="00B662BA">
        <w:rPr>
          <w:sz w:val="24"/>
          <w:szCs w:val="24"/>
        </w:rPr>
        <w:t xml:space="preserve">, а затем все результаты объединяются для получения общей </w:t>
      </w:r>
      <w:r w:rsidR="00346CF9">
        <w:rPr>
          <w:sz w:val="24"/>
          <w:szCs w:val="24"/>
          <w:lang w:val="ru-RU"/>
        </w:rPr>
        <w:t>оценки</w:t>
      </w:r>
      <w:r w:rsidRPr="00B662BA">
        <w:rPr>
          <w:sz w:val="24"/>
          <w:szCs w:val="24"/>
        </w:rPr>
        <w:t>.</w:t>
      </w:r>
    </w:p>
    <w:p w14:paraId="6C3DA4BF" w14:textId="7A9BA152" w:rsidR="00D91F2C" w:rsidRPr="00D91F2C" w:rsidRDefault="00346CF9" w:rsidP="00346CF9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  <w:lang w:val="ru-RU"/>
        </w:rPr>
        <w:t>Критерии</w:t>
      </w:r>
      <w:r w:rsidR="00D91F2C" w:rsidRPr="00D91F2C">
        <w:rPr>
          <w:sz w:val="24"/>
          <w:szCs w:val="24"/>
        </w:rPr>
        <w:t xml:space="preserve"> для </w:t>
      </w:r>
      <w:r>
        <w:rPr>
          <w:sz w:val="24"/>
          <w:szCs w:val="24"/>
          <w:lang w:val="ru-RU"/>
        </w:rPr>
        <w:t>оценки</w:t>
      </w:r>
      <w:r w:rsidR="00D91F2C" w:rsidRPr="00D91F2C">
        <w:rPr>
          <w:sz w:val="24"/>
          <w:szCs w:val="24"/>
        </w:rPr>
        <w:t xml:space="preserve"> поставщиков могут быть разбиты на группы, например, на экономические, технические и организационные. Для каждой группы выбирается </w:t>
      </w:r>
      <w:r w:rsidR="00D91F2C" w:rsidRPr="00D91F2C">
        <w:rPr>
          <w:sz w:val="24"/>
          <w:szCs w:val="24"/>
        </w:rPr>
        <w:lastRenderedPageBreak/>
        <w:t xml:space="preserve">эталонное значение, которое используется в дальнейшем для сравнения с </w:t>
      </w:r>
      <w:r>
        <w:rPr>
          <w:sz w:val="24"/>
          <w:szCs w:val="24"/>
          <w:lang w:val="ru-RU"/>
        </w:rPr>
        <w:t>оценками</w:t>
      </w:r>
      <w:r w:rsidR="00D91F2C" w:rsidRPr="00D91F2C">
        <w:rPr>
          <w:sz w:val="24"/>
          <w:szCs w:val="24"/>
        </w:rPr>
        <w:t xml:space="preserve"> поставщиков.</w:t>
      </w:r>
    </w:p>
    <w:p w14:paraId="13E615B2" w14:textId="605E3707" w:rsidR="00D91F2C" w:rsidRPr="00D91F2C" w:rsidRDefault="00D91F2C" w:rsidP="00346CF9">
      <w:pPr>
        <w:shd w:val="clear" w:color="auto" w:fill="FFFFFF" w:themeFill="background1"/>
        <w:rPr>
          <w:sz w:val="24"/>
          <w:szCs w:val="24"/>
        </w:rPr>
      </w:pPr>
      <w:r w:rsidRPr="00D91F2C">
        <w:rPr>
          <w:sz w:val="24"/>
          <w:szCs w:val="24"/>
        </w:rPr>
        <w:t xml:space="preserve">Одним из методов </w:t>
      </w:r>
      <w:r w:rsidR="00346CF9">
        <w:rPr>
          <w:sz w:val="24"/>
          <w:szCs w:val="24"/>
          <w:lang w:val="ru-RU"/>
        </w:rPr>
        <w:t>оценки является</w:t>
      </w:r>
      <w:r w:rsidRPr="00D91F2C">
        <w:rPr>
          <w:sz w:val="24"/>
          <w:szCs w:val="24"/>
        </w:rPr>
        <w:t xml:space="preserve"> шкала желательности Харрингтона. Она помогает определить, насколько каждый поставщик соответствует требованиям. </w:t>
      </w:r>
      <w:r w:rsidR="00346CF9">
        <w:rPr>
          <w:sz w:val="24"/>
          <w:szCs w:val="24"/>
          <w:lang w:val="ru-RU"/>
        </w:rPr>
        <w:t xml:space="preserve">Оценка </w:t>
      </w:r>
      <w:r w:rsidRPr="00D91F2C">
        <w:rPr>
          <w:sz w:val="24"/>
          <w:szCs w:val="24"/>
        </w:rPr>
        <w:t xml:space="preserve">поставщика на каждом </w:t>
      </w:r>
      <w:r w:rsidR="00346CF9">
        <w:rPr>
          <w:sz w:val="24"/>
          <w:szCs w:val="24"/>
          <w:lang w:val="ru-RU"/>
        </w:rPr>
        <w:t>критерии</w:t>
      </w:r>
      <w:r w:rsidRPr="00D91F2C">
        <w:rPr>
          <w:sz w:val="24"/>
          <w:szCs w:val="24"/>
        </w:rPr>
        <w:t xml:space="preserve"> производится по шкале от 0 до 10, где 10 - максимальный балл, а 0 - минимальный.</w:t>
      </w:r>
    </w:p>
    <w:p w14:paraId="7CDB0D20" w14:textId="3C07172F" w:rsidR="00D91F2C" w:rsidRPr="00D91F2C" w:rsidRDefault="00D91F2C" w:rsidP="00346CF9">
      <w:pPr>
        <w:shd w:val="clear" w:color="auto" w:fill="FFFFFF" w:themeFill="background1"/>
        <w:rPr>
          <w:sz w:val="24"/>
          <w:szCs w:val="24"/>
        </w:rPr>
      </w:pPr>
      <w:r w:rsidRPr="00D91F2C">
        <w:rPr>
          <w:sz w:val="24"/>
          <w:szCs w:val="24"/>
        </w:rPr>
        <w:t xml:space="preserve">Другой метод </w:t>
      </w:r>
      <w:r w:rsidR="00346CF9">
        <w:rPr>
          <w:sz w:val="24"/>
          <w:szCs w:val="24"/>
          <w:lang w:val="ru-RU"/>
        </w:rPr>
        <w:t>оценки</w:t>
      </w:r>
      <w:r w:rsidRPr="00D91F2C">
        <w:rPr>
          <w:sz w:val="24"/>
          <w:szCs w:val="24"/>
        </w:rPr>
        <w:t xml:space="preserve"> - это бальные методы. Они </w:t>
      </w:r>
      <w:r w:rsidR="00346CF9">
        <w:rPr>
          <w:sz w:val="24"/>
          <w:szCs w:val="24"/>
          <w:lang w:val="ru-RU"/>
        </w:rPr>
        <w:t>основаны</w:t>
      </w:r>
      <w:r w:rsidRPr="00D91F2C">
        <w:rPr>
          <w:sz w:val="24"/>
          <w:szCs w:val="24"/>
        </w:rPr>
        <w:t xml:space="preserve"> на присвоении баллов поставщикам в соответствии с их выполнением определенных </w:t>
      </w:r>
      <w:r w:rsidR="00346CF9">
        <w:rPr>
          <w:sz w:val="24"/>
          <w:szCs w:val="24"/>
          <w:lang w:val="ru-RU"/>
        </w:rPr>
        <w:t>критериев</w:t>
      </w:r>
      <w:r w:rsidRPr="00D91F2C">
        <w:rPr>
          <w:sz w:val="24"/>
          <w:szCs w:val="24"/>
        </w:rPr>
        <w:t xml:space="preserve">. Каждый </w:t>
      </w:r>
      <w:r w:rsidR="00346CF9">
        <w:rPr>
          <w:sz w:val="24"/>
          <w:szCs w:val="24"/>
          <w:lang w:val="ru-RU"/>
        </w:rPr>
        <w:t>критерий</w:t>
      </w:r>
      <w:r w:rsidRPr="00D91F2C">
        <w:rPr>
          <w:sz w:val="24"/>
          <w:szCs w:val="24"/>
        </w:rPr>
        <w:t xml:space="preserve"> может быть взвешен различным образом, в зависимости от его значимости для заказчика.</w:t>
      </w:r>
    </w:p>
    <w:p w14:paraId="7A937F0E" w14:textId="7346DC76" w:rsidR="00D91F2C" w:rsidRPr="00D91F2C" w:rsidRDefault="00D91F2C" w:rsidP="00346CF9">
      <w:pPr>
        <w:shd w:val="clear" w:color="auto" w:fill="FFFFFF" w:themeFill="background1"/>
        <w:rPr>
          <w:i/>
          <w:iCs/>
          <w:sz w:val="28"/>
          <w:szCs w:val="28"/>
          <w:lang w:val="ru-RU"/>
        </w:rPr>
      </w:pPr>
      <w:r w:rsidRPr="00D91F2C">
        <w:rPr>
          <w:i/>
          <w:iCs/>
          <w:sz w:val="28"/>
          <w:szCs w:val="28"/>
        </w:rPr>
        <w:t>Окончательный отбор поставщика</w:t>
      </w:r>
      <w:r w:rsidRPr="00D91F2C">
        <w:rPr>
          <w:i/>
          <w:iCs/>
          <w:sz w:val="28"/>
          <w:szCs w:val="28"/>
          <w:lang w:val="ru-RU"/>
        </w:rPr>
        <w:t>.</w:t>
      </w:r>
    </w:p>
    <w:p w14:paraId="077E34CD" w14:textId="2351BE05" w:rsidR="00D91F2C" w:rsidRPr="00D91F2C" w:rsidRDefault="00D91F2C" w:rsidP="00346CF9">
      <w:pPr>
        <w:shd w:val="clear" w:color="auto" w:fill="FFFFFF" w:themeFill="background1"/>
        <w:rPr>
          <w:sz w:val="24"/>
          <w:szCs w:val="24"/>
        </w:rPr>
      </w:pPr>
      <w:r w:rsidRPr="00D91F2C">
        <w:rPr>
          <w:sz w:val="24"/>
          <w:szCs w:val="24"/>
        </w:rPr>
        <w:t xml:space="preserve">После количественной </w:t>
      </w:r>
      <w:r w:rsidR="00346CF9">
        <w:rPr>
          <w:sz w:val="24"/>
          <w:szCs w:val="24"/>
          <w:lang w:val="ru-RU"/>
        </w:rPr>
        <w:t>оценки</w:t>
      </w:r>
      <w:r w:rsidRPr="00D91F2C">
        <w:rPr>
          <w:sz w:val="24"/>
          <w:szCs w:val="24"/>
        </w:rPr>
        <w:t xml:space="preserve"> поставщиков, необходимо произвести окончательный отбор. На этом этапе анализируются все данные, собранные на предыдущих этапах, и выбирается наиболее подходящий поставщик.</w:t>
      </w:r>
    </w:p>
    <w:p w14:paraId="0FBC4191" w14:textId="25B56DA2" w:rsidR="00D91F2C" w:rsidRPr="00D91F2C" w:rsidRDefault="00D91F2C" w:rsidP="00346CF9">
      <w:pPr>
        <w:shd w:val="clear" w:color="auto" w:fill="FFFFFF" w:themeFill="background1"/>
        <w:rPr>
          <w:sz w:val="24"/>
          <w:szCs w:val="24"/>
        </w:rPr>
      </w:pPr>
      <w:r w:rsidRPr="00D91F2C">
        <w:rPr>
          <w:sz w:val="24"/>
          <w:szCs w:val="24"/>
        </w:rPr>
        <w:t xml:space="preserve">Выбор поставщика производится с учетом всех вышеперечисленных </w:t>
      </w:r>
      <w:r w:rsidR="00346CF9">
        <w:rPr>
          <w:sz w:val="24"/>
          <w:szCs w:val="24"/>
          <w:lang w:val="ru-RU"/>
        </w:rPr>
        <w:t>критериев</w:t>
      </w:r>
      <w:r w:rsidRPr="00D91F2C">
        <w:rPr>
          <w:sz w:val="24"/>
          <w:szCs w:val="24"/>
        </w:rPr>
        <w:t xml:space="preserve"> и факторов. </w:t>
      </w:r>
      <w:r w:rsidR="00346CF9">
        <w:rPr>
          <w:sz w:val="24"/>
          <w:szCs w:val="24"/>
          <w:lang w:val="ru-RU"/>
        </w:rPr>
        <w:t>Оценка</w:t>
      </w:r>
      <w:r w:rsidRPr="00D91F2C">
        <w:rPr>
          <w:sz w:val="24"/>
          <w:szCs w:val="24"/>
        </w:rPr>
        <w:t xml:space="preserve"> каждого </w:t>
      </w:r>
      <w:r w:rsidR="00346CF9">
        <w:rPr>
          <w:sz w:val="24"/>
          <w:szCs w:val="24"/>
          <w:lang w:val="ru-RU"/>
        </w:rPr>
        <w:t>критерия</w:t>
      </w:r>
      <w:r w:rsidRPr="00D91F2C">
        <w:rPr>
          <w:sz w:val="24"/>
          <w:szCs w:val="24"/>
        </w:rPr>
        <w:t xml:space="preserve"> может быть взвешена по его значимости для заказчика.</w:t>
      </w:r>
    </w:p>
    <w:p w14:paraId="442C07C8" w14:textId="740CCE30" w:rsidR="00D91F2C" w:rsidRPr="00D91F2C" w:rsidRDefault="00D91F2C" w:rsidP="00346CF9">
      <w:pPr>
        <w:shd w:val="clear" w:color="auto" w:fill="FFFFFF" w:themeFill="background1"/>
        <w:rPr>
          <w:i/>
          <w:iCs/>
          <w:sz w:val="28"/>
          <w:szCs w:val="28"/>
          <w:lang w:val="ru-RU"/>
        </w:rPr>
      </w:pPr>
      <w:r w:rsidRPr="00D91F2C">
        <w:rPr>
          <w:i/>
          <w:iCs/>
          <w:sz w:val="28"/>
          <w:szCs w:val="28"/>
        </w:rPr>
        <w:t>Заключение</w:t>
      </w:r>
      <w:r w:rsidR="000708F9">
        <w:rPr>
          <w:i/>
          <w:iCs/>
          <w:sz w:val="28"/>
          <w:szCs w:val="28"/>
          <w:lang w:val="ru-RU"/>
        </w:rPr>
        <w:t>.</w:t>
      </w:r>
    </w:p>
    <w:p w14:paraId="68334EA8" w14:textId="05BEEE8D" w:rsidR="00D91F2C" w:rsidRPr="00D91F2C" w:rsidRDefault="00D91F2C" w:rsidP="00346CF9">
      <w:pPr>
        <w:shd w:val="clear" w:color="auto" w:fill="FFFFFF" w:themeFill="background1"/>
        <w:rPr>
          <w:sz w:val="24"/>
          <w:szCs w:val="24"/>
        </w:rPr>
      </w:pPr>
      <w:r w:rsidRPr="00D91F2C">
        <w:rPr>
          <w:sz w:val="24"/>
          <w:szCs w:val="24"/>
        </w:rPr>
        <w:t xml:space="preserve">Алгоритм выбора поставщика - это сложный процесс, который включает несколько этапов. Правильный выбор поставщика </w:t>
      </w:r>
      <w:r w:rsidR="00346CF9">
        <w:rPr>
          <w:sz w:val="24"/>
          <w:szCs w:val="24"/>
          <w:lang w:val="ru-RU"/>
        </w:rPr>
        <w:t>является</w:t>
      </w:r>
      <w:r w:rsidRPr="00D91F2C">
        <w:rPr>
          <w:sz w:val="24"/>
          <w:szCs w:val="24"/>
        </w:rPr>
        <w:t xml:space="preserve"> важным шагом в работе </w:t>
      </w:r>
      <w:r w:rsidR="00346CF9">
        <w:rPr>
          <w:sz w:val="24"/>
          <w:szCs w:val="24"/>
          <w:lang w:val="ru-RU"/>
        </w:rPr>
        <w:t>компании</w:t>
      </w:r>
      <w:r w:rsidRPr="00D91F2C">
        <w:rPr>
          <w:sz w:val="24"/>
          <w:szCs w:val="24"/>
        </w:rPr>
        <w:t xml:space="preserve"> и может существенно повлиять на успех ее деятельности.</w:t>
      </w:r>
    </w:p>
    <w:p w14:paraId="1CFFC4B4" w14:textId="509E22CA" w:rsidR="009D0CC9" w:rsidRPr="009D0CC9" w:rsidRDefault="00D91F2C" w:rsidP="00346CF9">
      <w:pPr>
        <w:shd w:val="clear" w:color="auto" w:fill="FFFFFF" w:themeFill="background1"/>
        <w:rPr>
          <w:sz w:val="24"/>
          <w:szCs w:val="24"/>
        </w:rPr>
      </w:pPr>
      <w:r w:rsidRPr="00D91F2C">
        <w:rPr>
          <w:sz w:val="24"/>
          <w:szCs w:val="24"/>
        </w:rPr>
        <w:t xml:space="preserve">Следуя </w:t>
      </w:r>
      <w:r w:rsidRPr="00515C99">
        <w:rPr>
          <w:sz w:val="24"/>
          <w:szCs w:val="24"/>
          <w:highlight w:val="yellow"/>
        </w:rPr>
        <w:t>схеме процесса выбора поставщика</w:t>
      </w:r>
      <w:r w:rsidRPr="00D91F2C">
        <w:rPr>
          <w:sz w:val="24"/>
          <w:szCs w:val="24"/>
        </w:rPr>
        <w:t xml:space="preserve">, заказчик может получить достоверную информацию о потенциальных поставщиках, определить </w:t>
      </w:r>
      <w:r w:rsidR="00346CF9">
        <w:rPr>
          <w:sz w:val="24"/>
          <w:szCs w:val="24"/>
          <w:lang w:val="ru-RU"/>
        </w:rPr>
        <w:t xml:space="preserve">критерии </w:t>
      </w:r>
      <w:r w:rsidRPr="00D91F2C">
        <w:rPr>
          <w:sz w:val="24"/>
          <w:szCs w:val="24"/>
        </w:rPr>
        <w:t xml:space="preserve">для их отбора и провести </w:t>
      </w:r>
      <w:r w:rsidR="00346CF9">
        <w:rPr>
          <w:sz w:val="24"/>
          <w:szCs w:val="24"/>
          <w:lang w:val="ru-RU"/>
        </w:rPr>
        <w:t>оценку</w:t>
      </w:r>
      <w:r w:rsidRPr="00D91F2C">
        <w:rPr>
          <w:sz w:val="24"/>
          <w:szCs w:val="24"/>
        </w:rPr>
        <w:t xml:space="preserve"> качества кажд</w:t>
      </w:r>
      <w:r w:rsidR="009D0CC9" w:rsidRPr="009D0CC9">
        <w:t xml:space="preserve">ого </w:t>
      </w:r>
      <w:r w:rsidR="009D0CC9" w:rsidRPr="009D0CC9">
        <w:rPr>
          <w:sz w:val="24"/>
          <w:szCs w:val="24"/>
        </w:rPr>
        <w:t>из них</w:t>
      </w:r>
      <w:r w:rsidR="009D0CC9" w:rsidRPr="009D0CC9">
        <w:t xml:space="preserve">. </w:t>
      </w:r>
      <w:r w:rsidR="009D0CC9" w:rsidRPr="009D0CC9">
        <w:rPr>
          <w:sz w:val="24"/>
          <w:szCs w:val="24"/>
        </w:rPr>
        <w:t>На последнем этапе заказчик делает окончательный выбор поставщика, который лучше всего соответствует его потребностям и требованиям.</w:t>
      </w:r>
    </w:p>
    <w:p w14:paraId="1B29FD7E" w14:textId="390A0A17" w:rsidR="009D0CC9" w:rsidRPr="009D0CC9" w:rsidRDefault="009D0CC9" w:rsidP="00346CF9">
      <w:pPr>
        <w:shd w:val="clear" w:color="auto" w:fill="FFFFFF" w:themeFill="background1"/>
        <w:rPr>
          <w:sz w:val="24"/>
          <w:szCs w:val="24"/>
        </w:rPr>
      </w:pPr>
      <w:r w:rsidRPr="009D0CC9">
        <w:rPr>
          <w:sz w:val="24"/>
          <w:szCs w:val="24"/>
        </w:rPr>
        <w:t xml:space="preserve">Окончательный отбор поставщика </w:t>
      </w:r>
      <w:r w:rsidR="00346CF9">
        <w:rPr>
          <w:sz w:val="24"/>
          <w:szCs w:val="24"/>
          <w:lang w:val="ru-RU"/>
        </w:rPr>
        <w:t>является</w:t>
      </w:r>
      <w:r w:rsidRPr="009D0CC9">
        <w:rPr>
          <w:sz w:val="24"/>
          <w:szCs w:val="24"/>
        </w:rPr>
        <w:t xml:space="preserve"> решающим этапом в выборе поставщика. На этом этапе заказчик делает окончательное решение о выборе поставщика и подписывает с ним договор на </w:t>
      </w:r>
      <w:r w:rsidR="00346CF9">
        <w:rPr>
          <w:sz w:val="24"/>
          <w:szCs w:val="24"/>
          <w:lang w:val="ru-RU"/>
        </w:rPr>
        <w:t>поставку</w:t>
      </w:r>
      <w:r w:rsidRPr="009D0CC9">
        <w:rPr>
          <w:sz w:val="24"/>
          <w:szCs w:val="24"/>
        </w:rPr>
        <w:t xml:space="preserve"> </w:t>
      </w:r>
      <w:r w:rsidR="00346CF9">
        <w:rPr>
          <w:sz w:val="24"/>
          <w:szCs w:val="24"/>
          <w:lang w:val="ru-RU"/>
        </w:rPr>
        <w:t>товаров</w:t>
      </w:r>
      <w:r w:rsidRPr="009D0CC9">
        <w:rPr>
          <w:sz w:val="24"/>
          <w:szCs w:val="24"/>
        </w:rPr>
        <w:t xml:space="preserve"> или услуг.</w:t>
      </w:r>
    </w:p>
    <w:p w14:paraId="4085BD65" w14:textId="79300806" w:rsidR="009D0CC9" w:rsidRPr="009D0CC9" w:rsidRDefault="009D0CC9" w:rsidP="00346CF9">
      <w:pPr>
        <w:shd w:val="clear" w:color="auto" w:fill="FFFFFF" w:themeFill="background1"/>
        <w:rPr>
          <w:sz w:val="24"/>
          <w:szCs w:val="24"/>
        </w:rPr>
      </w:pPr>
      <w:r w:rsidRPr="009D0CC9">
        <w:rPr>
          <w:sz w:val="24"/>
          <w:szCs w:val="24"/>
        </w:rPr>
        <w:t xml:space="preserve">В заключение, правильный выбор поставщика в логистике </w:t>
      </w:r>
      <w:r w:rsidR="00346CF9">
        <w:rPr>
          <w:sz w:val="24"/>
          <w:szCs w:val="24"/>
          <w:lang w:val="ru-RU"/>
        </w:rPr>
        <w:t>является</w:t>
      </w:r>
      <w:r w:rsidRPr="009D0CC9">
        <w:rPr>
          <w:sz w:val="24"/>
          <w:szCs w:val="24"/>
        </w:rPr>
        <w:t xml:space="preserve"> очень важным для бизнеса, так как он может оказать значительное влияние на качество продукции, время поставок, цены и в конечном итоге на успех </w:t>
      </w:r>
      <w:r w:rsidR="00346CF9">
        <w:rPr>
          <w:sz w:val="24"/>
          <w:szCs w:val="24"/>
          <w:lang w:val="ru-RU"/>
        </w:rPr>
        <w:t>компании</w:t>
      </w:r>
      <w:r w:rsidRPr="009D0CC9">
        <w:rPr>
          <w:sz w:val="24"/>
          <w:szCs w:val="24"/>
        </w:rPr>
        <w:t xml:space="preserve">. Алгоритм выбора поставщика, состоящий из этапов сбора информации о поставщиках, предварительного отбора, выбора </w:t>
      </w:r>
      <w:r w:rsidR="00346CF9">
        <w:rPr>
          <w:sz w:val="24"/>
          <w:szCs w:val="24"/>
          <w:lang w:val="ru-RU"/>
        </w:rPr>
        <w:t>критериев оценки</w:t>
      </w:r>
      <w:r w:rsidRPr="009D0CC9">
        <w:rPr>
          <w:sz w:val="24"/>
          <w:szCs w:val="24"/>
        </w:rPr>
        <w:t xml:space="preserve">, количественной </w:t>
      </w:r>
      <w:r w:rsidR="00346CF9">
        <w:rPr>
          <w:sz w:val="24"/>
          <w:szCs w:val="24"/>
          <w:lang w:val="ru-RU"/>
        </w:rPr>
        <w:t>оценки</w:t>
      </w:r>
      <w:r w:rsidRPr="009D0CC9">
        <w:rPr>
          <w:sz w:val="24"/>
          <w:szCs w:val="24"/>
        </w:rPr>
        <w:t>, окончательного отбора и заключения договора, позволяет заказчику провести комплексный анализ и выбрать наилучшего поставщика.</w:t>
      </w:r>
    </w:p>
    <w:p w14:paraId="135D7C6B" w14:textId="65BF94E5" w:rsidR="00D91F2C" w:rsidRPr="00D91F2C" w:rsidRDefault="00D91F2C" w:rsidP="00346CF9">
      <w:pPr>
        <w:shd w:val="clear" w:color="auto" w:fill="FFFFFF" w:themeFill="background1"/>
        <w:rPr>
          <w:sz w:val="24"/>
          <w:szCs w:val="24"/>
        </w:rPr>
      </w:pPr>
    </w:p>
    <w:bookmarkEnd w:id="0"/>
    <w:p w14:paraId="51843FB8" w14:textId="77777777" w:rsidR="008C1F1C" w:rsidRPr="00D91F2C" w:rsidRDefault="008C1F1C" w:rsidP="00346CF9">
      <w:pPr>
        <w:shd w:val="clear" w:color="auto" w:fill="FFFFFF" w:themeFill="background1"/>
        <w:rPr>
          <w:sz w:val="24"/>
          <w:szCs w:val="24"/>
        </w:rPr>
      </w:pPr>
    </w:p>
    <w:sectPr w:rsidR="008C1F1C" w:rsidRPr="00D91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2E4F"/>
    <w:multiLevelType w:val="multilevel"/>
    <w:tmpl w:val="AD8AFF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624B9"/>
    <w:multiLevelType w:val="multilevel"/>
    <w:tmpl w:val="E7AEA8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4D439F"/>
    <w:multiLevelType w:val="hybridMultilevel"/>
    <w:tmpl w:val="CC50D62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B0B4B"/>
    <w:multiLevelType w:val="hybridMultilevel"/>
    <w:tmpl w:val="C3C261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F1E68"/>
    <w:multiLevelType w:val="multilevel"/>
    <w:tmpl w:val="84B0E0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3375149">
    <w:abstractNumId w:val="1"/>
  </w:num>
  <w:num w:numId="2" w16cid:durableId="512453891">
    <w:abstractNumId w:val="4"/>
  </w:num>
  <w:num w:numId="3" w16cid:durableId="1418482703">
    <w:abstractNumId w:val="0"/>
  </w:num>
  <w:num w:numId="4" w16cid:durableId="922955973">
    <w:abstractNumId w:val="2"/>
  </w:num>
  <w:num w:numId="5" w16cid:durableId="2057270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1C"/>
    <w:rsid w:val="000708F9"/>
    <w:rsid w:val="00103A9A"/>
    <w:rsid w:val="00212E6D"/>
    <w:rsid w:val="00293A9B"/>
    <w:rsid w:val="002E1722"/>
    <w:rsid w:val="00346CF9"/>
    <w:rsid w:val="0044320F"/>
    <w:rsid w:val="00453F5C"/>
    <w:rsid w:val="00515C99"/>
    <w:rsid w:val="005512F2"/>
    <w:rsid w:val="0060622A"/>
    <w:rsid w:val="00893871"/>
    <w:rsid w:val="008C1F1C"/>
    <w:rsid w:val="00913207"/>
    <w:rsid w:val="00960640"/>
    <w:rsid w:val="009D0CC9"/>
    <w:rsid w:val="00A368B8"/>
    <w:rsid w:val="00A80ACE"/>
    <w:rsid w:val="00B662BA"/>
    <w:rsid w:val="00CC55FC"/>
    <w:rsid w:val="00D05CB8"/>
    <w:rsid w:val="00D716B1"/>
    <w:rsid w:val="00D91F2C"/>
    <w:rsid w:val="00F2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F2EE"/>
  <w15:chartTrackingRefBased/>
  <w15:docId w15:val="{A8356FBD-E58F-4951-8193-5C7F1E8C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CC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36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Bogdan</dc:creator>
  <cp:keywords/>
  <dc:description/>
  <cp:lastModifiedBy>Bogdan Bogdan</cp:lastModifiedBy>
  <cp:revision>7</cp:revision>
  <dcterms:created xsi:type="dcterms:W3CDTF">2023-03-15T11:03:00Z</dcterms:created>
  <dcterms:modified xsi:type="dcterms:W3CDTF">2023-04-06T12:01:00Z</dcterms:modified>
</cp:coreProperties>
</file>