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45C" w:rsidRDefault="00DB1F57" w:rsidP="00DB1F57">
      <w:pPr>
        <w:jc w:val="center"/>
        <w:rPr>
          <w:rFonts w:ascii="Arial" w:hAnsi="Arial" w:cs="Arial"/>
          <w:b/>
          <w:sz w:val="24"/>
          <w:szCs w:val="24"/>
          <w:lang w:val="uk-UA"/>
        </w:rPr>
      </w:pPr>
      <w:r w:rsidRPr="00DB1F57">
        <w:rPr>
          <w:rFonts w:ascii="Arial" w:hAnsi="Arial" w:cs="Arial"/>
          <w:b/>
          <w:sz w:val="24"/>
          <w:szCs w:val="24"/>
        </w:rPr>
        <w:t>О впровадженн</w:t>
      </w:r>
      <w:r w:rsidRPr="00DB1F57">
        <w:rPr>
          <w:rFonts w:ascii="Arial" w:hAnsi="Arial" w:cs="Arial"/>
          <w:b/>
          <w:sz w:val="24"/>
          <w:szCs w:val="24"/>
          <w:lang w:val="uk-UA"/>
        </w:rPr>
        <w:t xml:space="preserve">і </w:t>
      </w:r>
      <w:r w:rsidRPr="00DB1F57">
        <w:rPr>
          <w:rFonts w:ascii="Arial" w:hAnsi="Arial" w:cs="Arial"/>
          <w:b/>
          <w:sz w:val="24"/>
          <w:szCs w:val="24"/>
        </w:rPr>
        <w:t xml:space="preserve"> НАССР на </w:t>
      </w:r>
      <w:proofErr w:type="gramStart"/>
      <w:r w:rsidRPr="00DB1F57">
        <w:rPr>
          <w:rFonts w:ascii="Arial" w:hAnsi="Arial" w:cs="Arial"/>
          <w:b/>
          <w:sz w:val="24"/>
          <w:szCs w:val="24"/>
        </w:rPr>
        <w:t>п</w:t>
      </w:r>
      <w:proofErr w:type="gramEnd"/>
      <w:r w:rsidRPr="00DB1F57">
        <w:rPr>
          <w:rFonts w:ascii="Arial" w:hAnsi="Arial" w:cs="Arial"/>
          <w:b/>
          <w:sz w:val="24"/>
          <w:szCs w:val="24"/>
          <w:lang w:val="uk-UA"/>
        </w:rPr>
        <w:t>і</w:t>
      </w:r>
      <w:r w:rsidRPr="00DB1F57">
        <w:rPr>
          <w:rFonts w:ascii="Arial" w:hAnsi="Arial" w:cs="Arial"/>
          <w:b/>
          <w:sz w:val="24"/>
          <w:szCs w:val="24"/>
        </w:rPr>
        <w:t>дпри</w:t>
      </w:r>
      <w:r w:rsidRPr="00DB1F57">
        <w:rPr>
          <w:rFonts w:ascii="Arial" w:hAnsi="Arial" w:cs="Arial"/>
          <w:b/>
          <w:sz w:val="24"/>
          <w:szCs w:val="24"/>
          <w:lang w:val="uk-UA"/>
        </w:rPr>
        <w:t>є</w:t>
      </w:r>
      <w:r w:rsidRPr="00DB1F57">
        <w:rPr>
          <w:rFonts w:ascii="Arial" w:hAnsi="Arial" w:cs="Arial"/>
          <w:b/>
          <w:sz w:val="24"/>
          <w:szCs w:val="24"/>
        </w:rPr>
        <w:t>мствах Укра</w:t>
      </w:r>
      <w:r w:rsidRPr="00DB1F57">
        <w:rPr>
          <w:rFonts w:ascii="Arial" w:hAnsi="Arial" w:cs="Arial"/>
          <w:b/>
          <w:sz w:val="24"/>
          <w:szCs w:val="24"/>
          <w:lang w:val="uk-UA"/>
        </w:rPr>
        <w:t>ї</w:t>
      </w:r>
      <w:r w:rsidRPr="00DB1F57">
        <w:rPr>
          <w:rFonts w:ascii="Arial" w:hAnsi="Arial" w:cs="Arial"/>
          <w:b/>
          <w:sz w:val="24"/>
          <w:szCs w:val="24"/>
        </w:rPr>
        <w:t>ни</w:t>
      </w:r>
      <w:r>
        <w:rPr>
          <w:rFonts w:ascii="Arial" w:hAnsi="Arial" w:cs="Arial"/>
          <w:b/>
          <w:sz w:val="24"/>
          <w:szCs w:val="24"/>
          <w:lang w:val="uk-UA"/>
        </w:rPr>
        <w:t>.</w:t>
      </w:r>
    </w:p>
    <w:p w:rsidR="009F7E1C" w:rsidRPr="009F7E1C" w:rsidRDefault="009F7E1C" w:rsidP="009F7E1C">
      <w:pPr>
        <w:spacing w:before="100" w:beforeAutospacing="1" w:after="100" w:afterAutospacing="1" w:line="240" w:lineRule="auto"/>
        <w:jc w:val="both"/>
        <w:rPr>
          <w:rFonts w:ascii="Arial" w:eastAsia="Times New Roman" w:hAnsi="Arial" w:cs="Arial"/>
          <w:sz w:val="24"/>
          <w:szCs w:val="24"/>
          <w:lang w:val="uk-UA" w:eastAsia="ru-RU"/>
        </w:rPr>
      </w:pPr>
      <w:r>
        <w:rPr>
          <w:rStyle w:val="tlid-translation"/>
          <w:rFonts w:ascii="Arial" w:hAnsi="Arial" w:cs="Arial"/>
          <w:sz w:val="24"/>
          <w:szCs w:val="24"/>
          <w:lang w:val="uk-UA"/>
        </w:rPr>
        <w:t xml:space="preserve">        </w:t>
      </w:r>
      <w:r w:rsidR="00DB1F57" w:rsidRPr="00DB1F57">
        <w:rPr>
          <w:rStyle w:val="tlid-translation"/>
          <w:rFonts w:ascii="Arial" w:hAnsi="Arial" w:cs="Arial"/>
          <w:sz w:val="24"/>
          <w:szCs w:val="24"/>
        </w:rPr>
        <w:t xml:space="preserve">У даній статті хотілося б висвітлити тему впровадження системи НАССР на </w:t>
      </w:r>
      <w:proofErr w:type="gramStart"/>
      <w:r w:rsidR="00DB1F57" w:rsidRPr="00DB1F57">
        <w:rPr>
          <w:rStyle w:val="tlid-translation"/>
          <w:rFonts w:ascii="Arial" w:hAnsi="Arial" w:cs="Arial"/>
          <w:sz w:val="24"/>
          <w:szCs w:val="24"/>
        </w:rPr>
        <w:t>п</w:t>
      </w:r>
      <w:proofErr w:type="gramEnd"/>
      <w:r w:rsidR="00DB1F57" w:rsidRPr="00DB1F57">
        <w:rPr>
          <w:rStyle w:val="tlid-translation"/>
          <w:rFonts w:ascii="Arial" w:hAnsi="Arial" w:cs="Arial"/>
          <w:sz w:val="24"/>
          <w:szCs w:val="24"/>
        </w:rPr>
        <w:t>ідприємствах України.</w:t>
      </w:r>
      <w:r w:rsidR="00FA6A9F" w:rsidRPr="00FA6A9F">
        <w:rPr>
          <w:rStyle w:val="tlid-translation"/>
        </w:rPr>
        <w:t xml:space="preserve"> </w:t>
      </w:r>
      <w:r w:rsidR="00FA6A9F" w:rsidRPr="00FA6A9F">
        <w:rPr>
          <w:rStyle w:val="tlid-translation"/>
          <w:rFonts w:ascii="Arial" w:hAnsi="Arial" w:cs="Arial"/>
          <w:sz w:val="24"/>
          <w:szCs w:val="24"/>
        </w:rPr>
        <w:t>Дана тема стає дуже актульно</w:t>
      </w:r>
      <w:r w:rsidR="001544B5">
        <w:rPr>
          <w:rStyle w:val="tlid-translation"/>
          <w:rFonts w:ascii="Arial" w:hAnsi="Arial" w:cs="Arial"/>
          <w:sz w:val="24"/>
          <w:szCs w:val="24"/>
        </w:rPr>
        <w:t>ю</w:t>
      </w:r>
      <w:r w:rsidR="00FA6A9F" w:rsidRPr="00FA6A9F">
        <w:rPr>
          <w:rStyle w:val="tlid-translation"/>
          <w:rFonts w:ascii="Arial" w:hAnsi="Arial" w:cs="Arial"/>
          <w:sz w:val="24"/>
          <w:szCs w:val="24"/>
        </w:rPr>
        <w:t xml:space="preserve"> в </w:t>
      </w:r>
      <w:proofErr w:type="gramStart"/>
      <w:r w:rsidR="00FA6A9F" w:rsidRPr="00FA6A9F">
        <w:rPr>
          <w:rStyle w:val="tlid-translation"/>
          <w:rFonts w:ascii="Arial" w:hAnsi="Arial" w:cs="Arial"/>
          <w:sz w:val="24"/>
          <w:szCs w:val="24"/>
        </w:rPr>
        <w:t>св</w:t>
      </w:r>
      <w:proofErr w:type="gramEnd"/>
      <w:r w:rsidR="00FA6A9F" w:rsidRPr="00FA6A9F">
        <w:rPr>
          <w:rStyle w:val="tlid-translation"/>
          <w:rFonts w:ascii="Arial" w:hAnsi="Arial" w:cs="Arial"/>
          <w:sz w:val="24"/>
          <w:szCs w:val="24"/>
        </w:rPr>
        <w:t>ітлі останніх законодавчих змін</w:t>
      </w:r>
      <w:r w:rsidR="00FA6A9F">
        <w:rPr>
          <w:rStyle w:val="tlid-translation"/>
          <w:rFonts w:ascii="Arial" w:hAnsi="Arial" w:cs="Arial"/>
          <w:sz w:val="24"/>
          <w:szCs w:val="24"/>
          <w:lang w:val="uk-UA"/>
        </w:rPr>
        <w:t>.</w:t>
      </w:r>
      <w:r w:rsidRPr="009F7E1C">
        <w:rPr>
          <w:rFonts w:ascii="Arial" w:eastAsia="Times New Roman" w:hAnsi="Arial" w:cs="Arial"/>
          <w:sz w:val="24"/>
          <w:szCs w:val="24"/>
          <w:lang w:val="uk-UA" w:eastAsia="ru-RU"/>
        </w:rPr>
        <w:t xml:space="preserve">    </w:t>
      </w:r>
      <w:r>
        <w:rPr>
          <w:rFonts w:ascii="Arial" w:eastAsia="Times New Roman" w:hAnsi="Arial" w:cs="Arial"/>
          <w:sz w:val="24"/>
          <w:szCs w:val="24"/>
          <w:lang w:val="uk-UA" w:eastAsia="ru-RU"/>
        </w:rPr>
        <w:t xml:space="preserve">                                                                                                        </w:t>
      </w:r>
      <w:r w:rsidRPr="009F7E1C">
        <w:rPr>
          <w:rFonts w:ascii="Arial" w:eastAsia="Times New Roman" w:hAnsi="Arial" w:cs="Arial"/>
          <w:sz w:val="24"/>
          <w:szCs w:val="24"/>
          <w:lang w:val="uk-UA" w:eastAsia="ru-RU"/>
        </w:rPr>
        <w:t xml:space="preserve">  </w:t>
      </w:r>
      <w:r>
        <w:rPr>
          <w:rFonts w:ascii="Arial" w:eastAsia="Times New Roman" w:hAnsi="Arial" w:cs="Arial"/>
          <w:sz w:val="24"/>
          <w:szCs w:val="24"/>
          <w:lang w:val="uk-UA" w:eastAsia="ru-RU"/>
        </w:rPr>
        <w:t xml:space="preserve">        </w:t>
      </w:r>
      <w:r w:rsidRPr="009F7E1C">
        <w:rPr>
          <w:rFonts w:ascii="Arial" w:eastAsia="Times New Roman" w:hAnsi="Arial" w:cs="Arial"/>
          <w:sz w:val="24"/>
          <w:szCs w:val="24"/>
          <w:lang w:eastAsia="ru-RU"/>
        </w:rPr>
        <w:t xml:space="preserve">Нині багато країн визнають проблему якості й безпеки одним із пріоритетних напрямів. Часті випадки спалахів захворювань, пов’язаних із споживанням продуктів харчування, вказують на необхідність зміни в підходах до їхньої безпеки. Одним із надійних способів захистити споживачів є </w:t>
      </w:r>
      <w:hyperlink r:id="rId4" w:history="1">
        <w:r w:rsidRPr="009F7E1C">
          <w:rPr>
            <w:rFonts w:ascii="Arial" w:eastAsia="Times New Roman" w:hAnsi="Arial" w:cs="Arial"/>
            <w:bCs/>
            <w:sz w:val="24"/>
            <w:szCs w:val="24"/>
            <w:u w:val="single"/>
            <w:lang w:eastAsia="ru-RU"/>
          </w:rPr>
          <w:t>система керування безпекою харчових продуктів НАССР</w:t>
        </w:r>
      </w:hyperlink>
      <w:r w:rsidRPr="009F7E1C">
        <w:rPr>
          <w:rFonts w:ascii="Arial" w:eastAsia="Times New Roman" w:hAnsi="Arial" w:cs="Arial"/>
          <w:sz w:val="24"/>
          <w:szCs w:val="24"/>
          <w:lang w:eastAsia="ru-RU"/>
        </w:rPr>
        <w:t xml:space="preserve"> (аналіз ризикі</w:t>
      </w:r>
      <w:proofErr w:type="gramStart"/>
      <w:r w:rsidRPr="009F7E1C">
        <w:rPr>
          <w:rFonts w:ascii="Arial" w:eastAsia="Times New Roman" w:hAnsi="Arial" w:cs="Arial"/>
          <w:sz w:val="24"/>
          <w:szCs w:val="24"/>
          <w:lang w:eastAsia="ru-RU"/>
        </w:rPr>
        <w:t>в</w:t>
      </w:r>
      <w:proofErr w:type="gramEnd"/>
      <w:r w:rsidRPr="009F7E1C">
        <w:rPr>
          <w:rFonts w:ascii="Arial" w:eastAsia="Times New Roman" w:hAnsi="Arial" w:cs="Arial"/>
          <w:sz w:val="24"/>
          <w:szCs w:val="24"/>
          <w:lang w:eastAsia="ru-RU"/>
        </w:rPr>
        <w:t xml:space="preserve"> і контролю критичних точок). Вона гарантує безпечність продукції на всьому шляху харчового ланцюжка «від поля </w:t>
      </w:r>
      <w:proofErr w:type="gramStart"/>
      <w:r w:rsidRPr="009F7E1C">
        <w:rPr>
          <w:rFonts w:ascii="Arial" w:eastAsia="Times New Roman" w:hAnsi="Arial" w:cs="Arial"/>
          <w:sz w:val="24"/>
          <w:szCs w:val="24"/>
          <w:lang w:eastAsia="ru-RU"/>
        </w:rPr>
        <w:t>до</w:t>
      </w:r>
      <w:proofErr w:type="gramEnd"/>
      <w:r w:rsidRPr="009F7E1C">
        <w:rPr>
          <w:rFonts w:ascii="Arial" w:eastAsia="Times New Roman" w:hAnsi="Arial" w:cs="Arial"/>
          <w:sz w:val="24"/>
          <w:szCs w:val="24"/>
          <w:lang w:eastAsia="ru-RU"/>
        </w:rPr>
        <w:t xml:space="preserve"> </w:t>
      </w:r>
      <w:proofErr w:type="gramStart"/>
      <w:r w:rsidRPr="009F7E1C">
        <w:rPr>
          <w:rFonts w:ascii="Arial" w:eastAsia="Times New Roman" w:hAnsi="Arial" w:cs="Arial"/>
          <w:sz w:val="24"/>
          <w:szCs w:val="24"/>
          <w:lang w:eastAsia="ru-RU"/>
        </w:rPr>
        <w:t>столу</w:t>
      </w:r>
      <w:proofErr w:type="gramEnd"/>
      <w:r w:rsidRPr="009F7E1C">
        <w:rPr>
          <w:rFonts w:ascii="Arial" w:eastAsia="Times New Roman" w:hAnsi="Arial" w:cs="Arial"/>
          <w:sz w:val="24"/>
          <w:szCs w:val="24"/>
          <w:lang w:eastAsia="ru-RU"/>
        </w:rPr>
        <w:t>», адже дає змогу виявити усі критичні точки, які можуть вплинути на безпечність кінцевого продукту, усунути їх і постійно контролювати. Впровадження НАССР вимагають законодавства Євросоюзу, США, Канади, Японії, Нової Зеландії та багатьох інших країн.</w:t>
      </w:r>
      <w:r>
        <w:rPr>
          <w:rFonts w:ascii="Arial" w:eastAsia="Times New Roman" w:hAnsi="Arial" w:cs="Arial"/>
          <w:sz w:val="24"/>
          <w:szCs w:val="24"/>
          <w:lang w:val="uk-UA" w:eastAsia="ru-RU"/>
        </w:rPr>
        <w:t xml:space="preserve"> </w:t>
      </w:r>
      <w:r w:rsidRPr="009F7E1C">
        <w:rPr>
          <w:rFonts w:ascii="Arial" w:eastAsia="Times New Roman" w:hAnsi="Arial" w:cs="Arial"/>
          <w:sz w:val="24"/>
          <w:szCs w:val="24"/>
          <w:lang w:val="uk-UA" w:eastAsia="ru-RU"/>
        </w:rPr>
        <w:t xml:space="preserve">В Україні </w:t>
      </w:r>
      <w:hyperlink r:id="rId5" w:history="1">
        <w:r w:rsidRPr="009F7E1C">
          <w:rPr>
            <w:rFonts w:ascii="Arial" w:eastAsia="Times New Roman" w:hAnsi="Arial" w:cs="Arial"/>
            <w:bCs/>
            <w:sz w:val="24"/>
            <w:szCs w:val="24"/>
            <w:u w:val="single"/>
            <w:lang w:val="uk-UA" w:eastAsia="ru-RU"/>
          </w:rPr>
          <w:t xml:space="preserve">сертифікація продукції за </w:t>
        </w:r>
        <w:r w:rsidRPr="009F7E1C">
          <w:rPr>
            <w:rFonts w:ascii="Arial" w:eastAsia="Times New Roman" w:hAnsi="Arial" w:cs="Arial"/>
            <w:bCs/>
            <w:sz w:val="24"/>
            <w:szCs w:val="24"/>
            <w:u w:val="single"/>
            <w:lang w:eastAsia="ru-RU"/>
          </w:rPr>
          <w:t>ISO</w:t>
        </w:r>
      </w:hyperlink>
      <w:r w:rsidRPr="009F7E1C">
        <w:rPr>
          <w:rFonts w:ascii="Arial" w:eastAsia="Times New Roman" w:hAnsi="Arial" w:cs="Arial"/>
          <w:sz w:val="24"/>
          <w:szCs w:val="24"/>
          <w:lang w:val="uk-UA" w:eastAsia="ru-RU"/>
        </w:rPr>
        <w:t xml:space="preserve"> вже стала звичною для багатьох </w:t>
      </w:r>
      <w:proofErr w:type="gramStart"/>
      <w:r w:rsidRPr="009F7E1C">
        <w:rPr>
          <w:rFonts w:ascii="Arial" w:eastAsia="Times New Roman" w:hAnsi="Arial" w:cs="Arial"/>
          <w:sz w:val="24"/>
          <w:szCs w:val="24"/>
          <w:lang w:val="uk-UA" w:eastAsia="ru-RU"/>
        </w:rPr>
        <w:t>п</w:t>
      </w:r>
      <w:proofErr w:type="gramEnd"/>
      <w:r w:rsidRPr="009F7E1C">
        <w:rPr>
          <w:rFonts w:ascii="Arial" w:eastAsia="Times New Roman" w:hAnsi="Arial" w:cs="Arial"/>
          <w:sz w:val="24"/>
          <w:szCs w:val="24"/>
          <w:lang w:val="uk-UA" w:eastAsia="ru-RU"/>
        </w:rPr>
        <w:t>ідприємств, натомість впровадження системи НАССР лише розпочинається, адже цього вимагають деякі закони нашої держави.</w:t>
      </w:r>
    </w:p>
    <w:p w:rsidR="009F7E1C" w:rsidRPr="009F7E1C" w:rsidRDefault="009F7E1C" w:rsidP="009F7E1C">
      <w:pPr>
        <w:spacing w:before="100" w:beforeAutospacing="1" w:after="100" w:afterAutospacing="1" w:line="240" w:lineRule="auto"/>
        <w:jc w:val="both"/>
        <w:rPr>
          <w:rFonts w:ascii="Arial" w:eastAsia="Times New Roman" w:hAnsi="Arial" w:cs="Arial"/>
          <w:sz w:val="24"/>
          <w:szCs w:val="24"/>
          <w:lang w:eastAsia="ru-RU"/>
        </w:rPr>
      </w:pPr>
      <w:r>
        <w:rPr>
          <w:rStyle w:val="tlid-translation"/>
          <w:rFonts w:ascii="Arial" w:hAnsi="Arial" w:cs="Arial"/>
          <w:sz w:val="24"/>
          <w:szCs w:val="24"/>
          <w:lang w:val="uk-UA"/>
        </w:rPr>
        <w:t xml:space="preserve">        </w:t>
      </w:r>
      <w:r w:rsidR="00FA6A9F" w:rsidRPr="00FA6A9F">
        <w:rPr>
          <w:rStyle w:val="tlid-translation"/>
          <w:rFonts w:ascii="Arial" w:hAnsi="Arial" w:cs="Arial"/>
          <w:sz w:val="24"/>
          <w:szCs w:val="24"/>
        </w:rPr>
        <w:t>Отже що ж представляє із себе</w:t>
      </w:r>
      <w:r w:rsidR="00FA6A9F">
        <w:rPr>
          <w:rStyle w:val="tlid-translation"/>
          <w:rFonts w:ascii="Arial" w:hAnsi="Arial" w:cs="Arial"/>
          <w:sz w:val="24"/>
          <w:szCs w:val="24"/>
          <w:lang w:val="uk-UA"/>
        </w:rPr>
        <w:t xml:space="preserve"> система НАССР. </w:t>
      </w:r>
      <w:r w:rsidR="00FA6A9F" w:rsidRPr="00FA6A9F">
        <w:rPr>
          <w:rFonts w:ascii="Arial" w:hAnsi="Arial" w:cs="Arial"/>
          <w:sz w:val="24"/>
          <w:szCs w:val="24"/>
        </w:rPr>
        <w:t xml:space="preserve">Система аналізу небезпек і критичних точок контролю (англ. HACCP Hazard Analysis Critical Control Point, HACCP]) — є науково-обгрунтованою системою, що дозволяє створити на </w:t>
      </w:r>
      <w:proofErr w:type="gramStart"/>
      <w:r w:rsidR="00FA6A9F" w:rsidRPr="00FA6A9F">
        <w:rPr>
          <w:rFonts w:ascii="Arial" w:hAnsi="Arial" w:cs="Arial"/>
          <w:sz w:val="24"/>
          <w:szCs w:val="24"/>
        </w:rPr>
        <w:t>п</w:t>
      </w:r>
      <w:proofErr w:type="gramEnd"/>
      <w:r w:rsidR="00FA6A9F" w:rsidRPr="00FA6A9F">
        <w:rPr>
          <w:rFonts w:ascii="Arial" w:hAnsi="Arial" w:cs="Arial"/>
          <w:sz w:val="24"/>
          <w:szCs w:val="24"/>
        </w:rPr>
        <w:t xml:space="preserve">ідприємстві умови для виробництва безпечної продукції шляхом визначення (ідентифікації) і контролю небезпечних чинників. Система НАССР є єдиною системою управління безпечністю харчової продукції, яка довела свою ефективність і прийнята міжнародними організаціями. В законодавстві України прийнято вживати англомовну абревіатуру в </w:t>
      </w:r>
      <w:proofErr w:type="gramStart"/>
      <w:r w:rsidR="00FA6A9F" w:rsidRPr="00FA6A9F">
        <w:rPr>
          <w:rFonts w:ascii="Arial" w:hAnsi="Arial" w:cs="Arial"/>
          <w:sz w:val="24"/>
          <w:szCs w:val="24"/>
        </w:rPr>
        <w:t>назв</w:t>
      </w:r>
      <w:proofErr w:type="gramEnd"/>
      <w:r w:rsidR="00FA6A9F" w:rsidRPr="00FA6A9F">
        <w:rPr>
          <w:rFonts w:ascii="Arial" w:hAnsi="Arial" w:cs="Arial"/>
          <w:sz w:val="24"/>
          <w:szCs w:val="24"/>
        </w:rPr>
        <w:t>і концепції (HACCP — Hazard Analysis and Critical Control Point), однак популярності набула кирилична транслітерація ХАССП.</w:t>
      </w:r>
      <w:r w:rsidR="00FA6A9F" w:rsidRPr="00FA6A9F">
        <w:rPr>
          <w:rFonts w:ascii="Arial" w:hAnsi="Arial" w:cs="Arial"/>
          <w:sz w:val="24"/>
          <w:szCs w:val="24"/>
        </w:rPr>
        <w:br/>
        <w:t xml:space="preserve">Система аналізу небезпек і критичних точок контролю забезпечує контроль на </w:t>
      </w:r>
      <w:proofErr w:type="gramStart"/>
      <w:r w:rsidR="00FA6A9F" w:rsidRPr="00FA6A9F">
        <w:rPr>
          <w:rFonts w:ascii="Arial" w:hAnsi="Arial" w:cs="Arial"/>
          <w:sz w:val="24"/>
          <w:szCs w:val="24"/>
        </w:rPr>
        <w:t>вс</w:t>
      </w:r>
      <w:proofErr w:type="gramEnd"/>
      <w:r w:rsidR="00FA6A9F" w:rsidRPr="00FA6A9F">
        <w:rPr>
          <w:rFonts w:ascii="Arial" w:hAnsi="Arial" w:cs="Arial"/>
          <w:sz w:val="24"/>
          <w:szCs w:val="24"/>
        </w:rPr>
        <w:t xml:space="preserve">іх етапах виробництва харчових продуктів, будо-якій точці процеса виробництва, зберігання та реалізації продукції, де можуть виникнути небезпечні ситуації. При цьому особлива увага направлена на критичні точки контролю, в яких всі види ризиків, пов'язані з використанням харчових продуктів можуть бути попереджені, усунені або знижені до припустимих </w:t>
      </w:r>
      <w:proofErr w:type="gramStart"/>
      <w:r w:rsidR="00FA6A9F" w:rsidRPr="00FA6A9F">
        <w:rPr>
          <w:rFonts w:ascii="Arial" w:hAnsi="Arial" w:cs="Arial"/>
          <w:sz w:val="24"/>
          <w:szCs w:val="24"/>
        </w:rPr>
        <w:t>р</w:t>
      </w:r>
      <w:proofErr w:type="gramEnd"/>
      <w:r w:rsidR="00FA6A9F" w:rsidRPr="00FA6A9F">
        <w:rPr>
          <w:rFonts w:ascii="Arial" w:hAnsi="Arial" w:cs="Arial"/>
          <w:sz w:val="24"/>
          <w:szCs w:val="24"/>
        </w:rPr>
        <w:t xml:space="preserve">івней в наслідок цілеспрямованих заходів контролю. Для запровадження системи НАССР виробники зобов'язані не лише </w:t>
      </w:r>
      <w:proofErr w:type="gramStart"/>
      <w:r w:rsidR="00FA6A9F" w:rsidRPr="00FA6A9F">
        <w:rPr>
          <w:rFonts w:ascii="Arial" w:hAnsi="Arial" w:cs="Arial"/>
          <w:sz w:val="24"/>
          <w:szCs w:val="24"/>
        </w:rPr>
        <w:t>досл</w:t>
      </w:r>
      <w:proofErr w:type="gramEnd"/>
      <w:r w:rsidR="00FA6A9F" w:rsidRPr="00FA6A9F">
        <w:rPr>
          <w:rFonts w:ascii="Arial" w:hAnsi="Arial" w:cs="Arial"/>
          <w:sz w:val="24"/>
          <w:szCs w:val="24"/>
        </w:rPr>
        <w:t>іджувати свій власний</w:t>
      </w:r>
      <w:r w:rsidR="00435AD2">
        <w:rPr>
          <w:rFonts w:ascii="Arial" w:hAnsi="Arial" w:cs="Arial"/>
          <w:sz w:val="24"/>
          <w:szCs w:val="24"/>
        </w:rPr>
        <w:t xml:space="preserve"> </w:t>
      </w:r>
      <w:r w:rsidR="00FA6A9F" w:rsidRPr="00FA6A9F">
        <w:rPr>
          <w:rFonts w:ascii="Arial" w:hAnsi="Arial" w:cs="Arial"/>
          <w:sz w:val="24"/>
          <w:szCs w:val="24"/>
        </w:rPr>
        <w:t>продукт та засоби виробництва, але й використовувати цю систему та її вимоги до постачальників сировини, допоміжним матеріалам, а також системи оптової та роздрібної торгівлі. Система НАССР не є системою відсутності ризиків. Вона розрахована на зменьшення ризиків, що викликані можливими проблемами з безпекою харчовою продукцією.</w:t>
      </w:r>
      <w:r w:rsidR="00FA6A9F" w:rsidRPr="00FA6A9F">
        <w:rPr>
          <w:rFonts w:ascii="Arial" w:hAnsi="Arial" w:cs="Arial"/>
          <w:sz w:val="24"/>
          <w:szCs w:val="24"/>
        </w:rPr>
        <w:br/>
        <w:t xml:space="preserve">Основними методами системи є аналіз ризиків та небезпек, визначення потенційних дефектів продукції по відношенню до виробничих факторів (критичні контрольні точки), </w:t>
      </w:r>
      <w:proofErr w:type="gramStart"/>
      <w:r w:rsidR="00FA6A9F" w:rsidRPr="00FA6A9F">
        <w:rPr>
          <w:rFonts w:ascii="Arial" w:hAnsi="Arial" w:cs="Arial"/>
          <w:sz w:val="24"/>
          <w:szCs w:val="24"/>
        </w:rPr>
        <w:t>проф</w:t>
      </w:r>
      <w:proofErr w:type="gramEnd"/>
      <w:r w:rsidR="00FA6A9F" w:rsidRPr="00FA6A9F">
        <w:rPr>
          <w:rFonts w:ascii="Arial" w:hAnsi="Arial" w:cs="Arial"/>
          <w:sz w:val="24"/>
          <w:szCs w:val="24"/>
        </w:rPr>
        <w:t>ілактичний (превентивний), а не последуючий (реагуючий) контроль, звітність та відповідальність.</w:t>
      </w:r>
      <w:r w:rsidR="00FA6A9F" w:rsidRPr="00FA6A9F">
        <w:rPr>
          <w:rFonts w:ascii="Arial" w:hAnsi="Arial" w:cs="Arial"/>
          <w:sz w:val="24"/>
          <w:szCs w:val="24"/>
        </w:rPr>
        <w:br/>
      </w:r>
      <w:r w:rsidRPr="009F7E1C">
        <w:rPr>
          <w:rFonts w:ascii="Arial" w:eastAsia="Times New Roman" w:hAnsi="Arial" w:cs="Arial"/>
          <w:sz w:val="24"/>
          <w:szCs w:val="24"/>
          <w:lang w:val="uk-UA" w:eastAsia="ru-RU"/>
        </w:rPr>
        <w:t xml:space="preserve">      </w:t>
      </w:r>
      <w:r w:rsidRPr="009F7E1C">
        <w:rPr>
          <w:rFonts w:ascii="Arial" w:eastAsia="Times New Roman" w:hAnsi="Arial" w:cs="Arial"/>
          <w:sz w:val="24"/>
          <w:szCs w:val="24"/>
          <w:lang w:eastAsia="ru-RU"/>
        </w:rPr>
        <w:t xml:space="preserve">Нині багато країн визнають проблему якості й безпеки одним із </w:t>
      </w:r>
      <w:proofErr w:type="gramStart"/>
      <w:r w:rsidRPr="009F7E1C">
        <w:rPr>
          <w:rFonts w:ascii="Arial" w:eastAsia="Times New Roman" w:hAnsi="Arial" w:cs="Arial"/>
          <w:sz w:val="24"/>
          <w:szCs w:val="24"/>
          <w:lang w:eastAsia="ru-RU"/>
        </w:rPr>
        <w:t>пр</w:t>
      </w:r>
      <w:proofErr w:type="gramEnd"/>
      <w:r w:rsidRPr="009F7E1C">
        <w:rPr>
          <w:rFonts w:ascii="Arial" w:eastAsia="Times New Roman" w:hAnsi="Arial" w:cs="Arial"/>
          <w:sz w:val="24"/>
          <w:szCs w:val="24"/>
          <w:lang w:eastAsia="ru-RU"/>
        </w:rPr>
        <w:t xml:space="preserve">іоритетних напрямів. Часті випадки спалахів захворювань, пов’язаних із споживанням продуктів харчування, вказують на необхідність зміни в підходах до їхньої безпеки. Одним із надійних способів захистити споживачів є </w:t>
      </w:r>
      <w:hyperlink r:id="rId6" w:history="1">
        <w:r w:rsidRPr="00A624BE">
          <w:rPr>
            <w:rFonts w:ascii="Arial" w:eastAsia="Times New Roman" w:hAnsi="Arial" w:cs="Arial"/>
            <w:bCs/>
            <w:sz w:val="24"/>
            <w:szCs w:val="24"/>
            <w:u w:val="single"/>
            <w:lang w:eastAsia="ru-RU"/>
          </w:rPr>
          <w:t>система керування безпекою харчових продуктів НАССР</w:t>
        </w:r>
      </w:hyperlink>
      <w:r w:rsidRPr="009F7E1C">
        <w:rPr>
          <w:rFonts w:ascii="Arial" w:eastAsia="Times New Roman" w:hAnsi="Arial" w:cs="Arial"/>
          <w:sz w:val="24"/>
          <w:szCs w:val="24"/>
          <w:lang w:eastAsia="ru-RU"/>
        </w:rPr>
        <w:t xml:space="preserve"> (аналіз ризикі</w:t>
      </w:r>
      <w:proofErr w:type="gramStart"/>
      <w:r w:rsidRPr="009F7E1C">
        <w:rPr>
          <w:rFonts w:ascii="Arial" w:eastAsia="Times New Roman" w:hAnsi="Arial" w:cs="Arial"/>
          <w:sz w:val="24"/>
          <w:szCs w:val="24"/>
          <w:lang w:eastAsia="ru-RU"/>
        </w:rPr>
        <w:t>в</w:t>
      </w:r>
      <w:proofErr w:type="gramEnd"/>
      <w:r w:rsidRPr="009F7E1C">
        <w:rPr>
          <w:rFonts w:ascii="Arial" w:eastAsia="Times New Roman" w:hAnsi="Arial" w:cs="Arial"/>
          <w:sz w:val="24"/>
          <w:szCs w:val="24"/>
          <w:lang w:eastAsia="ru-RU"/>
        </w:rPr>
        <w:t xml:space="preserve"> і контролю критичних точок). Вона гарантує безпечність продукції на всьому шляху харчового ланцюжка «від поля </w:t>
      </w:r>
      <w:proofErr w:type="gramStart"/>
      <w:r w:rsidRPr="009F7E1C">
        <w:rPr>
          <w:rFonts w:ascii="Arial" w:eastAsia="Times New Roman" w:hAnsi="Arial" w:cs="Arial"/>
          <w:sz w:val="24"/>
          <w:szCs w:val="24"/>
          <w:lang w:eastAsia="ru-RU"/>
        </w:rPr>
        <w:t>до</w:t>
      </w:r>
      <w:proofErr w:type="gramEnd"/>
      <w:r w:rsidRPr="009F7E1C">
        <w:rPr>
          <w:rFonts w:ascii="Arial" w:eastAsia="Times New Roman" w:hAnsi="Arial" w:cs="Arial"/>
          <w:sz w:val="24"/>
          <w:szCs w:val="24"/>
          <w:lang w:eastAsia="ru-RU"/>
        </w:rPr>
        <w:t xml:space="preserve"> </w:t>
      </w:r>
      <w:proofErr w:type="gramStart"/>
      <w:r w:rsidRPr="009F7E1C">
        <w:rPr>
          <w:rFonts w:ascii="Arial" w:eastAsia="Times New Roman" w:hAnsi="Arial" w:cs="Arial"/>
          <w:sz w:val="24"/>
          <w:szCs w:val="24"/>
          <w:lang w:eastAsia="ru-RU"/>
        </w:rPr>
        <w:t>столу</w:t>
      </w:r>
      <w:proofErr w:type="gramEnd"/>
      <w:r w:rsidRPr="009F7E1C">
        <w:rPr>
          <w:rFonts w:ascii="Arial" w:eastAsia="Times New Roman" w:hAnsi="Arial" w:cs="Arial"/>
          <w:sz w:val="24"/>
          <w:szCs w:val="24"/>
          <w:lang w:eastAsia="ru-RU"/>
        </w:rPr>
        <w:t xml:space="preserve">», адже дає змогу виявити усі критичні точки, які можуть вплинути на безпечність кінцевого продукту, усунути їх і постійно контролювати. Впровадження </w:t>
      </w:r>
      <w:r w:rsidRPr="009F7E1C">
        <w:rPr>
          <w:rFonts w:ascii="Arial" w:eastAsia="Times New Roman" w:hAnsi="Arial" w:cs="Arial"/>
          <w:sz w:val="24"/>
          <w:szCs w:val="24"/>
          <w:lang w:eastAsia="ru-RU"/>
        </w:rPr>
        <w:lastRenderedPageBreak/>
        <w:t xml:space="preserve">НАССР вимагають законодавства Євросоюзу, США, Канади, Японії, Нової Зеландії та багатьох інших </w:t>
      </w:r>
      <w:proofErr w:type="gramStart"/>
      <w:r w:rsidRPr="009F7E1C">
        <w:rPr>
          <w:rFonts w:ascii="Arial" w:eastAsia="Times New Roman" w:hAnsi="Arial" w:cs="Arial"/>
          <w:sz w:val="24"/>
          <w:szCs w:val="24"/>
          <w:lang w:eastAsia="ru-RU"/>
        </w:rPr>
        <w:t>країн</w:t>
      </w:r>
      <w:proofErr w:type="gramEnd"/>
      <w:r w:rsidRPr="009F7E1C">
        <w:rPr>
          <w:rFonts w:ascii="Arial" w:eastAsia="Times New Roman" w:hAnsi="Arial" w:cs="Arial"/>
          <w:sz w:val="24"/>
          <w:szCs w:val="24"/>
          <w:lang w:eastAsia="ru-RU"/>
        </w:rPr>
        <w:t>.</w:t>
      </w:r>
    </w:p>
    <w:p w:rsidR="009F7E1C" w:rsidRDefault="00A624BE" w:rsidP="00A624BE">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Arial" w:eastAsia="Times New Roman" w:hAnsi="Arial" w:cs="Arial"/>
          <w:sz w:val="24"/>
          <w:szCs w:val="24"/>
          <w:lang w:val="uk-UA" w:eastAsia="ru-RU"/>
        </w:rPr>
        <w:t xml:space="preserve">         </w:t>
      </w:r>
      <w:r w:rsidR="009F7E1C" w:rsidRPr="00435AD2">
        <w:rPr>
          <w:rFonts w:ascii="Arial" w:eastAsia="Times New Roman" w:hAnsi="Arial" w:cs="Arial"/>
          <w:sz w:val="24"/>
          <w:szCs w:val="24"/>
          <w:lang w:val="uk-UA" w:eastAsia="ru-RU"/>
        </w:rPr>
        <w:t xml:space="preserve">В Україні </w:t>
      </w:r>
      <w:hyperlink r:id="rId7" w:history="1">
        <w:r w:rsidR="009F7E1C" w:rsidRPr="001544B5">
          <w:rPr>
            <w:rFonts w:ascii="Arial" w:eastAsia="Times New Roman" w:hAnsi="Arial" w:cs="Arial"/>
            <w:bCs/>
            <w:sz w:val="24"/>
            <w:szCs w:val="24"/>
            <w:lang w:val="uk-UA" w:eastAsia="ru-RU"/>
          </w:rPr>
          <w:t xml:space="preserve">сертифікація продукції за </w:t>
        </w:r>
        <w:r w:rsidR="009F7E1C" w:rsidRPr="001544B5">
          <w:rPr>
            <w:rFonts w:ascii="Arial" w:eastAsia="Times New Roman" w:hAnsi="Arial" w:cs="Arial"/>
            <w:bCs/>
            <w:sz w:val="24"/>
            <w:szCs w:val="24"/>
            <w:lang w:eastAsia="ru-RU"/>
          </w:rPr>
          <w:t>ISO</w:t>
        </w:r>
      </w:hyperlink>
      <w:r w:rsidR="009F7E1C" w:rsidRPr="00435AD2">
        <w:rPr>
          <w:rFonts w:ascii="Arial" w:eastAsia="Times New Roman" w:hAnsi="Arial" w:cs="Arial"/>
          <w:sz w:val="24"/>
          <w:szCs w:val="24"/>
          <w:lang w:val="uk-UA" w:eastAsia="ru-RU"/>
        </w:rPr>
        <w:t xml:space="preserve"> вже стала звичною для багатьох підприємств, натомість впровадження системи НАССР лише розпочинається, адже цього вимагають деякі закони нашої держави</w:t>
      </w:r>
      <w:r w:rsidR="009F7E1C" w:rsidRPr="00435AD2">
        <w:rPr>
          <w:rFonts w:ascii="Times New Roman" w:eastAsia="Times New Roman" w:hAnsi="Times New Roman" w:cs="Times New Roman"/>
          <w:sz w:val="24"/>
          <w:szCs w:val="24"/>
          <w:lang w:val="uk-UA" w:eastAsia="ru-RU"/>
        </w:rPr>
        <w:t>.</w:t>
      </w:r>
    </w:p>
    <w:p w:rsidR="00CE42E1" w:rsidRPr="00CE42E1" w:rsidRDefault="00CE42E1" w:rsidP="00CE42E1">
      <w:pPr>
        <w:spacing w:before="100" w:beforeAutospacing="1" w:after="100" w:afterAutospacing="1" w:line="240" w:lineRule="auto"/>
        <w:ind w:firstLine="708"/>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 xml:space="preserve">Євроінтеграційний курс вимагає  від України  освоєння міжнародних норм та правил ведення господарської діяльності. Сертифікація продукції за ISO вже стала звичною для багатьох </w:t>
      </w:r>
      <w:proofErr w:type="gramStart"/>
      <w:r w:rsidRPr="00CE42E1">
        <w:rPr>
          <w:rFonts w:ascii="Arial" w:eastAsia="Times New Roman" w:hAnsi="Arial" w:cs="Arial"/>
          <w:sz w:val="24"/>
          <w:szCs w:val="24"/>
          <w:lang w:eastAsia="ru-RU"/>
        </w:rPr>
        <w:t>п</w:t>
      </w:r>
      <w:proofErr w:type="gramEnd"/>
      <w:r w:rsidRPr="00CE42E1">
        <w:rPr>
          <w:rFonts w:ascii="Arial" w:eastAsia="Times New Roman" w:hAnsi="Arial" w:cs="Arial"/>
          <w:sz w:val="24"/>
          <w:szCs w:val="24"/>
          <w:lang w:eastAsia="ru-RU"/>
        </w:rPr>
        <w:t xml:space="preserve">ідприємств, тому з  якістю у багатьох ситуація хороша. Але на ринках Європи та США, окрім поняття «якості», існує поняття «безпечності». Саме воно є ключовим у системі, призначеній для управління ризиками у галузі виробництва харчової продукції, тобто HACCP. Це абревіатура латиницею, яка розшифровується як </w:t>
      </w:r>
      <w:r w:rsidRPr="00CE42E1">
        <w:rPr>
          <w:rFonts w:ascii="Arial" w:eastAsia="Times New Roman" w:hAnsi="Arial" w:cs="Arial"/>
          <w:bCs/>
          <w:sz w:val="24"/>
          <w:szCs w:val="24"/>
          <w:lang w:eastAsia="ru-RU"/>
        </w:rPr>
        <w:t>Hazard Analysis and Critical Control Points</w:t>
      </w:r>
      <w:r w:rsidRPr="00CE42E1">
        <w:rPr>
          <w:rFonts w:ascii="Arial" w:eastAsia="Times New Roman" w:hAnsi="Arial" w:cs="Arial"/>
          <w:sz w:val="24"/>
          <w:szCs w:val="24"/>
          <w:lang w:eastAsia="ru-RU"/>
        </w:rPr>
        <w:t>, іншими словами — аналіз ризикі</w:t>
      </w:r>
      <w:proofErr w:type="gramStart"/>
      <w:r w:rsidRPr="00CE42E1">
        <w:rPr>
          <w:rFonts w:ascii="Arial" w:eastAsia="Times New Roman" w:hAnsi="Arial" w:cs="Arial"/>
          <w:sz w:val="24"/>
          <w:szCs w:val="24"/>
          <w:lang w:eastAsia="ru-RU"/>
        </w:rPr>
        <w:t>в</w:t>
      </w:r>
      <w:proofErr w:type="gramEnd"/>
      <w:r w:rsidRPr="00CE42E1">
        <w:rPr>
          <w:rFonts w:ascii="Arial" w:eastAsia="Times New Roman" w:hAnsi="Arial" w:cs="Arial"/>
          <w:sz w:val="24"/>
          <w:szCs w:val="24"/>
          <w:lang w:eastAsia="ru-RU"/>
        </w:rPr>
        <w:t xml:space="preserve"> і контролю критичних точок.</w:t>
      </w:r>
    </w:p>
    <w:p w:rsidR="00CE42E1" w:rsidRPr="00CE42E1" w:rsidRDefault="00CE42E1" w:rsidP="00CE42E1">
      <w:pPr>
        <w:spacing w:before="100" w:beforeAutospacing="1" w:after="100" w:afterAutospacing="1" w:line="240" w:lineRule="auto"/>
        <w:ind w:firstLine="708"/>
        <w:jc w:val="both"/>
        <w:rPr>
          <w:rFonts w:ascii="Arial" w:eastAsia="Times New Roman" w:hAnsi="Arial" w:cs="Arial"/>
          <w:sz w:val="24"/>
          <w:szCs w:val="24"/>
          <w:lang w:eastAsia="ru-RU"/>
        </w:rPr>
      </w:pPr>
      <w:r>
        <w:rPr>
          <w:rFonts w:ascii="Arial" w:eastAsia="Times New Roman" w:hAnsi="Arial" w:cs="Arial"/>
          <w:bCs/>
          <w:sz w:val="24"/>
          <w:szCs w:val="24"/>
          <w:lang w:eastAsia="ru-RU"/>
        </w:rPr>
        <w:t>Як зазначалось раныше с</w:t>
      </w:r>
      <w:r w:rsidRPr="00CE42E1">
        <w:rPr>
          <w:rFonts w:ascii="Arial" w:eastAsia="Times New Roman" w:hAnsi="Arial" w:cs="Arial"/>
          <w:bCs/>
          <w:sz w:val="24"/>
          <w:szCs w:val="24"/>
          <w:lang w:eastAsia="ru-RU"/>
        </w:rPr>
        <w:t>уть системи:</w:t>
      </w:r>
      <w:r w:rsidRPr="00CE42E1">
        <w:rPr>
          <w:rFonts w:ascii="Arial" w:eastAsia="Times New Roman" w:hAnsi="Arial" w:cs="Arial"/>
          <w:b/>
          <w:bCs/>
          <w:sz w:val="24"/>
          <w:szCs w:val="24"/>
          <w:lang w:eastAsia="ru-RU"/>
        </w:rPr>
        <w:t xml:space="preserve"> </w:t>
      </w:r>
      <w:r w:rsidRPr="00CE42E1">
        <w:rPr>
          <w:rFonts w:ascii="Arial" w:eastAsia="Times New Roman" w:hAnsi="Arial" w:cs="Arial"/>
          <w:sz w:val="24"/>
          <w:szCs w:val="24"/>
          <w:lang w:eastAsia="ru-RU"/>
        </w:rPr>
        <w:t xml:space="preserve">виявити усі критичні точки й чинники, які можуть вплинути на безпечність кінцевого продукту, усунути їх і постійно контролювати. </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bCs/>
          <w:sz w:val="24"/>
          <w:szCs w:val="24"/>
          <w:lang w:eastAsia="ru-RU"/>
        </w:rPr>
        <w:t xml:space="preserve">Законодавче </w:t>
      </w:r>
      <w:proofErr w:type="gramStart"/>
      <w:r w:rsidRPr="00CE42E1">
        <w:rPr>
          <w:rFonts w:ascii="Arial" w:eastAsia="Times New Roman" w:hAnsi="Arial" w:cs="Arial"/>
          <w:bCs/>
          <w:sz w:val="24"/>
          <w:szCs w:val="24"/>
          <w:lang w:eastAsia="ru-RU"/>
        </w:rPr>
        <w:t>поле й</w:t>
      </w:r>
      <w:proofErr w:type="gramEnd"/>
      <w:r w:rsidRPr="00CE42E1">
        <w:rPr>
          <w:rFonts w:ascii="Arial" w:eastAsia="Times New Roman" w:hAnsi="Arial" w:cs="Arial"/>
          <w:bCs/>
          <w:sz w:val="24"/>
          <w:szCs w:val="24"/>
          <w:lang w:eastAsia="ru-RU"/>
        </w:rPr>
        <w:t xml:space="preserve"> етапи впровадження</w:t>
      </w:r>
      <w:r>
        <w:rPr>
          <w:rFonts w:ascii="Arial" w:eastAsia="Times New Roman" w:hAnsi="Arial" w:cs="Arial"/>
          <w:bCs/>
          <w:sz w:val="24"/>
          <w:szCs w:val="24"/>
          <w:lang w:eastAsia="ru-RU"/>
        </w:rPr>
        <w:t xml:space="preserve"> НАССР.</w:t>
      </w:r>
    </w:p>
    <w:p w:rsidR="00CE42E1" w:rsidRPr="00CE42E1" w:rsidRDefault="00CE42E1" w:rsidP="00CE42E1">
      <w:pPr>
        <w:spacing w:before="100" w:beforeAutospacing="1" w:after="100" w:afterAutospacing="1" w:line="240" w:lineRule="auto"/>
        <w:ind w:firstLine="708"/>
        <w:jc w:val="both"/>
        <w:rPr>
          <w:rFonts w:ascii="Arial" w:eastAsia="Times New Roman" w:hAnsi="Arial" w:cs="Arial"/>
          <w:sz w:val="24"/>
          <w:szCs w:val="24"/>
          <w:lang w:eastAsia="ru-RU"/>
        </w:rPr>
      </w:pPr>
      <w:proofErr w:type="gramStart"/>
      <w:r w:rsidRPr="00CE42E1">
        <w:rPr>
          <w:rFonts w:ascii="Arial" w:eastAsia="Times New Roman" w:hAnsi="Arial" w:cs="Arial"/>
          <w:sz w:val="24"/>
          <w:szCs w:val="24"/>
          <w:lang w:eastAsia="ru-RU"/>
        </w:rPr>
        <w:t>Першими</w:t>
      </w:r>
      <w:proofErr w:type="gramEnd"/>
      <w:r w:rsidRPr="00CE42E1">
        <w:rPr>
          <w:rFonts w:ascii="Arial" w:eastAsia="Times New Roman" w:hAnsi="Arial" w:cs="Arial"/>
          <w:sz w:val="24"/>
          <w:szCs w:val="24"/>
          <w:lang w:eastAsia="ru-RU"/>
        </w:rPr>
        <w:t xml:space="preserve"> на HACCP звернули увагу експортери продуктів харчування, які почали виводити свої товари на європейські ринки. Держава відреагувала, і 1 жовтня 2012 року наказом Мінагрополітики №590 було затверджено «Вимоги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А 20 вересня 2016 року набув чинності розділ VII Закону України «Про основні принципи та вимоги до безпечності та якості харчових продукті</w:t>
      </w:r>
      <w:proofErr w:type="gramStart"/>
      <w:r w:rsidRPr="00CE42E1">
        <w:rPr>
          <w:rFonts w:ascii="Arial" w:eastAsia="Times New Roman" w:hAnsi="Arial" w:cs="Arial"/>
          <w:sz w:val="24"/>
          <w:szCs w:val="24"/>
          <w:lang w:eastAsia="ru-RU"/>
        </w:rPr>
        <w:t>в</w:t>
      </w:r>
      <w:proofErr w:type="gramEnd"/>
      <w:r w:rsidRPr="00CE42E1">
        <w:rPr>
          <w:rFonts w:ascii="Arial" w:eastAsia="Times New Roman" w:hAnsi="Arial" w:cs="Arial"/>
          <w:sz w:val="24"/>
          <w:szCs w:val="24"/>
          <w:lang w:eastAsia="ru-RU"/>
        </w:rPr>
        <w:t>». В ньому вже сказано конкретно</w:t>
      </w:r>
      <w:proofErr w:type="gramStart"/>
      <w:r w:rsidRPr="00CE42E1">
        <w:rPr>
          <w:rFonts w:ascii="Arial" w:eastAsia="Times New Roman" w:hAnsi="Arial" w:cs="Arial"/>
          <w:sz w:val="24"/>
          <w:szCs w:val="24"/>
          <w:lang w:eastAsia="ru-RU"/>
        </w:rPr>
        <w:t>:у</w:t>
      </w:r>
      <w:proofErr w:type="gramEnd"/>
      <w:r w:rsidRPr="00CE42E1">
        <w:rPr>
          <w:rFonts w:ascii="Arial" w:eastAsia="Times New Roman" w:hAnsi="Arial" w:cs="Arial"/>
          <w:sz w:val="24"/>
          <w:szCs w:val="24"/>
          <w:lang w:eastAsia="ru-RU"/>
        </w:rPr>
        <w:t xml:space="preserve"> всіх операторів ринку харчових продуктів мають бути принаймні програми-передумови впровадження системи НАССР. І встановлені терміни — 3 роки з моменту набрання чинності цієї норми, тобто до 20 вересня 2019 року. Втім, цей термін — дедлайн </w:t>
      </w:r>
      <w:proofErr w:type="gramStart"/>
      <w:r w:rsidRPr="00CE42E1">
        <w:rPr>
          <w:rFonts w:ascii="Arial" w:eastAsia="Times New Roman" w:hAnsi="Arial" w:cs="Arial"/>
          <w:sz w:val="24"/>
          <w:szCs w:val="24"/>
          <w:lang w:eastAsia="ru-RU"/>
        </w:rPr>
        <w:t>для</w:t>
      </w:r>
      <w:proofErr w:type="gramEnd"/>
      <w:r w:rsidRPr="00CE42E1">
        <w:rPr>
          <w:rFonts w:ascii="Arial" w:eastAsia="Times New Roman" w:hAnsi="Arial" w:cs="Arial"/>
          <w:sz w:val="24"/>
          <w:szCs w:val="24"/>
          <w:lang w:eastAsia="ru-RU"/>
        </w:rPr>
        <w:t xml:space="preserve"> усіх операторів ринку, водночас саме впровадження буде відбуватися у декілька етапів.</w:t>
      </w:r>
    </w:p>
    <w:p w:rsidR="00CE42E1" w:rsidRPr="00CE42E1" w:rsidRDefault="00CE42E1" w:rsidP="00CE42E1">
      <w:pPr>
        <w:spacing w:before="100" w:beforeAutospacing="1" w:after="100" w:afterAutospacing="1" w:line="240" w:lineRule="auto"/>
        <w:ind w:firstLine="708"/>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 xml:space="preserve">Першими вимогу мають виконати </w:t>
      </w:r>
      <w:proofErr w:type="gramStart"/>
      <w:r w:rsidRPr="00CE42E1">
        <w:rPr>
          <w:rFonts w:ascii="Arial" w:eastAsia="Times New Roman" w:hAnsi="Arial" w:cs="Arial"/>
          <w:sz w:val="24"/>
          <w:szCs w:val="24"/>
          <w:lang w:eastAsia="ru-RU"/>
        </w:rPr>
        <w:t>п</w:t>
      </w:r>
      <w:proofErr w:type="gramEnd"/>
      <w:r w:rsidRPr="00CE42E1">
        <w:rPr>
          <w:rFonts w:ascii="Arial" w:eastAsia="Times New Roman" w:hAnsi="Arial" w:cs="Arial"/>
          <w:sz w:val="24"/>
          <w:szCs w:val="24"/>
          <w:lang w:eastAsia="ru-RU"/>
        </w:rPr>
        <w:t xml:space="preserve">ідприємства з високим ступенем ризику, чия продукція містить активні компоненти тваринного походження. Зокрема, бійні, молокозаводи та </w:t>
      </w:r>
      <w:proofErr w:type="gramStart"/>
      <w:r w:rsidRPr="00CE42E1">
        <w:rPr>
          <w:rFonts w:ascii="Arial" w:eastAsia="Times New Roman" w:hAnsi="Arial" w:cs="Arial"/>
          <w:sz w:val="24"/>
          <w:szCs w:val="24"/>
          <w:lang w:eastAsia="ru-RU"/>
        </w:rPr>
        <w:t>п</w:t>
      </w:r>
      <w:proofErr w:type="gramEnd"/>
      <w:r w:rsidRPr="00CE42E1">
        <w:rPr>
          <w:rFonts w:ascii="Arial" w:eastAsia="Times New Roman" w:hAnsi="Arial" w:cs="Arial"/>
          <w:sz w:val="24"/>
          <w:szCs w:val="24"/>
          <w:lang w:eastAsia="ru-RU"/>
        </w:rPr>
        <w:t xml:space="preserve">ідприємства з переробки й виробництва м’яса. Їм дали термін до 20 вересня 2017 року. Як вказано в Законі, НАССР упроваджується «на потужностях, які провадять діяльність із харчовими продуктами, у складі яких є необроблені інгредієнти тваринного походження (необроблене молоко, м’ясо, риба, молюски і ракоподібні, зокрема </w:t>
      </w:r>
      <w:proofErr w:type="gramStart"/>
      <w:r w:rsidRPr="00CE42E1">
        <w:rPr>
          <w:rFonts w:ascii="Arial" w:eastAsia="Times New Roman" w:hAnsi="Arial" w:cs="Arial"/>
          <w:sz w:val="24"/>
          <w:szCs w:val="24"/>
          <w:lang w:eastAsia="ru-RU"/>
        </w:rPr>
        <w:t>св</w:t>
      </w:r>
      <w:proofErr w:type="gramEnd"/>
      <w:r w:rsidRPr="00CE42E1">
        <w:rPr>
          <w:rFonts w:ascii="Arial" w:eastAsia="Times New Roman" w:hAnsi="Arial" w:cs="Arial"/>
          <w:sz w:val="24"/>
          <w:szCs w:val="24"/>
          <w:lang w:eastAsia="ru-RU"/>
        </w:rPr>
        <w:t>іжі, охолоджені або заморожені, яйця, мед, їхні похідні та інші продукти, виготовлені з частин тварин, окремих їхніх органів та/або тканин, призначені для споживання людиною)». По суті, йдеться про сировину.</w:t>
      </w:r>
    </w:p>
    <w:p w:rsidR="00CE42E1" w:rsidRPr="00CE42E1" w:rsidRDefault="00CE42E1" w:rsidP="00CE42E1">
      <w:pPr>
        <w:spacing w:before="100" w:beforeAutospacing="1" w:after="100" w:afterAutospacing="1" w:line="240" w:lineRule="auto"/>
        <w:ind w:firstLine="708"/>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Держпродспоживслужб</w:t>
      </w:r>
      <w:r>
        <w:rPr>
          <w:rFonts w:ascii="Arial" w:eastAsia="Times New Roman" w:hAnsi="Arial" w:cs="Arial"/>
          <w:sz w:val="24"/>
          <w:szCs w:val="24"/>
          <w:lang w:eastAsia="ru-RU"/>
        </w:rPr>
        <w:t>а зазначила нижченаведене</w:t>
      </w:r>
      <w:r w:rsidRPr="00CE42E1">
        <w:rPr>
          <w:rFonts w:ascii="Arial" w:eastAsia="Times New Roman" w:hAnsi="Arial" w:cs="Arial"/>
          <w:sz w:val="24"/>
          <w:szCs w:val="24"/>
          <w:lang w:eastAsia="ru-RU"/>
        </w:rPr>
        <w:t xml:space="preserve">: «Серед </w:t>
      </w:r>
      <w:proofErr w:type="gramStart"/>
      <w:r w:rsidRPr="00CE42E1">
        <w:rPr>
          <w:rFonts w:ascii="Arial" w:eastAsia="Times New Roman" w:hAnsi="Arial" w:cs="Arial"/>
          <w:sz w:val="24"/>
          <w:szCs w:val="24"/>
          <w:lang w:eastAsia="ru-RU"/>
        </w:rPr>
        <w:t>п</w:t>
      </w:r>
      <w:proofErr w:type="gramEnd"/>
      <w:r w:rsidRPr="00CE42E1">
        <w:rPr>
          <w:rFonts w:ascii="Arial" w:eastAsia="Times New Roman" w:hAnsi="Arial" w:cs="Arial"/>
          <w:sz w:val="24"/>
          <w:szCs w:val="24"/>
          <w:lang w:eastAsia="ru-RU"/>
        </w:rPr>
        <w:t>ідприємств, які мають до 20 вересня 2017 р. впровадити систему HACCP, належать, зокрема, виробники свинини, яловичини, курятини, молока як сировини. На тваринницьких фермах має бути впроваджена належна виробнича практика (GAP)».</w:t>
      </w:r>
    </w:p>
    <w:p w:rsidR="00CE42E1" w:rsidRPr="00CE42E1" w:rsidRDefault="00CE42E1" w:rsidP="00CE42E1">
      <w:pPr>
        <w:spacing w:before="100" w:beforeAutospacing="1" w:after="100" w:afterAutospacing="1" w:line="240" w:lineRule="auto"/>
        <w:ind w:firstLine="708"/>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lastRenderedPageBreak/>
        <w:t xml:space="preserve">Через </w:t>
      </w:r>
      <w:proofErr w:type="gramStart"/>
      <w:r w:rsidRPr="00CE42E1">
        <w:rPr>
          <w:rFonts w:ascii="Arial" w:eastAsia="Times New Roman" w:hAnsi="Arial" w:cs="Arial"/>
          <w:sz w:val="24"/>
          <w:szCs w:val="24"/>
          <w:lang w:eastAsia="ru-RU"/>
        </w:rPr>
        <w:t>р</w:t>
      </w:r>
      <w:proofErr w:type="gramEnd"/>
      <w:r w:rsidRPr="00CE42E1">
        <w:rPr>
          <w:rFonts w:ascii="Arial" w:eastAsia="Times New Roman" w:hAnsi="Arial" w:cs="Arial"/>
          <w:sz w:val="24"/>
          <w:szCs w:val="24"/>
          <w:lang w:eastAsia="ru-RU"/>
        </w:rPr>
        <w:t>ік — до 20 вересня 2018 року — цю процедуру мають пройти підприємства, котрі провадять діяльність із харчовими продуктами, у складі яких відсутні необроблені інгредієнти тваринного походження (кондитерські фабрики, підприємства з переробки й виробництва фруктової і овочевої продукції). По суті — готова продукція.</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 xml:space="preserve">Перші два етапи стосуються передусім крупних </w:t>
      </w:r>
      <w:proofErr w:type="gramStart"/>
      <w:r w:rsidRPr="00CE42E1">
        <w:rPr>
          <w:rFonts w:ascii="Arial" w:eastAsia="Times New Roman" w:hAnsi="Arial" w:cs="Arial"/>
          <w:sz w:val="24"/>
          <w:szCs w:val="24"/>
          <w:lang w:eastAsia="ru-RU"/>
        </w:rPr>
        <w:t>п</w:t>
      </w:r>
      <w:proofErr w:type="gramEnd"/>
      <w:r w:rsidRPr="00CE42E1">
        <w:rPr>
          <w:rFonts w:ascii="Arial" w:eastAsia="Times New Roman" w:hAnsi="Arial" w:cs="Arial"/>
          <w:sz w:val="24"/>
          <w:szCs w:val="24"/>
          <w:lang w:eastAsia="ru-RU"/>
        </w:rPr>
        <w:t>ідприємств. А вже до 20 вересня 2019 року систему мають запровадити на малих потужностях.</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bCs/>
          <w:sz w:val="24"/>
          <w:szCs w:val="24"/>
          <w:lang w:eastAsia="ru-RU"/>
        </w:rPr>
        <w:t>Що буде з тими, хто «не встигне»?</w:t>
      </w:r>
    </w:p>
    <w:p w:rsidR="00CE42E1" w:rsidRPr="00CE42E1" w:rsidRDefault="001E1BCE" w:rsidP="00CE42E1">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Такы пыдпри</w:t>
      </w:r>
      <w:r>
        <w:rPr>
          <w:rFonts w:ascii="Arial" w:eastAsia="Times New Roman" w:hAnsi="Arial" w:cs="Arial"/>
          <w:sz w:val="24"/>
          <w:szCs w:val="24"/>
          <w:lang w:val="uk-UA" w:eastAsia="ru-RU"/>
        </w:rPr>
        <w:t>є</w:t>
      </w:r>
      <w:r>
        <w:rPr>
          <w:rFonts w:ascii="Arial" w:eastAsia="Times New Roman" w:hAnsi="Arial" w:cs="Arial"/>
          <w:sz w:val="24"/>
          <w:szCs w:val="24"/>
          <w:lang w:eastAsia="ru-RU"/>
        </w:rPr>
        <w:t>мства</w:t>
      </w:r>
      <w:r w:rsidR="00CE42E1" w:rsidRPr="00CE42E1">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 xml:space="preserve">можуть попасти </w:t>
      </w:r>
      <w:proofErr w:type="gramStart"/>
      <w:r>
        <w:rPr>
          <w:rFonts w:ascii="Arial" w:eastAsia="Times New Roman" w:hAnsi="Arial" w:cs="Arial"/>
          <w:sz w:val="24"/>
          <w:szCs w:val="24"/>
          <w:lang w:val="uk-UA" w:eastAsia="ru-RU"/>
        </w:rPr>
        <w:t>п</w:t>
      </w:r>
      <w:proofErr w:type="gramEnd"/>
      <w:r>
        <w:rPr>
          <w:rFonts w:ascii="Arial" w:eastAsia="Times New Roman" w:hAnsi="Arial" w:cs="Arial"/>
          <w:sz w:val="24"/>
          <w:szCs w:val="24"/>
          <w:lang w:val="uk-UA" w:eastAsia="ru-RU"/>
        </w:rPr>
        <w:t xml:space="preserve">ід </w:t>
      </w:r>
      <w:r w:rsidR="00CE42E1" w:rsidRPr="00CE42E1">
        <w:rPr>
          <w:rFonts w:ascii="Arial" w:eastAsia="Times New Roman" w:hAnsi="Arial" w:cs="Arial"/>
          <w:sz w:val="24"/>
          <w:szCs w:val="24"/>
          <w:lang w:eastAsia="ru-RU"/>
        </w:rPr>
        <w:t xml:space="preserve">перевірки на предмет того,  які </w:t>
      </w:r>
      <w:r>
        <w:rPr>
          <w:rFonts w:ascii="Arial" w:eastAsia="Times New Roman" w:hAnsi="Arial" w:cs="Arial"/>
          <w:sz w:val="24"/>
          <w:szCs w:val="24"/>
          <w:lang w:val="uk-UA" w:eastAsia="ru-RU"/>
        </w:rPr>
        <w:t>вони</w:t>
      </w:r>
      <w:r w:rsidR="00CE42E1" w:rsidRPr="00CE42E1">
        <w:rPr>
          <w:rFonts w:ascii="Arial" w:eastAsia="Times New Roman" w:hAnsi="Arial" w:cs="Arial"/>
          <w:sz w:val="24"/>
          <w:szCs w:val="24"/>
          <w:lang w:eastAsia="ru-RU"/>
        </w:rPr>
        <w:t xml:space="preserve"> дотримуються  НАССР (ст. 20 та 21 Закону України «Про основні принципи і вимоги до безпечності та якості харчових продуктів»). За результатами перевірок порушників можуть  оштрафувати (пункт 4 частини першої статті 64 вищезгаданого закону): юросіб — у розмі</w:t>
      </w:r>
      <w:proofErr w:type="gramStart"/>
      <w:r w:rsidR="00CE42E1" w:rsidRPr="00CE42E1">
        <w:rPr>
          <w:rFonts w:ascii="Arial" w:eastAsia="Times New Roman" w:hAnsi="Arial" w:cs="Arial"/>
          <w:sz w:val="24"/>
          <w:szCs w:val="24"/>
          <w:lang w:eastAsia="ru-RU"/>
        </w:rPr>
        <w:t>р</w:t>
      </w:r>
      <w:proofErr w:type="gramEnd"/>
      <w:r w:rsidR="00CE42E1" w:rsidRPr="00CE42E1">
        <w:rPr>
          <w:rFonts w:ascii="Arial" w:eastAsia="Times New Roman" w:hAnsi="Arial" w:cs="Arial"/>
          <w:sz w:val="24"/>
          <w:szCs w:val="24"/>
          <w:lang w:eastAsia="ru-RU"/>
        </w:rPr>
        <w:t>і від 30—75 мінімальних заробітних плат (73,6 тис. — 96 тис. грн); фізичних осіб-підприємців — від 3—15 мінімальних заробітних плат (25,6 тис. — 48 тис</w:t>
      </w:r>
      <w:proofErr w:type="gramStart"/>
      <w:r w:rsidR="00CE42E1" w:rsidRPr="00CE42E1">
        <w:rPr>
          <w:rFonts w:ascii="Arial" w:eastAsia="Times New Roman" w:hAnsi="Arial" w:cs="Arial"/>
          <w:sz w:val="24"/>
          <w:szCs w:val="24"/>
          <w:lang w:eastAsia="ru-RU"/>
        </w:rPr>
        <w:t>.</w:t>
      </w:r>
      <w:proofErr w:type="gramEnd"/>
      <w:r w:rsidR="00CE42E1" w:rsidRPr="00CE42E1">
        <w:rPr>
          <w:rFonts w:ascii="Arial" w:eastAsia="Times New Roman" w:hAnsi="Arial" w:cs="Arial"/>
          <w:sz w:val="24"/>
          <w:szCs w:val="24"/>
          <w:lang w:eastAsia="ru-RU"/>
        </w:rPr>
        <w:t xml:space="preserve"> </w:t>
      </w:r>
      <w:proofErr w:type="gramStart"/>
      <w:r w:rsidR="00CE42E1" w:rsidRPr="00CE42E1">
        <w:rPr>
          <w:rFonts w:ascii="Arial" w:eastAsia="Times New Roman" w:hAnsi="Arial" w:cs="Arial"/>
          <w:sz w:val="24"/>
          <w:szCs w:val="24"/>
          <w:lang w:eastAsia="ru-RU"/>
        </w:rPr>
        <w:t>г</w:t>
      </w:r>
      <w:proofErr w:type="gramEnd"/>
      <w:r w:rsidR="00CE42E1" w:rsidRPr="00CE42E1">
        <w:rPr>
          <w:rFonts w:ascii="Arial" w:eastAsia="Times New Roman" w:hAnsi="Arial" w:cs="Arial"/>
          <w:sz w:val="24"/>
          <w:szCs w:val="24"/>
          <w:lang w:eastAsia="ru-RU"/>
        </w:rPr>
        <w:t xml:space="preserve">рн) та ще й загроза зупинення роботи потужності. Перевірки обіцяють проводити планово. </w:t>
      </w:r>
      <w:proofErr w:type="gramStart"/>
      <w:r w:rsidR="00CE42E1" w:rsidRPr="00CE42E1">
        <w:rPr>
          <w:rFonts w:ascii="Arial" w:eastAsia="Times New Roman" w:hAnsi="Arial" w:cs="Arial"/>
          <w:sz w:val="24"/>
          <w:szCs w:val="24"/>
          <w:lang w:eastAsia="ru-RU"/>
        </w:rPr>
        <w:t>Кого</w:t>
      </w:r>
      <w:proofErr w:type="gramEnd"/>
      <w:r w:rsidR="00CE42E1" w:rsidRPr="00CE42E1">
        <w:rPr>
          <w:rFonts w:ascii="Arial" w:eastAsia="Times New Roman" w:hAnsi="Arial" w:cs="Arial"/>
          <w:sz w:val="24"/>
          <w:szCs w:val="24"/>
          <w:lang w:eastAsia="ru-RU"/>
        </w:rPr>
        <w:t xml:space="preserve">  перевірятимуть, обіцяють у Держпродспоживслужбі, внесуть до інтегрованої автоматизованої системи державного нагляду (контролю). Вона автоматично визначатиме </w:t>
      </w:r>
      <w:proofErr w:type="gramStart"/>
      <w:r w:rsidR="00CE42E1" w:rsidRPr="00CE42E1">
        <w:rPr>
          <w:rFonts w:ascii="Arial" w:eastAsia="Times New Roman" w:hAnsi="Arial" w:cs="Arial"/>
          <w:sz w:val="24"/>
          <w:szCs w:val="24"/>
          <w:lang w:eastAsia="ru-RU"/>
        </w:rPr>
        <w:t>п</w:t>
      </w:r>
      <w:proofErr w:type="gramEnd"/>
      <w:r w:rsidR="00CE42E1" w:rsidRPr="00CE42E1">
        <w:rPr>
          <w:rFonts w:ascii="Arial" w:eastAsia="Times New Roman" w:hAnsi="Arial" w:cs="Arial"/>
          <w:sz w:val="24"/>
          <w:szCs w:val="24"/>
          <w:lang w:eastAsia="ru-RU"/>
        </w:rPr>
        <w:t>ідприємства, які підлягають комплексним плановим перевіркам.</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 xml:space="preserve">Отже, якщо така значна кількість </w:t>
      </w:r>
      <w:proofErr w:type="gramStart"/>
      <w:r w:rsidRPr="00CE42E1">
        <w:rPr>
          <w:rFonts w:ascii="Arial" w:eastAsia="Times New Roman" w:hAnsi="Arial" w:cs="Arial"/>
          <w:sz w:val="24"/>
          <w:szCs w:val="24"/>
          <w:lang w:eastAsia="ru-RU"/>
        </w:rPr>
        <w:t>п</w:t>
      </w:r>
      <w:proofErr w:type="gramEnd"/>
      <w:r w:rsidRPr="00CE42E1">
        <w:rPr>
          <w:rFonts w:ascii="Arial" w:eastAsia="Times New Roman" w:hAnsi="Arial" w:cs="Arial"/>
          <w:sz w:val="24"/>
          <w:szCs w:val="24"/>
          <w:lang w:eastAsia="ru-RU"/>
        </w:rPr>
        <w:t>ідприємств несерйозно поставилася до вимоги впровадження HACCP, їм доведеться готуватися до неприємних процедур перевірки та до не таких уже й малих штрафів.</w:t>
      </w:r>
    </w:p>
    <w:p w:rsidR="00CE42E1" w:rsidRPr="001E1BCE"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1E1BCE">
        <w:rPr>
          <w:rFonts w:ascii="Arial" w:eastAsia="Times New Roman" w:hAnsi="Arial" w:cs="Arial"/>
          <w:bCs/>
          <w:sz w:val="24"/>
          <w:szCs w:val="24"/>
          <w:lang w:eastAsia="ru-RU"/>
        </w:rPr>
        <w:t>Покроково — що треба робити</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Перший крок — створити спеціальну групу співробітникі</w:t>
      </w:r>
      <w:proofErr w:type="gramStart"/>
      <w:r w:rsidRPr="00CE42E1">
        <w:rPr>
          <w:rFonts w:ascii="Arial" w:eastAsia="Times New Roman" w:hAnsi="Arial" w:cs="Arial"/>
          <w:sz w:val="24"/>
          <w:szCs w:val="24"/>
          <w:lang w:eastAsia="ru-RU"/>
        </w:rPr>
        <w:t>в</w:t>
      </w:r>
      <w:proofErr w:type="gramEnd"/>
      <w:r w:rsidRPr="00CE42E1">
        <w:rPr>
          <w:rFonts w:ascii="Arial" w:eastAsia="Times New Roman" w:hAnsi="Arial" w:cs="Arial"/>
          <w:sz w:val="24"/>
          <w:szCs w:val="24"/>
          <w:lang w:eastAsia="ru-RU"/>
        </w:rPr>
        <w:t xml:space="preserve"> для розробки плану НАССР. Вона має складатися з осіб, котрі представляють </w:t>
      </w:r>
      <w:proofErr w:type="gramStart"/>
      <w:r w:rsidRPr="00CE42E1">
        <w:rPr>
          <w:rFonts w:ascii="Arial" w:eastAsia="Times New Roman" w:hAnsi="Arial" w:cs="Arial"/>
          <w:sz w:val="24"/>
          <w:szCs w:val="24"/>
          <w:lang w:eastAsia="ru-RU"/>
        </w:rPr>
        <w:t>р</w:t>
      </w:r>
      <w:proofErr w:type="gramEnd"/>
      <w:r w:rsidRPr="00CE42E1">
        <w:rPr>
          <w:rFonts w:ascii="Arial" w:eastAsia="Times New Roman" w:hAnsi="Arial" w:cs="Arial"/>
          <w:sz w:val="24"/>
          <w:szCs w:val="24"/>
          <w:lang w:eastAsia="ru-RU"/>
        </w:rPr>
        <w:t>ізні підрозділи, від роботи яких залежить безпечність продуктів (включно з керівниками), та які мають знання про харчові продукти, технологічні процеси і відповідний досвід роботи. Якщо необхідно, на етапі розробки можна залучити зовнішніх експертів, які мають поглиблені знання про небезпечні фактори, характерні для харчових продукті</w:t>
      </w:r>
      <w:proofErr w:type="gramStart"/>
      <w:r w:rsidRPr="00CE42E1">
        <w:rPr>
          <w:rFonts w:ascii="Arial" w:eastAsia="Times New Roman" w:hAnsi="Arial" w:cs="Arial"/>
          <w:sz w:val="24"/>
          <w:szCs w:val="24"/>
          <w:lang w:eastAsia="ru-RU"/>
        </w:rPr>
        <w:t>в</w:t>
      </w:r>
      <w:proofErr w:type="gramEnd"/>
      <w:r w:rsidRPr="00CE42E1">
        <w:rPr>
          <w:rFonts w:ascii="Arial" w:eastAsia="Times New Roman" w:hAnsi="Arial" w:cs="Arial"/>
          <w:sz w:val="24"/>
          <w:szCs w:val="24"/>
          <w:lang w:eastAsia="ru-RU"/>
        </w:rPr>
        <w:t>, технологічні процеси та принципи НАССР.</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 xml:space="preserve">2. </w:t>
      </w:r>
      <w:r w:rsidR="001E1BCE">
        <w:rPr>
          <w:rFonts w:ascii="Arial" w:eastAsia="Times New Roman" w:hAnsi="Arial" w:cs="Arial"/>
          <w:sz w:val="24"/>
          <w:szCs w:val="24"/>
          <w:lang w:val="uk-UA" w:eastAsia="ru-RU"/>
        </w:rPr>
        <w:t>Також</w:t>
      </w:r>
      <w:r w:rsidRPr="00CE42E1">
        <w:rPr>
          <w:rFonts w:ascii="Arial" w:eastAsia="Times New Roman" w:hAnsi="Arial" w:cs="Arial"/>
          <w:sz w:val="24"/>
          <w:szCs w:val="24"/>
          <w:lang w:eastAsia="ru-RU"/>
        </w:rPr>
        <w:t xml:space="preserve">, обов’язковою умовою впровадження на підприємстві НАССР має бути наявність щонайменше однієї людини, яка пройшла спеціальне навчання із застосування цієї системи. Але покладати впровадження </w:t>
      </w:r>
      <w:proofErr w:type="gramStart"/>
      <w:r w:rsidRPr="00CE42E1">
        <w:rPr>
          <w:rFonts w:ascii="Arial" w:eastAsia="Times New Roman" w:hAnsi="Arial" w:cs="Arial"/>
          <w:sz w:val="24"/>
          <w:szCs w:val="24"/>
          <w:lang w:eastAsia="ru-RU"/>
        </w:rPr>
        <w:t>лише на</w:t>
      </w:r>
      <w:proofErr w:type="gramEnd"/>
      <w:r w:rsidRPr="00CE42E1">
        <w:rPr>
          <w:rFonts w:ascii="Arial" w:eastAsia="Times New Roman" w:hAnsi="Arial" w:cs="Arial"/>
          <w:sz w:val="24"/>
          <w:szCs w:val="24"/>
          <w:lang w:eastAsia="ru-RU"/>
        </w:rPr>
        <w:t xml:space="preserve"> неї — неможливо. Потрібна постійно діюча група.</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 xml:space="preserve">3. </w:t>
      </w:r>
      <w:r w:rsidR="001E1BCE">
        <w:rPr>
          <w:rFonts w:ascii="Arial" w:eastAsia="Times New Roman" w:hAnsi="Arial" w:cs="Arial"/>
          <w:sz w:val="24"/>
          <w:szCs w:val="24"/>
          <w:lang w:val="uk-UA" w:eastAsia="ru-RU"/>
        </w:rPr>
        <w:t xml:space="preserve">В </w:t>
      </w:r>
      <w:r w:rsidRPr="00CE42E1">
        <w:rPr>
          <w:rFonts w:ascii="Arial" w:eastAsia="Times New Roman" w:hAnsi="Arial" w:cs="Arial"/>
          <w:sz w:val="24"/>
          <w:szCs w:val="24"/>
          <w:lang w:eastAsia="ru-RU"/>
        </w:rPr>
        <w:t xml:space="preserve">Держпродспоживслужби </w:t>
      </w:r>
      <w:r w:rsidR="001E1BCE">
        <w:rPr>
          <w:rFonts w:ascii="Arial" w:eastAsia="Times New Roman" w:hAnsi="Arial" w:cs="Arial"/>
          <w:sz w:val="24"/>
          <w:szCs w:val="24"/>
          <w:lang w:val="uk-UA" w:eastAsia="ru-RU"/>
        </w:rPr>
        <w:t>зазначили</w:t>
      </w:r>
      <w:r w:rsidRPr="00CE42E1">
        <w:rPr>
          <w:rFonts w:ascii="Arial" w:eastAsia="Times New Roman" w:hAnsi="Arial" w:cs="Arial"/>
          <w:sz w:val="24"/>
          <w:szCs w:val="24"/>
          <w:lang w:eastAsia="ru-RU"/>
        </w:rPr>
        <w:t xml:space="preserve">, сертифікація постійно діючих процедур, заснованих на принципах системи аналізу небезпечних факторів та контролю у критичних точках, НЕ Є ОБОВ’ЯЗКОВОЮ. ОБОВ’ЯЗКОВОЮ є наявність Програм-передумов системи НАССР. </w:t>
      </w:r>
      <w:proofErr w:type="gramStart"/>
      <w:r w:rsidRPr="00CE42E1">
        <w:rPr>
          <w:rFonts w:ascii="Arial" w:eastAsia="Times New Roman" w:hAnsi="Arial" w:cs="Arial"/>
          <w:sz w:val="24"/>
          <w:szCs w:val="24"/>
          <w:lang w:eastAsia="ru-RU"/>
        </w:rPr>
        <w:t>У</w:t>
      </w:r>
      <w:proofErr w:type="gramEnd"/>
      <w:r w:rsidRPr="00CE42E1">
        <w:rPr>
          <w:rFonts w:ascii="Arial" w:eastAsia="Times New Roman" w:hAnsi="Arial" w:cs="Arial"/>
          <w:sz w:val="24"/>
          <w:szCs w:val="24"/>
          <w:lang w:eastAsia="ru-RU"/>
        </w:rPr>
        <w:t xml:space="preserve"> Наказі МінАПК №590 сказано, що вона має  охоплювати такі процеси:</w:t>
      </w:r>
    </w:p>
    <w:p w:rsidR="00CE42E1" w:rsidRPr="00CE42E1" w:rsidRDefault="00CE42E1" w:rsidP="00CE42E1">
      <w:pPr>
        <w:spacing w:before="100" w:beforeAutospacing="1" w:after="100" w:afterAutospacing="1" w:line="240" w:lineRule="auto"/>
        <w:jc w:val="both"/>
        <w:rPr>
          <w:rFonts w:ascii="Arial" w:eastAsia="Times New Roman" w:hAnsi="Arial" w:cs="Arial"/>
          <w:sz w:val="24"/>
          <w:szCs w:val="24"/>
          <w:lang w:eastAsia="ru-RU"/>
        </w:rPr>
      </w:pPr>
      <w:r w:rsidRPr="00CE42E1">
        <w:rPr>
          <w:rFonts w:ascii="Arial" w:eastAsia="Times New Roman" w:hAnsi="Arial" w:cs="Arial"/>
          <w:sz w:val="24"/>
          <w:szCs w:val="24"/>
          <w:lang w:eastAsia="ru-RU"/>
        </w:rPr>
        <w:t>належне планування виробничих, допоміжних та побутових приміщень для уникнення перехресного забруднення;</w:t>
      </w:r>
      <w:r w:rsidRPr="00CE42E1">
        <w:rPr>
          <w:rFonts w:ascii="Arial" w:eastAsia="Times New Roman" w:hAnsi="Arial" w:cs="Arial"/>
          <w:sz w:val="24"/>
          <w:szCs w:val="24"/>
          <w:lang w:eastAsia="ru-RU"/>
        </w:rPr>
        <w:br/>
        <w:t xml:space="preserve">вимоги до стану приміщень, обладнання, проведення ремонтних робіт, технічного обслуговування обладнання, калібрування тощо, а також заходи щодо захисту </w:t>
      </w:r>
      <w:r w:rsidRPr="00CE42E1">
        <w:rPr>
          <w:rFonts w:ascii="Arial" w:eastAsia="Times New Roman" w:hAnsi="Arial" w:cs="Arial"/>
          <w:sz w:val="24"/>
          <w:szCs w:val="24"/>
          <w:lang w:eastAsia="ru-RU"/>
        </w:rPr>
        <w:lastRenderedPageBreak/>
        <w:t xml:space="preserve">харчових продуктів </w:t>
      </w:r>
      <w:proofErr w:type="gramStart"/>
      <w:r w:rsidRPr="00CE42E1">
        <w:rPr>
          <w:rFonts w:ascii="Arial" w:eastAsia="Times New Roman" w:hAnsi="Arial" w:cs="Arial"/>
          <w:sz w:val="24"/>
          <w:szCs w:val="24"/>
          <w:lang w:eastAsia="ru-RU"/>
        </w:rPr>
        <w:t>в</w:t>
      </w:r>
      <w:proofErr w:type="gramEnd"/>
      <w:r w:rsidRPr="00CE42E1">
        <w:rPr>
          <w:rFonts w:ascii="Arial" w:eastAsia="Times New Roman" w:hAnsi="Arial" w:cs="Arial"/>
          <w:sz w:val="24"/>
          <w:szCs w:val="24"/>
          <w:lang w:eastAsia="ru-RU"/>
        </w:rPr>
        <w:t>ід забруднення та сторонніх домішок;</w:t>
      </w:r>
      <w:r w:rsidRPr="00CE42E1">
        <w:rPr>
          <w:rFonts w:ascii="Arial" w:eastAsia="Times New Roman" w:hAnsi="Arial" w:cs="Arial"/>
          <w:sz w:val="24"/>
          <w:szCs w:val="24"/>
          <w:lang w:eastAsia="ru-RU"/>
        </w:rPr>
        <w:br/>
        <w:t>вимоги до планування і стану комунікацій — вентиляції, водопроводів, електр</w:t>
      </w:r>
      <w:proofErr w:type="gramStart"/>
      <w:r w:rsidRPr="00CE42E1">
        <w:rPr>
          <w:rFonts w:ascii="Arial" w:eastAsia="Times New Roman" w:hAnsi="Arial" w:cs="Arial"/>
          <w:sz w:val="24"/>
          <w:szCs w:val="24"/>
          <w:lang w:eastAsia="ru-RU"/>
        </w:rPr>
        <w:t>о-</w:t>
      </w:r>
      <w:proofErr w:type="gramEnd"/>
      <w:r w:rsidRPr="00CE42E1">
        <w:rPr>
          <w:rFonts w:ascii="Arial" w:eastAsia="Times New Roman" w:hAnsi="Arial" w:cs="Arial"/>
          <w:sz w:val="24"/>
          <w:szCs w:val="24"/>
          <w:lang w:eastAsia="ru-RU"/>
        </w:rPr>
        <w:t xml:space="preserve"> та газопостачання, освітлення тощо;</w:t>
      </w:r>
      <w:r w:rsidRPr="00CE42E1">
        <w:rPr>
          <w:rFonts w:ascii="Arial" w:eastAsia="Times New Roman" w:hAnsi="Arial" w:cs="Arial"/>
          <w:sz w:val="24"/>
          <w:szCs w:val="24"/>
          <w:lang w:eastAsia="ru-RU"/>
        </w:rPr>
        <w:br/>
        <w:t>безпечність води, льоду, пари, допоміжних матеріалів для переробки (обробки) харчових продуктів, предметів та матеріалів, які контактують із харчовими продуктами;</w:t>
      </w:r>
      <w:r w:rsidRPr="00CE42E1">
        <w:rPr>
          <w:rFonts w:ascii="Arial" w:eastAsia="Times New Roman" w:hAnsi="Arial" w:cs="Arial"/>
          <w:sz w:val="24"/>
          <w:szCs w:val="24"/>
          <w:lang w:eastAsia="ru-RU"/>
        </w:rPr>
        <w:br/>
        <w:t>чистота поверхонь (процедури прибирання, миття і дезінфекції виробничих, допоміжних і побутових приміщень та інших поверхонь);</w:t>
      </w:r>
      <w:r w:rsidRPr="00CE42E1">
        <w:rPr>
          <w:rFonts w:ascii="Arial" w:eastAsia="Times New Roman" w:hAnsi="Arial" w:cs="Arial"/>
          <w:sz w:val="24"/>
          <w:szCs w:val="24"/>
          <w:lang w:eastAsia="ru-RU"/>
        </w:rPr>
        <w:br/>
        <w:t>здоров’я та гі</w:t>
      </w:r>
      <w:proofErr w:type="gramStart"/>
      <w:r w:rsidRPr="00CE42E1">
        <w:rPr>
          <w:rFonts w:ascii="Arial" w:eastAsia="Times New Roman" w:hAnsi="Arial" w:cs="Arial"/>
          <w:sz w:val="24"/>
          <w:szCs w:val="24"/>
          <w:lang w:eastAsia="ru-RU"/>
        </w:rPr>
        <w:t>г</w:t>
      </w:r>
      <w:proofErr w:type="gramEnd"/>
      <w:r w:rsidRPr="00CE42E1">
        <w:rPr>
          <w:rFonts w:ascii="Arial" w:eastAsia="Times New Roman" w:hAnsi="Arial" w:cs="Arial"/>
          <w:sz w:val="24"/>
          <w:szCs w:val="24"/>
          <w:lang w:eastAsia="ru-RU"/>
        </w:rPr>
        <w:t>ієна персоналу;</w:t>
      </w:r>
      <w:r w:rsidRPr="00CE42E1">
        <w:rPr>
          <w:rFonts w:ascii="Arial" w:eastAsia="Times New Roman" w:hAnsi="Arial" w:cs="Arial"/>
          <w:sz w:val="24"/>
          <w:szCs w:val="24"/>
          <w:lang w:eastAsia="ru-RU"/>
        </w:rPr>
        <w:br/>
        <w:t>захист продуктів від сторонніх домішок;</w:t>
      </w:r>
      <w:r w:rsidRPr="00CE42E1">
        <w:rPr>
          <w:rFonts w:ascii="Arial" w:eastAsia="Times New Roman" w:hAnsi="Arial" w:cs="Arial"/>
          <w:sz w:val="24"/>
          <w:szCs w:val="24"/>
          <w:lang w:eastAsia="ru-RU"/>
        </w:rPr>
        <w:br/>
        <w:t>поводження з відходами виробництва та сміттям, їх збір та видалення з потужності;</w:t>
      </w:r>
      <w:r w:rsidRPr="00CE42E1">
        <w:rPr>
          <w:rFonts w:ascii="Arial" w:eastAsia="Times New Roman" w:hAnsi="Arial" w:cs="Arial"/>
          <w:sz w:val="24"/>
          <w:szCs w:val="24"/>
          <w:lang w:eastAsia="ru-RU"/>
        </w:rPr>
        <w:br/>
        <w:t>контроль за шкідниками, визначення виду, запобігання їхній появі, засоби профілактики та боротьби;</w:t>
      </w:r>
      <w:r w:rsidRPr="00CE42E1">
        <w:rPr>
          <w:rFonts w:ascii="Arial" w:eastAsia="Times New Roman" w:hAnsi="Arial" w:cs="Arial"/>
          <w:sz w:val="24"/>
          <w:szCs w:val="24"/>
          <w:lang w:eastAsia="ru-RU"/>
        </w:rPr>
        <w:br/>
        <w:t>зберігання та використання токсичних сполук і речовин;</w:t>
      </w:r>
      <w:r w:rsidRPr="00CE42E1">
        <w:rPr>
          <w:rFonts w:ascii="Arial" w:eastAsia="Times New Roman" w:hAnsi="Arial" w:cs="Arial"/>
          <w:sz w:val="24"/>
          <w:szCs w:val="24"/>
          <w:lang w:eastAsia="ru-RU"/>
        </w:rPr>
        <w:br/>
        <w:t>специфікації (вимоги) до сировини та контроль за постачальниками;</w:t>
      </w:r>
      <w:r w:rsidRPr="00CE42E1">
        <w:rPr>
          <w:rFonts w:ascii="Arial" w:eastAsia="Times New Roman" w:hAnsi="Arial" w:cs="Arial"/>
          <w:sz w:val="24"/>
          <w:szCs w:val="24"/>
          <w:lang w:eastAsia="ru-RU"/>
        </w:rPr>
        <w:br/>
        <w:t>зберігання і транспортування;</w:t>
      </w:r>
      <w:r w:rsidRPr="00CE42E1">
        <w:rPr>
          <w:rFonts w:ascii="Arial" w:eastAsia="Times New Roman" w:hAnsi="Arial" w:cs="Arial"/>
          <w:sz w:val="24"/>
          <w:szCs w:val="24"/>
          <w:lang w:eastAsia="ru-RU"/>
        </w:rPr>
        <w:br/>
        <w:t>контроль за технологічними процесами;</w:t>
      </w:r>
      <w:r w:rsidRPr="00CE42E1">
        <w:rPr>
          <w:rFonts w:ascii="Arial" w:eastAsia="Times New Roman" w:hAnsi="Arial" w:cs="Arial"/>
          <w:sz w:val="24"/>
          <w:szCs w:val="24"/>
          <w:lang w:eastAsia="ru-RU"/>
        </w:rPr>
        <w:br/>
        <w:t>маркування харчових продукті</w:t>
      </w:r>
      <w:proofErr w:type="gramStart"/>
      <w:r w:rsidRPr="00CE42E1">
        <w:rPr>
          <w:rFonts w:ascii="Arial" w:eastAsia="Times New Roman" w:hAnsi="Arial" w:cs="Arial"/>
          <w:sz w:val="24"/>
          <w:szCs w:val="24"/>
          <w:lang w:eastAsia="ru-RU"/>
        </w:rPr>
        <w:t>в</w:t>
      </w:r>
      <w:proofErr w:type="gramEnd"/>
      <w:r w:rsidRPr="00CE42E1">
        <w:rPr>
          <w:rFonts w:ascii="Arial" w:eastAsia="Times New Roman" w:hAnsi="Arial" w:cs="Arial"/>
          <w:sz w:val="24"/>
          <w:szCs w:val="24"/>
          <w:lang w:eastAsia="ru-RU"/>
        </w:rPr>
        <w:t xml:space="preserve"> та поінформованість споживачів.</w:t>
      </w:r>
    </w:p>
    <w:p w:rsidR="00CE42E1" w:rsidRPr="000C28A3" w:rsidRDefault="00CE42E1" w:rsidP="000C28A3">
      <w:pPr>
        <w:spacing w:before="100" w:beforeAutospacing="1" w:after="100" w:afterAutospacing="1" w:line="240" w:lineRule="auto"/>
        <w:ind w:firstLine="708"/>
        <w:jc w:val="both"/>
        <w:rPr>
          <w:rFonts w:ascii="Arial" w:eastAsia="Times New Roman" w:hAnsi="Arial" w:cs="Arial"/>
          <w:sz w:val="24"/>
          <w:szCs w:val="24"/>
          <w:lang w:val="uk-UA" w:eastAsia="ru-RU"/>
        </w:rPr>
      </w:pPr>
      <w:r w:rsidRPr="00363FFB">
        <w:rPr>
          <w:rFonts w:ascii="Arial" w:eastAsia="Times New Roman" w:hAnsi="Arial" w:cs="Arial"/>
          <w:sz w:val="24"/>
          <w:szCs w:val="24"/>
          <w:lang w:val="uk-UA" w:eastAsia="ru-RU"/>
        </w:rPr>
        <w:t xml:space="preserve">До речі, в Україні нині є компанії, які надають послуги з навчання персоналу чи працівників, котрі відповідатимуть за функціонування цієї системи на </w:t>
      </w:r>
      <w:r w:rsidRPr="000C28A3">
        <w:rPr>
          <w:rFonts w:ascii="Arial" w:eastAsia="Times New Roman" w:hAnsi="Arial" w:cs="Arial"/>
          <w:sz w:val="24"/>
          <w:szCs w:val="24"/>
          <w:lang w:val="uk-UA" w:eastAsia="ru-RU"/>
        </w:rPr>
        <w:t xml:space="preserve">підприємстві. </w:t>
      </w:r>
    </w:p>
    <w:p w:rsidR="000C28A3" w:rsidRPr="000C28A3" w:rsidRDefault="00363FFB" w:rsidP="000C28A3">
      <w:pPr>
        <w:spacing w:before="100" w:beforeAutospacing="1" w:after="100" w:afterAutospacing="1" w:line="240" w:lineRule="auto"/>
        <w:jc w:val="both"/>
        <w:rPr>
          <w:rFonts w:ascii="Arial" w:eastAsia="Times New Roman" w:hAnsi="Arial" w:cs="Arial"/>
          <w:sz w:val="24"/>
          <w:szCs w:val="24"/>
          <w:lang w:val="uk-UA" w:eastAsia="ru-RU"/>
        </w:rPr>
      </w:pPr>
      <w:r w:rsidRPr="000C28A3">
        <w:rPr>
          <w:rFonts w:ascii="Arial" w:hAnsi="Arial" w:cs="Arial"/>
          <w:sz w:val="24"/>
          <w:szCs w:val="24"/>
          <w:lang w:val="uk-UA"/>
        </w:rPr>
        <w:t xml:space="preserve">Наприкінці хочеться сказати про законодавче регулювання системи НАССР в Україні. </w:t>
      </w:r>
      <w:r w:rsidRPr="000C28A3">
        <w:rPr>
          <w:rFonts w:ascii="Arial" w:hAnsi="Arial" w:cs="Arial"/>
          <w:sz w:val="24"/>
          <w:szCs w:val="24"/>
        </w:rPr>
        <w:t xml:space="preserve">Сьогодні наша </w:t>
      </w:r>
      <w:proofErr w:type="gramStart"/>
      <w:r w:rsidRPr="000C28A3">
        <w:rPr>
          <w:rFonts w:ascii="Arial" w:hAnsi="Arial" w:cs="Arial"/>
          <w:sz w:val="24"/>
          <w:szCs w:val="24"/>
        </w:rPr>
        <w:t>країна</w:t>
      </w:r>
      <w:proofErr w:type="gramEnd"/>
      <w:r w:rsidRPr="000C28A3">
        <w:rPr>
          <w:rFonts w:ascii="Arial" w:hAnsi="Arial" w:cs="Arial"/>
          <w:sz w:val="24"/>
          <w:szCs w:val="24"/>
        </w:rPr>
        <w:t xml:space="preserve"> дуже швидкими темпами рухається за європейським вектором розвитку. В рамках підписано</w:t>
      </w:r>
      <w:proofErr w:type="gramStart"/>
      <w:r w:rsidRPr="000C28A3">
        <w:rPr>
          <w:rFonts w:ascii="Arial" w:hAnsi="Arial" w:cs="Arial"/>
          <w:sz w:val="24"/>
          <w:szCs w:val="24"/>
        </w:rPr>
        <w:t>ї У</w:t>
      </w:r>
      <w:proofErr w:type="gramEnd"/>
      <w:r w:rsidRPr="000C28A3">
        <w:rPr>
          <w:rFonts w:ascii="Arial" w:hAnsi="Arial" w:cs="Arial"/>
          <w:sz w:val="24"/>
          <w:szCs w:val="24"/>
        </w:rPr>
        <w:t xml:space="preserve">годи про асоціацію між Україною та ЄС </w:t>
      </w:r>
      <w:r w:rsidRPr="000C28A3">
        <w:rPr>
          <w:rFonts w:ascii="Arial" w:hAnsi="Arial" w:cs="Arial"/>
          <w:sz w:val="24"/>
          <w:szCs w:val="24"/>
          <w:lang w:val="uk-UA"/>
        </w:rPr>
        <w:t>Україна</w:t>
      </w:r>
      <w:r w:rsidRPr="000C28A3">
        <w:rPr>
          <w:rFonts w:ascii="Arial" w:hAnsi="Arial" w:cs="Arial"/>
          <w:sz w:val="24"/>
          <w:szCs w:val="24"/>
        </w:rPr>
        <w:t xml:space="preserve"> взял</w:t>
      </w:r>
      <w:r w:rsidRPr="000C28A3">
        <w:rPr>
          <w:rFonts w:ascii="Arial" w:hAnsi="Arial" w:cs="Arial"/>
          <w:sz w:val="24"/>
          <w:szCs w:val="24"/>
          <w:lang w:val="uk-UA"/>
        </w:rPr>
        <w:t>а</w:t>
      </w:r>
      <w:r w:rsidRPr="000C28A3">
        <w:rPr>
          <w:rFonts w:ascii="Arial" w:hAnsi="Arial" w:cs="Arial"/>
          <w:sz w:val="24"/>
          <w:szCs w:val="24"/>
        </w:rPr>
        <w:t xml:space="preserve"> на себе зобов’язання наблизити національне законодавство до законодавства європейських країн, у тому числі й у галузі санітарних та фітосанітарних заходів. Створення та впровадження ефективної системи контролю на українських виробництвах є важливим кроком для реалізації цих вимог. </w:t>
      </w:r>
      <w:proofErr w:type="gramStart"/>
      <w:r w:rsidRPr="000C28A3">
        <w:rPr>
          <w:rFonts w:ascii="Arial" w:hAnsi="Arial" w:cs="Arial"/>
          <w:sz w:val="24"/>
          <w:szCs w:val="24"/>
        </w:rPr>
        <w:t>Тому було дуже важливим кроком, щоб Закон України «Про основні принципи та вимоги до безпечності та якості харчових продуктів» набрав чинності. Він регулює відносини між органами виконавчої влади, операторами ринку харчових продуктів та споживачами харчових продуктів. Цей документ визначає порядок забезпечення безпечності та окремих показників якості харчових продуктів, що виробляються, перебувають</w:t>
      </w:r>
      <w:proofErr w:type="gramEnd"/>
      <w:r w:rsidRPr="000C28A3">
        <w:rPr>
          <w:rFonts w:ascii="Arial" w:hAnsi="Arial" w:cs="Arial"/>
          <w:sz w:val="24"/>
          <w:szCs w:val="24"/>
        </w:rPr>
        <w:t xml:space="preserve"> </w:t>
      </w:r>
      <w:proofErr w:type="gramStart"/>
      <w:r w:rsidRPr="000C28A3">
        <w:rPr>
          <w:rFonts w:ascii="Arial" w:hAnsi="Arial" w:cs="Arial"/>
          <w:sz w:val="24"/>
          <w:szCs w:val="24"/>
        </w:rPr>
        <w:t>в</w:t>
      </w:r>
      <w:proofErr w:type="gramEnd"/>
      <w:r w:rsidRPr="000C28A3">
        <w:rPr>
          <w:rFonts w:ascii="Arial" w:hAnsi="Arial" w:cs="Arial"/>
          <w:sz w:val="24"/>
          <w:szCs w:val="24"/>
        </w:rPr>
        <w:t xml:space="preserve"> обігу, ввозяться або пересилаються на митну територію України, або, навпаки, ви</w:t>
      </w:r>
      <w:r w:rsidR="000C28A3" w:rsidRPr="000C28A3">
        <w:rPr>
          <w:rFonts w:ascii="Arial" w:hAnsi="Arial" w:cs="Arial"/>
          <w:sz w:val="24"/>
          <w:szCs w:val="24"/>
        </w:rPr>
        <w:t>возяться та пересилаються з неї</w:t>
      </w:r>
      <w:r w:rsidR="000C28A3" w:rsidRPr="000C28A3">
        <w:rPr>
          <w:rFonts w:ascii="Arial" w:hAnsi="Arial" w:cs="Arial"/>
          <w:sz w:val="24"/>
          <w:szCs w:val="24"/>
          <w:lang w:val="uk-UA"/>
        </w:rPr>
        <w:t>, набрав він чинності 20 вересня 2016 року. Також впровадження данної системи вимагають і інші закони.</w:t>
      </w:r>
      <w:r w:rsidR="000C28A3" w:rsidRPr="000C28A3">
        <w:rPr>
          <w:rFonts w:ascii="Arial" w:eastAsia="Times New Roman" w:hAnsi="Arial" w:cs="Arial"/>
          <w:sz w:val="24"/>
          <w:szCs w:val="24"/>
          <w:lang w:val="uk-UA" w:eastAsia="ru-RU"/>
        </w:rPr>
        <w:t xml:space="preserve"> Наприклад, у Законі «Про безпеку і якість харчових продуктів», стаття 20 Обов’язки виробників і продавців (постачальників)… 6. Особи, які займаються виробництвом або введенням в оборот харчових продуктів, повинні: 2) застосовувати санітарні заходи й належну практику виробництва, системи </w:t>
      </w:r>
      <w:r w:rsidR="000C28A3" w:rsidRPr="000C28A3">
        <w:rPr>
          <w:rFonts w:ascii="Arial" w:eastAsia="Times New Roman" w:hAnsi="Arial" w:cs="Arial"/>
          <w:sz w:val="24"/>
          <w:szCs w:val="24"/>
          <w:lang w:eastAsia="ru-RU"/>
        </w:rPr>
        <w:t>HACCP</w:t>
      </w:r>
      <w:r w:rsidR="000C28A3" w:rsidRPr="000C28A3">
        <w:rPr>
          <w:rFonts w:ascii="Arial" w:eastAsia="Times New Roman" w:hAnsi="Arial" w:cs="Arial"/>
          <w:sz w:val="24"/>
          <w:szCs w:val="24"/>
          <w:lang w:val="uk-UA" w:eastAsia="ru-RU"/>
        </w:rPr>
        <w:t xml:space="preserve"> і/або інші системи забезпечення безпеки і якості при виробництві й обороті харчових продуктів;…».</w:t>
      </w:r>
    </w:p>
    <w:p w:rsidR="000C28A3" w:rsidRPr="000C28A3" w:rsidRDefault="000C28A3" w:rsidP="000C28A3">
      <w:pPr>
        <w:spacing w:before="100" w:beforeAutospacing="1" w:after="100" w:afterAutospacing="1" w:line="240" w:lineRule="auto"/>
        <w:jc w:val="both"/>
        <w:rPr>
          <w:rFonts w:ascii="Arial" w:eastAsia="Times New Roman" w:hAnsi="Arial" w:cs="Arial"/>
          <w:sz w:val="24"/>
          <w:szCs w:val="24"/>
          <w:lang w:eastAsia="ru-RU"/>
        </w:rPr>
      </w:pPr>
      <w:proofErr w:type="gramStart"/>
      <w:r w:rsidRPr="000C28A3">
        <w:rPr>
          <w:rFonts w:ascii="Arial" w:eastAsia="Times New Roman" w:hAnsi="Arial" w:cs="Arial"/>
          <w:sz w:val="24"/>
          <w:szCs w:val="24"/>
          <w:lang w:eastAsia="ru-RU"/>
        </w:rPr>
        <w:t>У</w:t>
      </w:r>
      <w:proofErr w:type="gramEnd"/>
      <w:r w:rsidRPr="000C28A3">
        <w:rPr>
          <w:rFonts w:ascii="Arial" w:eastAsia="Times New Roman" w:hAnsi="Arial" w:cs="Arial"/>
          <w:sz w:val="24"/>
          <w:szCs w:val="24"/>
          <w:lang w:eastAsia="ru-RU"/>
        </w:rPr>
        <w:t xml:space="preserve"> Закон України «Про дитяче харчування»: «… Стаття 9. Основні вимоги до виробництва продуктів дитячого харчування… 3. Виробники продуктів дитячого харчування зобов’язано застосовувати на своїх </w:t>
      </w:r>
      <w:proofErr w:type="gramStart"/>
      <w:r w:rsidRPr="000C28A3">
        <w:rPr>
          <w:rFonts w:ascii="Arial" w:eastAsia="Times New Roman" w:hAnsi="Arial" w:cs="Arial"/>
          <w:sz w:val="24"/>
          <w:szCs w:val="24"/>
          <w:lang w:eastAsia="ru-RU"/>
        </w:rPr>
        <w:t>п</w:t>
      </w:r>
      <w:proofErr w:type="gramEnd"/>
      <w:r w:rsidRPr="000C28A3">
        <w:rPr>
          <w:rFonts w:ascii="Arial" w:eastAsia="Times New Roman" w:hAnsi="Arial" w:cs="Arial"/>
          <w:sz w:val="24"/>
          <w:szCs w:val="24"/>
          <w:lang w:eastAsia="ru-RU"/>
        </w:rPr>
        <w:t>ідприємствах санітарні заходи й належну практику виробництва, систему аналізу небезпечних факторів і контролю (регулювання) у критичних крапках (НАССР) або інші системи забезпечення безпеки і якості…».</w:t>
      </w:r>
    </w:p>
    <w:p w:rsidR="000C28A3" w:rsidRPr="000C28A3" w:rsidRDefault="000C28A3" w:rsidP="000C28A3">
      <w:pPr>
        <w:pStyle w:val="a3"/>
        <w:ind w:firstLine="708"/>
        <w:jc w:val="both"/>
        <w:rPr>
          <w:rFonts w:ascii="Arial" w:hAnsi="Arial" w:cs="Arial"/>
        </w:rPr>
      </w:pPr>
      <w:r>
        <w:rPr>
          <w:rFonts w:ascii="Arial" w:hAnsi="Arial" w:cs="Arial"/>
          <w:lang w:val="uk-UA"/>
        </w:rPr>
        <w:lastRenderedPageBreak/>
        <w:t>П</w:t>
      </w:r>
      <w:r w:rsidRPr="000C28A3">
        <w:rPr>
          <w:rFonts w:ascii="Arial" w:hAnsi="Arial" w:cs="Arial"/>
        </w:rPr>
        <w:t>овноцінне впровадження системи НАССР є доволі тривалим процесом, який потребує матеріальних ресурсів. Тому для повного адаптування, в рамках вже прийнят</w:t>
      </w:r>
      <w:r>
        <w:rPr>
          <w:rFonts w:ascii="Arial" w:hAnsi="Arial" w:cs="Arial"/>
          <w:lang w:val="uk-UA"/>
        </w:rPr>
        <w:t>их</w:t>
      </w:r>
      <w:r w:rsidRPr="000C28A3">
        <w:rPr>
          <w:rFonts w:ascii="Arial" w:hAnsi="Arial" w:cs="Arial"/>
        </w:rPr>
        <w:t xml:space="preserve"> </w:t>
      </w:r>
      <w:r>
        <w:rPr>
          <w:rFonts w:ascii="Arial" w:hAnsi="Arial" w:cs="Arial"/>
          <w:lang w:val="uk-UA"/>
        </w:rPr>
        <w:t>законодавчих актів</w:t>
      </w:r>
      <w:r w:rsidRPr="000C28A3">
        <w:rPr>
          <w:rFonts w:ascii="Arial" w:hAnsi="Arial" w:cs="Arial"/>
        </w:rPr>
        <w:t xml:space="preserve">, було встановлено три перехідних періоди. Для потужностей, які проводять діяльність з харчовими продуктами, </w:t>
      </w:r>
      <w:proofErr w:type="gramStart"/>
      <w:r w:rsidRPr="000C28A3">
        <w:rPr>
          <w:rFonts w:ascii="Arial" w:hAnsi="Arial" w:cs="Arial"/>
        </w:rPr>
        <w:t>у</w:t>
      </w:r>
      <w:proofErr w:type="gramEnd"/>
      <w:r w:rsidRPr="000C28A3">
        <w:rPr>
          <w:rFonts w:ascii="Arial" w:hAnsi="Arial" w:cs="Arial"/>
        </w:rPr>
        <w:t xml:space="preserve"> </w:t>
      </w:r>
      <w:proofErr w:type="gramStart"/>
      <w:r w:rsidRPr="000C28A3">
        <w:rPr>
          <w:rFonts w:ascii="Arial" w:hAnsi="Arial" w:cs="Arial"/>
        </w:rPr>
        <w:t>склад</w:t>
      </w:r>
      <w:proofErr w:type="gramEnd"/>
      <w:r w:rsidRPr="000C28A3">
        <w:rPr>
          <w:rFonts w:ascii="Arial" w:hAnsi="Arial" w:cs="Arial"/>
        </w:rPr>
        <w:t xml:space="preserve">і яких є необроблені інгредієнти тваринного походження (крім малих потужностей), перехідний період закінчився вже 20.09.2017 року. Для </w:t>
      </w:r>
      <w:proofErr w:type="gramStart"/>
      <w:r w:rsidRPr="000C28A3">
        <w:rPr>
          <w:rFonts w:ascii="Arial" w:hAnsi="Arial" w:cs="Arial"/>
        </w:rPr>
        <w:t>п</w:t>
      </w:r>
      <w:proofErr w:type="gramEnd"/>
      <w:r w:rsidRPr="000C28A3">
        <w:rPr>
          <w:rFonts w:ascii="Arial" w:hAnsi="Arial" w:cs="Arial"/>
        </w:rPr>
        <w:t xml:space="preserve">ідприємств, що здійснюють діяльність з харчовими продуктами, в складі яких відсутні необроблені інгредієнти тваринного походження, перехідний період закінчився 20 вересня 2018 року. Малі </w:t>
      </w:r>
      <w:proofErr w:type="gramStart"/>
      <w:r w:rsidRPr="000C28A3">
        <w:rPr>
          <w:rFonts w:ascii="Arial" w:hAnsi="Arial" w:cs="Arial"/>
        </w:rPr>
        <w:t>п</w:t>
      </w:r>
      <w:proofErr w:type="gramEnd"/>
      <w:r w:rsidRPr="000C28A3">
        <w:rPr>
          <w:rFonts w:ascii="Arial" w:hAnsi="Arial" w:cs="Arial"/>
        </w:rPr>
        <w:t>ідприємства, які постачають продукцію кінцевому споживачу, з кількістю робочого персоналу до 10 осіб та з площею до 400 кв. м, або ті потужності, які не постачають продукцію, з персоналом до 5 осіб, для розробки та впровадження системи НАССР— до 20 вересня 2019 року.</w:t>
      </w:r>
    </w:p>
    <w:p w:rsidR="000C28A3" w:rsidRPr="000C28A3" w:rsidRDefault="000C28A3" w:rsidP="000C28A3">
      <w:pPr>
        <w:pStyle w:val="a3"/>
        <w:jc w:val="both"/>
        <w:rPr>
          <w:rFonts w:ascii="Arial" w:hAnsi="Arial" w:cs="Arial"/>
          <w:b/>
        </w:rPr>
      </w:pPr>
      <w:proofErr w:type="gramStart"/>
      <w:r w:rsidRPr="000C28A3">
        <w:rPr>
          <w:rStyle w:val="a4"/>
          <w:rFonts w:ascii="Arial" w:hAnsi="Arial" w:cs="Arial"/>
          <w:b w:val="0"/>
        </w:rPr>
        <w:t xml:space="preserve">Які </w:t>
      </w:r>
      <w:r>
        <w:rPr>
          <w:rStyle w:val="a4"/>
          <w:rFonts w:ascii="Arial" w:hAnsi="Arial" w:cs="Arial"/>
          <w:b w:val="0"/>
          <w:lang w:val="uk-UA"/>
        </w:rPr>
        <w:t>ж</w:t>
      </w:r>
      <w:proofErr w:type="gramEnd"/>
      <w:r>
        <w:rPr>
          <w:rStyle w:val="a4"/>
          <w:rFonts w:ascii="Arial" w:hAnsi="Arial" w:cs="Arial"/>
          <w:b w:val="0"/>
          <w:lang w:val="uk-UA"/>
        </w:rPr>
        <w:t xml:space="preserve"> </w:t>
      </w:r>
      <w:r w:rsidRPr="000C28A3">
        <w:rPr>
          <w:rStyle w:val="a4"/>
          <w:rFonts w:ascii="Arial" w:hAnsi="Arial" w:cs="Arial"/>
          <w:b w:val="0"/>
        </w:rPr>
        <w:t>переваги впровадження цієї системи в Україні?</w:t>
      </w:r>
    </w:p>
    <w:p w:rsidR="000C28A3" w:rsidRPr="000C28A3" w:rsidRDefault="000C28A3" w:rsidP="000C28A3">
      <w:pPr>
        <w:pStyle w:val="a3"/>
        <w:ind w:firstLine="708"/>
        <w:jc w:val="both"/>
        <w:rPr>
          <w:rFonts w:ascii="Arial" w:hAnsi="Arial" w:cs="Arial"/>
        </w:rPr>
      </w:pPr>
      <w:r w:rsidRPr="000C28A3">
        <w:rPr>
          <w:rFonts w:ascii="Arial" w:hAnsi="Arial" w:cs="Arial"/>
        </w:rPr>
        <w:t xml:space="preserve">Ключова причина впровадження системи НАССР — це ефективне управління якістю та безпечністю харчових продуктів, її можна назвати своєрідним інструментом захисту репутації виробника. Тому вона практикується в </w:t>
      </w:r>
      <w:proofErr w:type="gramStart"/>
      <w:r w:rsidRPr="000C28A3">
        <w:rPr>
          <w:rFonts w:ascii="Arial" w:hAnsi="Arial" w:cs="Arial"/>
        </w:rPr>
        <w:t>св</w:t>
      </w:r>
      <w:proofErr w:type="gramEnd"/>
      <w:r w:rsidRPr="000C28A3">
        <w:rPr>
          <w:rFonts w:ascii="Arial" w:hAnsi="Arial" w:cs="Arial"/>
        </w:rPr>
        <w:t xml:space="preserve">іті вже декілька десятиліть. Так, дійсно впровадження цієї системи контролю потребує деяких матеріальних затрат з боку операторів. Але у довгостроковій перспективі </w:t>
      </w:r>
      <w:proofErr w:type="gramStart"/>
      <w:r w:rsidRPr="000C28A3">
        <w:rPr>
          <w:rFonts w:ascii="Arial" w:hAnsi="Arial" w:cs="Arial"/>
        </w:rPr>
        <w:t>вс</w:t>
      </w:r>
      <w:proofErr w:type="gramEnd"/>
      <w:r w:rsidRPr="000C28A3">
        <w:rPr>
          <w:rFonts w:ascii="Arial" w:hAnsi="Arial" w:cs="Arial"/>
        </w:rPr>
        <w:t>і гравці харчового ланцюга — від виробників до споживачів — отримують значні переваги. Тому що перші стають більш конкурентоспроможними, виробляючи продукти кращої якості, працюючи над тим, щоб заслуговувати на довіру споживачі</w:t>
      </w:r>
      <w:proofErr w:type="gramStart"/>
      <w:r w:rsidRPr="000C28A3">
        <w:rPr>
          <w:rFonts w:ascii="Arial" w:hAnsi="Arial" w:cs="Arial"/>
        </w:rPr>
        <w:t>в</w:t>
      </w:r>
      <w:proofErr w:type="gramEnd"/>
      <w:r w:rsidRPr="000C28A3">
        <w:rPr>
          <w:rFonts w:ascii="Arial" w:hAnsi="Arial" w:cs="Arial"/>
        </w:rPr>
        <w:t xml:space="preserve"> </w:t>
      </w:r>
      <w:proofErr w:type="gramStart"/>
      <w:r w:rsidRPr="000C28A3">
        <w:rPr>
          <w:rFonts w:ascii="Arial" w:hAnsi="Arial" w:cs="Arial"/>
        </w:rPr>
        <w:t>та</w:t>
      </w:r>
      <w:proofErr w:type="gramEnd"/>
      <w:r w:rsidRPr="000C28A3">
        <w:rPr>
          <w:rFonts w:ascii="Arial" w:hAnsi="Arial" w:cs="Arial"/>
        </w:rPr>
        <w:t xml:space="preserve"> успішно боротись за їхній попит як на внутрішніх, так і на зовнішніх ринках. А споживачі, зі свого боку, отримують впевненість в якості та безпечності українських харчових продукті</w:t>
      </w:r>
      <w:proofErr w:type="gramStart"/>
      <w:r w:rsidRPr="000C28A3">
        <w:rPr>
          <w:rFonts w:ascii="Arial" w:hAnsi="Arial" w:cs="Arial"/>
        </w:rPr>
        <w:t>в</w:t>
      </w:r>
      <w:proofErr w:type="gramEnd"/>
      <w:r w:rsidRPr="000C28A3">
        <w:rPr>
          <w:rFonts w:ascii="Arial" w:hAnsi="Arial" w:cs="Arial"/>
        </w:rPr>
        <w:t xml:space="preserve">, </w:t>
      </w:r>
      <w:proofErr w:type="gramStart"/>
      <w:r w:rsidRPr="000C28A3">
        <w:rPr>
          <w:rFonts w:ascii="Arial" w:hAnsi="Arial" w:cs="Arial"/>
        </w:rPr>
        <w:t>як</w:t>
      </w:r>
      <w:proofErr w:type="gramEnd"/>
      <w:r w:rsidRPr="000C28A3">
        <w:rPr>
          <w:rFonts w:ascii="Arial" w:hAnsi="Arial" w:cs="Arial"/>
        </w:rPr>
        <w:t>і вони купують в українських супермаркетах або на ринках.</w:t>
      </w:r>
    </w:p>
    <w:p w:rsidR="00363FFB" w:rsidRPr="000C28A3" w:rsidRDefault="00363FFB" w:rsidP="000C28A3">
      <w:pPr>
        <w:pStyle w:val="a3"/>
        <w:ind w:firstLine="708"/>
        <w:jc w:val="both"/>
        <w:rPr>
          <w:rFonts w:ascii="Arial" w:hAnsi="Arial" w:cs="Arial"/>
        </w:rPr>
      </w:pPr>
    </w:p>
    <w:p w:rsidR="00FA6A9F" w:rsidRPr="000C28A3" w:rsidRDefault="00FA6A9F" w:rsidP="000C28A3">
      <w:pPr>
        <w:ind w:firstLine="708"/>
        <w:jc w:val="both"/>
        <w:rPr>
          <w:rFonts w:ascii="Arial" w:hAnsi="Arial" w:cs="Arial"/>
          <w:b/>
          <w:sz w:val="24"/>
          <w:szCs w:val="24"/>
          <w:lang w:val="uk-UA"/>
        </w:rPr>
      </w:pPr>
    </w:p>
    <w:sectPr w:rsidR="00FA6A9F" w:rsidRPr="000C28A3" w:rsidSect="005314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B1F57"/>
    <w:rsid w:val="000C28A3"/>
    <w:rsid w:val="001544B5"/>
    <w:rsid w:val="001E1BCE"/>
    <w:rsid w:val="00363FFB"/>
    <w:rsid w:val="00435AD2"/>
    <w:rsid w:val="0053145C"/>
    <w:rsid w:val="00687704"/>
    <w:rsid w:val="006C41D8"/>
    <w:rsid w:val="00806944"/>
    <w:rsid w:val="008A74B1"/>
    <w:rsid w:val="009F7E1C"/>
    <w:rsid w:val="00A624BE"/>
    <w:rsid w:val="00CE42E1"/>
    <w:rsid w:val="00DB1F57"/>
    <w:rsid w:val="00FA6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4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DB1F57"/>
  </w:style>
  <w:style w:type="paragraph" w:styleId="a3">
    <w:name w:val="Normal (Web)"/>
    <w:basedOn w:val="a"/>
    <w:uiPriority w:val="99"/>
    <w:semiHidden/>
    <w:unhideWhenUsed/>
    <w:rsid w:val="00363F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28A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nvppoint.com/uk/iso-9001-22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vppoint.com/ru/system-haccp/" TargetMode="External"/><Relationship Id="rId5" Type="http://schemas.openxmlformats.org/officeDocument/2006/relationships/hyperlink" Target="http://nvppoint.com/uk/iso-9001-22000/" TargetMode="External"/><Relationship Id="rId4" Type="http://schemas.openxmlformats.org/officeDocument/2006/relationships/hyperlink" Target="http://nvppoint.com/ru/system-haccp/"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5</Pages>
  <Words>2174</Words>
  <Characters>12393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Root</cp:lastModifiedBy>
  <cp:revision>4</cp:revision>
  <dcterms:created xsi:type="dcterms:W3CDTF">2019-03-04T08:53:00Z</dcterms:created>
  <dcterms:modified xsi:type="dcterms:W3CDTF">2019-03-13T14:17:00Z</dcterms:modified>
</cp:coreProperties>
</file>