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2E4C8" w14:textId="57E31E37" w:rsidR="00051577" w:rsidRPr="00051577" w:rsidRDefault="00051577" w:rsidP="00051577">
      <w:pPr>
        <w:spacing w:after="0" w:line="360" w:lineRule="auto"/>
        <w:jc w:val="center"/>
        <w:rPr>
          <w:rFonts w:ascii="Times New Roman" w:hAnsi="Times New Roman" w:cs="Times New Roman"/>
          <w:b/>
          <w:sz w:val="28"/>
          <w:szCs w:val="28"/>
        </w:rPr>
      </w:pPr>
      <w:r w:rsidRPr="00051577">
        <w:rPr>
          <w:rFonts w:ascii="Times New Roman" w:hAnsi="Times New Roman" w:cs="Times New Roman"/>
          <w:b/>
          <w:sz w:val="28"/>
          <w:szCs w:val="28"/>
        </w:rPr>
        <w:t>ЗМІСТ</w:t>
      </w:r>
    </w:p>
    <w:p w14:paraId="2C8F7425" w14:textId="37E5A2CA" w:rsidR="00051577" w:rsidRPr="00BE5DE7" w:rsidRDefault="00051577" w:rsidP="00051577">
      <w:pPr>
        <w:spacing w:after="0" w:line="360" w:lineRule="auto"/>
        <w:jc w:val="both"/>
        <w:rPr>
          <w:rFonts w:ascii="Times New Roman" w:hAnsi="Times New Roman" w:cs="Times New Roman"/>
          <w:b/>
          <w:bCs/>
          <w:sz w:val="28"/>
          <w:szCs w:val="28"/>
          <w:lang w:val="ru-RU"/>
        </w:rPr>
      </w:pPr>
      <w:bookmarkStart w:id="0" w:name="_Hlk102734689"/>
      <w:r w:rsidRPr="00051577">
        <w:rPr>
          <w:rFonts w:ascii="Times New Roman" w:hAnsi="Times New Roman" w:cs="Times New Roman"/>
          <w:b/>
          <w:bCs/>
          <w:sz w:val="28"/>
          <w:szCs w:val="28"/>
          <w:lang w:val="uk-UA"/>
        </w:rPr>
        <w:t>ВСТУП</w:t>
      </w:r>
      <w:r w:rsidR="00BE5DE7" w:rsidRPr="00BE5DE7">
        <w:rPr>
          <w:rFonts w:ascii="Times New Roman" w:hAnsi="Times New Roman" w:cs="Times New Roman"/>
          <w:b/>
          <w:bCs/>
          <w:sz w:val="28"/>
          <w:szCs w:val="28"/>
          <w:lang w:val="ru-RU"/>
        </w:rPr>
        <w:t>……………………………………………………</w:t>
      </w:r>
      <w:r w:rsidR="00BE5DE7">
        <w:rPr>
          <w:rFonts w:ascii="Times New Roman" w:hAnsi="Times New Roman" w:cs="Times New Roman"/>
          <w:b/>
          <w:bCs/>
          <w:sz w:val="28"/>
          <w:szCs w:val="28"/>
          <w:lang w:val="en-US"/>
        </w:rPr>
        <w:t>.</w:t>
      </w:r>
      <w:r w:rsidR="00BE5DE7" w:rsidRPr="00BE5DE7">
        <w:rPr>
          <w:rFonts w:ascii="Times New Roman" w:hAnsi="Times New Roman" w:cs="Times New Roman"/>
          <w:b/>
          <w:bCs/>
          <w:sz w:val="28"/>
          <w:szCs w:val="28"/>
          <w:lang w:val="ru-RU"/>
        </w:rPr>
        <w:t>…………………………3</w:t>
      </w:r>
    </w:p>
    <w:p w14:paraId="16677EB8" w14:textId="72300967" w:rsidR="00051577" w:rsidRPr="00BE5DE7" w:rsidRDefault="00051577" w:rsidP="00051577">
      <w:pPr>
        <w:spacing w:after="0" w:line="360" w:lineRule="auto"/>
        <w:jc w:val="both"/>
        <w:rPr>
          <w:rFonts w:ascii="Times New Roman" w:hAnsi="Times New Roman" w:cs="Times New Roman"/>
          <w:b/>
          <w:bCs/>
          <w:sz w:val="28"/>
          <w:szCs w:val="28"/>
          <w:lang w:val="ru-RU"/>
        </w:rPr>
      </w:pPr>
      <w:bookmarkStart w:id="1" w:name="_Hlk102738954"/>
      <w:r w:rsidRPr="00051577">
        <w:rPr>
          <w:rFonts w:ascii="Times New Roman" w:hAnsi="Times New Roman" w:cs="Times New Roman"/>
          <w:b/>
          <w:bCs/>
          <w:sz w:val="28"/>
          <w:szCs w:val="28"/>
          <w:lang w:val="uk-UA"/>
        </w:rPr>
        <w:t xml:space="preserve">РОЗДІЛ 1 РОМАН </w:t>
      </w:r>
      <w:r>
        <w:rPr>
          <w:rFonts w:ascii="Times New Roman" w:hAnsi="Times New Roman" w:cs="Times New Roman"/>
          <w:b/>
          <w:bCs/>
          <w:sz w:val="28"/>
          <w:szCs w:val="28"/>
          <w:lang w:val="uk-UA"/>
        </w:rPr>
        <w:t>«</w:t>
      </w:r>
      <w:r w:rsidRPr="00051577">
        <w:rPr>
          <w:rFonts w:ascii="Times New Roman" w:hAnsi="Times New Roman" w:cs="Times New Roman"/>
          <w:b/>
          <w:bCs/>
          <w:sz w:val="28"/>
          <w:szCs w:val="28"/>
          <w:lang w:val="uk-UA"/>
        </w:rPr>
        <w:t>ВОЛОДАР МУХ</w:t>
      </w:r>
      <w:r>
        <w:rPr>
          <w:rFonts w:ascii="Times New Roman" w:hAnsi="Times New Roman" w:cs="Times New Roman"/>
          <w:b/>
          <w:bCs/>
          <w:sz w:val="28"/>
          <w:szCs w:val="28"/>
          <w:lang w:val="uk-UA"/>
        </w:rPr>
        <w:t>»</w:t>
      </w:r>
      <w:r w:rsidRPr="00051577">
        <w:rPr>
          <w:rFonts w:ascii="Times New Roman" w:hAnsi="Times New Roman" w:cs="Times New Roman"/>
          <w:b/>
          <w:bCs/>
          <w:sz w:val="28"/>
          <w:szCs w:val="28"/>
          <w:lang w:val="uk-UA"/>
        </w:rPr>
        <w:t xml:space="preserve"> У КОНТЕКСТІ ТВОРЧОСТІ В. ГОЛДІНГА</w:t>
      </w:r>
      <w:r w:rsidR="00BE5DE7" w:rsidRPr="00BE5DE7">
        <w:rPr>
          <w:rFonts w:ascii="Times New Roman" w:hAnsi="Times New Roman" w:cs="Times New Roman"/>
          <w:b/>
          <w:bCs/>
          <w:sz w:val="28"/>
          <w:szCs w:val="28"/>
          <w:lang w:val="ru-RU"/>
        </w:rPr>
        <w:t>……………………………………………….………………………….5</w:t>
      </w:r>
    </w:p>
    <w:p w14:paraId="1B751311" w14:textId="4B184FB7" w:rsidR="00051577" w:rsidRPr="00BE5DE7" w:rsidRDefault="00051577" w:rsidP="00051577">
      <w:pPr>
        <w:spacing w:after="0" w:line="360" w:lineRule="auto"/>
        <w:jc w:val="both"/>
        <w:rPr>
          <w:rFonts w:ascii="Times New Roman" w:hAnsi="Times New Roman" w:cs="Times New Roman"/>
          <w:sz w:val="28"/>
          <w:szCs w:val="28"/>
          <w:lang w:val="ru-RU"/>
        </w:rPr>
      </w:pPr>
      <w:r w:rsidRPr="00051577">
        <w:rPr>
          <w:rFonts w:ascii="Times New Roman" w:hAnsi="Times New Roman" w:cs="Times New Roman"/>
          <w:sz w:val="28"/>
          <w:szCs w:val="28"/>
          <w:lang w:val="uk-UA"/>
        </w:rPr>
        <w:t>1.1 Життєвий та творчий шлях В. Голдінга</w:t>
      </w:r>
      <w:r w:rsidR="00BE5DE7" w:rsidRPr="00BE5DE7">
        <w:rPr>
          <w:rFonts w:ascii="Times New Roman" w:hAnsi="Times New Roman" w:cs="Times New Roman"/>
          <w:sz w:val="28"/>
          <w:szCs w:val="28"/>
          <w:lang w:val="ru-RU"/>
        </w:rPr>
        <w:t>………………………………………..5</w:t>
      </w:r>
    </w:p>
    <w:p w14:paraId="75692BD2" w14:textId="5DE93CCE" w:rsidR="00051577" w:rsidRPr="00BE5DE7" w:rsidRDefault="00051577" w:rsidP="00051577">
      <w:pPr>
        <w:spacing w:after="0" w:line="360" w:lineRule="auto"/>
        <w:jc w:val="both"/>
        <w:rPr>
          <w:rFonts w:ascii="Times New Roman" w:hAnsi="Times New Roman" w:cs="Times New Roman"/>
          <w:sz w:val="28"/>
          <w:szCs w:val="28"/>
          <w:lang w:val="ru-RU"/>
        </w:rPr>
      </w:pPr>
      <w:r w:rsidRPr="00051577">
        <w:rPr>
          <w:rFonts w:ascii="Times New Roman" w:hAnsi="Times New Roman" w:cs="Times New Roman"/>
          <w:sz w:val="28"/>
          <w:szCs w:val="28"/>
          <w:lang w:val="uk-UA"/>
        </w:rPr>
        <w:t xml:space="preserve">1.2 Ідейно-тематична композиція роману </w:t>
      </w:r>
      <w:r>
        <w:rPr>
          <w:rFonts w:ascii="Times New Roman" w:hAnsi="Times New Roman" w:cs="Times New Roman"/>
          <w:sz w:val="28"/>
          <w:szCs w:val="28"/>
          <w:lang w:val="uk-UA"/>
        </w:rPr>
        <w:t>«</w:t>
      </w:r>
      <w:r w:rsidRPr="00051577">
        <w:rPr>
          <w:rFonts w:ascii="Times New Roman" w:hAnsi="Times New Roman" w:cs="Times New Roman"/>
          <w:sz w:val="28"/>
          <w:szCs w:val="28"/>
          <w:lang w:val="uk-UA"/>
        </w:rPr>
        <w:t>Володар Мух</w:t>
      </w:r>
      <w:r>
        <w:rPr>
          <w:rFonts w:ascii="Times New Roman" w:hAnsi="Times New Roman" w:cs="Times New Roman"/>
          <w:sz w:val="28"/>
          <w:szCs w:val="28"/>
          <w:lang w:val="uk-UA"/>
        </w:rPr>
        <w:t>»</w:t>
      </w:r>
      <w:r w:rsidR="00BE5DE7" w:rsidRPr="00BE5DE7">
        <w:rPr>
          <w:rFonts w:ascii="Times New Roman" w:hAnsi="Times New Roman" w:cs="Times New Roman"/>
          <w:sz w:val="28"/>
          <w:szCs w:val="28"/>
          <w:lang w:val="ru-RU"/>
        </w:rPr>
        <w:t>……………………….8</w:t>
      </w:r>
    </w:p>
    <w:p w14:paraId="5EC2FD6A" w14:textId="57CE9C0D" w:rsidR="00051577" w:rsidRPr="00BE5DE7" w:rsidRDefault="00051577" w:rsidP="00051577">
      <w:pPr>
        <w:spacing w:after="0" w:line="360" w:lineRule="auto"/>
        <w:jc w:val="both"/>
        <w:rPr>
          <w:rFonts w:ascii="Times New Roman" w:hAnsi="Times New Roman" w:cs="Times New Roman"/>
          <w:b/>
          <w:bCs/>
          <w:sz w:val="28"/>
          <w:szCs w:val="28"/>
          <w:lang w:val="ru-RU"/>
        </w:rPr>
      </w:pPr>
      <w:bookmarkStart w:id="2" w:name="_Hlk102898247"/>
      <w:bookmarkEnd w:id="0"/>
      <w:r w:rsidRPr="00051577">
        <w:rPr>
          <w:rFonts w:ascii="Times New Roman" w:hAnsi="Times New Roman" w:cs="Times New Roman"/>
          <w:b/>
          <w:bCs/>
          <w:sz w:val="28"/>
          <w:szCs w:val="28"/>
          <w:lang w:val="uk-UA"/>
        </w:rPr>
        <w:t>РОЗДІЛ 2 АНАЛІЗ МІФОЛОГІЧНОГО ПІДТЕКСТУ РОМАНУ</w:t>
      </w:r>
      <w:r w:rsidR="00BE5DE7" w:rsidRPr="00BE5DE7">
        <w:rPr>
          <w:rFonts w:ascii="Times New Roman" w:hAnsi="Times New Roman" w:cs="Times New Roman"/>
          <w:b/>
          <w:bCs/>
          <w:sz w:val="28"/>
          <w:szCs w:val="28"/>
          <w:lang w:val="ru-RU"/>
        </w:rPr>
        <w:t>….………11</w:t>
      </w:r>
    </w:p>
    <w:p w14:paraId="7980BB86" w14:textId="2C458A2C" w:rsidR="00051577" w:rsidRPr="00BE5DE7" w:rsidRDefault="00051577" w:rsidP="00051577">
      <w:pPr>
        <w:spacing w:after="0" w:line="360" w:lineRule="auto"/>
        <w:jc w:val="both"/>
        <w:rPr>
          <w:rFonts w:ascii="Times New Roman" w:hAnsi="Times New Roman" w:cs="Times New Roman"/>
          <w:sz w:val="28"/>
          <w:szCs w:val="28"/>
          <w:lang w:val="ru-RU"/>
        </w:rPr>
      </w:pPr>
      <w:r w:rsidRPr="00051577">
        <w:rPr>
          <w:rFonts w:ascii="Times New Roman" w:hAnsi="Times New Roman" w:cs="Times New Roman"/>
          <w:sz w:val="28"/>
          <w:szCs w:val="28"/>
          <w:lang w:val="uk-UA"/>
        </w:rPr>
        <w:t>2.1 Дослідження основних аспектів та визначних моментів твору</w:t>
      </w:r>
      <w:r w:rsidR="00BE5DE7">
        <w:rPr>
          <w:rFonts w:ascii="Times New Roman" w:hAnsi="Times New Roman" w:cs="Times New Roman"/>
          <w:sz w:val="28"/>
          <w:szCs w:val="28"/>
          <w:lang w:val="ru-RU"/>
        </w:rPr>
        <w:t>………</w:t>
      </w:r>
      <w:r w:rsidR="00BE5DE7" w:rsidRPr="00BE5DE7">
        <w:rPr>
          <w:rFonts w:ascii="Times New Roman" w:hAnsi="Times New Roman" w:cs="Times New Roman"/>
          <w:sz w:val="28"/>
          <w:szCs w:val="28"/>
          <w:lang w:val="ru-RU"/>
        </w:rPr>
        <w:t>.</w:t>
      </w:r>
      <w:r w:rsidR="00BE5DE7">
        <w:rPr>
          <w:rFonts w:ascii="Times New Roman" w:hAnsi="Times New Roman" w:cs="Times New Roman"/>
          <w:sz w:val="28"/>
          <w:szCs w:val="28"/>
          <w:lang w:val="ru-RU"/>
        </w:rPr>
        <w:t>……</w:t>
      </w:r>
      <w:r w:rsidR="00BE5DE7" w:rsidRPr="00BE5DE7">
        <w:rPr>
          <w:rFonts w:ascii="Times New Roman" w:hAnsi="Times New Roman" w:cs="Times New Roman"/>
          <w:sz w:val="28"/>
          <w:szCs w:val="28"/>
          <w:lang w:val="ru-RU"/>
        </w:rPr>
        <w:t>..11</w:t>
      </w:r>
    </w:p>
    <w:p w14:paraId="5AA6F2B9" w14:textId="1F8C239F" w:rsidR="00051577" w:rsidRPr="00BE5DE7" w:rsidRDefault="00051577" w:rsidP="00051577">
      <w:pPr>
        <w:spacing w:after="0" w:line="360" w:lineRule="auto"/>
        <w:jc w:val="both"/>
        <w:rPr>
          <w:rFonts w:ascii="Times New Roman" w:hAnsi="Times New Roman" w:cs="Times New Roman"/>
          <w:sz w:val="28"/>
          <w:szCs w:val="28"/>
          <w:lang w:val="ru-RU"/>
        </w:rPr>
      </w:pPr>
      <w:bookmarkStart w:id="3" w:name="_Hlk102902162"/>
      <w:r w:rsidRPr="00051577">
        <w:rPr>
          <w:rFonts w:ascii="Times New Roman" w:hAnsi="Times New Roman" w:cs="Times New Roman"/>
          <w:sz w:val="28"/>
          <w:szCs w:val="28"/>
          <w:lang w:val="uk-UA"/>
        </w:rPr>
        <w:t>2.2 Сюжетні колізії та характеристики персонажів, втіленні в метафорах роману</w:t>
      </w:r>
      <w:r w:rsidR="00BE5DE7">
        <w:rPr>
          <w:rFonts w:ascii="Times New Roman" w:hAnsi="Times New Roman" w:cs="Times New Roman"/>
          <w:sz w:val="28"/>
          <w:szCs w:val="28"/>
          <w:lang w:val="ru-RU"/>
        </w:rPr>
        <w:t>………………………………………………………………………………</w:t>
      </w:r>
      <w:r w:rsidR="00BE5DE7" w:rsidRPr="00BE5DE7">
        <w:rPr>
          <w:rFonts w:ascii="Times New Roman" w:hAnsi="Times New Roman" w:cs="Times New Roman"/>
          <w:sz w:val="28"/>
          <w:szCs w:val="28"/>
          <w:lang w:val="ru-RU"/>
        </w:rPr>
        <w:t>.15</w:t>
      </w:r>
    </w:p>
    <w:bookmarkEnd w:id="1"/>
    <w:bookmarkEnd w:id="2"/>
    <w:bookmarkEnd w:id="3"/>
    <w:p w14:paraId="51BA848A" w14:textId="5E3F43EE" w:rsidR="00051577" w:rsidRPr="00BE5DE7" w:rsidRDefault="00051577" w:rsidP="00051577">
      <w:pPr>
        <w:spacing w:after="0" w:line="360" w:lineRule="auto"/>
        <w:jc w:val="both"/>
        <w:rPr>
          <w:rFonts w:ascii="Times New Roman" w:hAnsi="Times New Roman" w:cs="Times New Roman"/>
          <w:b/>
          <w:bCs/>
          <w:sz w:val="28"/>
          <w:szCs w:val="28"/>
          <w:lang w:val="en-US"/>
        </w:rPr>
      </w:pPr>
      <w:r w:rsidRPr="00051577">
        <w:rPr>
          <w:rFonts w:ascii="Times New Roman" w:hAnsi="Times New Roman" w:cs="Times New Roman"/>
          <w:b/>
          <w:bCs/>
          <w:sz w:val="28"/>
          <w:szCs w:val="28"/>
          <w:lang w:val="uk-UA"/>
        </w:rPr>
        <w:t>ВИСНОВКИ</w:t>
      </w:r>
      <w:r w:rsidR="00BE5DE7">
        <w:rPr>
          <w:rFonts w:ascii="Times New Roman" w:hAnsi="Times New Roman" w:cs="Times New Roman"/>
          <w:b/>
          <w:bCs/>
          <w:sz w:val="28"/>
          <w:szCs w:val="28"/>
          <w:lang w:val="en-US"/>
        </w:rPr>
        <w:t>…………………………………………………….…….……………26</w:t>
      </w:r>
    </w:p>
    <w:p w14:paraId="7B7B7A18" w14:textId="3C1DF201" w:rsidR="00051577" w:rsidRPr="00BE5DE7" w:rsidRDefault="00051577" w:rsidP="00051577">
      <w:pPr>
        <w:spacing w:after="0" w:line="360" w:lineRule="auto"/>
        <w:jc w:val="both"/>
        <w:rPr>
          <w:rFonts w:ascii="Times New Roman" w:hAnsi="Times New Roman" w:cs="Times New Roman"/>
          <w:b/>
          <w:bCs/>
          <w:sz w:val="28"/>
          <w:szCs w:val="28"/>
          <w:lang w:val="en-US"/>
        </w:rPr>
      </w:pPr>
      <w:r w:rsidRPr="00051577">
        <w:rPr>
          <w:rFonts w:ascii="Times New Roman" w:hAnsi="Times New Roman" w:cs="Times New Roman"/>
          <w:b/>
          <w:bCs/>
          <w:sz w:val="28"/>
          <w:szCs w:val="28"/>
          <w:lang w:val="uk-UA"/>
        </w:rPr>
        <w:t>СПИСОК ВИКОРИСТАНИХ ДЖЕРЕЛ</w:t>
      </w:r>
      <w:r w:rsidR="00BE5DE7">
        <w:rPr>
          <w:rFonts w:ascii="Times New Roman" w:hAnsi="Times New Roman" w:cs="Times New Roman"/>
          <w:b/>
          <w:bCs/>
          <w:sz w:val="28"/>
          <w:szCs w:val="28"/>
          <w:lang w:val="en-US"/>
        </w:rPr>
        <w:t>……………………………….………28</w:t>
      </w:r>
    </w:p>
    <w:p w14:paraId="4B07F45D" w14:textId="2B30BBFA" w:rsidR="00051577" w:rsidRDefault="00051577" w:rsidP="00051577">
      <w:pPr>
        <w:spacing w:after="0" w:line="360" w:lineRule="auto"/>
        <w:jc w:val="both"/>
        <w:rPr>
          <w:rFonts w:ascii="Times New Roman" w:hAnsi="Times New Roman" w:cs="Times New Roman"/>
          <w:sz w:val="28"/>
          <w:szCs w:val="28"/>
        </w:rPr>
      </w:pPr>
    </w:p>
    <w:p w14:paraId="07A835FF" w14:textId="5B2C38C0" w:rsidR="00051577" w:rsidRDefault="00051577" w:rsidP="00051577">
      <w:pPr>
        <w:spacing w:after="0" w:line="360" w:lineRule="auto"/>
        <w:jc w:val="both"/>
        <w:rPr>
          <w:rFonts w:ascii="Times New Roman" w:hAnsi="Times New Roman" w:cs="Times New Roman"/>
          <w:sz w:val="28"/>
          <w:szCs w:val="28"/>
        </w:rPr>
      </w:pPr>
    </w:p>
    <w:p w14:paraId="4A89F1AB" w14:textId="290917BF" w:rsidR="00051577" w:rsidRDefault="00051577" w:rsidP="00051577">
      <w:pPr>
        <w:spacing w:after="0" w:line="360" w:lineRule="auto"/>
        <w:jc w:val="both"/>
        <w:rPr>
          <w:rFonts w:ascii="Times New Roman" w:hAnsi="Times New Roman" w:cs="Times New Roman"/>
          <w:sz w:val="28"/>
          <w:szCs w:val="28"/>
        </w:rPr>
      </w:pPr>
    </w:p>
    <w:p w14:paraId="5CE0C012" w14:textId="35354988" w:rsidR="00051577" w:rsidRDefault="00051577" w:rsidP="00051577">
      <w:pPr>
        <w:spacing w:after="0" w:line="360" w:lineRule="auto"/>
        <w:jc w:val="both"/>
        <w:rPr>
          <w:rFonts w:ascii="Times New Roman" w:hAnsi="Times New Roman" w:cs="Times New Roman"/>
          <w:sz w:val="28"/>
          <w:szCs w:val="28"/>
        </w:rPr>
      </w:pPr>
    </w:p>
    <w:p w14:paraId="5852BBD3" w14:textId="78FC6A30" w:rsidR="00051577" w:rsidRDefault="00051577" w:rsidP="00051577">
      <w:pPr>
        <w:spacing w:after="0" w:line="360" w:lineRule="auto"/>
        <w:jc w:val="both"/>
        <w:rPr>
          <w:rFonts w:ascii="Times New Roman" w:hAnsi="Times New Roman" w:cs="Times New Roman"/>
          <w:sz w:val="28"/>
          <w:szCs w:val="28"/>
        </w:rPr>
      </w:pPr>
    </w:p>
    <w:p w14:paraId="068299CB" w14:textId="5B52B904" w:rsidR="00051577" w:rsidRDefault="00051577" w:rsidP="00051577">
      <w:pPr>
        <w:spacing w:after="0" w:line="360" w:lineRule="auto"/>
        <w:jc w:val="both"/>
        <w:rPr>
          <w:rFonts w:ascii="Times New Roman" w:hAnsi="Times New Roman" w:cs="Times New Roman"/>
          <w:sz w:val="28"/>
          <w:szCs w:val="28"/>
        </w:rPr>
      </w:pPr>
    </w:p>
    <w:p w14:paraId="0F90B81B" w14:textId="3DF39BA1" w:rsidR="00051577" w:rsidRDefault="00051577" w:rsidP="00051577">
      <w:pPr>
        <w:spacing w:after="0" w:line="360" w:lineRule="auto"/>
        <w:jc w:val="both"/>
        <w:rPr>
          <w:rFonts w:ascii="Times New Roman" w:hAnsi="Times New Roman" w:cs="Times New Roman"/>
          <w:sz w:val="28"/>
          <w:szCs w:val="28"/>
        </w:rPr>
      </w:pPr>
    </w:p>
    <w:p w14:paraId="45A655B1" w14:textId="193237DA" w:rsidR="00051577" w:rsidRDefault="00051577" w:rsidP="00051577">
      <w:pPr>
        <w:spacing w:after="0" w:line="360" w:lineRule="auto"/>
        <w:jc w:val="both"/>
        <w:rPr>
          <w:rFonts w:ascii="Times New Roman" w:hAnsi="Times New Roman" w:cs="Times New Roman"/>
          <w:sz w:val="28"/>
          <w:szCs w:val="28"/>
        </w:rPr>
      </w:pPr>
    </w:p>
    <w:p w14:paraId="369563CA" w14:textId="1C21FBB3" w:rsidR="00051577" w:rsidRDefault="00051577" w:rsidP="00051577">
      <w:pPr>
        <w:spacing w:after="0" w:line="360" w:lineRule="auto"/>
        <w:jc w:val="both"/>
        <w:rPr>
          <w:rFonts w:ascii="Times New Roman" w:hAnsi="Times New Roman" w:cs="Times New Roman"/>
          <w:sz w:val="28"/>
          <w:szCs w:val="28"/>
        </w:rPr>
      </w:pPr>
    </w:p>
    <w:p w14:paraId="5EC1C829" w14:textId="4B28A755" w:rsidR="00051577" w:rsidRDefault="00051577" w:rsidP="00051577">
      <w:pPr>
        <w:spacing w:after="0" w:line="360" w:lineRule="auto"/>
        <w:jc w:val="both"/>
        <w:rPr>
          <w:rFonts w:ascii="Times New Roman" w:hAnsi="Times New Roman" w:cs="Times New Roman"/>
          <w:sz w:val="28"/>
          <w:szCs w:val="28"/>
        </w:rPr>
      </w:pPr>
    </w:p>
    <w:p w14:paraId="71A84AEE" w14:textId="604F919B" w:rsidR="00051577" w:rsidRDefault="00051577" w:rsidP="00051577">
      <w:pPr>
        <w:spacing w:after="0" w:line="360" w:lineRule="auto"/>
        <w:jc w:val="both"/>
        <w:rPr>
          <w:rFonts w:ascii="Times New Roman" w:hAnsi="Times New Roman" w:cs="Times New Roman"/>
          <w:sz w:val="28"/>
          <w:szCs w:val="28"/>
        </w:rPr>
      </w:pPr>
    </w:p>
    <w:p w14:paraId="6791DEF8" w14:textId="6223AD01" w:rsidR="00051577" w:rsidRDefault="00051577" w:rsidP="00051577">
      <w:pPr>
        <w:spacing w:after="0" w:line="360" w:lineRule="auto"/>
        <w:jc w:val="both"/>
        <w:rPr>
          <w:rFonts w:ascii="Times New Roman" w:hAnsi="Times New Roman" w:cs="Times New Roman"/>
          <w:sz w:val="28"/>
          <w:szCs w:val="28"/>
        </w:rPr>
      </w:pPr>
    </w:p>
    <w:p w14:paraId="0DB0E232" w14:textId="55E2620B" w:rsidR="00051577" w:rsidRDefault="00051577" w:rsidP="00051577">
      <w:pPr>
        <w:spacing w:after="0" w:line="360" w:lineRule="auto"/>
        <w:jc w:val="both"/>
        <w:rPr>
          <w:rFonts w:ascii="Times New Roman" w:hAnsi="Times New Roman" w:cs="Times New Roman"/>
          <w:sz w:val="28"/>
          <w:szCs w:val="28"/>
        </w:rPr>
      </w:pPr>
    </w:p>
    <w:p w14:paraId="68D81D94" w14:textId="45F3B1F3" w:rsidR="00051577" w:rsidRDefault="00051577" w:rsidP="00051577">
      <w:pPr>
        <w:spacing w:after="0" w:line="360" w:lineRule="auto"/>
        <w:jc w:val="both"/>
        <w:rPr>
          <w:rFonts w:ascii="Times New Roman" w:hAnsi="Times New Roman" w:cs="Times New Roman"/>
          <w:sz w:val="28"/>
          <w:szCs w:val="28"/>
        </w:rPr>
      </w:pPr>
    </w:p>
    <w:p w14:paraId="30FE826F" w14:textId="2EDE96EB" w:rsidR="00051577" w:rsidRDefault="00051577" w:rsidP="00051577">
      <w:pPr>
        <w:spacing w:after="0" w:line="360" w:lineRule="auto"/>
        <w:jc w:val="both"/>
        <w:rPr>
          <w:rFonts w:ascii="Times New Roman" w:hAnsi="Times New Roman" w:cs="Times New Roman"/>
          <w:sz w:val="28"/>
          <w:szCs w:val="28"/>
        </w:rPr>
      </w:pPr>
    </w:p>
    <w:p w14:paraId="2C5090DC" w14:textId="29D21972" w:rsidR="00051577" w:rsidRDefault="00051577" w:rsidP="00051577">
      <w:pPr>
        <w:spacing w:after="0" w:line="360" w:lineRule="auto"/>
        <w:jc w:val="both"/>
        <w:rPr>
          <w:rFonts w:ascii="Times New Roman" w:hAnsi="Times New Roman" w:cs="Times New Roman"/>
          <w:sz w:val="28"/>
          <w:szCs w:val="28"/>
        </w:rPr>
      </w:pPr>
    </w:p>
    <w:p w14:paraId="7C26F5DD" w14:textId="7DB31C1D" w:rsidR="00051577" w:rsidRDefault="00051577" w:rsidP="00051577">
      <w:pPr>
        <w:spacing w:after="0" w:line="360" w:lineRule="auto"/>
        <w:jc w:val="both"/>
        <w:rPr>
          <w:rFonts w:ascii="Times New Roman" w:hAnsi="Times New Roman" w:cs="Times New Roman"/>
          <w:sz w:val="28"/>
          <w:szCs w:val="28"/>
        </w:rPr>
      </w:pPr>
    </w:p>
    <w:p w14:paraId="0D0CE9BE" w14:textId="77777777" w:rsidR="00636A04" w:rsidRDefault="00636A04" w:rsidP="00051577">
      <w:pPr>
        <w:spacing w:after="0" w:line="360" w:lineRule="auto"/>
        <w:jc w:val="both"/>
        <w:rPr>
          <w:rFonts w:ascii="Times New Roman" w:hAnsi="Times New Roman" w:cs="Times New Roman"/>
          <w:sz w:val="28"/>
          <w:szCs w:val="28"/>
        </w:rPr>
      </w:pPr>
    </w:p>
    <w:p w14:paraId="45332D44" w14:textId="1FA6050A" w:rsidR="00051577" w:rsidRDefault="00051577" w:rsidP="00636A04">
      <w:pPr>
        <w:spacing w:after="0" w:line="360" w:lineRule="auto"/>
        <w:jc w:val="center"/>
        <w:rPr>
          <w:rFonts w:ascii="Times New Roman" w:hAnsi="Times New Roman" w:cs="Times New Roman"/>
          <w:b/>
          <w:bCs/>
          <w:sz w:val="28"/>
          <w:szCs w:val="28"/>
          <w:lang w:val="uk-UA"/>
        </w:rPr>
      </w:pPr>
      <w:r w:rsidRPr="00051577">
        <w:rPr>
          <w:rFonts w:ascii="Times New Roman" w:hAnsi="Times New Roman" w:cs="Times New Roman"/>
          <w:b/>
          <w:bCs/>
          <w:sz w:val="28"/>
          <w:szCs w:val="28"/>
          <w:lang w:val="uk-UA"/>
        </w:rPr>
        <w:lastRenderedPageBreak/>
        <w:t>ВСТУП</w:t>
      </w:r>
    </w:p>
    <w:p w14:paraId="60283A7E" w14:textId="77777777" w:rsidR="00A65881" w:rsidRDefault="00A65881" w:rsidP="00A65881">
      <w:pPr>
        <w:spacing w:after="0" w:line="360" w:lineRule="auto"/>
        <w:ind w:firstLine="720"/>
        <w:jc w:val="both"/>
        <w:rPr>
          <w:rFonts w:ascii="Times New Roman" w:hAnsi="Times New Roman" w:cs="Times New Roman"/>
          <w:sz w:val="28"/>
          <w:szCs w:val="28"/>
          <w:lang w:val="uk-UA"/>
        </w:rPr>
      </w:pPr>
    </w:p>
    <w:p w14:paraId="69E57B3E" w14:textId="7AC6E4EC" w:rsidR="00A65881" w:rsidRDefault="00636A04" w:rsidP="00A65881">
      <w:pPr>
        <w:spacing w:after="0" w:line="360" w:lineRule="auto"/>
        <w:ind w:firstLine="720"/>
        <w:jc w:val="both"/>
        <w:rPr>
          <w:rFonts w:ascii="Times New Roman" w:hAnsi="Times New Roman" w:cs="Times New Roman"/>
          <w:sz w:val="28"/>
          <w:szCs w:val="28"/>
          <w:lang w:val="uk-UA"/>
        </w:rPr>
      </w:pPr>
      <w:r w:rsidRPr="00A65881">
        <w:rPr>
          <w:rFonts w:ascii="Times New Roman" w:hAnsi="Times New Roman" w:cs="Times New Roman"/>
          <w:sz w:val="28"/>
          <w:szCs w:val="28"/>
          <w:lang w:val="uk-UA"/>
        </w:rPr>
        <w:t xml:space="preserve">Англійський письменник Вільям Голдінг вважається одним з найбільших міфотворців ХХ століття. Його роман «Володар мух» </w:t>
      </w:r>
      <w:r w:rsidR="00A65881">
        <w:rPr>
          <w:rFonts w:ascii="Times New Roman" w:hAnsi="Times New Roman" w:cs="Times New Roman"/>
          <w:sz w:val="28"/>
          <w:szCs w:val="28"/>
          <w:lang w:val="uk-UA"/>
        </w:rPr>
        <w:t xml:space="preserve">має </w:t>
      </w:r>
      <w:r w:rsidRPr="00A65881">
        <w:rPr>
          <w:rFonts w:ascii="Times New Roman" w:hAnsi="Times New Roman" w:cs="Times New Roman"/>
          <w:sz w:val="28"/>
          <w:szCs w:val="28"/>
          <w:lang w:val="uk-UA"/>
        </w:rPr>
        <w:t>глибок</w:t>
      </w:r>
      <w:r w:rsidR="00A65881">
        <w:rPr>
          <w:rFonts w:ascii="Times New Roman" w:hAnsi="Times New Roman" w:cs="Times New Roman"/>
          <w:sz w:val="28"/>
          <w:szCs w:val="28"/>
          <w:lang w:val="uk-UA"/>
        </w:rPr>
        <w:t>і</w:t>
      </w:r>
      <w:r w:rsidRPr="00A65881">
        <w:rPr>
          <w:rFonts w:ascii="Times New Roman" w:hAnsi="Times New Roman" w:cs="Times New Roman"/>
          <w:sz w:val="28"/>
          <w:szCs w:val="28"/>
          <w:lang w:val="uk-UA"/>
        </w:rPr>
        <w:t xml:space="preserve"> </w:t>
      </w:r>
      <w:proofErr w:type="spellStart"/>
      <w:r w:rsidRPr="00A65881">
        <w:rPr>
          <w:rFonts w:ascii="Times New Roman" w:hAnsi="Times New Roman" w:cs="Times New Roman"/>
          <w:sz w:val="28"/>
          <w:szCs w:val="28"/>
          <w:lang w:val="uk-UA"/>
        </w:rPr>
        <w:t>філософсько</w:t>
      </w:r>
      <w:proofErr w:type="spellEnd"/>
      <w:r w:rsidRPr="00A65881">
        <w:rPr>
          <w:rFonts w:ascii="Times New Roman" w:hAnsi="Times New Roman" w:cs="Times New Roman"/>
          <w:sz w:val="28"/>
          <w:szCs w:val="28"/>
          <w:lang w:val="uk-UA"/>
        </w:rPr>
        <w:t>-моральн</w:t>
      </w:r>
      <w:r w:rsidR="00A65881">
        <w:rPr>
          <w:rFonts w:ascii="Times New Roman" w:hAnsi="Times New Roman" w:cs="Times New Roman"/>
          <w:sz w:val="28"/>
          <w:szCs w:val="28"/>
          <w:lang w:val="uk-UA"/>
        </w:rPr>
        <w:t>і</w:t>
      </w:r>
      <w:r w:rsidRPr="00A65881">
        <w:rPr>
          <w:rFonts w:ascii="Times New Roman" w:hAnsi="Times New Roman" w:cs="Times New Roman"/>
          <w:sz w:val="28"/>
          <w:szCs w:val="28"/>
          <w:lang w:val="uk-UA"/>
        </w:rPr>
        <w:t xml:space="preserve"> положен</w:t>
      </w:r>
      <w:r w:rsidR="00A65881">
        <w:rPr>
          <w:rFonts w:ascii="Times New Roman" w:hAnsi="Times New Roman" w:cs="Times New Roman"/>
          <w:sz w:val="28"/>
          <w:szCs w:val="28"/>
          <w:lang w:val="uk-UA"/>
        </w:rPr>
        <w:t>ня</w:t>
      </w:r>
      <w:r w:rsidRPr="00A65881">
        <w:rPr>
          <w:rFonts w:ascii="Times New Roman" w:hAnsi="Times New Roman" w:cs="Times New Roman"/>
          <w:sz w:val="28"/>
          <w:szCs w:val="28"/>
          <w:lang w:val="uk-UA"/>
        </w:rPr>
        <w:t xml:space="preserve">, що наголошують на оригінальних проблемах боротьби добра і зла, людського існування, важливості кожної особистості для суспільства. </w:t>
      </w:r>
    </w:p>
    <w:p w14:paraId="3B491EFB" w14:textId="7F3656BA" w:rsidR="00FA52AD" w:rsidRDefault="00FA52AD" w:rsidP="00A65881">
      <w:pPr>
        <w:spacing w:after="0" w:line="360" w:lineRule="auto"/>
        <w:ind w:firstLine="720"/>
        <w:jc w:val="both"/>
        <w:rPr>
          <w:rFonts w:ascii="Times New Roman" w:hAnsi="Times New Roman" w:cs="Times New Roman"/>
          <w:sz w:val="28"/>
          <w:szCs w:val="28"/>
          <w:lang w:val="uk-UA"/>
        </w:rPr>
      </w:pPr>
      <w:r w:rsidRPr="00FA52AD">
        <w:rPr>
          <w:rFonts w:ascii="Times New Roman" w:hAnsi="Times New Roman" w:cs="Times New Roman"/>
          <w:sz w:val="28"/>
          <w:szCs w:val="28"/>
          <w:lang w:val="uk-UA"/>
        </w:rPr>
        <w:t>Вільям Голдінг – серйозне, оригінальне явище в літературі, письменник зі своїм світоглядом, стилем, філософією, стурбований фундаментальними проблемами життя. Глобальні проблеми, якими пронизана його творчість, – сутність людини, справжнє обличчя людства, доля людської цивілізації – найбільш матеріально втілені в одному з найкращих романів романіста «Володар мух».</w:t>
      </w:r>
    </w:p>
    <w:p w14:paraId="2824F2D1" w14:textId="309045EC" w:rsidR="00A65881" w:rsidRDefault="00FA52AD" w:rsidP="00FA52A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Письменник </w:t>
      </w:r>
      <w:r w:rsidRPr="00FA52AD">
        <w:rPr>
          <w:rFonts w:ascii="Times New Roman" w:hAnsi="Times New Roman" w:cs="Times New Roman"/>
          <w:sz w:val="28"/>
          <w:szCs w:val="28"/>
          <w:lang w:val="uk-UA"/>
        </w:rPr>
        <w:t xml:space="preserve">у творі про свій час </w:t>
      </w:r>
      <w:r>
        <w:rPr>
          <w:rFonts w:ascii="Times New Roman" w:hAnsi="Times New Roman" w:cs="Times New Roman"/>
          <w:sz w:val="28"/>
          <w:szCs w:val="28"/>
          <w:lang w:val="uk-UA"/>
        </w:rPr>
        <w:t>намагається</w:t>
      </w:r>
      <w:r w:rsidRPr="00FA52AD">
        <w:rPr>
          <w:rFonts w:ascii="Times New Roman" w:hAnsi="Times New Roman" w:cs="Times New Roman"/>
          <w:sz w:val="28"/>
          <w:szCs w:val="28"/>
          <w:lang w:val="uk-UA"/>
        </w:rPr>
        <w:t xml:space="preserve"> відкрити очі світовій спільноті на правду, яку вона вперто не бажала бачити. Перед читачами поставав страшний світ насильства, в якому не було місця співчуття, милосердя, де людина не мала цінності для цивілізованого суспільства, де її мрії та бажання нічого не варті. Автор написав свій твір, щоб застерегти людство і людину від безглуздого руйнування навколишнього світу, застерегти від злих і тваринних інстинктів, про те, що ще час одужувати, повертатися до духовного.</w:t>
      </w:r>
    </w:p>
    <w:p w14:paraId="3A91C2E6" w14:textId="29D72B6E" w:rsidR="00A65881" w:rsidRDefault="00A65881" w:rsidP="00A65881">
      <w:pPr>
        <w:spacing w:after="0" w:line="360" w:lineRule="auto"/>
        <w:ind w:firstLine="720"/>
        <w:jc w:val="both"/>
        <w:rPr>
          <w:rFonts w:ascii="Times New Roman" w:hAnsi="Times New Roman" w:cs="Times New Roman"/>
          <w:sz w:val="28"/>
          <w:szCs w:val="28"/>
          <w:lang w:val="uk-UA"/>
        </w:rPr>
      </w:pPr>
      <w:r w:rsidRPr="00A65881">
        <w:rPr>
          <w:rFonts w:ascii="Times New Roman" w:hAnsi="Times New Roman" w:cs="Times New Roman"/>
          <w:sz w:val="28"/>
          <w:szCs w:val="28"/>
          <w:lang w:val="uk-UA"/>
        </w:rPr>
        <w:t xml:space="preserve"> Більшість дослідників творчості митця (С. Павличко, А. </w:t>
      </w:r>
      <w:proofErr w:type="spellStart"/>
      <w:r w:rsidRPr="00A65881">
        <w:rPr>
          <w:rFonts w:ascii="Times New Roman" w:hAnsi="Times New Roman" w:cs="Times New Roman"/>
          <w:sz w:val="28"/>
          <w:szCs w:val="28"/>
          <w:lang w:val="uk-UA"/>
        </w:rPr>
        <w:t>Градовський</w:t>
      </w:r>
      <w:proofErr w:type="spellEnd"/>
      <w:r w:rsidRPr="00A65881">
        <w:rPr>
          <w:rFonts w:ascii="Times New Roman" w:hAnsi="Times New Roman" w:cs="Times New Roman"/>
          <w:sz w:val="28"/>
          <w:szCs w:val="28"/>
          <w:lang w:val="uk-UA"/>
        </w:rPr>
        <w:t xml:space="preserve">, О. Єременко, А. </w:t>
      </w:r>
      <w:proofErr w:type="spellStart"/>
      <w:r w:rsidRPr="00A65881">
        <w:rPr>
          <w:rFonts w:ascii="Times New Roman" w:hAnsi="Times New Roman" w:cs="Times New Roman"/>
          <w:sz w:val="28"/>
          <w:szCs w:val="28"/>
          <w:lang w:val="uk-UA"/>
        </w:rPr>
        <w:t>Шульгат</w:t>
      </w:r>
      <w:proofErr w:type="spellEnd"/>
      <w:r w:rsidRPr="00A65881">
        <w:rPr>
          <w:rFonts w:ascii="Times New Roman" w:hAnsi="Times New Roman" w:cs="Times New Roman"/>
          <w:sz w:val="28"/>
          <w:szCs w:val="28"/>
          <w:lang w:val="uk-UA"/>
        </w:rPr>
        <w:t xml:space="preserve">, О. </w:t>
      </w:r>
      <w:proofErr w:type="spellStart"/>
      <w:r w:rsidRPr="00A65881">
        <w:rPr>
          <w:rFonts w:ascii="Times New Roman" w:hAnsi="Times New Roman" w:cs="Times New Roman"/>
          <w:sz w:val="28"/>
          <w:szCs w:val="28"/>
          <w:lang w:val="uk-UA"/>
        </w:rPr>
        <w:t>Каніболоцька</w:t>
      </w:r>
      <w:proofErr w:type="spellEnd"/>
      <w:r w:rsidRPr="00A65881">
        <w:rPr>
          <w:rFonts w:ascii="Times New Roman" w:hAnsi="Times New Roman" w:cs="Times New Roman"/>
          <w:sz w:val="28"/>
          <w:szCs w:val="28"/>
          <w:lang w:val="uk-UA"/>
        </w:rPr>
        <w:t xml:space="preserve"> та ін.) зосереджували увагу на ідейно-тематичному та композиційному аналізі роману «Володар</w:t>
      </w:r>
      <w:r>
        <w:rPr>
          <w:rFonts w:ascii="Times New Roman" w:hAnsi="Times New Roman" w:cs="Times New Roman"/>
          <w:sz w:val="28"/>
          <w:szCs w:val="28"/>
          <w:lang w:val="uk-UA"/>
        </w:rPr>
        <w:t xml:space="preserve"> </w:t>
      </w:r>
      <w:r w:rsidRPr="00A65881">
        <w:rPr>
          <w:rFonts w:ascii="Times New Roman" w:hAnsi="Times New Roman" w:cs="Times New Roman"/>
          <w:sz w:val="28"/>
          <w:szCs w:val="28"/>
          <w:lang w:val="uk-UA"/>
        </w:rPr>
        <w:t>Мух», його жанру. специфіка, сюжетні конфлікти, характери персонажів, системи характерів тощо. На жаль, мало хто з критиків сприймав цей твір у контексті героїчно-філософських ідей і психологічних мотивів.</w:t>
      </w:r>
      <w:r>
        <w:rPr>
          <w:rFonts w:ascii="Times New Roman" w:hAnsi="Times New Roman" w:cs="Times New Roman"/>
          <w:sz w:val="28"/>
          <w:szCs w:val="28"/>
          <w:lang w:val="uk-UA"/>
        </w:rPr>
        <w:t xml:space="preserve"> </w:t>
      </w:r>
    </w:p>
    <w:p w14:paraId="3EA9D362" w14:textId="30EAD310" w:rsidR="00FA52AD" w:rsidRDefault="00FA52AD" w:rsidP="00A65881">
      <w:pPr>
        <w:spacing w:after="0" w:line="360" w:lineRule="auto"/>
        <w:ind w:firstLine="720"/>
        <w:jc w:val="both"/>
        <w:rPr>
          <w:rFonts w:ascii="Times New Roman" w:hAnsi="Times New Roman" w:cs="Times New Roman"/>
          <w:sz w:val="28"/>
          <w:szCs w:val="28"/>
          <w:lang w:val="uk-UA"/>
        </w:rPr>
      </w:pPr>
      <w:r w:rsidRPr="001A17D6">
        <w:rPr>
          <w:rFonts w:ascii="Times New Roman" w:hAnsi="Times New Roman" w:cs="Times New Roman"/>
          <w:b/>
          <w:bCs/>
          <w:sz w:val="28"/>
          <w:szCs w:val="28"/>
          <w:lang w:val="uk-UA"/>
        </w:rPr>
        <w:t>Мета дослідження</w:t>
      </w:r>
      <w:r>
        <w:rPr>
          <w:rFonts w:ascii="Times New Roman" w:hAnsi="Times New Roman" w:cs="Times New Roman"/>
          <w:sz w:val="28"/>
          <w:szCs w:val="28"/>
          <w:lang w:val="uk-UA"/>
        </w:rPr>
        <w:t>. Дослідити ідейно-тематичну композицію роману «Володар Мух» та основні аспекти, сюжетні колізії та персонажі втіленні в метафорах роману.</w:t>
      </w:r>
    </w:p>
    <w:p w14:paraId="3BAFE321" w14:textId="1C8FC156" w:rsidR="001A17D6" w:rsidRDefault="001A17D6" w:rsidP="00A65881">
      <w:pPr>
        <w:spacing w:after="0" w:line="360" w:lineRule="auto"/>
        <w:ind w:firstLine="720"/>
        <w:jc w:val="both"/>
        <w:rPr>
          <w:rFonts w:ascii="Times New Roman" w:hAnsi="Times New Roman" w:cs="Times New Roman"/>
          <w:sz w:val="28"/>
          <w:szCs w:val="28"/>
          <w:lang w:val="uk-UA"/>
        </w:rPr>
      </w:pPr>
      <w:r w:rsidRPr="00391FA9">
        <w:rPr>
          <w:rFonts w:ascii="Times New Roman" w:hAnsi="Times New Roman" w:cs="Times New Roman"/>
          <w:b/>
          <w:bCs/>
          <w:sz w:val="28"/>
          <w:szCs w:val="28"/>
          <w:lang w:val="uk-UA"/>
        </w:rPr>
        <w:lastRenderedPageBreak/>
        <w:t>Предмет дослідження</w:t>
      </w:r>
      <w:r>
        <w:rPr>
          <w:rFonts w:ascii="Times New Roman" w:hAnsi="Times New Roman" w:cs="Times New Roman"/>
          <w:sz w:val="28"/>
          <w:szCs w:val="28"/>
          <w:lang w:val="uk-UA"/>
        </w:rPr>
        <w:t>. Ідейно-тематична композиція роману «Володар Мух».</w:t>
      </w:r>
    </w:p>
    <w:p w14:paraId="1C24A6BD" w14:textId="4CB50018" w:rsidR="001A17D6" w:rsidRDefault="001A17D6" w:rsidP="00A65881">
      <w:pPr>
        <w:spacing w:after="0" w:line="360" w:lineRule="auto"/>
        <w:ind w:firstLine="720"/>
        <w:jc w:val="both"/>
        <w:rPr>
          <w:rFonts w:ascii="Times New Roman" w:hAnsi="Times New Roman" w:cs="Times New Roman"/>
          <w:sz w:val="28"/>
          <w:szCs w:val="28"/>
          <w:lang w:val="uk-UA"/>
        </w:rPr>
      </w:pPr>
      <w:r w:rsidRPr="00391FA9">
        <w:rPr>
          <w:rFonts w:ascii="Times New Roman" w:hAnsi="Times New Roman" w:cs="Times New Roman"/>
          <w:b/>
          <w:bCs/>
          <w:sz w:val="28"/>
          <w:szCs w:val="28"/>
          <w:lang w:val="uk-UA"/>
        </w:rPr>
        <w:t>Об</w:t>
      </w:r>
      <w:r w:rsidRPr="00391FA9">
        <w:rPr>
          <w:rFonts w:ascii="Times New Roman" w:hAnsi="Times New Roman" w:cs="Times New Roman"/>
          <w:b/>
          <w:bCs/>
          <w:sz w:val="28"/>
          <w:szCs w:val="28"/>
          <w:lang w:val="ru-RU"/>
        </w:rPr>
        <w:t>’</w:t>
      </w:r>
      <w:proofErr w:type="spellStart"/>
      <w:r w:rsidRPr="00391FA9">
        <w:rPr>
          <w:rFonts w:ascii="Times New Roman" w:hAnsi="Times New Roman" w:cs="Times New Roman"/>
          <w:b/>
          <w:bCs/>
          <w:sz w:val="28"/>
          <w:szCs w:val="28"/>
          <w:lang w:val="uk-UA"/>
        </w:rPr>
        <w:t>єкт</w:t>
      </w:r>
      <w:proofErr w:type="spellEnd"/>
      <w:r w:rsidRPr="00391FA9">
        <w:rPr>
          <w:rFonts w:ascii="Times New Roman" w:hAnsi="Times New Roman" w:cs="Times New Roman"/>
          <w:b/>
          <w:bCs/>
          <w:sz w:val="28"/>
          <w:szCs w:val="28"/>
          <w:lang w:val="uk-UA"/>
        </w:rPr>
        <w:t xml:space="preserve"> дослідження.</w:t>
      </w:r>
      <w:r>
        <w:rPr>
          <w:rFonts w:ascii="Times New Roman" w:hAnsi="Times New Roman" w:cs="Times New Roman"/>
          <w:sz w:val="28"/>
          <w:szCs w:val="28"/>
          <w:lang w:val="uk-UA"/>
        </w:rPr>
        <w:t xml:space="preserve"> Основні аспекти та сюжетні колізії роману «Володар Мух</w:t>
      </w:r>
      <w:r w:rsidR="00714704">
        <w:rPr>
          <w:rFonts w:ascii="Times New Roman" w:hAnsi="Times New Roman" w:cs="Times New Roman"/>
          <w:sz w:val="28"/>
          <w:szCs w:val="28"/>
          <w:lang w:val="uk-UA"/>
        </w:rPr>
        <w:t>»</w:t>
      </w:r>
    </w:p>
    <w:p w14:paraId="482FEC2F" w14:textId="02AF00A6" w:rsidR="001A17D6" w:rsidRDefault="001A17D6" w:rsidP="00A65881">
      <w:pPr>
        <w:spacing w:after="0" w:line="360" w:lineRule="auto"/>
        <w:ind w:firstLine="720"/>
        <w:jc w:val="both"/>
        <w:rPr>
          <w:rFonts w:ascii="Times New Roman" w:hAnsi="Times New Roman" w:cs="Times New Roman"/>
          <w:sz w:val="28"/>
          <w:szCs w:val="28"/>
          <w:lang w:val="uk-UA"/>
        </w:rPr>
      </w:pPr>
      <w:r w:rsidRPr="00391FA9">
        <w:rPr>
          <w:rFonts w:ascii="Times New Roman" w:hAnsi="Times New Roman" w:cs="Times New Roman"/>
          <w:b/>
          <w:bCs/>
          <w:sz w:val="28"/>
          <w:szCs w:val="28"/>
          <w:lang w:val="uk-UA"/>
        </w:rPr>
        <w:t>Завдання дослідження</w:t>
      </w:r>
      <w:r w:rsidR="00714704">
        <w:rPr>
          <w:rFonts w:ascii="Times New Roman" w:hAnsi="Times New Roman" w:cs="Times New Roman"/>
          <w:sz w:val="28"/>
          <w:szCs w:val="28"/>
          <w:lang w:val="uk-UA"/>
        </w:rPr>
        <w:t>:</w:t>
      </w:r>
    </w:p>
    <w:p w14:paraId="0EB88BFE" w14:textId="4C6BFA41" w:rsidR="00714704" w:rsidRDefault="00714704" w:rsidP="00714704">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життєвий та творчий шлях В. Голдінга;</w:t>
      </w:r>
    </w:p>
    <w:p w14:paraId="656C6435" w14:textId="52C29386" w:rsidR="00714704" w:rsidRDefault="00391FA9" w:rsidP="00714704">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ідейно-тематичну композицію роману «Володар Мух»;</w:t>
      </w:r>
    </w:p>
    <w:p w14:paraId="0DA25F56" w14:textId="4DE7971B" w:rsidR="00391FA9" w:rsidRDefault="00391FA9" w:rsidP="00714704">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основні аспекти та сюжетні колізії роману;</w:t>
      </w:r>
    </w:p>
    <w:p w14:paraId="489CB2B6" w14:textId="09D9AF49" w:rsidR="0072031D" w:rsidRDefault="0072031D" w:rsidP="00714704">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головні персонажі твору «Володар Мух»;</w:t>
      </w:r>
    </w:p>
    <w:p w14:paraId="4FB38142" w14:textId="257578AA" w:rsidR="00714704" w:rsidRPr="00391FA9" w:rsidRDefault="00391FA9" w:rsidP="00391FA9">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основні персонажі втіленні в метафорах роману.</w:t>
      </w:r>
    </w:p>
    <w:p w14:paraId="6D9152E3" w14:textId="3996917D" w:rsidR="001A17D6" w:rsidRPr="001A17D6" w:rsidRDefault="001A17D6" w:rsidP="00391FA9">
      <w:pPr>
        <w:spacing w:after="0" w:line="360" w:lineRule="auto"/>
        <w:ind w:firstLine="720"/>
        <w:jc w:val="both"/>
        <w:rPr>
          <w:rFonts w:ascii="Times New Roman" w:hAnsi="Times New Roman" w:cs="Times New Roman"/>
          <w:sz w:val="28"/>
          <w:szCs w:val="28"/>
          <w:lang w:val="uk-UA"/>
        </w:rPr>
      </w:pPr>
      <w:r w:rsidRPr="0072031D">
        <w:rPr>
          <w:rFonts w:ascii="Times New Roman" w:hAnsi="Times New Roman" w:cs="Times New Roman"/>
          <w:b/>
          <w:bCs/>
          <w:sz w:val="28"/>
          <w:szCs w:val="28"/>
          <w:lang w:val="uk-UA"/>
        </w:rPr>
        <w:t>Методи дослідження</w:t>
      </w:r>
      <w:r w:rsidR="00B73764">
        <w:rPr>
          <w:rFonts w:ascii="Times New Roman" w:hAnsi="Times New Roman" w:cs="Times New Roman"/>
          <w:sz w:val="28"/>
          <w:szCs w:val="28"/>
          <w:lang w:val="uk-UA"/>
        </w:rPr>
        <w:t xml:space="preserve">. Було використано системний аналізу художнього твору, </w:t>
      </w:r>
      <w:proofErr w:type="spellStart"/>
      <w:r w:rsidR="00B73764">
        <w:rPr>
          <w:rFonts w:ascii="Times New Roman" w:hAnsi="Times New Roman" w:cs="Times New Roman"/>
          <w:sz w:val="28"/>
          <w:szCs w:val="28"/>
          <w:lang w:val="uk-UA"/>
        </w:rPr>
        <w:t>індикці</w:t>
      </w:r>
      <w:r w:rsidR="006E5010">
        <w:rPr>
          <w:rFonts w:ascii="Times New Roman" w:hAnsi="Times New Roman" w:cs="Times New Roman"/>
          <w:sz w:val="28"/>
          <w:szCs w:val="28"/>
          <w:lang w:val="uk-UA"/>
        </w:rPr>
        <w:t>ї</w:t>
      </w:r>
      <w:proofErr w:type="spellEnd"/>
      <w:r w:rsidR="00B73764">
        <w:rPr>
          <w:rFonts w:ascii="Times New Roman" w:hAnsi="Times New Roman" w:cs="Times New Roman"/>
          <w:sz w:val="28"/>
          <w:szCs w:val="28"/>
          <w:lang w:val="uk-UA"/>
        </w:rPr>
        <w:t xml:space="preserve"> та дедукції</w:t>
      </w:r>
      <w:r w:rsidR="000546EF">
        <w:rPr>
          <w:rFonts w:ascii="Times New Roman" w:hAnsi="Times New Roman" w:cs="Times New Roman"/>
          <w:sz w:val="28"/>
          <w:szCs w:val="28"/>
          <w:lang w:val="uk-UA"/>
        </w:rPr>
        <w:t>.</w:t>
      </w:r>
    </w:p>
    <w:p w14:paraId="27292540" w14:textId="64338E50" w:rsidR="00A65881" w:rsidRDefault="006E5010" w:rsidP="00A65881">
      <w:pPr>
        <w:spacing w:after="0" w:line="360" w:lineRule="auto"/>
        <w:ind w:firstLine="720"/>
        <w:jc w:val="both"/>
        <w:rPr>
          <w:rFonts w:ascii="Times New Roman" w:hAnsi="Times New Roman" w:cs="Times New Roman"/>
          <w:sz w:val="28"/>
          <w:szCs w:val="28"/>
          <w:lang w:val="uk-UA"/>
        </w:rPr>
      </w:pPr>
      <w:r w:rsidRPr="0072031D">
        <w:rPr>
          <w:rFonts w:ascii="Times New Roman" w:hAnsi="Times New Roman" w:cs="Times New Roman"/>
          <w:b/>
          <w:bCs/>
          <w:sz w:val="28"/>
          <w:szCs w:val="28"/>
          <w:lang w:val="uk-UA"/>
        </w:rPr>
        <w:t>Структура роботи</w:t>
      </w:r>
      <w:r>
        <w:rPr>
          <w:rFonts w:ascii="Times New Roman" w:hAnsi="Times New Roman" w:cs="Times New Roman"/>
          <w:sz w:val="28"/>
          <w:szCs w:val="28"/>
          <w:lang w:val="uk-UA"/>
        </w:rPr>
        <w:t>.</w:t>
      </w:r>
      <w:r w:rsidR="0072031D">
        <w:rPr>
          <w:rFonts w:ascii="Times New Roman" w:hAnsi="Times New Roman" w:cs="Times New Roman"/>
          <w:sz w:val="28"/>
          <w:szCs w:val="28"/>
          <w:lang w:val="uk-UA"/>
        </w:rPr>
        <w:t xml:space="preserve"> Робота складається з вступу, двох основних розділів, висновків та списку використаної літератури (8 джерел основної, та 19 джерел додаткової). Загальний обсяг роботи 30 сторінок.</w:t>
      </w:r>
    </w:p>
    <w:p w14:paraId="0E9FA348" w14:textId="1D47C6B1" w:rsidR="006E5010" w:rsidRDefault="006E5010" w:rsidP="00A65881">
      <w:pPr>
        <w:spacing w:after="0" w:line="360" w:lineRule="auto"/>
        <w:ind w:firstLine="720"/>
        <w:jc w:val="both"/>
        <w:rPr>
          <w:rFonts w:ascii="Times New Roman" w:hAnsi="Times New Roman" w:cs="Times New Roman"/>
          <w:sz w:val="28"/>
          <w:szCs w:val="28"/>
          <w:lang w:val="uk-UA"/>
        </w:rPr>
      </w:pPr>
    </w:p>
    <w:p w14:paraId="659E3D5B" w14:textId="02A4A9B9" w:rsidR="006E5010" w:rsidRDefault="006E5010" w:rsidP="00A65881">
      <w:pPr>
        <w:spacing w:after="0" w:line="360" w:lineRule="auto"/>
        <w:ind w:firstLine="720"/>
        <w:jc w:val="both"/>
        <w:rPr>
          <w:rFonts w:ascii="Times New Roman" w:hAnsi="Times New Roman" w:cs="Times New Roman"/>
          <w:sz w:val="28"/>
          <w:szCs w:val="28"/>
          <w:lang w:val="uk-UA"/>
        </w:rPr>
      </w:pPr>
    </w:p>
    <w:p w14:paraId="020FD3A3" w14:textId="3436B4E3" w:rsidR="006E5010" w:rsidRDefault="006E5010" w:rsidP="00A65881">
      <w:pPr>
        <w:spacing w:after="0" w:line="360" w:lineRule="auto"/>
        <w:ind w:firstLine="720"/>
        <w:jc w:val="both"/>
        <w:rPr>
          <w:rFonts w:ascii="Times New Roman" w:hAnsi="Times New Roman" w:cs="Times New Roman"/>
          <w:sz w:val="28"/>
          <w:szCs w:val="28"/>
          <w:lang w:val="uk-UA"/>
        </w:rPr>
      </w:pPr>
    </w:p>
    <w:p w14:paraId="31C63A6F" w14:textId="1CBC7B95" w:rsidR="006E5010" w:rsidRDefault="006E5010" w:rsidP="00A65881">
      <w:pPr>
        <w:spacing w:after="0" w:line="360" w:lineRule="auto"/>
        <w:ind w:firstLine="720"/>
        <w:jc w:val="both"/>
        <w:rPr>
          <w:rFonts w:ascii="Times New Roman" w:hAnsi="Times New Roman" w:cs="Times New Roman"/>
          <w:sz w:val="28"/>
          <w:szCs w:val="28"/>
          <w:lang w:val="uk-UA"/>
        </w:rPr>
      </w:pPr>
    </w:p>
    <w:p w14:paraId="05DDD302" w14:textId="29F498F8" w:rsidR="006E5010" w:rsidRDefault="006E5010" w:rsidP="00A65881">
      <w:pPr>
        <w:spacing w:after="0" w:line="360" w:lineRule="auto"/>
        <w:ind w:firstLine="720"/>
        <w:jc w:val="both"/>
        <w:rPr>
          <w:rFonts w:ascii="Times New Roman" w:hAnsi="Times New Roman" w:cs="Times New Roman"/>
          <w:sz w:val="28"/>
          <w:szCs w:val="28"/>
          <w:lang w:val="uk-UA"/>
        </w:rPr>
      </w:pPr>
    </w:p>
    <w:p w14:paraId="279D2023" w14:textId="51E6A17A" w:rsidR="006E5010" w:rsidRDefault="006E5010" w:rsidP="00A65881">
      <w:pPr>
        <w:spacing w:after="0" w:line="360" w:lineRule="auto"/>
        <w:ind w:firstLine="720"/>
        <w:jc w:val="both"/>
        <w:rPr>
          <w:rFonts w:ascii="Times New Roman" w:hAnsi="Times New Roman" w:cs="Times New Roman"/>
          <w:sz w:val="28"/>
          <w:szCs w:val="28"/>
          <w:lang w:val="uk-UA"/>
        </w:rPr>
      </w:pPr>
    </w:p>
    <w:p w14:paraId="17CD9918" w14:textId="4576E40B" w:rsidR="006E5010" w:rsidRDefault="006E5010" w:rsidP="00A65881">
      <w:pPr>
        <w:spacing w:after="0" w:line="360" w:lineRule="auto"/>
        <w:ind w:firstLine="720"/>
        <w:jc w:val="both"/>
        <w:rPr>
          <w:rFonts w:ascii="Times New Roman" w:hAnsi="Times New Roman" w:cs="Times New Roman"/>
          <w:sz w:val="28"/>
          <w:szCs w:val="28"/>
          <w:lang w:val="uk-UA"/>
        </w:rPr>
      </w:pPr>
    </w:p>
    <w:p w14:paraId="7D1747EB" w14:textId="012EFEFB" w:rsidR="006E5010" w:rsidRDefault="006E5010" w:rsidP="00A65881">
      <w:pPr>
        <w:spacing w:after="0" w:line="360" w:lineRule="auto"/>
        <w:ind w:firstLine="720"/>
        <w:jc w:val="both"/>
        <w:rPr>
          <w:rFonts w:ascii="Times New Roman" w:hAnsi="Times New Roman" w:cs="Times New Roman"/>
          <w:sz w:val="28"/>
          <w:szCs w:val="28"/>
          <w:lang w:val="uk-UA"/>
        </w:rPr>
      </w:pPr>
    </w:p>
    <w:p w14:paraId="02F8995C" w14:textId="16201E6A" w:rsidR="006E5010" w:rsidRDefault="006E5010" w:rsidP="00A65881">
      <w:pPr>
        <w:spacing w:after="0" w:line="360" w:lineRule="auto"/>
        <w:ind w:firstLine="720"/>
        <w:jc w:val="both"/>
        <w:rPr>
          <w:rFonts w:ascii="Times New Roman" w:hAnsi="Times New Roman" w:cs="Times New Roman"/>
          <w:sz w:val="28"/>
          <w:szCs w:val="28"/>
          <w:lang w:val="uk-UA"/>
        </w:rPr>
      </w:pPr>
    </w:p>
    <w:p w14:paraId="693B8C20" w14:textId="2C7BA159" w:rsidR="006E5010" w:rsidRDefault="006E5010" w:rsidP="00A65881">
      <w:pPr>
        <w:spacing w:after="0" w:line="360" w:lineRule="auto"/>
        <w:ind w:firstLine="720"/>
        <w:jc w:val="both"/>
        <w:rPr>
          <w:rFonts w:ascii="Times New Roman" w:hAnsi="Times New Roman" w:cs="Times New Roman"/>
          <w:sz w:val="28"/>
          <w:szCs w:val="28"/>
          <w:lang w:val="uk-UA"/>
        </w:rPr>
      </w:pPr>
    </w:p>
    <w:p w14:paraId="1DE99CEA" w14:textId="26357EB9" w:rsidR="006E5010" w:rsidRDefault="006E5010" w:rsidP="00A65881">
      <w:pPr>
        <w:spacing w:after="0" w:line="360" w:lineRule="auto"/>
        <w:ind w:firstLine="720"/>
        <w:jc w:val="both"/>
        <w:rPr>
          <w:rFonts w:ascii="Times New Roman" w:hAnsi="Times New Roman" w:cs="Times New Roman"/>
          <w:sz w:val="28"/>
          <w:szCs w:val="28"/>
          <w:lang w:val="uk-UA"/>
        </w:rPr>
      </w:pPr>
    </w:p>
    <w:p w14:paraId="6D4B3E25" w14:textId="7A9C0175" w:rsidR="006E5010" w:rsidRDefault="006E5010" w:rsidP="00A65881">
      <w:pPr>
        <w:spacing w:after="0" w:line="360" w:lineRule="auto"/>
        <w:ind w:firstLine="720"/>
        <w:jc w:val="both"/>
        <w:rPr>
          <w:rFonts w:ascii="Times New Roman" w:hAnsi="Times New Roman" w:cs="Times New Roman"/>
          <w:sz w:val="28"/>
          <w:szCs w:val="28"/>
          <w:lang w:val="uk-UA"/>
        </w:rPr>
      </w:pPr>
    </w:p>
    <w:p w14:paraId="4DF0D49F" w14:textId="2B19BFFD" w:rsidR="006E5010" w:rsidRDefault="006E5010" w:rsidP="00A65881">
      <w:pPr>
        <w:spacing w:after="0" w:line="360" w:lineRule="auto"/>
        <w:ind w:firstLine="720"/>
        <w:jc w:val="both"/>
        <w:rPr>
          <w:rFonts w:ascii="Times New Roman" w:hAnsi="Times New Roman" w:cs="Times New Roman"/>
          <w:sz w:val="28"/>
          <w:szCs w:val="28"/>
          <w:lang w:val="uk-UA"/>
        </w:rPr>
      </w:pPr>
    </w:p>
    <w:p w14:paraId="15E719CA" w14:textId="5DD51BCB" w:rsidR="006E5010" w:rsidRDefault="006E5010" w:rsidP="00A65881">
      <w:pPr>
        <w:spacing w:after="0" w:line="360" w:lineRule="auto"/>
        <w:ind w:firstLine="720"/>
        <w:jc w:val="both"/>
        <w:rPr>
          <w:rFonts w:ascii="Times New Roman" w:hAnsi="Times New Roman" w:cs="Times New Roman"/>
          <w:sz w:val="28"/>
          <w:szCs w:val="28"/>
          <w:lang w:val="uk-UA"/>
        </w:rPr>
      </w:pPr>
    </w:p>
    <w:p w14:paraId="3FF0A69D" w14:textId="77777777" w:rsidR="006E5010" w:rsidRPr="00A65881" w:rsidRDefault="006E5010" w:rsidP="0072031D">
      <w:pPr>
        <w:spacing w:after="0" w:line="360" w:lineRule="auto"/>
        <w:jc w:val="both"/>
        <w:rPr>
          <w:rFonts w:ascii="Times New Roman" w:hAnsi="Times New Roman" w:cs="Times New Roman"/>
          <w:sz w:val="28"/>
          <w:szCs w:val="28"/>
          <w:lang w:val="uk-UA"/>
        </w:rPr>
      </w:pPr>
    </w:p>
    <w:p w14:paraId="656C45B1" w14:textId="77777777" w:rsidR="00A65881" w:rsidRPr="00051577" w:rsidRDefault="00A65881" w:rsidP="00051577">
      <w:pPr>
        <w:spacing w:after="0" w:line="360" w:lineRule="auto"/>
        <w:jc w:val="both"/>
        <w:rPr>
          <w:rFonts w:ascii="Times New Roman" w:hAnsi="Times New Roman" w:cs="Times New Roman"/>
          <w:b/>
          <w:bCs/>
          <w:sz w:val="28"/>
          <w:szCs w:val="28"/>
          <w:lang w:val="uk-UA"/>
        </w:rPr>
      </w:pPr>
    </w:p>
    <w:p w14:paraId="575C6F74" w14:textId="77777777" w:rsidR="00051577" w:rsidRPr="00051577" w:rsidRDefault="00051577" w:rsidP="00EF40C8">
      <w:pPr>
        <w:spacing w:after="0" w:line="360" w:lineRule="auto"/>
        <w:jc w:val="center"/>
        <w:rPr>
          <w:rFonts w:ascii="Times New Roman" w:hAnsi="Times New Roman" w:cs="Times New Roman"/>
          <w:b/>
          <w:bCs/>
          <w:sz w:val="28"/>
          <w:szCs w:val="28"/>
          <w:lang w:val="uk-UA"/>
        </w:rPr>
      </w:pPr>
      <w:r w:rsidRPr="00051577">
        <w:rPr>
          <w:rFonts w:ascii="Times New Roman" w:hAnsi="Times New Roman" w:cs="Times New Roman"/>
          <w:b/>
          <w:bCs/>
          <w:sz w:val="28"/>
          <w:szCs w:val="28"/>
          <w:lang w:val="uk-UA"/>
        </w:rPr>
        <w:t>РОЗДІЛ 1 РОМАН «ВОЛОДАР МУХ» У КОНТЕКСТІ ТВОРЧОСТІ В. ГОЛДІНГА</w:t>
      </w:r>
    </w:p>
    <w:p w14:paraId="102CA89C" w14:textId="4C4E8614" w:rsidR="00051577" w:rsidRDefault="00051577" w:rsidP="00EF40C8">
      <w:pPr>
        <w:pStyle w:val="a3"/>
        <w:numPr>
          <w:ilvl w:val="1"/>
          <w:numId w:val="1"/>
        </w:numPr>
        <w:spacing w:after="0" w:line="360" w:lineRule="auto"/>
        <w:jc w:val="center"/>
        <w:rPr>
          <w:rFonts w:ascii="Times New Roman" w:hAnsi="Times New Roman" w:cs="Times New Roman"/>
          <w:b/>
          <w:bCs/>
          <w:sz w:val="28"/>
          <w:szCs w:val="28"/>
          <w:lang w:val="uk-UA"/>
        </w:rPr>
      </w:pPr>
      <w:r w:rsidRPr="00EF40C8">
        <w:rPr>
          <w:rFonts w:ascii="Times New Roman" w:hAnsi="Times New Roman" w:cs="Times New Roman"/>
          <w:b/>
          <w:bCs/>
          <w:sz w:val="28"/>
          <w:szCs w:val="28"/>
          <w:lang w:val="uk-UA"/>
        </w:rPr>
        <w:t>Життєвий та творчий шлях В. Голдінга</w:t>
      </w:r>
    </w:p>
    <w:p w14:paraId="7B7A8022" w14:textId="77777777" w:rsidR="00EF40C8" w:rsidRPr="00EF40C8" w:rsidRDefault="00EF40C8" w:rsidP="00EF40C8">
      <w:pPr>
        <w:pStyle w:val="a3"/>
        <w:spacing w:after="0" w:line="360" w:lineRule="auto"/>
        <w:ind w:left="420"/>
        <w:rPr>
          <w:rFonts w:ascii="Times New Roman" w:hAnsi="Times New Roman" w:cs="Times New Roman"/>
          <w:b/>
          <w:bCs/>
          <w:sz w:val="28"/>
          <w:szCs w:val="28"/>
          <w:lang w:val="uk-UA"/>
        </w:rPr>
      </w:pPr>
    </w:p>
    <w:p w14:paraId="070CB125" w14:textId="3EE5DBE3" w:rsidR="00EF40C8" w:rsidRDefault="002D4615" w:rsidP="00EF40C8">
      <w:pPr>
        <w:spacing w:after="0" w:line="360" w:lineRule="auto"/>
        <w:ind w:firstLine="709"/>
        <w:jc w:val="both"/>
        <w:rPr>
          <w:rFonts w:ascii="Times New Roman" w:hAnsi="Times New Roman" w:cs="Times New Roman"/>
          <w:sz w:val="28"/>
          <w:szCs w:val="28"/>
          <w:lang w:val="uk-UA"/>
        </w:rPr>
      </w:pPr>
      <w:r w:rsidRPr="002D4615">
        <w:rPr>
          <w:rFonts w:ascii="Times New Roman" w:hAnsi="Times New Roman" w:cs="Times New Roman"/>
          <w:sz w:val="28"/>
          <w:szCs w:val="28"/>
          <w:lang w:val="uk-UA"/>
        </w:rPr>
        <w:t>Вільям Голдінг (1911-1993) був одним із найяскравіших і найоригінальніших англійських романістів ХХ століття, якого ще за життя вважали класиком. Він служив у британському флоті під час Другої світової війни. У літературі дебютував у 1930-х роках збіркою віршів, які згодом оцінив скептично. Перший роман Голдінга «Володар мух» (1954) приніс йому славу і визнання. Ця робота є частиною шкільної програми у Великобританії та США</w:t>
      </w:r>
      <w:r w:rsidR="00F609BE">
        <w:rPr>
          <w:rFonts w:ascii="Times New Roman" w:hAnsi="Times New Roman" w:cs="Times New Roman"/>
          <w:sz w:val="28"/>
          <w:szCs w:val="28"/>
          <w:lang w:val="uk-UA"/>
        </w:rPr>
        <w:t xml:space="preserve"> </w:t>
      </w:r>
      <w:r w:rsidR="00F609BE" w:rsidRPr="00F609BE">
        <w:rPr>
          <w:rFonts w:ascii="Times New Roman" w:hAnsi="Times New Roman" w:cs="Times New Roman"/>
          <w:sz w:val="28"/>
          <w:szCs w:val="28"/>
          <w:lang w:val="ru-RU"/>
        </w:rPr>
        <w:t>[21].</w:t>
      </w:r>
      <w:r w:rsidRPr="002D4615">
        <w:rPr>
          <w:rFonts w:ascii="Times New Roman" w:hAnsi="Times New Roman" w:cs="Times New Roman"/>
          <w:sz w:val="28"/>
          <w:szCs w:val="28"/>
          <w:lang w:val="uk-UA"/>
        </w:rPr>
        <w:t xml:space="preserve"> </w:t>
      </w:r>
    </w:p>
    <w:p w14:paraId="3242C3C6" w14:textId="492B6FE4" w:rsidR="00890BC8" w:rsidRPr="00F609BE" w:rsidRDefault="00EF40C8" w:rsidP="00890BC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Вільям</w:t>
      </w:r>
      <w:r w:rsidRPr="00EF40C8">
        <w:rPr>
          <w:rFonts w:ascii="Times New Roman" w:hAnsi="Times New Roman" w:cs="Times New Roman"/>
          <w:sz w:val="28"/>
          <w:szCs w:val="28"/>
          <w:lang w:val="uk-UA"/>
        </w:rPr>
        <w:t xml:space="preserve"> Голдінг народився 19 вересня 1911 р. </w:t>
      </w:r>
      <w:proofErr w:type="spellStart"/>
      <w:r w:rsidRPr="00EF40C8">
        <w:rPr>
          <w:rFonts w:ascii="Times New Roman" w:hAnsi="Times New Roman" w:cs="Times New Roman"/>
          <w:sz w:val="28"/>
          <w:szCs w:val="28"/>
          <w:lang w:val="uk-UA"/>
        </w:rPr>
        <w:t>Кол</w:t>
      </w:r>
      <w:r>
        <w:rPr>
          <w:rFonts w:ascii="Times New Roman" w:hAnsi="Times New Roman" w:cs="Times New Roman"/>
          <w:sz w:val="28"/>
          <w:szCs w:val="28"/>
          <w:lang w:val="uk-UA"/>
        </w:rPr>
        <w:t>амб</w:t>
      </w:r>
      <w:proofErr w:type="spellEnd"/>
      <w:r w:rsidRPr="00EF40C8">
        <w:rPr>
          <w:rFonts w:ascii="Times New Roman" w:hAnsi="Times New Roman" w:cs="Times New Roman"/>
          <w:sz w:val="28"/>
          <w:szCs w:val="28"/>
          <w:lang w:val="uk-UA"/>
        </w:rPr>
        <w:t xml:space="preserve"> </w:t>
      </w:r>
      <w:proofErr w:type="spellStart"/>
      <w:r w:rsidRPr="00EF40C8">
        <w:rPr>
          <w:rFonts w:ascii="Times New Roman" w:hAnsi="Times New Roman" w:cs="Times New Roman"/>
          <w:sz w:val="28"/>
          <w:szCs w:val="28"/>
          <w:lang w:val="uk-UA"/>
        </w:rPr>
        <w:t>Ма</w:t>
      </w:r>
      <w:r>
        <w:rPr>
          <w:rFonts w:ascii="Times New Roman" w:hAnsi="Times New Roman" w:cs="Times New Roman"/>
          <w:sz w:val="28"/>
          <w:szCs w:val="28"/>
          <w:lang w:val="uk-UA"/>
        </w:rPr>
        <w:t>йнор</w:t>
      </w:r>
      <w:proofErr w:type="spellEnd"/>
      <w:r w:rsidRPr="00EF40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(графство </w:t>
      </w:r>
      <w:proofErr w:type="spellStart"/>
      <w:r w:rsidRPr="00EF40C8">
        <w:rPr>
          <w:rFonts w:ascii="Times New Roman" w:hAnsi="Times New Roman" w:cs="Times New Roman"/>
          <w:sz w:val="28"/>
          <w:szCs w:val="28"/>
          <w:lang w:val="uk-UA"/>
        </w:rPr>
        <w:t>Корнуолл</w:t>
      </w:r>
      <w:proofErr w:type="spellEnd"/>
      <w:r>
        <w:rPr>
          <w:rFonts w:ascii="Times New Roman" w:hAnsi="Times New Roman" w:cs="Times New Roman"/>
          <w:sz w:val="28"/>
          <w:szCs w:val="28"/>
          <w:lang w:val="uk-UA"/>
        </w:rPr>
        <w:t>).</w:t>
      </w:r>
      <w:r w:rsidRPr="00EF40C8">
        <w:rPr>
          <w:rFonts w:ascii="Times New Roman" w:hAnsi="Times New Roman" w:cs="Times New Roman"/>
          <w:sz w:val="28"/>
          <w:szCs w:val="28"/>
          <w:lang w:val="uk-UA"/>
        </w:rPr>
        <w:t xml:space="preserve"> Його батько був вчителем місцевої школи, ентузіастом і вченим, закоханим у науку, завжди оточений натовпом учнів (його вважають прототипом вчителя природознавства Ніка </w:t>
      </w:r>
      <w:proofErr w:type="spellStart"/>
      <w:r w:rsidRPr="00EF40C8">
        <w:rPr>
          <w:rFonts w:ascii="Times New Roman" w:hAnsi="Times New Roman" w:cs="Times New Roman"/>
          <w:sz w:val="28"/>
          <w:szCs w:val="28"/>
          <w:lang w:val="uk-UA"/>
        </w:rPr>
        <w:t>Шейлза</w:t>
      </w:r>
      <w:proofErr w:type="spellEnd"/>
      <w:r w:rsidRPr="00EF40C8">
        <w:rPr>
          <w:rFonts w:ascii="Times New Roman" w:hAnsi="Times New Roman" w:cs="Times New Roman"/>
          <w:sz w:val="28"/>
          <w:szCs w:val="28"/>
          <w:lang w:val="uk-UA"/>
        </w:rPr>
        <w:t xml:space="preserve"> в романі «Вільне падіння»). У 1935 році Голдінг закінчив Оксфордський університет, де за його бажанням два роки вивчав науку, а потім, за власним бажанням, англійську філологію. Ще до цього, у 1934 році, він дебютував у літературі – видав збірку віршів, про яку згодом висловився дуже скептично. Після закінчення навчання він вивчав драматургію та режисуру, а з 1939 по 1961 рік викладав у школі Єпископа </w:t>
      </w:r>
      <w:proofErr w:type="spellStart"/>
      <w:r w:rsidRPr="00EF40C8">
        <w:rPr>
          <w:rFonts w:ascii="Times New Roman" w:hAnsi="Times New Roman" w:cs="Times New Roman"/>
          <w:sz w:val="28"/>
          <w:szCs w:val="28"/>
          <w:lang w:val="uk-UA"/>
        </w:rPr>
        <w:t>Вордсворта</w:t>
      </w:r>
      <w:proofErr w:type="spellEnd"/>
      <w:r w:rsidRPr="00EF40C8">
        <w:rPr>
          <w:rFonts w:ascii="Times New Roman" w:hAnsi="Times New Roman" w:cs="Times New Roman"/>
          <w:sz w:val="28"/>
          <w:szCs w:val="28"/>
          <w:lang w:val="uk-UA"/>
        </w:rPr>
        <w:t xml:space="preserve"> в Солсбері. У 1939 році він одружився з </w:t>
      </w:r>
      <w:proofErr w:type="spellStart"/>
      <w:r w:rsidRPr="00EF40C8">
        <w:rPr>
          <w:rFonts w:ascii="Times New Roman" w:hAnsi="Times New Roman" w:cs="Times New Roman"/>
          <w:sz w:val="28"/>
          <w:szCs w:val="28"/>
          <w:lang w:val="uk-UA"/>
        </w:rPr>
        <w:t>Енн</w:t>
      </w:r>
      <w:proofErr w:type="spellEnd"/>
      <w:r w:rsidRPr="00EF40C8">
        <w:rPr>
          <w:rFonts w:ascii="Times New Roman" w:hAnsi="Times New Roman" w:cs="Times New Roman"/>
          <w:sz w:val="28"/>
          <w:szCs w:val="28"/>
          <w:lang w:val="uk-UA"/>
        </w:rPr>
        <w:t xml:space="preserve"> </w:t>
      </w:r>
      <w:proofErr w:type="spellStart"/>
      <w:r w:rsidRPr="00EF40C8">
        <w:rPr>
          <w:rFonts w:ascii="Times New Roman" w:hAnsi="Times New Roman" w:cs="Times New Roman"/>
          <w:sz w:val="28"/>
          <w:szCs w:val="28"/>
          <w:lang w:val="uk-UA"/>
        </w:rPr>
        <w:t>Брукфілд</w:t>
      </w:r>
      <w:proofErr w:type="spellEnd"/>
      <w:r w:rsidR="00F609BE" w:rsidRPr="00F609BE">
        <w:rPr>
          <w:rFonts w:ascii="Times New Roman" w:hAnsi="Times New Roman" w:cs="Times New Roman"/>
          <w:sz w:val="28"/>
          <w:szCs w:val="28"/>
          <w:lang w:val="uk-UA"/>
        </w:rPr>
        <w:t xml:space="preserve"> </w:t>
      </w:r>
      <w:r w:rsidR="00F609BE">
        <w:rPr>
          <w:rFonts w:ascii="Times New Roman" w:hAnsi="Times New Roman" w:cs="Times New Roman"/>
          <w:sz w:val="28"/>
          <w:szCs w:val="28"/>
          <w:lang w:val="en-US"/>
        </w:rPr>
        <w:t>[21].</w:t>
      </w:r>
    </w:p>
    <w:p w14:paraId="4B7468E0" w14:textId="523CB293" w:rsidR="007B0907" w:rsidRPr="00F609BE" w:rsidRDefault="00EF40C8" w:rsidP="00890BC8">
      <w:pPr>
        <w:spacing w:after="0" w:line="360" w:lineRule="auto"/>
        <w:ind w:firstLine="709"/>
        <w:jc w:val="both"/>
        <w:rPr>
          <w:rFonts w:ascii="Times New Roman" w:hAnsi="Times New Roman" w:cs="Times New Roman"/>
          <w:sz w:val="28"/>
          <w:szCs w:val="28"/>
          <w:lang w:val="ru-RU"/>
        </w:rPr>
      </w:pPr>
      <w:r w:rsidRPr="00EF40C8">
        <w:rPr>
          <w:rFonts w:ascii="Times New Roman" w:hAnsi="Times New Roman" w:cs="Times New Roman"/>
          <w:sz w:val="28"/>
          <w:szCs w:val="28"/>
          <w:lang w:val="uk-UA"/>
        </w:rPr>
        <w:t xml:space="preserve">У 1940 році Голдінг пішов добровольцем до Королівського флоту, брав участь у знищенні лінкора «Бісмарк», висадці союзників у Нормандії, за що був нагороджений орденом «За заслуги перед Британською імперією». Після війни він повернувся до школи і незабаром написав чотири романи, які не були опубліковані. Тим не менш, Голдінг продовжував свої літературні зусилля, і в 1954 році, коли двадцять одне видавництво відхилили рукопис, </w:t>
      </w:r>
      <w:r w:rsidR="00890BC8">
        <w:rPr>
          <w:rFonts w:ascii="Times New Roman" w:hAnsi="Times New Roman" w:cs="Times New Roman"/>
          <w:sz w:val="28"/>
          <w:szCs w:val="28"/>
          <w:lang w:val="uk-UA"/>
        </w:rPr>
        <w:t>видавництво «</w:t>
      </w:r>
      <w:proofErr w:type="spellStart"/>
      <w:r w:rsidRPr="00EF40C8">
        <w:rPr>
          <w:rFonts w:ascii="Times New Roman" w:hAnsi="Times New Roman" w:cs="Times New Roman"/>
          <w:sz w:val="28"/>
          <w:szCs w:val="28"/>
          <w:lang w:val="uk-UA"/>
        </w:rPr>
        <w:t>Faber</w:t>
      </w:r>
      <w:proofErr w:type="spellEnd"/>
      <w:r w:rsidRPr="00EF40C8">
        <w:rPr>
          <w:rFonts w:ascii="Times New Roman" w:hAnsi="Times New Roman" w:cs="Times New Roman"/>
          <w:sz w:val="28"/>
          <w:szCs w:val="28"/>
          <w:lang w:val="uk-UA"/>
        </w:rPr>
        <w:t xml:space="preserve"> &amp; </w:t>
      </w:r>
      <w:proofErr w:type="spellStart"/>
      <w:r w:rsidRPr="00EF40C8">
        <w:rPr>
          <w:rFonts w:ascii="Times New Roman" w:hAnsi="Times New Roman" w:cs="Times New Roman"/>
          <w:sz w:val="28"/>
          <w:szCs w:val="28"/>
          <w:lang w:val="uk-UA"/>
        </w:rPr>
        <w:t>Faber</w:t>
      </w:r>
      <w:proofErr w:type="spellEnd"/>
      <w:r w:rsidR="00890BC8">
        <w:rPr>
          <w:rFonts w:ascii="Times New Roman" w:hAnsi="Times New Roman" w:cs="Times New Roman"/>
          <w:sz w:val="28"/>
          <w:szCs w:val="28"/>
          <w:lang w:val="uk-UA"/>
        </w:rPr>
        <w:t>»</w:t>
      </w:r>
      <w:r w:rsidRPr="00EF40C8">
        <w:rPr>
          <w:rFonts w:ascii="Times New Roman" w:hAnsi="Times New Roman" w:cs="Times New Roman"/>
          <w:sz w:val="28"/>
          <w:szCs w:val="28"/>
          <w:lang w:val="uk-UA"/>
        </w:rPr>
        <w:t xml:space="preserve"> опублікували «</w:t>
      </w:r>
      <w:r w:rsidR="00890BC8">
        <w:rPr>
          <w:rFonts w:ascii="Times New Roman" w:hAnsi="Times New Roman" w:cs="Times New Roman"/>
          <w:sz w:val="28"/>
          <w:szCs w:val="28"/>
          <w:lang w:val="uk-UA"/>
        </w:rPr>
        <w:t>Володар</w:t>
      </w:r>
      <w:r w:rsidRPr="00EF40C8">
        <w:rPr>
          <w:rFonts w:ascii="Times New Roman" w:hAnsi="Times New Roman" w:cs="Times New Roman"/>
          <w:sz w:val="28"/>
          <w:szCs w:val="28"/>
          <w:lang w:val="uk-UA"/>
        </w:rPr>
        <w:t xml:space="preserve"> мух», яка відразу стала бестселером у Британії. </w:t>
      </w:r>
      <w:r w:rsidR="00890BC8">
        <w:rPr>
          <w:rFonts w:ascii="Times New Roman" w:hAnsi="Times New Roman" w:cs="Times New Roman"/>
          <w:sz w:val="28"/>
          <w:szCs w:val="28"/>
          <w:lang w:val="uk-UA"/>
        </w:rPr>
        <w:t xml:space="preserve">Роман </w:t>
      </w:r>
      <w:r w:rsidRPr="00EF40C8">
        <w:rPr>
          <w:rFonts w:ascii="Times New Roman" w:hAnsi="Times New Roman" w:cs="Times New Roman"/>
          <w:sz w:val="28"/>
          <w:szCs w:val="28"/>
          <w:lang w:val="uk-UA"/>
        </w:rPr>
        <w:t>ви</w:t>
      </w:r>
      <w:r w:rsidR="00890BC8">
        <w:rPr>
          <w:rFonts w:ascii="Times New Roman" w:hAnsi="Times New Roman" w:cs="Times New Roman"/>
          <w:sz w:val="28"/>
          <w:szCs w:val="28"/>
          <w:lang w:val="uk-UA"/>
        </w:rPr>
        <w:t>дають</w:t>
      </w:r>
      <w:r w:rsidRPr="00EF40C8">
        <w:rPr>
          <w:rFonts w:ascii="Times New Roman" w:hAnsi="Times New Roman" w:cs="Times New Roman"/>
          <w:sz w:val="28"/>
          <w:szCs w:val="28"/>
          <w:lang w:val="uk-UA"/>
        </w:rPr>
        <w:t xml:space="preserve"> в Америці </w:t>
      </w:r>
      <w:r w:rsidR="007B0907">
        <w:rPr>
          <w:rFonts w:ascii="Times New Roman" w:hAnsi="Times New Roman" w:cs="Times New Roman"/>
          <w:sz w:val="28"/>
          <w:szCs w:val="28"/>
          <w:lang w:val="uk-UA"/>
        </w:rPr>
        <w:t xml:space="preserve">вже з </w:t>
      </w:r>
      <w:r w:rsidRPr="00EF40C8">
        <w:rPr>
          <w:rFonts w:ascii="Times New Roman" w:hAnsi="Times New Roman" w:cs="Times New Roman"/>
          <w:sz w:val="28"/>
          <w:szCs w:val="28"/>
          <w:lang w:val="uk-UA"/>
        </w:rPr>
        <w:t xml:space="preserve">наступного року. Проте Голдінг став </w:t>
      </w:r>
      <w:r w:rsidRPr="00EF40C8">
        <w:rPr>
          <w:rFonts w:ascii="Times New Roman" w:hAnsi="Times New Roman" w:cs="Times New Roman"/>
          <w:sz w:val="28"/>
          <w:szCs w:val="28"/>
          <w:lang w:val="uk-UA"/>
        </w:rPr>
        <w:lastRenderedPageBreak/>
        <w:t>популярним серед американського читача лише після перевидання роману в 1959 р</w:t>
      </w:r>
      <w:r w:rsidR="00F609BE" w:rsidRPr="00F609BE">
        <w:rPr>
          <w:rFonts w:ascii="Times New Roman" w:hAnsi="Times New Roman" w:cs="Times New Roman"/>
          <w:sz w:val="28"/>
          <w:szCs w:val="28"/>
          <w:lang w:val="ru-RU"/>
        </w:rPr>
        <w:t xml:space="preserve"> [1].</w:t>
      </w:r>
    </w:p>
    <w:p w14:paraId="39865B12" w14:textId="77777777" w:rsidR="00DA7B7C" w:rsidRDefault="00EF40C8" w:rsidP="00DA7B7C">
      <w:pPr>
        <w:spacing w:after="0" w:line="360" w:lineRule="auto"/>
        <w:ind w:firstLine="709"/>
        <w:jc w:val="both"/>
        <w:rPr>
          <w:rFonts w:ascii="Times New Roman" w:hAnsi="Times New Roman" w:cs="Times New Roman"/>
          <w:sz w:val="28"/>
          <w:szCs w:val="28"/>
          <w:lang w:val="uk-UA"/>
        </w:rPr>
      </w:pPr>
      <w:r w:rsidRPr="00EF40C8">
        <w:rPr>
          <w:rFonts w:ascii="Times New Roman" w:hAnsi="Times New Roman" w:cs="Times New Roman"/>
          <w:sz w:val="28"/>
          <w:szCs w:val="28"/>
          <w:lang w:val="uk-UA"/>
        </w:rPr>
        <w:t>У 1960-х рр. ХХ ст</w:t>
      </w:r>
      <w:r w:rsidR="007B0907">
        <w:rPr>
          <w:rFonts w:ascii="Times New Roman" w:hAnsi="Times New Roman" w:cs="Times New Roman"/>
          <w:sz w:val="28"/>
          <w:szCs w:val="28"/>
          <w:lang w:val="uk-UA"/>
        </w:rPr>
        <w:t xml:space="preserve">. </w:t>
      </w:r>
      <w:r w:rsidRPr="00EF40C8">
        <w:rPr>
          <w:rFonts w:ascii="Times New Roman" w:hAnsi="Times New Roman" w:cs="Times New Roman"/>
          <w:sz w:val="28"/>
          <w:szCs w:val="28"/>
          <w:lang w:val="uk-UA"/>
        </w:rPr>
        <w:t>було введено в навчальні програми багатьох університетів. Лише 1961 року В. Голдінг залишив викладацьку діяльність і повністю присвятив себе літературній творчості.</w:t>
      </w:r>
    </w:p>
    <w:p w14:paraId="09B79B12" w14:textId="6ECB95AB" w:rsidR="00DA7B7C" w:rsidRDefault="002D4615" w:rsidP="00DA7B7C">
      <w:pPr>
        <w:spacing w:after="0" w:line="360" w:lineRule="auto"/>
        <w:ind w:firstLine="709"/>
        <w:jc w:val="both"/>
        <w:rPr>
          <w:rFonts w:ascii="Times New Roman" w:hAnsi="Times New Roman" w:cs="Times New Roman"/>
          <w:sz w:val="28"/>
          <w:szCs w:val="28"/>
          <w:lang w:val="uk-UA"/>
        </w:rPr>
      </w:pPr>
      <w:r w:rsidRPr="002D4615">
        <w:rPr>
          <w:rFonts w:ascii="Times New Roman" w:hAnsi="Times New Roman" w:cs="Times New Roman"/>
          <w:sz w:val="28"/>
          <w:szCs w:val="28"/>
          <w:lang w:val="uk-UA"/>
        </w:rPr>
        <w:t xml:space="preserve">Вільям Голдінг пише, щоб попередити людину і людство про безглузде руйнування світу. Його </w:t>
      </w:r>
      <w:proofErr w:type="spellStart"/>
      <w:r w:rsidRPr="002D4615">
        <w:rPr>
          <w:rFonts w:ascii="Times New Roman" w:hAnsi="Times New Roman" w:cs="Times New Roman"/>
          <w:sz w:val="28"/>
          <w:szCs w:val="28"/>
          <w:lang w:val="uk-UA"/>
        </w:rPr>
        <w:t>філософсько</w:t>
      </w:r>
      <w:proofErr w:type="spellEnd"/>
      <w:r w:rsidRPr="002D4615">
        <w:rPr>
          <w:rFonts w:ascii="Times New Roman" w:hAnsi="Times New Roman" w:cs="Times New Roman"/>
          <w:sz w:val="28"/>
          <w:szCs w:val="28"/>
          <w:lang w:val="uk-UA"/>
        </w:rPr>
        <w:t xml:space="preserve">-алегоричними романами є притчі: </w:t>
      </w:r>
      <w:r w:rsidR="004F3996" w:rsidRPr="004F3996">
        <w:rPr>
          <w:rFonts w:ascii="Times New Roman" w:hAnsi="Times New Roman" w:cs="Times New Roman"/>
          <w:sz w:val="28"/>
          <w:szCs w:val="28"/>
        </w:rPr>
        <w:t>«</w:t>
      </w:r>
      <w:proofErr w:type="spellStart"/>
      <w:r w:rsidR="004F3996" w:rsidRPr="004F3996">
        <w:rPr>
          <w:rFonts w:ascii="Times New Roman" w:hAnsi="Times New Roman" w:cs="Times New Roman"/>
          <w:sz w:val="28"/>
          <w:szCs w:val="28"/>
        </w:rPr>
        <w:t>Спадкоємці</w:t>
      </w:r>
      <w:proofErr w:type="spellEnd"/>
      <w:r w:rsidR="004F3996" w:rsidRPr="004F3996">
        <w:rPr>
          <w:rFonts w:ascii="Times New Roman" w:hAnsi="Times New Roman" w:cs="Times New Roman"/>
          <w:sz w:val="28"/>
          <w:szCs w:val="28"/>
        </w:rPr>
        <w:t>» (1955), «</w:t>
      </w:r>
      <w:proofErr w:type="spellStart"/>
      <w:r w:rsidR="004F3996" w:rsidRPr="004F3996">
        <w:rPr>
          <w:rFonts w:ascii="Times New Roman" w:hAnsi="Times New Roman" w:cs="Times New Roman"/>
          <w:sz w:val="28"/>
          <w:szCs w:val="28"/>
        </w:rPr>
        <w:t>Злодюжка</w:t>
      </w:r>
      <w:proofErr w:type="spellEnd"/>
      <w:r w:rsidR="004F3996" w:rsidRPr="004F3996">
        <w:rPr>
          <w:rFonts w:ascii="Times New Roman" w:hAnsi="Times New Roman" w:cs="Times New Roman"/>
          <w:sz w:val="28"/>
          <w:szCs w:val="28"/>
        </w:rPr>
        <w:t xml:space="preserve"> </w:t>
      </w:r>
      <w:proofErr w:type="spellStart"/>
      <w:r w:rsidR="004F3996" w:rsidRPr="004F3996">
        <w:rPr>
          <w:rFonts w:ascii="Times New Roman" w:hAnsi="Times New Roman" w:cs="Times New Roman"/>
          <w:sz w:val="28"/>
          <w:szCs w:val="28"/>
        </w:rPr>
        <w:t>Мартін</w:t>
      </w:r>
      <w:proofErr w:type="spellEnd"/>
      <w:r w:rsidR="004F3996" w:rsidRPr="004F3996">
        <w:rPr>
          <w:rFonts w:ascii="Times New Roman" w:hAnsi="Times New Roman" w:cs="Times New Roman"/>
          <w:sz w:val="28"/>
          <w:szCs w:val="28"/>
        </w:rPr>
        <w:t>» (1956), «</w:t>
      </w:r>
      <w:proofErr w:type="spellStart"/>
      <w:r w:rsidR="004F3996" w:rsidRPr="004F3996">
        <w:rPr>
          <w:rFonts w:ascii="Times New Roman" w:hAnsi="Times New Roman" w:cs="Times New Roman"/>
          <w:sz w:val="28"/>
          <w:szCs w:val="28"/>
        </w:rPr>
        <w:t>Вільне</w:t>
      </w:r>
      <w:proofErr w:type="spellEnd"/>
      <w:r w:rsidR="004F3996" w:rsidRPr="004F3996">
        <w:rPr>
          <w:rFonts w:ascii="Times New Roman" w:hAnsi="Times New Roman" w:cs="Times New Roman"/>
          <w:sz w:val="28"/>
          <w:szCs w:val="28"/>
        </w:rPr>
        <w:t xml:space="preserve"> </w:t>
      </w:r>
      <w:proofErr w:type="spellStart"/>
      <w:r w:rsidR="004F3996" w:rsidRPr="004F3996">
        <w:rPr>
          <w:rFonts w:ascii="Times New Roman" w:hAnsi="Times New Roman" w:cs="Times New Roman"/>
          <w:sz w:val="28"/>
          <w:szCs w:val="28"/>
        </w:rPr>
        <w:t>падіння</w:t>
      </w:r>
      <w:proofErr w:type="spellEnd"/>
      <w:r w:rsidR="004F3996" w:rsidRPr="004F3996">
        <w:rPr>
          <w:rFonts w:ascii="Times New Roman" w:hAnsi="Times New Roman" w:cs="Times New Roman"/>
          <w:sz w:val="28"/>
          <w:szCs w:val="28"/>
        </w:rPr>
        <w:t>» (1959), «Шпиль» (1964), «</w:t>
      </w:r>
      <w:proofErr w:type="spellStart"/>
      <w:r w:rsidR="004F3996" w:rsidRPr="004F3996">
        <w:rPr>
          <w:rFonts w:ascii="Times New Roman" w:hAnsi="Times New Roman" w:cs="Times New Roman"/>
          <w:sz w:val="28"/>
          <w:szCs w:val="28"/>
        </w:rPr>
        <w:t>Піраміда</w:t>
      </w:r>
      <w:proofErr w:type="spellEnd"/>
      <w:r w:rsidR="004F3996" w:rsidRPr="004F3996">
        <w:rPr>
          <w:rFonts w:ascii="Times New Roman" w:hAnsi="Times New Roman" w:cs="Times New Roman"/>
          <w:sz w:val="28"/>
          <w:szCs w:val="28"/>
        </w:rPr>
        <w:t xml:space="preserve">» (1967), «Бог </w:t>
      </w:r>
      <w:proofErr w:type="spellStart"/>
      <w:r w:rsidR="004F3996" w:rsidRPr="004F3996">
        <w:rPr>
          <w:rFonts w:ascii="Times New Roman" w:hAnsi="Times New Roman" w:cs="Times New Roman"/>
          <w:sz w:val="28"/>
          <w:szCs w:val="28"/>
        </w:rPr>
        <w:t>Скорпіон</w:t>
      </w:r>
      <w:proofErr w:type="spellEnd"/>
      <w:r w:rsidR="004F3996" w:rsidRPr="004F3996">
        <w:rPr>
          <w:rFonts w:ascii="Times New Roman" w:hAnsi="Times New Roman" w:cs="Times New Roman"/>
          <w:sz w:val="28"/>
          <w:szCs w:val="28"/>
        </w:rPr>
        <w:t>» (1971), «</w:t>
      </w:r>
      <w:proofErr w:type="spellStart"/>
      <w:r w:rsidR="004F3996" w:rsidRPr="004F3996">
        <w:rPr>
          <w:rFonts w:ascii="Times New Roman" w:hAnsi="Times New Roman" w:cs="Times New Roman"/>
          <w:sz w:val="28"/>
          <w:szCs w:val="28"/>
        </w:rPr>
        <w:t>Зримий</w:t>
      </w:r>
      <w:proofErr w:type="spellEnd"/>
      <w:r w:rsidR="004F3996" w:rsidRPr="004F3996">
        <w:rPr>
          <w:rFonts w:ascii="Times New Roman" w:hAnsi="Times New Roman" w:cs="Times New Roman"/>
          <w:sz w:val="28"/>
          <w:szCs w:val="28"/>
        </w:rPr>
        <w:t xml:space="preserve"> морок» (1979), «Ритуал посвяти» (1980), «</w:t>
      </w:r>
      <w:proofErr w:type="spellStart"/>
      <w:r w:rsidR="004F3996" w:rsidRPr="004F3996">
        <w:rPr>
          <w:rFonts w:ascii="Times New Roman" w:hAnsi="Times New Roman" w:cs="Times New Roman"/>
          <w:sz w:val="28"/>
          <w:szCs w:val="28"/>
        </w:rPr>
        <w:t>Паперові</w:t>
      </w:r>
      <w:proofErr w:type="spellEnd"/>
      <w:r w:rsidR="004F3996" w:rsidRPr="004F3996">
        <w:rPr>
          <w:rFonts w:ascii="Times New Roman" w:hAnsi="Times New Roman" w:cs="Times New Roman"/>
          <w:sz w:val="28"/>
          <w:szCs w:val="28"/>
        </w:rPr>
        <w:t xml:space="preserve"> люди» (1984), «</w:t>
      </w:r>
      <w:proofErr w:type="spellStart"/>
      <w:r w:rsidR="004F3996" w:rsidRPr="004F3996">
        <w:rPr>
          <w:rFonts w:ascii="Times New Roman" w:hAnsi="Times New Roman" w:cs="Times New Roman"/>
          <w:sz w:val="28"/>
          <w:szCs w:val="28"/>
        </w:rPr>
        <w:t>Близькі</w:t>
      </w:r>
      <w:proofErr w:type="spellEnd"/>
      <w:r w:rsidR="004F3996" w:rsidRPr="004F3996">
        <w:rPr>
          <w:rFonts w:ascii="Times New Roman" w:hAnsi="Times New Roman" w:cs="Times New Roman"/>
          <w:sz w:val="28"/>
          <w:szCs w:val="28"/>
        </w:rPr>
        <w:t xml:space="preserve"> палуби» (1987), «</w:t>
      </w:r>
      <w:proofErr w:type="spellStart"/>
      <w:r w:rsidR="004F3996" w:rsidRPr="004F3996">
        <w:rPr>
          <w:rFonts w:ascii="Times New Roman" w:hAnsi="Times New Roman" w:cs="Times New Roman"/>
          <w:sz w:val="28"/>
          <w:szCs w:val="28"/>
        </w:rPr>
        <w:t>Вогонь</w:t>
      </w:r>
      <w:proofErr w:type="spellEnd"/>
      <w:r w:rsidR="004F3996" w:rsidRPr="004F3996">
        <w:rPr>
          <w:rFonts w:ascii="Times New Roman" w:hAnsi="Times New Roman" w:cs="Times New Roman"/>
          <w:sz w:val="28"/>
          <w:szCs w:val="28"/>
        </w:rPr>
        <w:t xml:space="preserve"> там </w:t>
      </w:r>
      <w:proofErr w:type="spellStart"/>
      <w:r w:rsidR="004F3996" w:rsidRPr="004F3996">
        <w:rPr>
          <w:rFonts w:ascii="Times New Roman" w:hAnsi="Times New Roman" w:cs="Times New Roman"/>
          <w:sz w:val="28"/>
          <w:szCs w:val="28"/>
        </w:rPr>
        <w:t>унизу</w:t>
      </w:r>
      <w:proofErr w:type="spellEnd"/>
      <w:r w:rsidR="004F3996" w:rsidRPr="004F3996">
        <w:rPr>
          <w:rFonts w:ascii="Times New Roman" w:hAnsi="Times New Roman" w:cs="Times New Roman"/>
          <w:sz w:val="28"/>
          <w:szCs w:val="28"/>
        </w:rPr>
        <w:t>» (1989) </w:t>
      </w:r>
      <w:r w:rsidRPr="002D4615">
        <w:rPr>
          <w:rFonts w:ascii="Times New Roman" w:hAnsi="Times New Roman" w:cs="Times New Roman"/>
          <w:sz w:val="28"/>
          <w:szCs w:val="28"/>
          <w:lang w:val="uk-UA"/>
        </w:rPr>
        <w:t xml:space="preserve"> </w:t>
      </w:r>
      <w:r w:rsidR="004F3996">
        <w:rPr>
          <w:rFonts w:ascii="Times New Roman" w:hAnsi="Times New Roman" w:cs="Times New Roman"/>
          <w:sz w:val="28"/>
          <w:szCs w:val="28"/>
          <w:lang w:val="uk-UA"/>
        </w:rPr>
        <w:t>–</w:t>
      </w:r>
      <w:r w:rsidRPr="002D4615">
        <w:rPr>
          <w:rFonts w:ascii="Times New Roman" w:hAnsi="Times New Roman" w:cs="Times New Roman"/>
          <w:sz w:val="28"/>
          <w:szCs w:val="28"/>
          <w:lang w:val="uk-UA"/>
        </w:rPr>
        <w:t xml:space="preserve"> змушують задуматися про сенс життя, над людською природою, над майбутнім людства. [</w:t>
      </w:r>
      <w:r w:rsidR="00F609BE" w:rsidRPr="00F609BE">
        <w:rPr>
          <w:rFonts w:ascii="Times New Roman" w:hAnsi="Times New Roman" w:cs="Times New Roman"/>
          <w:sz w:val="28"/>
          <w:szCs w:val="28"/>
          <w:lang w:val="uk-UA"/>
        </w:rPr>
        <w:t>3</w:t>
      </w:r>
      <w:r w:rsidRPr="002D4615">
        <w:rPr>
          <w:rFonts w:ascii="Times New Roman" w:hAnsi="Times New Roman" w:cs="Times New Roman"/>
          <w:sz w:val="28"/>
          <w:szCs w:val="28"/>
          <w:lang w:val="uk-UA"/>
        </w:rPr>
        <w:t>, с.461].</w:t>
      </w:r>
    </w:p>
    <w:p w14:paraId="7989FE41" w14:textId="77777777" w:rsidR="00DA7B7C" w:rsidRDefault="004F3996" w:rsidP="00DA7B7C">
      <w:pPr>
        <w:spacing w:after="0" w:line="360" w:lineRule="auto"/>
        <w:ind w:firstLine="709"/>
        <w:jc w:val="both"/>
        <w:rPr>
          <w:rFonts w:ascii="Times New Roman" w:hAnsi="Times New Roman" w:cs="Times New Roman"/>
          <w:sz w:val="28"/>
          <w:szCs w:val="28"/>
          <w:lang w:val="uk-UA"/>
        </w:rPr>
      </w:pPr>
      <w:r w:rsidRPr="004F3996">
        <w:rPr>
          <w:rFonts w:ascii="Times New Roman" w:hAnsi="Times New Roman" w:cs="Times New Roman"/>
          <w:sz w:val="28"/>
          <w:szCs w:val="28"/>
          <w:lang w:val="uk-UA"/>
        </w:rPr>
        <w:t>Мистецький світ В. Голдінга складний і суперечливий. Складність виражається в багатогранності основної проблеми, яку досліджує митець. Вся увага письменника зосереджена на людині та її зв’язку з навколишнім світом, що простежується в романах «Спадкоємці» та «Шпиль». Його художній світ характеризується наявністю постійних архетипів, тенденцією до побудови жорсткої моделі світу на основі антитез. Усі елементи цієї моделі стають змістовними, але структурну функцію виконують передусім категорії простору й часу, міфу й символу.</w:t>
      </w:r>
    </w:p>
    <w:p w14:paraId="7576400F" w14:textId="3E1D5E01" w:rsidR="00DA7B7C" w:rsidRPr="00F609BE" w:rsidRDefault="004F3996" w:rsidP="00DA7B7C">
      <w:pPr>
        <w:spacing w:after="0" w:line="360" w:lineRule="auto"/>
        <w:ind w:firstLine="709"/>
        <w:jc w:val="both"/>
        <w:rPr>
          <w:rFonts w:ascii="Times New Roman" w:hAnsi="Times New Roman" w:cs="Times New Roman"/>
          <w:sz w:val="28"/>
          <w:szCs w:val="28"/>
          <w:lang w:val="ru-RU"/>
        </w:rPr>
      </w:pPr>
      <w:r w:rsidRPr="004F3996">
        <w:rPr>
          <w:rFonts w:ascii="Times New Roman" w:hAnsi="Times New Roman" w:cs="Times New Roman"/>
          <w:sz w:val="28"/>
          <w:szCs w:val="28"/>
          <w:lang w:val="uk-UA"/>
        </w:rPr>
        <w:t xml:space="preserve">У світі В. Голдінга відбувається постійна боротьба людини з навколишніми ворожими силами навколо неї і всередині неї. Герою нема на що сподіватися, тільки в собі він вирішує сам. Протиріччя полягає в подвійній природі людини, яку автор розкриває в романах «Володар мух» і «Злодій Мартін». Письменник вважає, що головною силою, яка гальмує моральний прогрес, є незнання людиною самого себе, і приходить до висновку, що історія </w:t>
      </w:r>
      <w:r w:rsidR="00DA7B7C">
        <w:rPr>
          <w:rFonts w:ascii="Times New Roman" w:hAnsi="Times New Roman" w:cs="Times New Roman"/>
          <w:sz w:val="28"/>
          <w:szCs w:val="28"/>
          <w:lang w:val="uk-UA"/>
        </w:rPr>
        <w:t>–</w:t>
      </w:r>
      <w:r w:rsidRPr="004F3996">
        <w:rPr>
          <w:rFonts w:ascii="Times New Roman" w:hAnsi="Times New Roman" w:cs="Times New Roman"/>
          <w:sz w:val="28"/>
          <w:szCs w:val="28"/>
          <w:lang w:val="uk-UA"/>
        </w:rPr>
        <w:t xml:space="preserve"> це проблема, яка потребує мобілізації внутрішніх сил людини, тобто самопізнання. Трагізм процесу самопізнання, що виражається в шляху героя від незнання, страждань і провини до пізнання істини, проходить через повне відокремлення від природної стихії і породжує нерозв’язний конфлікт. Людина </w:t>
      </w:r>
      <w:r w:rsidR="00DA7B7C">
        <w:rPr>
          <w:rFonts w:ascii="Times New Roman" w:hAnsi="Times New Roman" w:cs="Times New Roman"/>
          <w:sz w:val="28"/>
          <w:szCs w:val="28"/>
          <w:lang w:val="uk-UA"/>
        </w:rPr>
        <w:lastRenderedPageBreak/>
        <w:t>–</w:t>
      </w:r>
      <w:r w:rsidRPr="004F3996">
        <w:rPr>
          <w:rFonts w:ascii="Times New Roman" w:hAnsi="Times New Roman" w:cs="Times New Roman"/>
          <w:sz w:val="28"/>
          <w:szCs w:val="28"/>
          <w:lang w:val="uk-UA"/>
        </w:rPr>
        <w:t xml:space="preserve"> це сукупність протилежностей і можливостей, які стикаються з необхідністю вибору</w:t>
      </w:r>
      <w:r w:rsidR="00F609BE" w:rsidRPr="00F609BE">
        <w:rPr>
          <w:rFonts w:ascii="Times New Roman" w:hAnsi="Times New Roman" w:cs="Times New Roman"/>
          <w:sz w:val="28"/>
          <w:szCs w:val="28"/>
          <w:lang w:val="ru-RU"/>
        </w:rPr>
        <w:t xml:space="preserve"> [10, </w:t>
      </w:r>
      <w:r w:rsidR="00F609BE">
        <w:rPr>
          <w:rFonts w:ascii="Times New Roman" w:hAnsi="Times New Roman" w:cs="Times New Roman"/>
          <w:sz w:val="28"/>
          <w:szCs w:val="28"/>
          <w:lang w:val="en-US"/>
        </w:rPr>
        <w:t>c</w:t>
      </w:r>
      <w:r w:rsidR="00F609BE" w:rsidRPr="00F609BE">
        <w:rPr>
          <w:rFonts w:ascii="Times New Roman" w:hAnsi="Times New Roman" w:cs="Times New Roman"/>
          <w:sz w:val="28"/>
          <w:szCs w:val="28"/>
          <w:lang w:val="ru-RU"/>
        </w:rPr>
        <w:t>.413].</w:t>
      </w:r>
    </w:p>
    <w:p w14:paraId="4CE75AE7" w14:textId="0B17A309" w:rsidR="00DA7B7C" w:rsidRDefault="004F3996" w:rsidP="00DA7B7C">
      <w:pPr>
        <w:spacing w:after="0" w:line="360" w:lineRule="auto"/>
        <w:ind w:firstLine="709"/>
        <w:jc w:val="both"/>
        <w:rPr>
          <w:rFonts w:ascii="Times New Roman" w:hAnsi="Times New Roman" w:cs="Times New Roman"/>
          <w:sz w:val="28"/>
          <w:szCs w:val="28"/>
          <w:lang w:val="uk-UA"/>
        </w:rPr>
      </w:pPr>
      <w:r w:rsidRPr="004F3996">
        <w:rPr>
          <w:rFonts w:ascii="Times New Roman" w:hAnsi="Times New Roman" w:cs="Times New Roman"/>
          <w:sz w:val="28"/>
          <w:szCs w:val="28"/>
          <w:lang w:val="uk-UA"/>
        </w:rPr>
        <w:t>Виступаючи на зустрічі Європейського Союзу письменників у 1963 році, Голдінг описав головну мету своєї творчості:</w:t>
      </w:r>
      <w:r w:rsidR="00F609BE" w:rsidRPr="00F609BE">
        <w:rPr>
          <w:rFonts w:ascii="Times New Roman" w:hAnsi="Times New Roman" w:cs="Times New Roman"/>
          <w:sz w:val="28"/>
          <w:szCs w:val="28"/>
          <w:lang w:val="ru-RU"/>
        </w:rPr>
        <w:t xml:space="preserve"> </w:t>
      </w:r>
      <w:r w:rsidRPr="004F3996">
        <w:rPr>
          <w:rFonts w:ascii="Times New Roman" w:hAnsi="Times New Roman" w:cs="Times New Roman"/>
          <w:sz w:val="28"/>
          <w:szCs w:val="28"/>
          <w:lang w:val="uk-UA"/>
        </w:rPr>
        <w:t>здатний і говорить людям:</w:t>
      </w:r>
      <w:r w:rsidR="00DA7B7C" w:rsidRPr="00DA7B7C">
        <w:t xml:space="preserve"> </w:t>
      </w:r>
      <w:r w:rsidR="00DA7B7C" w:rsidRPr="00F609BE">
        <w:rPr>
          <w:rFonts w:ascii="Times New Roman" w:hAnsi="Times New Roman" w:cs="Times New Roman"/>
          <w:b/>
          <w:bCs/>
          <w:i/>
          <w:iCs/>
          <w:sz w:val="28"/>
          <w:szCs w:val="28"/>
          <w:lang w:val="ru-RU"/>
        </w:rPr>
        <w:t>«</w:t>
      </w:r>
      <w:r w:rsidR="00DA7B7C" w:rsidRPr="00F609BE">
        <w:rPr>
          <w:rFonts w:ascii="Times New Roman" w:hAnsi="Times New Roman" w:cs="Times New Roman"/>
          <w:b/>
          <w:bCs/>
          <w:i/>
          <w:iCs/>
          <w:sz w:val="28"/>
          <w:szCs w:val="28"/>
          <w:lang w:val="en-US"/>
        </w:rPr>
        <w:t>Throughout</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my</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life</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I</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have</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been</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shocked</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and</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amazed</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to</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learn</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what</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we</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humans</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can</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do</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with</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each</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other</w:t>
      </w:r>
      <w:r w:rsidR="00DA7B7C" w:rsidRPr="00F609BE">
        <w:rPr>
          <w:rFonts w:ascii="Times New Roman" w:hAnsi="Times New Roman" w:cs="Times New Roman"/>
          <w:b/>
          <w:bCs/>
          <w:i/>
          <w:iCs/>
          <w:sz w:val="28"/>
          <w:szCs w:val="28"/>
          <w:lang w:val="ru-RU"/>
        </w:rPr>
        <w:t xml:space="preserve">… </w:t>
      </w:r>
      <w:r w:rsidR="00DA7B7C" w:rsidRPr="00F609BE">
        <w:rPr>
          <w:rFonts w:ascii="Times New Roman" w:hAnsi="Times New Roman" w:cs="Times New Roman"/>
          <w:b/>
          <w:bCs/>
          <w:i/>
          <w:iCs/>
          <w:sz w:val="28"/>
          <w:szCs w:val="28"/>
          <w:lang w:val="en-US"/>
        </w:rPr>
        <w:t>That's why I write with all the passion I can muster, and I tell people, 'Look, look, look: that's what she is, as I see it, the nature of the most dangerous of all animals - man</w:t>
      </w:r>
      <w:r w:rsidR="00DA7B7C" w:rsidRPr="00DA7B7C">
        <w:rPr>
          <w:rFonts w:ascii="Times New Roman" w:hAnsi="Times New Roman" w:cs="Times New Roman"/>
          <w:b/>
          <w:bCs/>
          <w:i/>
          <w:iCs/>
          <w:sz w:val="28"/>
          <w:szCs w:val="28"/>
          <w:lang w:val="uk-UA"/>
        </w:rPr>
        <w:t xml:space="preserve"> »</w:t>
      </w:r>
      <w:r w:rsidRPr="004F3996">
        <w:rPr>
          <w:rFonts w:ascii="Times New Roman" w:hAnsi="Times New Roman" w:cs="Times New Roman"/>
          <w:sz w:val="28"/>
          <w:szCs w:val="28"/>
          <w:lang w:val="uk-UA"/>
        </w:rPr>
        <w:t xml:space="preserve"> [</w:t>
      </w:r>
      <w:r w:rsidR="00D4483F" w:rsidRPr="00D4483F">
        <w:rPr>
          <w:rFonts w:ascii="Times New Roman" w:hAnsi="Times New Roman" w:cs="Times New Roman"/>
          <w:sz w:val="28"/>
          <w:szCs w:val="28"/>
          <w:lang w:val="uk-UA"/>
        </w:rPr>
        <w:t>3</w:t>
      </w:r>
      <w:r w:rsidRPr="004F3996">
        <w:rPr>
          <w:rFonts w:ascii="Times New Roman" w:hAnsi="Times New Roman" w:cs="Times New Roman"/>
          <w:sz w:val="28"/>
          <w:szCs w:val="28"/>
          <w:lang w:val="uk-UA"/>
        </w:rPr>
        <w:t>, с.</w:t>
      </w:r>
      <w:r w:rsidR="00DA7B7C">
        <w:rPr>
          <w:rFonts w:ascii="Times New Roman" w:hAnsi="Times New Roman" w:cs="Times New Roman"/>
          <w:sz w:val="28"/>
          <w:szCs w:val="28"/>
          <w:lang w:val="uk-UA"/>
        </w:rPr>
        <w:t xml:space="preserve"> </w:t>
      </w:r>
      <w:r w:rsidRPr="004F3996">
        <w:rPr>
          <w:rFonts w:ascii="Times New Roman" w:hAnsi="Times New Roman" w:cs="Times New Roman"/>
          <w:sz w:val="28"/>
          <w:szCs w:val="28"/>
          <w:lang w:val="uk-UA"/>
        </w:rPr>
        <w:t xml:space="preserve">407]. </w:t>
      </w:r>
    </w:p>
    <w:p w14:paraId="06DEE2C8" w14:textId="77777777" w:rsidR="00DA7B7C" w:rsidRDefault="004F3996" w:rsidP="00DA7B7C">
      <w:pPr>
        <w:spacing w:after="0" w:line="360" w:lineRule="auto"/>
        <w:ind w:firstLine="709"/>
        <w:jc w:val="both"/>
        <w:rPr>
          <w:rFonts w:ascii="Times New Roman" w:hAnsi="Times New Roman" w:cs="Times New Roman"/>
          <w:sz w:val="28"/>
          <w:szCs w:val="28"/>
          <w:lang w:val="uk-UA"/>
        </w:rPr>
      </w:pPr>
      <w:r w:rsidRPr="004F3996">
        <w:rPr>
          <w:rFonts w:ascii="Times New Roman" w:hAnsi="Times New Roman" w:cs="Times New Roman"/>
          <w:sz w:val="28"/>
          <w:szCs w:val="28"/>
          <w:lang w:val="uk-UA"/>
        </w:rPr>
        <w:t>Таке ставлення письменника надихнули жахіття воєнних років</w:t>
      </w:r>
    </w:p>
    <w:p w14:paraId="2A26EF6A" w14:textId="77777777" w:rsidR="00DA7B7C" w:rsidRDefault="00DA7B7C" w:rsidP="00DA7B7C">
      <w:pPr>
        <w:spacing w:after="0" w:line="360" w:lineRule="auto"/>
        <w:ind w:firstLine="709"/>
        <w:jc w:val="both"/>
        <w:rPr>
          <w:rFonts w:ascii="Times New Roman" w:hAnsi="Times New Roman" w:cs="Times New Roman"/>
          <w:sz w:val="28"/>
          <w:szCs w:val="28"/>
          <w:lang w:val="uk-UA"/>
        </w:rPr>
      </w:pPr>
      <w:r w:rsidRPr="00DA7B7C">
        <w:rPr>
          <w:rFonts w:ascii="Times New Roman" w:hAnsi="Times New Roman" w:cs="Times New Roman"/>
          <w:sz w:val="28"/>
          <w:szCs w:val="28"/>
          <w:lang w:val="uk-UA"/>
        </w:rPr>
        <w:t>Таким чином, у своїй першій роботі Голдінг розуміє трагічний історичний досвід людства ХХ століття: Другу світову війну з масовими вбивствами євреїв і бомбардуванням Хіросіми та Нагасакі, тоталітарними режимами. І вважає, що сутність людини і всієї людської цивілізації найбільше виявилася під час Другої світової війни. Такий погляд на людство і людину визначає позицію Голдінга та його трагічний світогляд.</w:t>
      </w:r>
    </w:p>
    <w:p w14:paraId="25D7809F" w14:textId="77777777" w:rsidR="00DA7B7C" w:rsidRDefault="00DA7B7C" w:rsidP="00DA7B7C">
      <w:pPr>
        <w:spacing w:after="0" w:line="360" w:lineRule="auto"/>
        <w:ind w:firstLine="709"/>
        <w:jc w:val="both"/>
        <w:rPr>
          <w:rFonts w:ascii="Times New Roman" w:hAnsi="Times New Roman" w:cs="Times New Roman"/>
          <w:sz w:val="28"/>
          <w:szCs w:val="28"/>
          <w:lang w:val="uk-UA"/>
        </w:rPr>
      </w:pPr>
      <w:r w:rsidRPr="00DA7B7C">
        <w:rPr>
          <w:rFonts w:ascii="Times New Roman" w:hAnsi="Times New Roman" w:cs="Times New Roman"/>
          <w:sz w:val="28"/>
          <w:szCs w:val="28"/>
          <w:lang w:val="uk-UA"/>
        </w:rPr>
        <w:t>Про життя Голдінга, лауреата Нобелівської премії (1983), майже нічого не відомо: він не спілкувався з іншими письменниками, майже не спілкується.</w:t>
      </w:r>
    </w:p>
    <w:p w14:paraId="5ADAD947" w14:textId="4C6A11AC" w:rsidR="001E5D6D" w:rsidRDefault="00DA7B7C" w:rsidP="001E5D6D">
      <w:pPr>
        <w:spacing w:after="0" w:line="360" w:lineRule="auto"/>
        <w:ind w:firstLine="709"/>
        <w:jc w:val="both"/>
        <w:rPr>
          <w:rFonts w:ascii="Times New Roman" w:hAnsi="Times New Roman" w:cs="Times New Roman"/>
          <w:sz w:val="28"/>
          <w:szCs w:val="28"/>
          <w:lang w:val="uk-UA"/>
        </w:rPr>
      </w:pPr>
      <w:r w:rsidRPr="00DA7B7C">
        <w:rPr>
          <w:rFonts w:ascii="Times New Roman" w:hAnsi="Times New Roman" w:cs="Times New Roman"/>
          <w:sz w:val="28"/>
          <w:szCs w:val="28"/>
          <w:lang w:val="uk-UA"/>
        </w:rPr>
        <w:t>В. Голдінг назвав свої романи притчами. У сучасному літературознавстві притча розуміється насамперед як засіб вираження морально-філософських думок письменника, які часто суперечать загальноприйнятим суспільним уявленням. Для притчі головним є не зображення, а вираження ідейного змісту [12, с.</w:t>
      </w:r>
      <w:r w:rsidR="00D4483F" w:rsidRPr="00D4483F">
        <w:rPr>
          <w:rFonts w:ascii="Times New Roman" w:hAnsi="Times New Roman" w:cs="Times New Roman"/>
          <w:sz w:val="28"/>
          <w:szCs w:val="28"/>
          <w:lang w:val="ru-RU"/>
        </w:rPr>
        <w:t>42</w:t>
      </w:r>
      <w:r w:rsidRPr="00DA7B7C">
        <w:rPr>
          <w:rFonts w:ascii="Times New Roman" w:hAnsi="Times New Roman" w:cs="Times New Roman"/>
          <w:sz w:val="28"/>
          <w:szCs w:val="28"/>
          <w:lang w:val="uk-UA"/>
        </w:rPr>
        <w:t xml:space="preserve">]. </w:t>
      </w:r>
    </w:p>
    <w:p w14:paraId="25A02AAB" w14:textId="1D530229" w:rsidR="00EF40C8" w:rsidRDefault="00DA7B7C" w:rsidP="001E5D6D">
      <w:pPr>
        <w:spacing w:after="0" w:line="360" w:lineRule="auto"/>
        <w:ind w:firstLine="709"/>
        <w:jc w:val="both"/>
        <w:rPr>
          <w:rFonts w:ascii="Times New Roman" w:hAnsi="Times New Roman" w:cs="Times New Roman"/>
          <w:sz w:val="28"/>
          <w:szCs w:val="28"/>
          <w:lang w:val="uk-UA"/>
        </w:rPr>
      </w:pPr>
      <w:r w:rsidRPr="00DA7B7C">
        <w:rPr>
          <w:rFonts w:ascii="Times New Roman" w:hAnsi="Times New Roman" w:cs="Times New Roman"/>
          <w:sz w:val="28"/>
          <w:szCs w:val="28"/>
          <w:lang w:val="uk-UA"/>
        </w:rPr>
        <w:t xml:space="preserve">Е. </w:t>
      </w:r>
      <w:proofErr w:type="spellStart"/>
      <w:r w:rsidRPr="00DA7B7C">
        <w:rPr>
          <w:rFonts w:ascii="Times New Roman" w:hAnsi="Times New Roman" w:cs="Times New Roman"/>
          <w:sz w:val="28"/>
          <w:szCs w:val="28"/>
          <w:lang w:val="uk-UA"/>
        </w:rPr>
        <w:t>Берджесс</w:t>
      </w:r>
      <w:proofErr w:type="spellEnd"/>
      <w:r w:rsidRPr="00DA7B7C">
        <w:rPr>
          <w:rFonts w:ascii="Times New Roman" w:hAnsi="Times New Roman" w:cs="Times New Roman"/>
          <w:sz w:val="28"/>
          <w:szCs w:val="28"/>
          <w:lang w:val="uk-UA"/>
        </w:rPr>
        <w:t xml:space="preserve"> говорив: «Романи В. Голдінга ставлять перед собою завдання вирішити дилеми, що виникають у людей, і відмовляються задовольняти легкі відповіді» [8]. Це свідчить про те, що складність питання, синтез різних галузей знань (психології, соціології, політики, релігії, філософії, мистецтва) та </w:t>
      </w:r>
      <w:proofErr w:type="spellStart"/>
      <w:r w:rsidRPr="00DA7B7C">
        <w:rPr>
          <w:rFonts w:ascii="Times New Roman" w:hAnsi="Times New Roman" w:cs="Times New Roman"/>
          <w:sz w:val="28"/>
          <w:szCs w:val="28"/>
          <w:lang w:val="uk-UA"/>
        </w:rPr>
        <w:t>філософсько</w:t>
      </w:r>
      <w:proofErr w:type="spellEnd"/>
      <w:r w:rsidRPr="00DA7B7C">
        <w:rPr>
          <w:rFonts w:ascii="Times New Roman" w:hAnsi="Times New Roman" w:cs="Times New Roman"/>
          <w:sz w:val="28"/>
          <w:szCs w:val="28"/>
          <w:lang w:val="uk-UA"/>
        </w:rPr>
        <w:t>-літературних традицій характеризують Голдінга як видатного письменника ХХ ст.</w:t>
      </w:r>
    </w:p>
    <w:p w14:paraId="3DA109E5" w14:textId="6296E439" w:rsidR="001E5D6D" w:rsidRDefault="001E5D6D" w:rsidP="001E5D6D">
      <w:pPr>
        <w:spacing w:after="0" w:line="360" w:lineRule="auto"/>
        <w:ind w:firstLine="709"/>
        <w:jc w:val="both"/>
        <w:rPr>
          <w:rFonts w:ascii="Times New Roman" w:hAnsi="Times New Roman" w:cs="Times New Roman"/>
          <w:sz w:val="28"/>
          <w:szCs w:val="28"/>
          <w:lang w:val="uk-UA"/>
        </w:rPr>
      </w:pPr>
    </w:p>
    <w:p w14:paraId="51BE54B8" w14:textId="77777777" w:rsidR="00BE5DE7" w:rsidRPr="002D4615" w:rsidRDefault="00BE5DE7" w:rsidP="001E5D6D">
      <w:pPr>
        <w:spacing w:after="0" w:line="360" w:lineRule="auto"/>
        <w:ind w:firstLine="709"/>
        <w:jc w:val="both"/>
        <w:rPr>
          <w:rFonts w:ascii="Times New Roman" w:hAnsi="Times New Roman" w:cs="Times New Roman"/>
          <w:sz w:val="28"/>
          <w:szCs w:val="28"/>
          <w:lang w:val="uk-UA"/>
        </w:rPr>
      </w:pPr>
    </w:p>
    <w:p w14:paraId="1C4D18A1" w14:textId="77777777" w:rsidR="00051577" w:rsidRPr="00051577" w:rsidRDefault="00051577" w:rsidP="001E5D6D">
      <w:pPr>
        <w:spacing w:after="0" w:line="360" w:lineRule="auto"/>
        <w:jc w:val="center"/>
        <w:rPr>
          <w:rFonts w:ascii="Times New Roman" w:hAnsi="Times New Roman" w:cs="Times New Roman"/>
          <w:b/>
          <w:bCs/>
          <w:sz w:val="28"/>
          <w:szCs w:val="28"/>
          <w:lang w:val="uk-UA"/>
        </w:rPr>
      </w:pPr>
      <w:r w:rsidRPr="00051577">
        <w:rPr>
          <w:rFonts w:ascii="Times New Roman" w:hAnsi="Times New Roman" w:cs="Times New Roman"/>
          <w:b/>
          <w:bCs/>
          <w:sz w:val="28"/>
          <w:szCs w:val="28"/>
          <w:lang w:val="uk-UA"/>
        </w:rPr>
        <w:lastRenderedPageBreak/>
        <w:t>1.2 Ідейно-тематична композиція роману «Володар Мух»</w:t>
      </w:r>
    </w:p>
    <w:p w14:paraId="7A4B8D34" w14:textId="77777777" w:rsidR="001E5D6D" w:rsidRDefault="001E5D6D" w:rsidP="001E5D6D">
      <w:pPr>
        <w:spacing w:after="0" w:line="360" w:lineRule="auto"/>
        <w:ind w:firstLine="720"/>
        <w:jc w:val="both"/>
        <w:rPr>
          <w:rFonts w:ascii="Times New Roman" w:hAnsi="Times New Roman" w:cs="Times New Roman"/>
          <w:sz w:val="28"/>
          <w:szCs w:val="28"/>
          <w:lang w:val="uk-UA"/>
        </w:rPr>
      </w:pPr>
    </w:p>
    <w:p w14:paraId="4DA3E87E" w14:textId="7C916755" w:rsidR="006459E4" w:rsidRDefault="00EF40C8" w:rsidP="00E73205">
      <w:pPr>
        <w:spacing w:after="0" w:line="360" w:lineRule="auto"/>
        <w:ind w:firstLine="720"/>
        <w:jc w:val="both"/>
        <w:rPr>
          <w:rFonts w:ascii="Times New Roman" w:hAnsi="Times New Roman" w:cs="Times New Roman"/>
          <w:sz w:val="28"/>
          <w:szCs w:val="28"/>
          <w:lang w:val="uk-UA"/>
        </w:rPr>
      </w:pPr>
      <w:r w:rsidRPr="00EF40C8">
        <w:rPr>
          <w:rFonts w:ascii="Times New Roman" w:hAnsi="Times New Roman" w:cs="Times New Roman"/>
          <w:sz w:val="28"/>
          <w:szCs w:val="28"/>
          <w:lang w:val="uk-UA"/>
        </w:rPr>
        <w:t xml:space="preserve">У. </w:t>
      </w:r>
      <w:proofErr w:type="spellStart"/>
      <w:r w:rsidRPr="00EF40C8">
        <w:rPr>
          <w:rFonts w:ascii="Times New Roman" w:hAnsi="Times New Roman" w:cs="Times New Roman"/>
          <w:sz w:val="28"/>
          <w:szCs w:val="28"/>
          <w:lang w:val="uk-UA"/>
        </w:rPr>
        <w:t>Дж</w:t>
      </w:r>
      <w:proofErr w:type="spellEnd"/>
      <w:r w:rsidRPr="00EF40C8">
        <w:rPr>
          <w:rFonts w:ascii="Times New Roman" w:hAnsi="Times New Roman" w:cs="Times New Roman"/>
          <w:sz w:val="28"/>
          <w:szCs w:val="28"/>
          <w:lang w:val="uk-UA"/>
        </w:rPr>
        <w:t xml:space="preserve">. Голдінг у своїх </w:t>
      </w:r>
      <w:proofErr w:type="spellStart"/>
      <w:r w:rsidRPr="00EF40C8">
        <w:rPr>
          <w:rFonts w:ascii="Times New Roman" w:hAnsi="Times New Roman" w:cs="Times New Roman"/>
          <w:sz w:val="28"/>
          <w:szCs w:val="28"/>
          <w:lang w:val="uk-UA"/>
        </w:rPr>
        <w:t>філософсько</w:t>
      </w:r>
      <w:proofErr w:type="spellEnd"/>
      <w:r w:rsidRPr="00EF40C8">
        <w:rPr>
          <w:rFonts w:ascii="Times New Roman" w:hAnsi="Times New Roman" w:cs="Times New Roman"/>
          <w:sz w:val="28"/>
          <w:szCs w:val="28"/>
          <w:lang w:val="uk-UA"/>
        </w:rPr>
        <w:t xml:space="preserve">-алегоричних романах розглядає трагічні події нашого часу, питання природи людини та її моралі. Філософською основою його творчості є екзистенціалізм, хоча він не проявляється так відкрито, як у А. Камю та Ж. П. Сартра. Життя абсурдне </w:t>
      </w:r>
      <w:r w:rsidR="001E5D6D">
        <w:rPr>
          <w:rFonts w:ascii="Times New Roman" w:hAnsi="Times New Roman" w:cs="Times New Roman"/>
          <w:sz w:val="28"/>
          <w:szCs w:val="28"/>
          <w:lang w:val="uk-UA"/>
        </w:rPr>
        <w:t>–</w:t>
      </w:r>
      <w:r w:rsidRPr="00EF40C8">
        <w:rPr>
          <w:rFonts w:ascii="Times New Roman" w:hAnsi="Times New Roman" w:cs="Times New Roman"/>
          <w:sz w:val="28"/>
          <w:szCs w:val="28"/>
          <w:lang w:val="uk-UA"/>
        </w:rPr>
        <w:t xml:space="preserve"> тому безвихідь і невдоволення, бо людина існує у світі хаосу. Філософія екзистенціалізму має чіткий морально-етичний характер, мобілізуючи людей на активне життя. </w:t>
      </w:r>
    </w:p>
    <w:p w14:paraId="5193C174" w14:textId="77777777" w:rsidR="006459E4" w:rsidRPr="00D4483F" w:rsidRDefault="006459E4" w:rsidP="001E5D6D">
      <w:pPr>
        <w:spacing w:after="0" w:line="360" w:lineRule="auto"/>
        <w:ind w:firstLine="720"/>
        <w:jc w:val="both"/>
        <w:rPr>
          <w:rFonts w:ascii="Times New Roman" w:hAnsi="Times New Roman" w:cs="Times New Roman"/>
          <w:sz w:val="28"/>
          <w:szCs w:val="28"/>
          <w:lang w:val="uk-UA"/>
        </w:rPr>
      </w:pPr>
      <w:r w:rsidRPr="00D4483F">
        <w:rPr>
          <w:rFonts w:ascii="Times New Roman" w:hAnsi="Times New Roman" w:cs="Times New Roman"/>
          <w:sz w:val="28"/>
          <w:szCs w:val="28"/>
          <w:lang w:val="uk-UA"/>
        </w:rPr>
        <w:t xml:space="preserve">Роман «Володар мух», невеликий за розміром, з важкою долею та особливою назвою, написаний літературним дебютантом, майже невідомим скромному педагогу та ветерану війни. Це була війна, яка сформувала ставлення Голдінга до людини як до «низької істоти», «найнебезпечнішої з усіх тварин». Автор книги поставив читача перед тим, що зло живе в кожній людині, незалежно від середовища та виховання, а цивілізація тут безсила. </w:t>
      </w:r>
    </w:p>
    <w:p w14:paraId="2320DBEA" w14:textId="06CE9FCF" w:rsidR="006459E4" w:rsidRPr="00D4483F" w:rsidRDefault="006459E4" w:rsidP="001E5D6D">
      <w:pPr>
        <w:spacing w:after="0" w:line="360" w:lineRule="auto"/>
        <w:ind w:firstLine="720"/>
        <w:jc w:val="both"/>
        <w:rPr>
          <w:rFonts w:ascii="Times New Roman" w:hAnsi="Times New Roman" w:cs="Times New Roman"/>
          <w:sz w:val="28"/>
          <w:szCs w:val="28"/>
          <w:lang w:val="ru-RU"/>
        </w:rPr>
      </w:pPr>
      <w:r w:rsidRPr="00D4483F">
        <w:rPr>
          <w:rFonts w:ascii="Times New Roman" w:hAnsi="Times New Roman" w:cs="Times New Roman"/>
          <w:sz w:val="28"/>
          <w:szCs w:val="28"/>
          <w:lang w:val="uk-UA"/>
        </w:rPr>
        <w:t>Читачі познайомилися з жахливим світом насильства, в якому не було місця співчуття, милосердя, де людина не мала цінності для цивілізованого суспільства, де її мрії та бажання нічого не варті. Автор написав свій твір, щоб застерегти людство і людину від безглуздого руйнування навколишнього світу, від зла і тваринних інстинктів у ньому, застерегти, що ще час одужувати, повертатися до духовного</w:t>
      </w:r>
      <w:r w:rsidR="00D4483F" w:rsidRPr="00D4483F">
        <w:rPr>
          <w:rFonts w:ascii="Times New Roman" w:hAnsi="Times New Roman" w:cs="Times New Roman"/>
          <w:sz w:val="28"/>
          <w:szCs w:val="28"/>
          <w:lang w:val="ru-RU"/>
        </w:rPr>
        <w:t xml:space="preserve"> [5].</w:t>
      </w:r>
    </w:p>
    <w:p w14:paraId="5FAACC52" w14:textId="6D307491" w:rsidR="006459E4" w:rsidRPr="00D4483F" w:rsidRDefault="006459E4" w:rsidP="001E5D6D">
      <w:pPr>
        <w:spacing w:after="0" w:line="360" w:lineRule="auto"/>
        <w:ind w:firstLine="720"/>
        <w:jc w:val="both"/>
        <w:rPr>
          <w:rFonts w:ascii="Times New Roman" w:hAnsi="Times New Roman" w:cs="Times New Roman"/>
          <w:sz w:val="28"/>
          <w:szCs w:val="28"/>
          <w:lang w:val="uk-UA"/>
        </w:rPr>
      </w:pPr>
      <w:r w:rsidRPr="00D4483F">
        <w:rPr>
          <w:rFonts w:ascii="Times New Roman" w:hAnsi="Times New Roman" w:cs="Times New Roman"/>
          <w:sz w:val="28"/>
          <w:szCs w:val="28"/>
          <w:lang w:val="uk-UA"/>
        </w:rPr>
        <w:t xml:space="preserve"> </w:t>
      </w:r>
      <w:r w:rsidR="00D4483F" w:rsidRPr="00D4483F">
        <w:rPr>
          <w:rFonts w:ascii="Times New Roman" w:hAnsi="Times New Roman" w:cs="Times New Roman"/>
          <w:sz w:val="28"/>
          <w:szCs w:val="28"/>
          <w:lang w:val="uk-UA"/>
        </w:rPr>
        <w:t>В</w:t>
      </w:r>
      <w:r w:rsidRPr="00D4483F">
        <w:rPr>
          <w:rFonts w:ascii="Times New Roman" w:hAnsi="Times New Roman" w:cs="Times New Roman"/>
          <w:sz w:val="28"/>
          <w:szCs w:val="28"/>
          <w:lang w:val="uk-UA"/>
        </w:rPr>
        <w:t xml:space="preserve">. Голдінг задумував свій роман як твір широкого </w:t>
      </w:r>
      <w:proofErr w:type="spellStart"/>
      <w:r w:rsidRPr="00D4483F">
        <w:rPr>
          <w:rFonts w:ascii="Times New Roman" w:hAnsi="Times New Roman" w:cs="Times New Roman"/>
          <w:sz w:val="28"/>
          <w:szCs w:val="28"/>
          <w:lang w:val="uk-UA"/>
        </w:rPr>
        <w:t>філософсько</w:t>
      </w:r>
      <w:proofErr w:type="spellEnd"/>
      <w:r w:rsidRPr="00D4483F">
        <w:rPr>
          <w:rFonts w:ascii="Times New Roman" w:hAnsi="Times New Roman" w:cs="Times New Roman"/>
          <w:sz w:val="28"/>
          <w:szCs w:val="28"/>
          <w:lang w:val="uk-UA"/>
        </w:rPr>
        <w:t xml:space="preserve">-моралістичного спрямування. З одного боку, суто зовнішня історія, персонажі, події, а з іншого – алегорично-філософський зміст, що відчувається в багатьох епізодах у багатьох деталях, образах. Тому більшість літературознавців сходяться на думці, що «Володар мух» – це філософська притча, яка поєднує риси пригодницького, </w:t>
      </w:r>
      <w:proofErr w:type="spellStart"/>
      <w:r w:rsidRPr="00D4483F">
        <w:rPr>
          <w:rFonts w:ascii="Times New Roman" w:hAnsi="Times New Roman" w:cs="Times New Roman"/>
          <w:sz w:val="28"/>
          <w:szCs w:val="28"/>
          <w:lang w:val="uk-UA"/>
        </w:rPr>
        <w:t>екзистенційного</w:t>
      </w:r>
      <w:proofErr w:type="spellEnd"/>
      <w:r w:rsidRPr="00D4483F">
        <w:rPr>
          <w:rFonts w:ascii="Times New Roman" w:hAnsi="Times New Roman" w:cs="Times New Roman"/>
          <w:sz w:val="28"/>
          <w:szCs w:val="28"/>
          <w:lang w:val="uk-UA"/>
        </w:rPr>
        <w:t xml:space="preserve"> роману, алегоричних притч та романів-антиутопій</w:t>
      </w:r>
      <w:r w:rsidR="00D4483F">
        <w:rPr>
          <w:rFonts w:ascii="Times New Roman" w:hAnsi="Times New Roman" w:cs="Times New Roman"/>
          <w:sz w:val="28"/>
          <w:szCs w:val="28"/>
          <w:lang w:val="uk-UA"/>
        </w:rPr>
        <w:t xml:space="preserve"> </w:t>
      </w:r>
      <w:r w:rsidR="00D4483F" w:rsidRPr="00D4483F">
        <w:rPr>
          <w:rFonts w:ascii="Times New Roman" w:hAnsi="Times New Roman" w:cs="Times New Roman"/>
          <w:sz w:val="28"/>
          <w:szCs w:val="28"/>
          <w:lang w:val="uk-UA"/>
        </w:rPr>
        <w:t>[19].</w:t>
      </w:r>
    </w:p>
    <w:p w14:paraId="55FC92C7" w14:textId="77777777" w:rsidR="002B316C" w:rsidRDefault="001E5D6D" w:rsidP="002B316C">
      <w:pPr>
        <w:spacing w:after="0" w:line="360" w:lineRule="auto"/>
        <w:ind w:firstLine="720"/>
        <w:jc w:val="both"/>
        <w:rPr>
          <w:rFonts w:ascii="Times New Roman" w:hAnsi="Times New Roman" w:cs="Times New Roman"/>
          <w:sz w:val="28"/>
          <w:szCs w:val="28"/>
          <w:lang w:val="uk-UA"/>
        </w:rPr>
      </w:pPr>
      <w:r w:rsidRPr="001E5D6D">
        <w:rPr>
          <w:rFonts w:ascii="Times New Roman" w:hAnsi="Times New Roman" w:cs="Times New Roman"/>
          <w:sz w:val="28"/>
          <w:szCs w:val="28"/>
          <w:lang w:val="uk-UA"/>
        </w:rPr>
        <w:t xml:space="preserve">«Володар мух» був задуманий як іронічний коментар до «Королівського острова» Р. </w:t>
      </w:r>
      <w:proofErr w:type="spellStart"/>
      <w:r w:rsidRPr="001E5D6D">
        <w:rPr>
          <w:rFonts w:ascii="Times New Roman" w:hAnsi="Times New Roman" w:cs="Times New Roman"/>
          <w:sz w:val="28"/>
          <w:szCs w:val="28"/>
          <w:lang w:val="uk-UA"/>
        </w:rPr>
        <w:t>Баллантіна</w:t>
      </w:r>
      <w:proofErr w:type="spellEnd"/>
      <w:r w:rsidRPr="001E5D6D">
        <w:rPr>
          <w:rFonts w:ascii="Times New Roman" w:hAnsi="Times New Roman" w:cs="Times New Roman"/>
          <w:sz w:val="28"/>
          <w:szCs w:val="28"/>
          <w:lang w:val="uk-UA"/>
        </w:rPr>
        <w:t xml:space="preserve">, авантюрної історії для молодих людей, які оспівували оптимістичні імперські погляди на вікторіанську Англію. Однак поступово твір </w:t>
      </w:r>
      <w:r w:rsidRPr="001E5D6D">
        <w:rPr>
          <w:rFonts w:ascii="Times New Roman" w:hAnsi="Times New Roman" w:cs="Times New Roman"/>
          <w:sz w:val="28"/>
          <w:szCs w:val="28"/>
          <w:lang w:val="uk-UA"/>
        </w:rPr>
        <w:lastRenderedPageBreak/>
        <w:t xml:space="preserve">наповнювався все більшим філософським змістом і в результаті вийшов окремий художній твір. Проте пародійні елементи також залишилися. Імена головних героїв роману </w:t>
      </w:r>
      <w:r w:rsidR="002B316C">
        <w:rPr>
          <w:rFonts w:ascii="Times New Roman" w:hAnsi="Times New Roman" w:cs="Times New Roman"/>
          <w:sz w:val="28"/>
          <w:szCs w:val="28"/>
          <w:lang w:val="uk-UA"/>
        </w:rPr>
        <w:t>–</w:t>
      </w:r>
      <w:r w:rsidRPr="001E5D6D">
        <w:rPr>
          <w:rFonts w:ascii="Times New Roman" w:hAnsi="Times New Roman" w:cs="Times New Roman"/>
          <w:sz w:val="28"/>
          <w:szCs w:val="28"/>
          <w:lang w:val="uk-UA"/>
        </w:rPr>
        <w:t xml:space="preserve"> </w:t>
      </w:r>
      <w:proofErr w:type="spellStart"/>
      <w:r w:rsidRPr="001E5D6D">
        <w:rPr>
          <w:rFonts w:ascii="Times New Roman" w:hAnsi="Times New Roman" w:cs="Times New Roman"/>
          <w:sz w:val="28"/>
          <w:szCs w:val="28"/>
          <w:lang w:val="uk-UA"/>
        </w:rPr>
        <w:t>Ральфа</w:t>
      </w:r>
      <w:proofErr w:type="spellEnd"/>
      <w:r w:rsidRPr="001E5D6D">
        <w:rPr>
          <w:rFonts w:ascii="Times New Roman" w:hAnsi="Times New Roman" w:cs="Times New Roman"/>
          <w:sz w:val="28"/>
          <w:szCs w:val="28"/>
          <w:lang w:val="uk-UA"/>
        </w:rPr>
        <w:t xml:space="preserve"> і Джека - це імена головних героїв </w:t>
      </w:r>
      <w:proofErr w:type="spellStart"/>
      <w:r w:rsidRPr="001E5D6D">
        <w:rPr>
          <w:rFonts w:ascii="Times New Roman" w:hAnsi="Times New Roman" w:cs="Times New Roman"/>
          <w:sz w:val="28"/>
          <w:szCs w:val="28"/>
          <w:lang w:val="uk-UA"/>
        </w:rPr>
        <w:t>Баллантайна</w:t>
      </w:r>
      <w:proofErr w:type="spellEnd"/>
      <w:r w:rsidRPr="001E5D6D">
        <w:rPr>
          <w:rFonts w:ascii="Times New Roman" w:hAnsi="Times New Roman" w:cs="Times New Roman"/>
          <w:sz w:val="28"/>
          <w:szCs w:val="28"/>
          <w:lang w:val="uk-UA"/>
        </w:rPr>
        <w:t xml:space="preserve">. Книга починається з того, що група британських хлопців висаджується на безлюдний острів, закінчуючи схожість двох романів. В. Голдінг серйозно і переконливо спростовує всі ідеї роману </w:t>
      </w:r>
      <w:bookmarkStart w:id="4" w:name="_Hlk102899827"/>
      <w:r w:rsidRPr="001E5D6D">
        <w:rPr>
          <w:rFonts w:ascii="Times New Roman" w:hAnsi="Times New Roman" w:cs="Times New Roman"/>
          <w:sz w:val="28"/>
          <w:szCs w:val="28"/>
          <w:lang w:val="uk-UA"/>
        </w:rPr>
        <w:t xml:space="preserve">Р. </w:t>
      </w:r>
      <w:proofErr w:type="spellStart"/>
      <w:r w:rsidRPr="001E5D6D">
        <w:rPr>
          <w:rFonts w:ascii="Times New Roman" w:hAnsi="Times New Roman" w:cs="Times New Roman"/>
          <w:sz w:val="28"/>
          <w:szCs w:val="28"/>
          <w:lang w:val="uk-UA"/>
        </w:rPr>
        <w:t>Баллант</w:t>
      </w:r>
      <w:r w:rsidR="002B316C">
        <w:rPr>
          <w:rFonts w:ascii="Times New Roman" w:hAnsi="Times New Roman" w:cs="Times New Roman"/>
          <w:sz w:val="28"/>
          <w:szCs w:val="28"/>
          <w:lang w:val="uk-UA"/>
        </w:rPr>
        <w:t>ай</w:t>
      </w:r>
      <w:r w:rsidRPr="001E5D6D">
        <w:rPr>
          <w:rFonts w:ascii="Times New Roman" w:hAnsi="Times New Roman" w:cs="Times New Roman"/>
          <w:sz w:val="28"/>
          <w:szCs w:val="28"/>
          <w:lang w:val="uk-UA"/>
        </w:rPr>
        <w:t>на</w:t>
      </w:r>
      <w:proofErr w:type="spellEnd"/>
      <w:r w:rsidRPr="001E5D6D">
        <w:rPr>
          <w:rFonts w:ascii="Times New Roman" w:hAnsi="Times New Roman" w:cs="Times New Roman"/>
          <w:sz w:val="28"/>
          <w:szCs w:val="28"/>
          <w:lang w:val="uk-UA"/>
        </w:rPr>
        <w:t xml:space="preserve"> </w:t>
      </w:r>
      <w:bookmarkEnd w:id="4"/>
      <w:r w:rsidRPr="001E5D6D">
        <w:rPr>
          <w:rFonts w:ascii="Times New Roman" w:hAnsi="Times New Roman" w:cs="Times New Roman"/>
          <w:sz w:val="28"/>
          <w:szCs w:val="28"/>
          <w:lang w:val="uk-UA"/>
        </w:rPr>
        <w:t>про виховання людини, думку про те, що згідно з кодексом поведінки молодих джентльменів цивілізація завойовує острів і дає власну думку.</w:t>
      </w:r>
    </w:p>
    <w:p w14:paraId="35857CCE" w14:textId="1E3F4454" w:rsidR="001E5D6D" w:rsidRPr="001E5D6D" w:rsidRDefault="001E5D6D" w:rsidP="002B316C">
      <w:pPr>
        <w:spacing w:after="0" w:line="360" w:lineRule="auto"/>
        <w:ind w:firstLine="720"/>
        <w:jc w:val="both"/>
        <w:rPr>
          <w:rFonts w:ascii="Times New Roman" w:hAnsi="Times New Roman" w:cs="Times New Roman"/>
          <w:sz w:val="28"/>
          <w:szCs w:val="28"/>
          <w:lang w:val="uk-UA"/>
        </w:rPr>
      </w:pPr>
      <w:r w:rsidRPr="001E5D6D">
        <w:rPr>
          <w:rFonts w:ascii="Times New Roman" w:hAnsi="Times New Roman" w:cs="Times New Roman"/>
          <w:sz w:val="28"/>
          <w:szCs w:val="28"/>
          <w:lang w:val="uk-UA"/>
        </w:rPr>
        <w:t xml:space="preserve">Як зазначає С. Павличко, «Всесвіт героїв </w:t>
      </w:r>
      <w:proofErr w:type="spellStart"/>
      <w:r w:rsidRPr="001E5D6D">
        <w:rPr>
          <w:rFonts w:ascii="Times New Roman" w:hAnsi="Times New Roman" w:cs="Times New Roman"/>
          <w:sz w:val="28"/>
          <w:szCs w:val="28"/>
          <w:lang w:val="uk-UA"/>
        </w:rPr>
        <w:t>Голдіна</w:t>
      </w:r>
      <w:proofErr w:type="spellEnd"/>
      <w:r w:rsidRPr="001E5D6D">
        <w:rPr>
          <w:rFonts w:ascii="Times New Roman" w:hAnsi="Times New Roman" w:cs="Times New Roman"/>
          <w:sz w:val="28"/>
          <w:szCs w:val="28"/>
          <w:lang w:val="uk-UA"/>
        </w:rPr>
        <w:t xml:space="preserve"> відповідають найбільш розмитим контурам історичного простору-часу. Однак письменник опосередковано торкнувся найважливіших соціальних проблем нашої епохи, які він не прийняв і прийняв як нелюдську, небезпечну, апокаліптичну епоху» [</w:t>
      </w:r>
      <w:r w:rsidR="00D4483F" w:rsidRPr="00D4483F">
        <w:rPr>
          <w:rFonts w:ascii="Times New Roman" w:hAnsi="Times New Roman" w:cs="Times New Roman"/>
          <w:sz w:val="28"/>
          <w:szCs w:val="28"/>
          <w:lang w:val="ru-RU"/>
        </w:rPr>
        <w:t>13</w:t>
      </w:r>
      <w:r w:rsidRPr="001E5D6D">
        <w:rPr>
          <w:rFonts w:ascii="Times New Roman" w:hAnsi="Times New Roman" w:cs="Times New Roman"/>
          <w:sz w:val="28"/>
          <w:szCs w:val="28"/>
          <w:lang w:val="uk-UA"/>
        </w:rPr>
        <w:t>, ​​с. 32].</w:t>
      </w:r>
    </w:p>
    <w:p w14:paraId="0D87D476" w14:textId="49DDFA3A" w:rsidR="001E5D6D" w:rsidRPr="001E5D6D" w:rsidRDefault="001E5D6D" w:rsidP="002B316C">
      <w:pPr>
        <w:spacing w:after="0" w:line="360" w:lineRule="auto"/>
        <w:ind w:firstLine="720"/>
        <w:jc w:val="both"/>
        <w:rPr>
          <w:rFonts w:ascii="Times New Roman" w:hAnsi="Times New Roman" w:cs="Times New Roman"/>
          <w:sz w:val="28"/>
          <w:szCs w:val="28"/>
          <w:lang w:val="uk-UA"/>
        </w:rPr>
      </w:pPr>
      <w:r w:rsidRPr="001E5D6D">
        <w:rPr>
          <w:rFonts w:ascii="Times New Roman" w:hAnsi="Times New Roman" w:cs="Times New Roman"/>
          <w:sz w:val="28"/>
          <w:szCs w:val="28"/>
          <w:lang w:val="uk-UA"/>
        </w:rPr>
        <w:t xml:space="preserve">З гострих соціальних проблем суспільного життя початку ХХ століття В. Голдінг зосереджує увагу переважно на проблемах особистості, прогресу, шляхів розвитку людства, висвітлює взаємозв’язок людини і суспільства, недосконалість людської душі, зло в людина </w:t>
      </w:r>
      <w:r w:rsidR="00D4483F" w:rsidRPr="00D4483F">
        <w:rPr>
          <w:rFonts w:ascii="Times New Roman" w:hAnsi="Times New Roman" w:cs="Times New Roman"/>
          <w:sz w:val="28"/>
          <w:szCs w:val="28"/>
          <w:lang w:val="uk-UA"/>
        </w:rPr>
        <w:t>14</w:t>
      </w:r>
      <w:r w:rsidRPr="001E5D6D">
        <w:rPr>
          <w:rFonts w:ascii="Times New Roman" w:hAnsi="Times New Roman" w:cs="Times New Roman"/>
          <w:sz w:val="28"/>
          <w:szCs w:val="28"/>
          <w:lang w:val="uk-UA"/>
        </w:rPr>
        <w:t>, с. 378].</w:t>
      </w:r>
    </w:p>
    <w:p w14:paraId="2EEE7D59" w14:textId="584684DE" w:rsidR="001E5D6D" w:rsidRPr="001E5D6D" w:rsidRDefault="001E5D6D" w:rsidP="001E5D6D">
      <w:pPr>
        <w:spacing w:after="0" w:line="360" w:lineRule="auto"/>
        <w:ind w:firstLine="720"/>
        <w:jc w:val="both"/>
        <w:rPr>
          <w:rFonts w:ascii="Times New Roman" w:hAnsi="Times New Roman" w:cs="Times New Roman"/>
          <w:sz w:val="28"/>
          <w:szCs w:val="28"/>
          <w:lang w:val="uk-UA"/>
        </w:rPr>
      </w:pPr>
      <w:r w:rsidRPr="001E5D6D">
        <w:rPr>
          <w:rFonts w:ascii="Times New Roman" w:hAnsi="Times New Roman" w:cs="Times New Roman"/>
          <w:sz w:val="28"/>
          <w:szCs w:val="28"/>
          <w:lang w:val="uk-UA"/>
        </w:rPr>
        <w:t>Тема війни знайшла відображення і в романі В. Голдінга «Володар мух». На думку автора, війна показала, наскільки крихким є романтичний міф про природну доброту і мудрість людини, що криє в собі «невичерпні запаси ненависті та зла» [</w:t>
      </w:r>
      <w:r w:rsidR="00D4483F" w:rsidRPr="00D4483F">
        <w:rPr>
          <w:rFonts w:ascii="Times New Roman" w:hAnsi="Times New Roman" w:cs="Times New Roman"/>
          <w:sz w:val="28"/>
          <w:szCs w:val="28"/>
          <w:lang w:val="ru-RU"/>
        </w:rPr>
        <w:t>15</w:t>
      </w:r>
      <w:r w:rsidRPr="001E5D6D">
        <w:rPr>
          <w:rFonts w:ascii="Times New Roman" w:hAnsi="Times New Roman" w:cs="Times New Roman"/>
          <w:sz w:val="28"/>
          <w:szCs w:val="28"/>
          <w:lang w:val="uk-UA"/>
        </w:rPr>
        <w:t>, с.129]. Слід зазначити, що саме через війну, яку вели дорослі, літак розбився. І навіть на безлюдному острові дорослі зможуть нагадати дітям про своє існування. Доросла цивілізація, захоплена її війною, відправила зі збитого літака труп десантника, який пізніше вважався страшною твариною. Автор створює символ великої узагальнюючої сили. Світом має керувати звір, на благо самого світу. І тоді прокинеться справжній звір, звір в дитячих душах, вихований у дусі «острівної психології».</w:t>
      </w:r>
    </w:p>
    <w:p w14:paraId="5D5D487B" w14:textId="77777777" w:rsidR="00636A04" w:rsidRPr="00636A04" w:rsidRDefault="00636A04" w:rsidP="00636A04">
      <w:pPr>
        <w:spacing w:after="0" w:line="360" w:lineRule="auto"/>
        <w:ind w:firstLine="720"/>
        <w:jc w:val="both"/>
        <w:rPr>
          <w:rFonts w:ascii="Times New Roman" w:hAnsi="Times New Roman" w:cs="Times New Roman"/>
          <w:sz w:val="28"/>
          <w:szCs w:val="28"/>
          <w:lang w:val="uk-UA"/>
        </w:rPr>
      </w:pPr>
      <w:r w:rsidRPr="00636A04">
        <w:rPr>
          <w:rFonts w:ascii="Times New Roman" w:hAnsi="Times New Roman" w:cs="Times New Roman"/>
          <w:sz w:val="28"/>
          <w:szCs w:val="28"/>
          <w:lang w:val="uk-UA"/>
        </w:rPr>
        <w:t>Різноманітність літературно-критичних оцінок та надзвичайно суперечливі коментарі до роману «Володар мух» пояснюють різні методологічні та філософські позиції дослідників. Враховуючи різні ідейні орієнтири авторів-</w:t>
      </w:r>
      <w:r w:rsidRPr="00636A04">
        <w:rPr>
          <w:rFonts w:ascii="Times New Roman" w:hAnsi="Times New Roman" w:cs="Times New Roman"/>
          <w:sz w:val="28"/>
          <w:szCs w:val="28"/>
          <w:lang w:val="uk-UA"/>
        </w:rPr>
        <w:lastRenderedPageBreak/>
        <w:t>аналітиків, вони виділяють кілька принципово різних підходів до тлумачення роману, а саме:</w:t>
      </w:r>
    </w:p>
    <w:p w14:paraId="1FC969AC" w14:textId="77777777" w:rsidR="00636A04" w:rsidRDefault="00636A04" w:rsidP="00636A04">
      <w:pPr>
        <w:pStyle w:val="a3"/>
        <w:numPr>
          <w:ilvl w:val="0"/>
          <w:numId w:val="2"/>
        </w:numPr>
        <w:spacing w:after="0" w:line="360" w:lineRule="auto"/>
        <w:jc w:val="both"/>
        <w:rPr>
          <w:rFonts w:ascii="Times New Roman" w:hAnsi="Times New Roman" w:cs="Times New Roman"/>
          <w:sz w:val="28"/>
          <w:szCs w:val="28"/>
          <w:lang w:val="uk-UA"/>
        </w:rPr>
      </w:pPr>
      <w:r w:rsidRPr="00636A04">
        <w:rPr>
          <w:rFonts w:ascii="Times New Roman" w:hAnsi="Times New Roman" w:cs="Times New Roman"/>
          <w:sz w:val="28"/>
          <w:szCs w:val="28"/>
          <w:lang w:val="uk-UA"/>
        </w:rPr>
        <w:t xml:space="preserve">Релігійний твір, що розвиває християнське вчення про успадкований гріх і гріхопадіння (С. Хайнц, Ф. </w:t>
      </w:r>
      <w:proofErr w:type="spellStart"/>
      <w:r w:rsidRPr="00636A04">
        <w:rPr>
          <w:rFonts w:ascii="Times New Roman" w:hAnsi="Times New Roman" w:cs="Times New Roman"/>
          <w:sz w:val="28"/>
          <w:szCs w:val="28"/>
          <w:lang w:val="uk-UA"/>
        </w:rPr>
        <w:t>Кермуд</w:t>
      </w:r>
      <w:proofErr w:type="spellEnd"/>
      <w:r w:rsidRPr="00636A04">
        <w:rPr>
          <w:rFonts w:ascii="Times New Roman" w:hAnsi="Times New Roman" w:cs="Times New Roman"/>
          <w:sz w:val="28"/>
          <w:szCs w:val="28"/>
          <w:lang w:val="uk-UA"/>
        </w:rPr>
        <w:t>);</w:t>
      </w:r>
    </w:p>
    <w:p w14:paraId="13BCC703" w14:textId="77777777" w:rsidR="00636A04" w:rsidRDefault="00636A04" w:rsidP="00636A04">
      <w:pPr>
        <w:pStyle w:val="a3"/>
        <w:numPr>
          <w:ilvl w:val="0"/>
          <w:numId w:val="2"/>
        </w:numPr>
        <w:spacing w:after="0" w:line="360" w:lineRule="auto"/>
        <w:jc w:val="both"/>
        <w:rPr>
          <w:rFonts w:ascii="Times New Roman" w:hAnsi="Times New Roman" w:cs="Times New Roman"/>
          <w:sz w:val="28"/>
          <w:szCs w:val="28"/>
          <w:lang w:val="uk-UA"/>
        </w:rPr>
      </w:pPr>
      <w:r w:rsidRPr="00636A04">
        <w:rPr>
          <w:rFonts w:ascii="Times New Roman" w:hAnsi="Times New Roman" w:cs="Times New Roman"/>
          <w:sz w:val="28"/>
          <w:szCs w:val="28"/>
          <w:lang w:val="uk-UA"/>
        </w:rPr>
        <w:t xml:space="preserve">Втілення </w:t>
      </w:r>
      <w:proofErr w:type="spellStart"/>
      <w:r w:rsidRPr="00636A04">
        <w:rPr>
          <w:rFonts w:ascii="Times New Roman" w:hAnsi="Times New Roman" w:cs="Times New Roman"/>
          <w:sz w:val="28"/>
          <w:szCs w:val="28"/>
          <w:lang w:val="uk-UA"/>
        </w:rPr>
        <w:t>екзистенціалістичної</w:t>
      </w:r>
      <w:proofErr w:type="spellEnd"/>
      <w:r w:rsidRPr="00636A04">
        <w:rPr>
          <w:rFonts w:ascii="Times New Roman" w:hAnsi="Times New Roman" w:cs="Times New Roman"/>
          <w:sz w:val="28"/>
          <w:szCs w:val="28"/>
          <w:lang w:val="uk-UA"/>
        </w:rPr>
        <w:t xml:space="preserve"> філософії, тобто філософії людського буття (Ф. Карл, Т. </w:t>
      </w:r>
      <w:proofErr w:type="spellStart"/>
      <w:r w:rsidRPr="00636A04">
        <w:rPr>
          <w:rFonts w:ascii="Times New Roman" w:hAnsi="Times New Roman" w:cs="Times New Roman"/>
          <w:sz w:val="28"/>
          <w:szCs w:val="28"/>
          <w:lang w:val="uk-UA"/>
        </w:rPr>
        <w:t>Бойль</w:t>
      </w:r>
      <w:proofErr w:type="spellEnd"/>
      <w:r w:rsidRPr="00636A04">
        <w:rPr>
          <w:rFonts w:ascii="Times New Roman" w:hAnsi="Times New Roman" w:cs="Times New Roman"/>
          <w:sz w:val="28"/>
          <w:szCs w:val="28"/>
          <w:lang w:val="uk-UA"/>
        </w:rPr>
        <w:t>);</w:t>
      </w:r>
    </w:p>
    <w:p w14:paraId="37617606" w14:textId="77777777" w:rsidR="00636A04" w:rsidRDefault="00636A04" w:rsidP="00636A04">
      <w:pPr>
        <w:pStyle w:val="a3"/>
        <w:numPr>
          <w:ilvl w:val="0"/>
          <w:numId w:val="2"/>
        </w:numPr>
        <w:spacing w:after="0" w:line="360" w:lineRule="auto"/>
        <w:jc w:val="both"/>
        <w:rPr>
          <w:rFonts w:ascii="Times New Roman" w:hAnsi="Times New Roman" w:cs="Times New Roman"/>
          <w:sz w:val="28"/>
          <w:szCs w:val="28"/>
          <w:lang w:val="uk-UA"/>
        </w:rPr>
      </w:pPr>
      <w:r w:rsidRPr="00636A04">
        <w:rPr>
          <w:rFonts w:ascii="Times New Roman" w:hAnsi="Times New Roman" w:cs="Times New Roman"/>
          <w:sz w:val="28"/>
          <w:szCs w:val="28"/>
          <w:lang w:val="uk-UA"/>
        </w:rPr>
        <w:t xml:space="preserve">Ілюстрація вчення З. Фрейда та К. Юнга, оскільки автора цікавить співвідношення між свідомим і несвідомим, індивідуальним і колективним у поведінці людини (Е. </w:t>
      </w:r>
      <w:proofErr w:type="spellStart"/>
      <w:r w:rsidRPr="00636A04">
        <w:rPr>
          <w:rFonts w:ascii="Times New Roman" w:hAnsi="Times New Roman" w:cs="Times New Roman"/>
          <w:sz w:val="28"/>
          <w:szCs w:val="28"/>
          <w:lang w:val="uk-UA"/>
        </w:rPr>
        <w:t>Епштейн</w:t>
      </w:r>
      <w:proofErr w:type="spellEnd"/>
      <w:r w:rsidRPr="00636A04">
        <w:rPr>
          <w:rFonts w:ascii="Times New Roman" w:hAnsi="Times New Roman" w:cs="Times New Roman"/>
          <w:sz w:val="28"/>
          <w:szCs w:val="28"/>
          <w:lang w:val="uk-UA"/>
        </w:rPr>
        <w:t xml:space="preserve">, К. </w:t>
      </w:r>
      <w:proofErr w:type="spellStart"/>
      <w:r w:rsidRPr="00636A04">
        <w:rPr>
          <w:rFonts w:ascii="Times New Roman" w:hAnsi="Times New Roman" w:cs="Times New Roman"/>
          <w:sz w:val="28"/>
          <w:szCs w:val="28"/>
          <w:lang w:val="uk-UA"/>
        </w:rPr>
        <w:t>Розенфілд</w:t>
      </w:r>
      <w:proofErr w:type="spellEnd"/>
      <w:r w:rsidRPr="00636A04">
        <w:rPr>
          <w:rFonts w:ascii="Times New Roman" w:hAnsi="Times New Roman" w:cs="Times New Roman"/>
          <w:sz w:val="28"/>
          <w:szCs w:val="28"/>
          <w:lang w:val="uk-UA"/>
        </w:rPr>
        <w:t>);</w:t>
      </w:r>
    </w:p>
    <w:p w14:paraId="7B16B230" w14:textId="595651DB" w:rsidR="00636A04" w:rsidRPr="00636A04" w:rsidRDefault="00636A04" w:rsidP="00636A04">
      <w:pPr>
        <w:pStyle w:val="a3"/>
        <w:numPr>
          <w:ilvl w:val="0"/>
          <w:numId w:val="2"/>
        </w:numPr>
        <w:spacing w:after="0" w:line="360" w:lineRule="auto"/>
        <w:jc w:val="both"/>
        <w:rPr>
          <w:rFonts w:ascii="Times New Roman" w:hAnsi="Times New Roman" w:cs="Times New Roman"/>
          <w:sz w:val="28"/>
          <w:szCs w:val="28"/>
          <w:lang w:val="uk-UA"/>
        </w:rPr>
      </w:pPr>
      <w:r w:rsidRPr="00636A04">
        <w:rPr>
          <w:rFonts w:ascii="Times New Roman" w:hAnsi="Times New Roman" w:cs="Times New Roman"/>
          <w:sz w:val="28"/>
          <w:szCs w:val="28"/>
          <w:lang w:val="uk-UA"/>
        </w:rPr>
        <w:t>Роман розглядається у зв’язку з індивідуальною міфотворчістю автора, пов’язаною з античними традиціями (</w:t>
      </w:r>
      <w:proofErr w:type="spellStart"/>
      <w:r w:rsidRPr="00636A04">
        <w:rPr>
          <w:rFonts w:ascii="Times New Roman" w:hAnsi="Times New Roman" w:cs="Times New Roman"/>
          <w:sz w:val="28"/>
          <w:szCs w:val="28"/>
          <w:lang w:val="uk-UA"/>
        </w:rPr>
        <w:t>Дж</w:t>
      </w:r>
      <w:proofErr w:type="spellEnd"/>
      <w:r w:rsidRPr="00636A04">
        <w:rPr>
          <w:rFonts w:ascii="Times New Roman" w:hAnsi="Times New Roman" w:cs="Times New Roman"/>
          <w:sz w:val="28"/>
          <w:szCs w:val="28"/>
          <w:lang w:val="uk-UA"/>
        </w:rPr>
        <w:t xml:space="preserve">. Бейкер, Марк і Ян </w:t>
      </w:r>
      <w:proofErr w:type="spellStart"/>
      <w:r w:rsidRPr="00636A04">
        <w:rPr>
          <w:rFonts w:ascii="Times New Roman" w:hAnsi="Times New Roman" w:cs="Times New Roman"/>
          <w:sz w:val="28"/>
          <w:szCs w:val="28"/>
          <w:lang w:val="uk-UA"/>
        </w:rPr>
        <w:t>Грегор</w:t>
      </w:r>
      <w:proofErr w:type="spellEnd"/>
      <w:r w:rsidRPr="00636A04">
        <w:rPr>
          <w:rFonts w:ascii="Times New Roman" w:hAnsi="Times New Roman" w:cs="Times New Roman"/>
          <w:sz w:val="28"/>
          <w:szCs w:val="28"/>
          <w:lang w:val="uk-UA"/>
        </w:rPr>
        <w:t>)</w:t>
      </w:r>
      <w:r w:rsidR="00D4483F">
        <w:rPr>
          <w:rFonts w:ascii="Times New Roman" w:hAnsi="Times New Roman" w:cs="Times New Roman"/>
          <w:sz w:val="28"/>
          <w:szCs w:val="28"/>
          <w:lang w:val="en-US"/>
        </w:rPr>
        <w:t xml:space="preserve"> [18].</w:t>
      </w:r>
    </w:p>
    <w:p w14:paraId="0E4B87F1" w14:textId="30BED592" w:rsidR="001E5D6D" w:rsidRPr="001E5D6D" w:rsidRDefault="00636A04" w:rsidP="00636A04">
      <w:pPr>
        <w:spacing w:after="0" w:line="360" w:lineRule="auto"/>
        <w:ind w:firstLine="720"/>
        <w:jc w:val="both"/>
        <w:rPr>
          <w:rFonts w:ascii="Times New Roman" w:hAnsi="Times New Roman" w:cs="Times New Roman"/>
          <w:sz w:val="28"/>
          <w:szCs w:val="28"/>
          <w:lang w:val="uk-UA"/>
        </w:rPr>
      </w:pPr>
      <w:r w:rsidRPr="00636A04">
        <w:rPr>
          <w:rFonts w:ascii="Times New Roman" w:hAnsi="Times New Roman" w:cs="Times New Roman"/>
          <w:sz w:val="28"/>
          <w:szCs w:val="28"/>
          <w:lang w:val="uk-UA"/>
        </w:rPr>
        <w:t>Сам В. Голдінг відкидав спрощені тлумачення свого роману, запропоновані представниками різних течій англійської літературознавства, філософами та психологами</w:t>
      </w:r>
    </w:p>
    <w:p w14:paraId="6FD62991" w14:textId="6CFE949A" w:rsidR="001E5D6D" w:rsidRPr="001E5D6D" w:rsidRDefault="001E5D6D" w:rsidP="002B316C">
      <w:pPr>
        <w:spacing w:after="0" w:line="360" w:lineRule="auto"/>
        <w:ind w:firstLine="720"/>
        <w:jc w:val="both"/>
        <w:rPr>
          <w:rFonts w:ascii="Times New Roman" w:hAnsi="Times New Roman" w:cs="Times New Roman"/>
          <w:sz w:val="28"/>
          <w:szCs w:val="28"/>
          <w:lang w:val="uk-UA"/>
        </w:rPr>
      </w:pPr>
      <w:r w:rsidRPr="001E5D6D">
        <w:rPr>
          <w:rFonts w:ascii="Times New Roman" w:hAnsi="Times New Roman" w:cs="Times New Roman"/>
          <w:sz w:val="28"/>
          <w:szCs w:val="28"/>
          <w:lang w:val="uk-UA"/>
        </w:rPr>
        <w:t xml:space="preserve">На думку Б. </w:t>
      </w:r>
      <w:proofErr w:type="spellStart"/>
      <w:r w:rsidRPr="001E5D6D">
        <w:rPr>
          <w:rFonts w:ascii="Times New Roman" w:hAnsi="Times New Roman" w:cs="Times New Roman"/>
          <w:sz w:val="28"/>
          <w:szCs w:val="28"/>
          <w:lang w:val="uk-UA"/>
        </w:rPr>
        <w:t>Мінца</w:t>
      </w:r>
      <w:proofErr w:type="spellEnd"/>
      <w:r w:rsidRPr="001E5D6D">
        <w:rPr>
          <w:rFonts w:ascii="Times New Roman" w:hAnsi="Times New Roman" w:cs="Times New Roman"/>
          <w:sz w:val="28"/>
          <w:szCs w:val="28"/>
          <w:lang w:val="uk-UA"/>
        </w:rPr>
        <w:t>, роман Голдінга ілюструє, наскільки небезпечним може бути захоплення російськомовними «благородними дикунами», заклик до повернення до «природної соціальності», захоплюючі образи невинності за відсутності уявлення про гріх і великий герой в його спонтанність</w:t>
      </w:r>
      <w:r w:rsidR="002B316C">
        <w:rPr>
          <w:rFonts w:ascii="Times New Roman" w:hAnsi="Times New Roman" w:cs="Times New Roman"/>
          <w:sz w:val="28"/>
          <w:szCs w:val="28"/>
          <w:lang w:val="uk-UA"/>
        </w:rPr>
        <w:t xml:space="preserve"> та «</w:t>
      </w:r>
      <w:r w:rsidRPr="001E5D6D">
        <w:rPr>
          <w:rFonts w:ascii="Times New Roman" w:hAnsi="Times New Roman" w:cs="Times New Roman"/>
          <w:sz w:val="28"/>
          <w:szCs w:val="28"/>
          <w:lang w:val="uk-UA"/>
        </w:rPr>
        <w:t>золотий вік »» [6, с.178].</w:t>
      </w:r>
    </w:p>
    <w:p w14:paraId="49BCD024" w14:textId="06058AD4" w:rsidR="001E5D6D" w:rsidRPr="00EF40C8" w:rsidRDefault="001E5D6D" w:rsidP="001E5D6D">
      <w:pPr>
        <w:spacing w:after="0" w:line="360" w:lineRule="auto"/>
        <w:ind w:firstLine="720"/>
        <w:jc w:val="both"/>
        <w:rPr>
          <w:rFonts w:ascii="Times New Roman" w:hAnsi="Times New Roman" w:cs="Times New Roman"/>
          <w:sz w:val="28"/>
          <w:szCs w:val="28"/>
          <w:lang w:val="uk-UA"/>
        </w:rPr>
      </w:pPr>
      <w:r w:rsidRPr="001E5D6D">
        <w:rPr>
          <w:rFonts w:ascii="Times New Roman" w:hAnsi="Times New Roman" w:cs="Times New Roman"/>
          <w:sz w:val="28"/>
          <w:szCs w:val="28"/>
          <w:lang w:val="uk-UA"/>
        </w:rPr>
        <w:t>Автор вказує не лише на важливі проблеми сучасного суспільства, а й на причини їх виникнення та можливості їх вирішення. При цьому моделюються різні варіанти вирішення поточних проблем і кожна людина готова прийняти правильне рішення на власну думку.</w:t>
      </w:r>
    </w:p>
    <w:p w14:paraId="26D9B659" w14:textId="61A6B67E" w:rsidR="002E2A6C" w:rsidRDefault="002E2A6C" w:rsidP="00636A04">
      <w:pPr>
        <w:spacing w:after="0" w:line="360" w:lineRule="auto"/>
        <w:rPr>
          <w:rFonts w:ascii="Times New Roman" w:hAnsi="Times New Roman" w:cs="Times New Roman"/>
          <w:sz w:val="28"/>
          <w:szCs w:val="28"/>
        </w:rPr>
      </w:pPr>
    </w:p>
    <w:p w14:paraId="53B3F004" w14:textId="390BA70A" w:rsidR="00E73205" w:rsidRDefault="00E73205" w:rsidP="00636A04">
      <w:pPr>
        <w:spacing w:after="0" w:line="360" w:lineRule="auto"/>
        <w:rPr>
          <w:rFonts w:ascii="Times New Roman" w:hAnsi="Times New Roman" w:cs="Times New Roman"/>
          <w:sz w:val="28"/>
          <w:szCs w:val="28"/>
        </w:rPr>
      </w:pPr>
    </w:p>
    <w:p w14:paraId="0F13FF74" w14:textId="5F8F140D" w:rsidR="00E73205" w:rsidRDefault="00E73205" w:rsidP="00636A04">
      <w:pPr>
        <w:spacing w:after="0" w:line="360" w:lineRule="auto"/>
        <w:rPr>
          <w:rFonts w:ascii="Times New Roman" w:hAnsi="Times New Roman" w:cs="Times New Roman"/>
          <w:sz w:val="28"/>
          <w:szCs w:val="28"/>
        </w:rPr>
      </w:pPr>
    </w:p>
    <w:p w14:paraId="0F011A3B" w14:textId="3858054D" w:rsidR="00D4483F" w:rsidRDefault="00D4483F" w:rsidP="00636A04">
      <w:pPr>
        <w:spacing w:after="0" w:line="360" w:lineRule="auto"/>
        <w:rPr>
          <w:rFonts w:ascii="Times New Roman" w:hAnsi="Times New Roman" w:cs="Times New Roman"/>
          <w:sz w:val="28"/>
          <w:szCs w:val="28"/>
        </w:rPr>
      </w:pPr>
    </w:p>
    <w:p w14:paraId="23D039D5" w14:textId="06477893" w:rsidR="00D4483F" w:rsidRDefault="00D4483F" w:rsidP="00636A04">
      <w:pPr>
        <w:spacing w:after="0" w:line="360" w:lineRule="auto"/>
        <w:rPr>
          <w:rFonts w:ascii="Times New Roman" w:hAnsi="Times New Roman" w:cs="Times New Roman"/>
          <w:sz w:val="28"/>
          <w:szCs w:val="28"/>
        </w:rPr>
      </w:pPr>
    </w:p>
    <w:p w14:paraId="7EE94ADB" w14:textId="77777777" w:rsidR="00D4483F" w:rsidRDefault="00D4483F" w:rsidP="00636A04">
      <w:pPr>
        <w:spacing w:after="0" w:line="360" w:lineRule="auto"/>
        <w:rPr>
          <w:rFonts w:ascii="Times New Roman" w:hAnsi="Times New Roman" w:cs="Times New Roman"/>
          <w:sz w:val="28"/>
          <w:szCs w:val="28"/>
        </w:rPr>
      </w:pPr>
    </w:p>
    <w:p w14:paraId="08932C11" w14:textId="110E2BC5" w:rsidR="00E73205" w:rsidRDefault="00E73205" w:rsidP="00636A04">
      <w:pPr>
        <w:spacing w:after="0" w:line="360" w:lineRule="auto"/>
        <w:rPr>
          <w:rFonts w:ascii="Times New Roman" w:hAnsi="Times New Roman" w:cs="Times New Roman"/>
          <w:sz w:val="28"/>
          <w:szCs w:val="28"/>
        </w:rPr>
      </w:pPr>
    </w:p>
    <w:p w14:paraId="3E501375" w14:textId="77777777" w:rsidR="00E73205" w:rsidRPr="00E73205" w:rsidRDefault="00E73205" w:rsidP="00E73205">
      <w:pPr>
        <w:spacing w:after="0" w:line="360" w:lineRule="auto"/>
        <w:jc w:val="center"/>
        <w:rPr>
          <w:rFonts w:ascii="Times New Roman" w:hAnsi="Times New Roman" w:cs="Times New Roman"/>
          <w:b/>
          <w:bCs/>
          <w:sz w:val="28"/>
          <w:szCs w:val="28"/>
          <w:lang w:val="uk-UA"/>
        </w:rPr>
      </w:pPr>
      <w:r w:rsidRPr="00E73205">
        <w:rPr>
          <w:rFonts w:ascii="Times New Roman" w:hAnsi="Times New Roman" w:cs="Times New Roman"/>
          <w:b/>
          <w:bCs/>
          <w:sz w:val="28"/>
          <w:szCs w:val="28"/>
          <w:lang w:val="uk-UA"/>
        </w:rPr>
        <w:lastRenderedPageBreak/>
        <w:t>РОЗДІЛ 2 АНАЛІЗ МІФОЛОГІЧНОГО ПІДТЕКСТУ РОМАНУ</w:t>
      </w:r>
    </w:p>
    <w:p w14:paraId="7799BF43" w14:textId="1A081C00" w:rsidR="00E73205" w:rsidRPr="00F961E8" w:rsidRDefault="00E73205" w:rsidP="00F961E8">
      <w:pPr>
        <w:spacing w:after="0" w:line="360" w:lineRule="auto"/>
        <w:jc w:val="center"/>
        <w:rPr>
          <w:rFonts w:ascii="Times New Roman" w:hAnsi="Times New Roman" w:cs="Times New Roman"/>
          <w:b/>
          <w:bCs/>
          <w:sz w:val="28"/>
          <w:szCs w:val="28"/>
          <w:lang w:val="uk-UA"/>
        </w:rPr>
      </w:pPr>
      <w:r w:rsidRPr="00E73205">
        <w:rPr>
          <w:rFonts w:ascii="Times New Roman" w:hAnsi="Times New Roman" w:cs="Times New Roman"/>
          <w:b/>
          <w:bCs/>
          <w:sz w:val="28"/>
          <w:szCs w:val="28"/>
          <w:lang w:val="uk-UA"/>
        </w:rPr>
        <w:t>2.1 Дослідження основних аспектів та визначних моментів твору</w:t>
      </w:r>
    </w:p>
    <w:p w14:paraId="45E1DFD5" w14:textId="77777777" w:rsidR="00E73205" w:rsidRDefault="00E73205" w:rsidP="00E73205">
      <w:pPr>
        <w:spacing w:after="0" w:line="360" w:lineRule="auto"/>
        <w:rPr>
          <w:rFonts w:ascii="Times New Roman" w:hAnsi="Times New Roman" w:cs="Times New Roman"/>
          <w:sz w:val="28"/>
          <w:szCs w:val="28"/>
        </w:rPr>
      </w:pPr>
    </w:p>
    <w:p w14:paraId="78BC562A" w14:textId="782F6FB6" w:rsidR="00F961E8" w:rsidRPr="00D4483F" w:rsidRDefault="005008A3" w:rsidP="00F961E8">
      <w:pPr>
        <w:spacing w:after="0" w:line="360" w:lineRule="auto"/>
        <w:ind w:firstLine="720"/>
        <w:jc w:val="both"/>
        <w:rPr>
          <w:rFonts w:ascii="Times New Roman" w:hAnsi="Times New Roman" w:cs="Times New Roman"/>
          <w:sz w:val="28"/>
          <w:szCs w:val="28"/>
          <w:lang w:val="uk-UA"/>
        </w:rPr>
      </w:pPr>
      <w:r w:rsidRPr="00BC5BDF">
        <w:rPr>
          <w:rFonts w:ascii="Times New Roman" w:hAnsi="Times New Roman" w:cs="Times New Roman"/>
          <w:sz w:val="28"/>
          <w:szCs w:val="28"/>
          <w:lang w:val="uk-UA"/>
        </w:rPr>
        <w:t xml:space="preserve">Однією з найбільших і найвпливовіших течій сучасної філософії є ​​екзистенціалізм (філософія буття). Екзистенціалізм сформувався в Західній Європі між двома світовими війнами. В його основі лежить </w:t>
      </w:r>
      <w:proofErr w:type="spellStart"/>
      <w:r w:rsidRPr="00BC5BDF">
        <w:rPr>
          <w:rFonts w:ascii="Times New Roman" w:hAnsi="Times New Roman" w:cs="Times New Roman"/>
          <w:sz w:val="28"/>
          <w:szCs w:val="28"/>
          <w:lang w:val="uk-UA"/>
        </w:rPr>
        <w:t>антропологічно</w:t>
      </w:r>
      <w:proofErr w:type="spellEnd"/>
      <w:r w:rsidRPr="00BC5BDF">
        <w:rPr>
          <w:rFonts w:ascii="Times New Roman" w:hAnsi="Times New Roman" w:cs="Times New Roman"/>
          <w:sz w:val="28"/>
          <w:szCs w:val="28"/>
          <w:lang w:val="uk-UA"/>
        </w:rPr>
        <w:t>-кадрова традиція, що походить від Сократа і софістів.</w:t>
      </w:r>
      <w:r w:rsidR="00F961E8">
        <w:rPr>
          <w:rFonts w:ascii="Times New Roman" w:hAnsi="Times New Roman" w:cs="Times New Roman"/>
          <w:sz w:val="28"/>
          <w:szCs w:val="28"/>
          <w:lang w:val="uk-UA"/>
        </w:rPr>
        <w:t xml:space="preserve"> </w:t>
      </w:r>
      <w:r w:rsidRPr="00BC5BDF">
        <w:rPr>
          <w:rFonts w:ascii="Times New Roman" w:hAnsi="Times New Roman" w:cs="Times New Roman"/>
          <w:sz w:val="28"/>
          <w:szCs w:val="28"/>
          <w:lang w:val="uk-UA"/>
        </w:rPr>
        <w:t>Екзистенціалізм характеризується як філософський вираз глибоких потрясінь, які торкнулися західноєвропейської цивілізації в Новий час. У поколінні західних інтелектуалів, які пережили Першу світову війну, оманливу стабілізацію 1920-1930-х років, піднесення фашизму та гітлерівську окупацію викликали інтерес, зокрема, до цієї філософії</w:t>
      </w:r>
      <w:r w:rsidR="00F961E8">
        <w:rPr>
          <w:rFonts w:ascii="Times New Roman" w:hAnsi="Times New Roman" w:cs="Times New Roman"/>
          <w:sz w:val="28"/>
          <w:szCs w:val="28"/>
          <w:lang w:val="uk-UA"/>
        </w:rPr>
        <w:t>,</w:t>
      </w:r>
      <w:r w:rsidRPr="00BC5BDF">
        <w:rPr>
          <w:rFonts w:ascii="Times New Roman" w:hAnsi="Times New Roman" w:cs="Times New Roman"/>
          <w:sz w:val="28"/>
          <w:szCs w:val="28"/>
          <w:lang w:val="uk-UA"/>
        </w:rPr>
        <w:t xml:space="preserve"> тому що він розв’язав проблему критичної ситуації, в якій часто потрапляєш у період важких історичних випробувань</w:t>
      </w:r>
      <w:r w:rsidR="00D4483F" w:rsidRPr="00D4483F">
        <w:rPr>
          <w:rFonts w:ascii="Times New Roman" w:hAnsi="Times New Roman" w:cs="Times New Roman"/>
          <w:sz w:val="28"/>
          <w:szCs w:val="28"/>
          <w:lang w:val="uk-UA"/>
        </w:rPr>
        <w:t xml:space="preserve"> [14].</w:t>
      </w:r>
    </w:p>
    <w:p w14:paraId="476E1E8A" w14:textId="2C38136F" w:rsidR="00F961E8" w:rsidRPr="00D4483F" w:rsidRDefault="005008A3" w:rsidP="00F961E8">
      <w:pPr>
        <w:spacing w:after="0" w:line="360" w:lineRule="auto"/>
        <w:ind w:firstLine="720"/>
        <w:jc w:val="both"/>
        <w:rPr>
          <w:rFonts w:ascii="Times New Roman" w:hAnsi="Times New Roman" w:cs="Times New Roman"/>
          <w:sz w:val="28"/>
          <w:szCs w:val="28"/>
          <w:lang w:val="ru-RU"/>
        </w:rPr>
      </w:pPr>
      <w:r w:rsidRPr="00BC5BDF">
        <w:rPr>
          <w:rFonts w:ascii="Times New Roman" w:hAnsi="Times New Roman" w:cs="Times New Roman"/>
          <w:sz w:val="28"/>
          <w:szCs w:val="28"/>
          <w:lang w:val="uk-UA"/>
        </w:rPr>
        <w:t xml:space="preserve">Екзистенціалізм навіть описували як «філософію кризи». Екзистенціалісти вважають, що катастрофічні події виявляють нестабільність, крихкість не лише окремої людини, а й кожної людини. Щоб вижити в цьому світі, потрібно спочатку розібратися з власним внутрішнім світом, оцінити свої здібності та </w:t>
      </w:r>
      <w:r w:rsidR="00F961E8">
        <w:rPr>
          <w:rFonts w:ascii="Times New Roman" w:hAnsi="Times New Roman" w:cs="Times New Roman"/>
          <w:sz w:val="28"/>
          <w:szCs w:val="28"/>
          <w:lang w:val="uk-UA"/>
        </w:rPr>
        <w:t>можливост</w:t>
      </w:r>
      <w:r w:rsidRPr="00BC5BDF">
        <w:rPr>
          <w:rFonts w:ascii="Times New Roman" w:hAnsi="Times New Roman" w:cs="Times New Roman"/>
          <w:sz w:val="28"/>
          <w:szCs w:val="28"/>
          <w:lang w:val="uk-UA"/>
        </w:rPr>
        <w:t xml:space="preserve">і. Вони висунули питання людини на перший план. Екзистенціалізм зосереджується на духовній стійкості людини перед обличчям ворожого світу. Світ абсурдний </w:t>
      </w:r>
      <w:r w:rsidR="00F961E8">
        <w:rPr>
          <w:rFonts w:ascii="Times New Roman" w:hAnsi="Times New Roman" w:cs="Times New Roman"/>
          <w:sz w:val="28"/>
          <w:szCs w:val="28"/>
          <w:lang w:val="uk-UA"/>
        </w:rPr>
        <w:t>–</w:t>
      </w:r>
      <w:r w:rsidRPr="00BC5BDF">
        <w:rPr>
          <w:rFonts w:ascii="Times New Roman" w:hAnsi="Times New Roman" w:cs="Times New Roman"/>
          <w:sz w:val="28"/>
          <w:szCs w:val="28"/>
          <w:lang w:val="uk-UA"/>
        </w:rPr>
        <w:t xml:space="preserve"> і тому безнадійне невдоволення, бо людина живе у світі хаосу. Перший виклик цієї філософії: «Людино, прокинься!» Тобто активно ставитися до життя, діяти в цьому світі і всіма силами протистояти йому</w:t>
      </w:r>
      <w:r w:rsidR="00D4483F" w:rsidRPr="00D4483F">
        <w:rPr>
          <w:rFonts w:ascii="Times New Roman" w:hAnsi="Times New Roman" w:cs="Times New Roman"/>
          <w:sz w:val="28"/>
          <w:szCs w:val="28"/>
          <w:lang w:val="ru-RU"/>
        </w:rPr>
        <w:t xml:space="preserve"> [25, </w:t>
      </w:r>
      <w:r w:rsidR="00D4483F">
        <w:rPr>
          <w:rFonts w:ascii="Times New Roman" w:hAnsi="Times New Roman" w:cs="Times New Roman"/>
          <w:sz w:val="28"/>
          <w:szCs w:val="28"/>
          <w:lang w:val="en-US"/>
        </w:rPr>
        <w:t>c</w:t>
      </w:r>
      <w:r w:rsidR="00D4483F" w:rsidRPr="00D4483F">
        <w:rPr>
          <w:rFonts w:ascii="Times New Roman" w:hAnsi="Times New Roman" w:cs="Times New Roman"/>
          <w:sz w:val="28"/>
          <w:szCs w:val="28"/>
          <w:lang w:val="ru-RU"/>
        </w:rPr>
        <w:t>.38].</w:t>
      </w:r>
    </w:p>
    <w:p w14:paraId="6DDB6F3E" w14:textId="77777777" w:rsidR="00F961E8" w:rsidRDefault="005008A3" w:rsidP="00F961E8">
      <w:pPr>
        <w:spacing w:after="0" w:line="360" w:lineRule="auto"/>
        <w:ind w:firstLine="720"/>
        <w:jc w:val="both"/>
        <w:rPr>
          <w:rFonts w:ascii="Times New Roman" w:hAnsi="Times New Roman" w:cs="Times New Roman"/>
          <w:sz w:val="28"/>
          <w:szCs w:val="28"/>
          <w:lang w:val="uk-UA"/>
        </w:rPr>
      </w:pPr>
      <w:r w:rsidRPr="00BC5BDF">
        <w:rPr>
          <w:rFonts w:ascii="Times New Roman" w:hAnsi="Times New Roman" w:cs="Times New Roman"/>
          <w:sz w:val="28"/>
          <w:szCs w:val="28"/>
          <w:lang w:val="uk-UA"/>
        </w:rPr>
        <w:t xml:space="preserve">Дотримуючись традицій екзистенціалізму, Голдінг у своїх роботах порушує питання морального вибору людини в екстремальних ситуаціях. Кардинальне питання всієї його творчості, від «Володаря мух» (1954) до </w:t>
      </w:r>
      <w:r w:rsidR="00F961E8">
        <w:rPr>
          <w:rFonts w:ascii="Times New Roman" w:hAnsi="Times New Roman" w:cs="Times New Roman"/>
          <w:sz w:val="28"/>
          <w:szCs w:val="28"/>
          <w:lang w:val="uk-UA"/>
        </w:rPr>
        <w:t>«</w:t>
      </w:r>
      <w:proofErr w:type="spellStart"/>
      <w:r w:rsidR="00F961E8" w:rsidRPr="00F961E8">
        <w:rPr>
          <w:rFonts w:ascii="Times New Roman" w:hAnsi="Times New Roman" w:cs="Times New Roman"/>
          <w:sz w:val="28"/>
          <w:szCs w:val="28"/>
        </w:rPr>
        <w:t>Ритуалів</w:t>
      </w:r>
      <w:proofErr w:type="spellEnd"/>
      <w:r w:rsidR="00F961E8" w:rsidRPr="00F961E8">
        <w:rPr>
          <w:rFonts w:ascii="Times New Roman" w:hAnsi="Times New Roman" w:cs="Times New Roman"/>
          <w:sz w:val="28"/>
          <w:szCs w:val="28"/>
        </w:rPr>
        <w:t xml:space="preserve"> далекого </w:t>
      </w:r>
      <w:proofErr w:type="spellStart"/>
      <w:r w:rsidR="00F961E8" w:rsidRPr="00F961E8">
        <w:rPr>
          <w:rFonts w:ascii="Times New Roman" w:hAnsi="Times New Roman" w:cs="Times New Roman"/>
          <w:sz w:val="28"/>
          <w:szCs w:val="28"/>
        </w:rPr>
        <w:t>плавання</w:t>
      </w:r>
      <w:proofErr w:type="spellEnd"/>
      <w:r w:rsidR="00F961E8">
        <w:rPr>
          <w:rFonts w:ascii="Times New Roman" w:hAnsi="Times New Roman" w:cs="Times New Roman"/>
          <w:sz w:val="28"/>
          <w:szCs w:val="28"/>
          <w:lang w:val="uk-UA"/>
        </w:rPr>
        <w:t>»</w:t>
      </w:r>
      <w:r w:rsidR="00F961E8" w:rsidRPr="00F961E8">
        <w:rPr>
          <w:rFonts w:ascii="Times New Roman" w:hAnsi="Times New Roman" w:cs="Times New Roman"/>
          <w:sz w:val="28"/>
          <w:szCs w:val="28"/>
        </w:rPr>
        <w:t xml:space="preserve"> і </w:t>
      </w:r>
      <w:r w:rsidR="00F961E8">
        <w:rPr>
          <w:rFonts w:ascii="Times New Roman" w:hAnsi="Times New Roman" w:cs="Times New Roman"/>
          <w:sz w:val="28"/>
          <w:szCs w:val="28"/>
          <w:lang w:val="uk-UA"/>
        </w:rPr>
        <w:t>«</w:t>
      </w:r>
      <w:proofErr w:type="spellStart"/>
      <w:r w:rsidR="00F961E8" w:rsidRPr="00F961E8">
        <w:rPr>
          <w:rFonts w:ascii="Times New Roman" w:hAnsi="Times New Roman" w:cs="Times New Roman"/>
          <w:sz w:val="28"/>
          <w:szCs w:val="28"/>
        </w:rPr>
        <w:t>Паперових</w:t>
      </w:r>
      <w:proofErr w:type="spellEnd"/>
      <w:r w:rsidR="00F961E8" w:rsidRPr="00F961E8">
        <w:rPr>
          <w:rFonts w:ascii="Times New Roman" w:hAnsi="Times New Roman" w:cs="Times New Roman"/>
          <w:sz w:val="28"/>
          <w:szCs w:val="28"/>
        </w:rPr>
        <w:t xml:space="preserve"> </w:t>
      </w:r>
      <w:proofErr w:type="spellStart"/>
      <w:r w:rsidR="00F961E8" w:rsidRPr="00F961E8">
        <w:rPr>
          <w:rFonts w:ascii="Times New Roman" w:hAnsi="Times New Roman" w:cs="Times New Roman"/>
          <w:sz w:val="28"/>
          <w:szCs w:val="28"/>
        </w:rPr>
        <w:t>людців</w:t>
      </w:r>
      <w:proofErr w:type="spellEnd"/>
      <w:r w:rsidR="00F961E8">
        <w:rPr>
          <w:rFonts w:ascii="Times New Roman" w:hAnsi="Times New Roman" w:cs="Times New Roman"/>
          <w:sz w:val="28"/>
          <w:szCs w:val="28"/>
          <w:lang w:val="uk-UA"/>
        </w:rPr>
        <w:t>»</w:t>
      </w:r>
      <w:r w:rsidR="00F961E8" w:rsidRPr="00F961E8">
        <w:rPr>
          <w:rFonts w:ascii="Times New Roman" w:hAnsi="Times New Roman" w:cs="Times New Roman"/>
          <w:sz w:val="28"/>
          <w:szCs w:val="28"/>
          <w:lang w:val="uk-UA"/>
        </w:rPr>
        <w:t xml:space="preserve"> </w:t>
      </w:r>
      <w:r w:rsidRPr="00BC5BDF">
        <w:rPr>
          <w:rFonts w:ascii="Times New Roman" w:hAnsi="Times New Roman" w:cs="Times New Roman"/>
          <w:sz w:val="28"/>
          <w:szCs w:val="28"/>
          <w:lang w:val="uk-UA"/>
        </w:rPr>
        <w:t xml:space="preserve">(1984), </w:t>
      </w:r>
      <w:r w:rsidR="00F961E8">
        <w:rPr>
          <w:rFonts w:ascii="Times New Roman" w:hAnsi="Times New Roman" w:cs="Times New Roman"/>
          <w:sz w:val="28"/>
          <w:szCs w:val="28"/>
          <w:lang w:val="uk-UA"/>
        </w:rPr>
        <w:t>–</w:t>
      </w:r>
      <w:r w:rsidRPr="00BC5BDF">
        <w:rPr>
          <w:rFonts w:ascii="Times New Roman" w:hAnsi="Times New Roman" w:cs="Times New Roman"/>
          <w:sz w:val="28"/>
          <w:szCs w:val="28"/>
          <w:lang w:val="uk-UA"/>
        </w:rPr>
        <w:t xml:space="preserve"> це питання людської природи, на яке він відповів песимістично. Розмірковуючи про те, на що можна сподіватися, Голдінг приходить до незадовільного висновку, що, по суті, не можна сподіватися ні на що інше, крім Божої прихильності чи випадку</w:t>
      </w:r>
      <w:r w:rsidR="00F961E8">
        <w:rPr>
          <w:rFonts w:ascii="Times New Roman" w:hAnsi="Times New Roman" w:cs="Times New Roman"/>
          <w:sz w:val="28"/>
          <w:szCs w:val="28"/>
          <w:lang w:val="uk-UA"/>
        </w:rPr>
        <w:t>.</w:t>
      </w:r>
    </w:p>
    <w:p w14:paraId="3B3807ED" w14:textId="77777777" w:rsidR="00F961E8" w:rsidRDefault="005008A3" w:rsidP="00F961E8">
      <w:pPr>
        <w:spacing w:after="0" w:line="360" w:lineRule="auto"/>
        <w:ind w:firstLine="720"/>
        <w:jc w:val="both"/>
        <w:rPr>
          <w:rFonts w:ascii="Times New Roman" w:hAnsi="Times New Roman" w:cs="Times New Roman"/>
          <w:sz w:val="28"/>
          <w:szCs w:val="28"/>
          <w:lang w:val="uk-UA"/>
        </w:rPr>
      </w:pPr>
      <w:r w:rsidRPr="00BC5BDF">
        <w:rPr>
          <w:rFonts w:ascii="Times New Roman" w:hAnsi="Times New Roman" w:cs="Times New Roman"/>
          <w:sz w:val="28"/>
          <w:szCs w:val="28"/>
          <w:lang w:val="uk-UA"/>
        </w:rPr>
        <w:lastRenderedPageBreak/>
        <w:t xml:space="preserve"> У «Володарі мух» Голдінга домінує мотив «темряви», яка панує над людиною. Він оточує його зовні і живе глибоко в його душі. У романі один проти одного стоять «блискучий світ... злих бунтів» і світ «здивованого розуму». Він уособлює не тільки освіту, а все, що за нею стоїть, соціальну систему з її соціальними механізмами, шкалою цінностей і системою поведінки.</w:t>
      </w:r>
    </w:p>
    <w:p w14:paraId="548812E4" w14:textId="0F7AB4B9" w:rsidR="00D43A44" w:rsidRPr="00D4483F" w:rsidRDefault="00E73205" w:rsidP="00D43A44">
      <w:pPr>
        <w:spacing w:after="0" w:line="360" w:lineRule="auto"/>
        <w:ind w:firstLine="720"/>
        <w:jc w:val="both"/>
        <w:rPr>
          <w:rFonts w:ascii="Times New Roman" w:hAnsi="Times New Roman" w:cs="Times New Roman"/>
          <w:sz w:val="28"/>
          <w:szCs w:val="28"/>
          <w:lang w:val="en-US"/>
        </w:rPr>
      </w:pPr>
      <w:r w:rsidRPr="00BC5BDF">
        <w:rPr>
          <w:rFonts w:ascii="Times New Roman" w:hAnsi="Times New Roman" w:cs="Times New Roman"/>
          <w:sz w:val="28"/>
          <w:szCs w:val="28"/>
          <w:lang w:val="uk-UA"/>
        </w:rPr>
        <w:t>Роман «Володар мух» має художнє ядро, в якому зосереджена вся історія. Роздуми автора про всемогутність зла в людській природі розчиняються в розповіді про групу хлопців, які опинилися на безлюдному острові. Покинуті, позбавлені опіки дорослих (цивілізація) спочатку намагаються влаштувати життя за правилами попереднього існування. Тваринний принцип (страх, право сильнішого, інстинкт самозбереження, атавізм кровожерливості), переможний, стає руйнівним, викликаючи підлість і вбивство. Це суть притчі, яка переросла в роман</w:t>
      </w:r>
      <w:r w:rsidR="00D4483F" w:rsidRPr="00D4483F">
        <w:rPr>
          <w:rFonts w:ascii="Times New Roman" w:hAnsi="Times New Roman" w:cs="Times New Roman"/>
          <w:sz w:val="28"/>
          <w:szCs w:val="28"/>
          <w:lang w:val="ru-RU"/>
        </w:rPr>
        <w:t xml:space="preserve"> [10, </w:t>
      </w:r>
      <w:r w:rsidR="00D4483F">
        <w:rPr>
          <w:rFonts w:ascii="Times New Roman" w:hAnsi="Times New Roman" w:cs="Times New Roman"/>
          <w:sz w:val="28"/>
          <w:szCs w:val="28"/>
          <w:lang w:val="en-US"/>
        </w:rPr>
        <w:t>c</w:t>
      </w:r>
      <w:r w:rsidR="00D4483F" w:rsidRPr="00D4483F">
        <w:rPr>
          <w:rFonts w:ascii="Times New Roman" w:hAnsi="Times New Roman" w:cs="Times New Roman"/>
          <w:sz w:val="28"/>
          <w:szCs w:val="28"/>
          <w:lang w:val="ru-RU"/>
        </w:rPr>
        <w:t>.414</w:t>
      </w:r>
      <w:r w:rsidR="00D4483F">
        <w:rPr>
          <w:rFonts w:ascii="Times New Roman" w:hAnsi="Times New Roman" w:cs="Times New Roman"/>
          <w:sz w:val="28"/>
          <w:szCs w:val="28"/>
          <w:lang w:val="en-US"/>
        </w:rPr>
        <w:t>].</w:t>
      </w:r>
    </w:p>
    <w:p w14:paraId="2837F251" w14:textId="77777777" w:rsidR="00D43A44" w:rsidRDefault="00BC5BDF" w:rsidP="00D43A44">
      <w:pPr>
        <w:spacing w:after="0" w:line="360" w:lineRule="auto"/>
        <w:ind w:firstLine="720"/>
        <w:jc w:val="both"/>
        <w:rPr>
          <w:rFonts w:ascii="Times New Roman" w:hAnsi="Times New Roman" w:cs="Times New Roman"/>
          <w:sz w:val="28"/>
          <w:szCs w:val="28"/>
          <w:lang w:val="uk-UA"/>
        </w:rPr>
      </w:pPr>
      <w:r w:rsidRPr="00BC5BDF">
        <w:rPr>
          <w:rFonts w:ascii="Times New Roman" w:hAnsi="Times New Roman" w:cs="Times New Roman"/>
          <w:sz w:val="28"/>
          <w:szCs w:val="28"/>
          <w:lang w:val="uk-UA"/>
        </w:rPr>
        <w:t xml:space="preserve">Книга </w:t>
      </w:r>
      <w:r w:rsidR="00D43A44" w:rsidRPr="00D43A44">
        <w:rPr>
          <w:rFonts w:ascii="Times New Roman" w:hAnsi="Times New Roman" w:cs="Times New Roman"/>
          <w:sz w:val="28"/>
          <w:szCs w:val="28"/>
          <w:lang w:val="uk-UA"/>
        </w:rPr>
        <w:t xml:space="preserve">Р. </w:t>
      </w:r>
      <w:proofErr w:type="spellStart"/>
      <w:r w:rsidR="00D43A44" w:rsidRPr="00D43A44">
        <w:rPr>
          <w:rFonts w:ascii="Times New Roman" w:hAnsi="Times New Roman" w:cs="Times New Roman"/>
          <w:sz w:val="28"/>
          <w:szCs w:val="28"/>
          <w:lang w:val="uk-UA"/>
        </w:rPr>
        <w:t>Баллантайна</w:t>
      </w:r>
      <w:proofErr w:type="spellEnd"/>
      <w:r w:rsidR="00D43A44">
        <w:rPr>
          <w:rFonts w:ascii="Times New Roman" w:hAnsi="Times New Roman" w:cs="Times New Roman"/>
          <w:sz w:val="28"/>
          <w:szCs w:val="28"/>
          <w:lang w:val="uk-UA"/>
        </w:rPr>
        <w:t xml:space="preserve"> «Королівський острів»</w:t>
      </w:r>
      <w:r w:rsidRPr="00BC5BDF">
        <w:rPr>
          <w:rFonts w:ascii="Times New Roman" w:hAnsi="Times New Roman" w:cs="Times New Roman"/>
          <w:sz w:val="28"/>
          <w:szCs w:val="28"/>
          <w:lang w:val="uk-UA"/>
        </w:rPr>
        <w:t xml:space="preserve"> є продуктом і документом сліпого оптимізму вікторіанської епохи. У ньому розповідається про те, як хлопчики </w:t>
      </w:r>
      <w:proofErr w:type="spellStart"/>
      <w:r w:rsidRPr="00BC5BDF">
        <w:rPr>
          <w:rFonts w:ascii="Times New Roman" w:hAnsi="Times New Roman" w:cs="Times New Roman"/>
          <w:sz w:val="28"/>
          <w:szCs w:val="28"/>
          <w:lang w:val="uk-UA"/>
        </w:rPr>
        <w:t>Ральф</w:t>
      </w:r>
      <w:proofErr w:type="spellEnd"/>
      <w:r w:rsidRPr="00BC5BDF">
        <w:rPr>
          <w:rFonts w:ascii="Times New Roman" w:hAnsi="Times New Roman" w:cs="Times New Roman"/>
          <w:sz w:val="28"/>
          <w:szCs w:val="28"/>
          <w:lang w:val="uk-UA"/>
        </w:rPr>
        <w:t xml:space="preserve">, Джек і </w:t>
      </w:r>
      <w:proofErr w:type="spellStart"/>
      <w:r w:rsidRPr="00BC5BDF">
        <w:rPr>
          <w:rFonts w:ascii="Times New Roman" w:hAnsi="Times New Roman" w:cs="Times New Roman"/>
          <w:sz w:val="28"/>
          <w:szCs w:val="28"/>
          <w:lang w:val="uk-UA"/>
        </w:rPr>
        <w:t>Петеркін</w:t>
      </w:r>
      <w:proofErr w:type="spellEnd"/>
      <w:r w:rsidRPr="00BC5BDF">
        <w:rPr>
          <w:rFonts w:ascii="Times New Roman" w:hAnsi="Times New Roman" w:cs="Times New Roman"/>
          <w:sz w:val="28"/>
          <w:szCs w:val="28"/>
          <w:lang w:val="uk-UA"/>
        </w:rPr>
        <w:t xml:space="preserve"> потрапили на примітивний острів і розпочали там бізнес, «цивілізуючи та представляючи цивілізацію». </w:t>
      </w:r>
    </w:p>
    <w:p w14:paraId="5F33DA2A" w14:textId="77777777" w:rsidR="00D43A44" w:rsidRDefault="00BC5BDF" w:rsidP="00D43A44">
      <w:pPr>
        <w:spacing w:after="0" w:line="360" w:lineRule="auto"/>
        <w:ind w:firstLine="720"/>
        <w:jc w:val="both"/>
        <w:rPr>
          <w:rFonts w:ascii="Times New Roman" w:hAnsi="Times New Roman" w:cs="Times New Roman"/>
          <w:sz w:val="28"/>
          <w:szCs w:val="28"/>
          <w:lang w:val="uk-UA"/>
        </w:rPr>
      </w:pPr>
      <w:r w:rsidRPr="00BC5BDF">
        <w:rPr>
          <w:rFonts w:ascii="Times New Roman" w:hAnsi="Times New Roman" w:cs="Times New Roman"/>
          <w:sz w:val="28"/>
          <w:szCs w:val="28"/>
          <w:lang w:val="uk-UA"/>
        </w:rPr>
        <w:t xml:space="preserve">Герої </w:t>
      </w:r>
      <w:proofErr w:type="spellStart"/>
      <w:r w:rsidRPr="00BC5BDF">
        <w:rPr>
          <w:rFonts w:ascii="Times New Roman" w:hAnsi="Times New Roman" w:cs="Times New Roman"/>
          <w:sz w:val="28"/>
          <w:szCs w:val="28"/>
          <w:lang w:val="uk-UA"/>
        </w:rPr>
        <w:t>Беллентайн</w:t>
      </w:r>
      <w:proofErr w:type="spellEnd"/>
      <w:r w:rsidRPr="00BC5BDF">
        <w:rPr>
          <w:rFonts w:ascii="Times New Roman" w:hAnsi="Times New Roman" w:cs="Times New Roman"/>
          <w:sz w:val="28"/>
          <w:szCs w:val="28"/>
          <w:lang w:val="uk-UA"/>
        </w:rPr>
        <w:t xml:space="preserve"> живуть у повній гармонії один з одним. В їхніх душах немає темних сторін і зло, навіть якщо воно з</w:t>
      </w:r>
      <w:r w:rsidR="00D43A44" w:rsidRPr="00D43A44">
        <w:rPr>
          <w:rFonts w:ascii="Times New Roman" w:hAnsi="Times New Roman" w:cs="Times New Roman"/>
          <w:sz w:val="28"/>
          <w:szCs w:val="28"/>
          <w:lang w:val="uk-UA"/>
        </w:rPr>
        <w:t>’</w:t>
      </w:r>
      <w:r w:rsidRPr="00BC5BDF">
        <w:rPr>
          <w:rFonts w:ascii="Times New Roman" w:hAnsi="Times New Roman" w:cs="Times New Roman"/>
          <w:sz w:val="28"/>
          <w:szCs w:val="28"/>
          <w:lang w:val="uk-UA"/>
        </w:rPr>
        <w:t xml:space="preserve">являється на острові, лише приймає форму піратів або язичницьких канібалів. Іншими словами, зло виступає як щось виключно зовнішнє щодо природи цивілізованої людини. Ідея Голдінга полягала в тому, щоб перевірити, наскільки вільна душа цього «цивілізованого індивіда» від зла. «Пірати і дикуни» у його романі народився у культурного англійського хлопчика, який в результаті авіакатастрофи опинився на кораловому острові в тропічних широтах. </w:t>
      </w:r>
    </w:p>
    <w:p w14:paraId="31F6DEEA" w14:textId="67F6946F" w:rsidR="00D43A44" w:rsidRDefault="00BC5BDF" w:rsidP="00D43A44">
      <w:pPr>
        <w:spacing w:after="0" w:line="360" w:lineRule="auto"/>
        <w:ind w:firstLine="720"/>
        <w:jc w:val="both"/>
        <w:rPr>
          <w:rFonts w:ascii="Times New Roman" w:hAnsi="Times New Roman" w:cs="Times New Roman"/>
          <w:sz w:val="28"/>
          <w:szCs w:val="28"/>
          <w:lang w:val="uk-UA"/>
        </w:rPr>
      </w:pPr>
      <w:r w:rsidRPr="00BC5BDF">
        <w:rPr>
          <w:rFonts w:ascii="Times New Roman" w:hAnsi="Times New Roman" w:cs="Times New Roman"/>
          <w:sz w:val="28"/>
          <w:szCs w:val="28"/>
          <w:lang w:val="uk-UA"/>
        </w:rPr>
        <w:t xml:space="preserve">Однак герої спочатку поводяться так, як належать представникам цивілізованої нації – наслідують дорослих, організовують вибори, встановлюють демократичну владу. Проте демократія на острові триває недовго: поступово розгортається боротьба за владу, проливається перша кров, спалахує паніка (хлопці вигадують міфологічну тварину – втілення їхніх несвідомих страхів). А </w:t>
      </w:r>
      <w:r w:rsidRPr="00BC5BDF">
        <w:rPr>
          <w:rFonts w:ascii="Times New Roman" w:hAnsi="Times New Roman" w:cs="Times New Roman"/>
          <w:sz w:val="28"/>
          <w:szCs w:val="28"/>
          <w:lang w:val="uk-UA"/>
        </w:rPr>
        <w:lastRenderedPageBreak/>
        <w:t>тепер розвалюється розумний порядок, переможений силою темних інстинктів, які закликають «полювати і вбивати». Ці колись слухняні англійські хлопчики в бойовому кольорі, які викрикують мисливські крики, справді нагадують стадо бойових дикунів, які виконують ритуальні танці біля багаття</w:t>
      </w:r>
      <w:r w:rsidR="00D43A44" w:rsidRPr="00D43A44">
        <w:rPr>
          <w:color w:val="000000"/>
          <w:sz w:val="27"/>
          <w:szCs w:val="27"/>
        </w:rPr>
        <w:t xml:space="preserve"> </w:t>
      </w:r>
      <w:r w:rsidR="00D43A44" w:rsidRPr="00D43A44">
        <w:rPr>
          <w:rFonts w:ascii="Times New Roman" w:hAnsi="Times New Roman" w:cs="Times New Roman"/>
          <w:sz w:val="28"/>
          <w:szCs w:val="28"/>
        </w:rPr>
        <w:t> </w:t>
      </w:r>
      <w:r w:rsidR="00D43A44" w:rsidRPr="00D43A44">
        <w:rPr>
          <w:rFonts w:ascii="Times New Roman" w:hAnsi="Times New Roman" w:cs="Times New Roman"/>
          <w:i/>
          <w:iCs/>
          <w:sz w:val="28"/>
          <w:szCs w:val="28"/>
          <w:lang w:val="uk-UA"/>
        </w:rPr>
        <w:t>«</w:t>
      </w:r>
      <w:proofErr w:type="spellStart"/>
      <w:r w:rsidR="00D43A44" w:rsidRPr="00D43A44">
        <w:rPr>
          <w:rFonts w:ascii="Times New Roman" w:hAnsi="Times New Roman" w:cs="Times New Roman"/>
          <w:i/>
          <w:iCs/>
          <w:sz w:val="28"/>
          <w:szCs w:val="28"/>
        </w:rPr>
        <w:t>Kill</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the</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beast</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Cut</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his</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throat</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Spell</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the</w:t>
      </w:r>
      <w:proofErr w:type="spellEnd"/>
      <w:r w:rsidR="00D43A44" w:rsidRPr="00D43A44">
        <w:rPr>
          <w:rFonts w:ascii="Times New Roman" w:hAnsi="Times New Roman" w:cs="Times New Roman"/>
          <w:i/>
          <w:iCs/>
          <w:sz w:val="28"/>
          <w:szCs w:val="28"/>
        </w:rPr>
        <w:t xml:space="preserve"> </w:t>
      </w:r>
      <w:proofErr w:type="spellStart"/>
      <w:r w:rsidR="00D43A44" w:rsidRPr="00D43A44">
        <w:rPr>
          <w:rFonts w:ascii="Times New Roman" w:hAnsi="Times New Roman" w:cs="Times New Roman"/>
          <w:i/>
          <w:iCs/>
          <w:sz w:val="28"/>
          <w:szCs w:val="28"/>
        </w:rPr>
        <w:t>blood</w:t>
      </w:r>
      <w:proofErr w:type="spellEnd"/>
      <w:r w:rsidR="00D43A44" w:rsidRPr="00D43A44">
        <w:rPr>
          <w:rFonts w:ascii="Times New Roman" w:hAnsi="Times New Roman" w:cs="Times New Roman"/>
          <w:i/>
          <w:iCs/>
          <w:sz w:val="28"/>
          <w:szCs w:val="28"/>
        </w:rPr>
        <w:t>!</w:t>
      </w:r>
      <w:r w:rsidR="00D43A44" w:rsidRPr="00D43A44">
        <w:rPr>
          <w:rFonts w:ascii="Times New Roman" w:hAnsi="Times New Roman" w:cs="Times New Roman"/>
          <w:i/>
          <w:iCs/>
          <w:sz w:val="28"/>
          <w:szCs w:val="28"/>
          <w:lang w:val="uk-UA"/>
        </w:rPr>
        <w:t>»</w:t>
      </w:r>
      <w:r w:rsidR="00D43A44" w:rsidRPr="00D43A44">
        <w:rPr>
          <w:rFonts w:ascii="Times New Roman" w:hAnsi="Times New Roman" w:cs="Times New Roman"/>
          <w:sz w:val="28"/>
          <w:szCs w:val="28"/>
          <w:lang w:val="uk-UA"/>
        </w:rPr>
        <w:t xml:space="preserve"> </w:t>
      </w:r>
      <w:r w:rsidRPr="00BC5BDF">
        <w:rPr>
          <w:rFonts w:ascii="Times New Roman" w:hAnsi="Times New Roman" w:cs="Times New Roman"/>
          <w:sz w:val="28"/>
          <w:szCs w:val="28"/>
          <w:lang w:val="uk-UA"/>
        </w:rPr>
        <w:t>[</w:t>
      </w:r>
      <w:r w:rsidR="00D4483F">
        <w:rPr>
          <w:rFonts w:ascii="Times New Roman" w:hAnsi="Times New Roman" w:cs="Times New Roman"/>
          <w:sz w:val="28"/>
          <w:szCs w:val="28"/>
          <w:lang w:val="en-US"/>
        </w:rPr>
        <w:t>2</w:t>
      </w:r>
      <w:r w:rsidRPr="00BC5BDF">
        <w:rPr>
          <w:rFonts w:ascii="Times New Roman" w:hAnsi="Times New Roman" w:cs="Times New Roman"/>
          <w:sz w:val="28"/>
          <w:szCs w:val="28"/>
          <w:lang w:val="uk-UA"/>
        </w:rPr>
        <w:t>, с. 212]</w:t>
      </w:r>
    </w:p>
    <w:p w14:paraId="454A83BA" w14:textId="77777777" w:rsidR="00806561" w:rsidRP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Художній твір, що виражає складні й суперечливі взаємозв’язки дійсності, є багатошаровим, багатошаровим явищем. Це замкнута словесно-художня структура, обов’язковою ознакою якої є її цілісність. Більшість дослідників визнають образ автора як композиційно-стильовий центр. У ньому синтезуються різноманітні </w:t>
      </w:r>
      <w:proofErr w:type="spellStart"/>
      <w:r w:rsidRPr="00806561">
        <w:rPr>
          <w:rFonts w:ascii="Times New Roman" w:hAnsi="Times New Roman" w:cs="Times New Roman"/>
          <w:sz w:val="28"/>
          <w:szCs w:val="28"/>
          <w:lang w:val="uk-UA"/>
        </w:rPr>
        <w:t>мовні</w:t>
      </w:r>
      <w:proofErr w:type="spellEnd"/>
      <w:r w:rsidRPr="00806561">
        <w:rPr>
          <w:rFonts w:ascii="Times New Roman" w:hAnsi="Times New Roman" w:cs="Times New Roman"/>
          <w:sz w:val="28"/>
          <w:szCs w:val="28"/>
          <w:lang w:val="uk-UA"/>
        </w:rPr>
        <w:t xml:space="preserve"> форми, що визначають характер основних частин прозового тексту – авторської розповіді та діалогу.</w:t>
      </w:r>
    </w:p>
    <w:p w14:paraId="56AC5B6C" w14:textId="53DF9CBC" w:rsidR="00806561" w:rsidRP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Структура твору забарвлена ​​взаємодією різних суб’єктивно-стилістичних типів: автор – оповідач – герой. Авторська сфера – розповідь, орієнтована на норми літературної мови; сфера героя </w:t>
      </w:r>
      <w:r>
        <w:rPr>
          <w:rFonts w:ascii="Times New Roman" w:hAnsi="Times New Roman" w:cs="Times New Roman"/>
          <w:sz w:val="28"/>
          <w:szCs w:val="28"/>
          <w:lang w:val="uk-UA"/>
        </w:rPr>
        <w:t>–</w:t>
      </w:r>
      <w:r w:rsidRPr="00806561">
        <w:rPr>
          <w:rFonts w:ascii="Times New Roman" w:hAnsi="Times New Roman" w:cs="Times New Roman"/>
          <w:sz w:val="28"/>
          <w:szCs w:val="28"/>
          <w:lang w:val="uk-UA"/>
        </w:rPr>
        <w:t xml:space="preserve"> діалог, вільно включає розмовні та просторові елементи. Серед цих крайніх типів часто виступає посередник-оповідач, якого автор повністю чи частково «знижує».</w:t>
      </w:r>
    </w:p>
    <w:p w14:paraId="689FCC16" w14:textId="541E7479" w:rsidR="00806561" w:rsidRPr="00D4483F"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Створюючи художній твір, автор обирає не лише предмети та явища дійсності, а й форму розповіді про них. Авторська позиція, авторський погляд, авторське ставлення справді пронизують і пов’язують весь твір і пояснюють місце, роль, функцію кожного елемента слово</w:t>
      </w:r>
      <w:r w:rsidR="00D4483F" w:rsidRPr="00D4483F">
        <w:rPr>
          <w:rFonts w:ascii="Times New Roman" w:hAnsi="Times New Roman" w:cs="Times New Roman"/>
          <w:sz w:val="28"/>
          <w:szCs w:val="28"/>
          <w:lang w:val="uk-UA"/>
        </w:rPr>
        <w:t xml:space="preserve"> </w:t>
      </w:r>
      <w:r w:rsidRPr="00806561">
        <w:rPr>
          <w:rFonts w:ascii="Times New Roman" w:hAnsi="Times New Roman" w:cs="Times New Roman"/>
          <w:sz w:val="28"/>
          <w:szCs w:val="28"/>
          <w:lang w:val="uk-UA"/>
        </w:rPr>
        <w:t>художнього твору, рівень і форми авторської діяльності різні</w:t>
      </w:r>
      <w:r w:rsidR="00D4483F" w:rsidRPr="00D4483F">
        <w:rPr>
          <w:rFonts w:ascii="Times New Roman" w:hAnsi="Times New Roman" w:cs="Times New Roman"/>
          <w:sz w:val="28"/>
          <w:szCs w:val="28"/>
          <w:lang w:val="uk-UA"/>
        </w:rPr>
        <w:t xml:space="preserve"> [8, </w:t>
      </w:r>
      <w:r w:rsidR="00D4483F">
        <w:rPr>
          <w:rFonts w:ascii="Times New Roman" w:hAnsi="Times New Roman" w:cs="Times New Roman"/>
          <w:sz w:val="28"/>
          <w:szCs w:val="28"/>
          <w:lang w:val="en-US"/>
        </w:rPr>
        <w:t>c</w:t>
      </w:r>
      <w:r w:rsidR="00D4483F" w:rsidRPr="00D4483F">
        <w:rPr>
          <w:rFonts w:ascii="Times New Roman" w:hAnsi="Times New Roman" w:cs="Times New Roman"/>
          <w:sz w:val="28"/>
          <w:szCs w:val="28"/>
          <w:lang w:val="uk-UA"/>
        </w:rPr>
        <w:t>.202].</w:t>
      </w:r>
    </w:p>
    <w:p w14:paraId="2D3C2ACF" w14:textId="448CCCF6" w:rsidR="00806561" w:rsidRP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У сучасному мовознавстві є чимало термінів, які вказують на обраний автором вихідний пункт для спостереження об’єктивної дійсності та її відображення у вигляді певної художньої моделі, більш-менш віддаленої від об’єкта. Так Є. А. Гончарова пропонує термін «авторська або </w:t>
      </w:r>
      <w:proofErr w:type="spellStart"/>
      <w:r w:rsidRPr="00806561">
        <w:rPr>
          <w:rFonts w:ascii="Times New Roman" w:hAnsi="Times New Roman" w:cs="Times New Roman"/>
          <w:sz w:val="28"/>
          <w:szCs w:val="28"/>
          <w:lang w:val="uk-UA"/>
        </w:rPr>
        <w:t>наративна</w:t>
      </w:r>
      <w:proofErr w:type="spellEnd"/>
      <w:r w:rsidRPr="00806561">
        <w:rPr>
          <w:rFonts w:ascii="Times New Roman" w:hAnsi="Times New Roman" w:cs="Times New Roman"/>
          <w:sz w:val="28"/>
          <w:szCs w:val="28"/>
          <w:lang w:val="uk-UA"/>
        </w:rPr>
        <w:t xml:space="preserve"> перспектива». Усі види </w:t>
      </w:r>
      <w:proofErr w:type="spellStart"/>
      <w:r w:rsidRPr="00806561">
        <w:rPr>
          <w:rFonts w:ascii="Times New Roman" w:hAnsi="Times New Roman" w:cs="Times New Roman"/>
          <w:sz w:val="28"/>
          <w:szCs w:val="28"/>
          <w:lang w:val="uk-UA"/>
        </w:rPr>
        <w:t>наративних</w:t>
      </w:r>
      <w:proofErr w:type="spellEnd"/>
      <w:r w:rsidRPr="00806561">
        <w:rPr>
          <w:rFonts w:ascii="Times New Roman" w:hAnsi="Times New Roman" w:cs="Times New Roman"/>
          <w:sz w:val="28"/>
          <w:szCs w:val="28"/>
          <w:lang w:val="uk-UA"/>
        </w:rPr>
        <w:t xml:space="preserve"> перспектив, які спостерігаються у художній літературі, умовно можна звести до двох узагальнених типів:</w:t>
      </w:r>
    </w:p>
    <w:p w14:paraId="7843023D" w14:textId="59CA83A8" w:rsidR="00806561" w:rsidRPr="00806561" w:rsidRDefault="00806561" w:rsidP="00806561">
      <w:pPr>
        <w:pStyle w:val="a3"/>
        <w:numPr>
          <w:ilvl w:val="0"/>
          <w:numId w:val="5"/>
        </w:numPr>
        <w:spacing w:after="0" w:line="360" w:lineRule="auto"/>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Вичерпна (необмежена) оповідна перспектива.</w:t>
      </w:r>
    </w:p>
    <w:p w14:paraId="3DB9E375" w14:textId="41E6DBF6" w:rsidR="00806561" w:rsidRPr="00806561" w:rsidRDefault="00806561" w:rsidP="00806561">
      <w:pPr>
        <w:pStyle w:val="a3"/>
        <w:numPr>
          <w:ilvl w:val="0"/>
          <w:numId w:val="5"/>
        </w:numPr>
        <w:spacing w:after="0" w:line="360" w:lineRule="auto"/>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Концентрована (обмежена) </w:t>
      </w:r>
      <w:proofErr w:type="spellStart"/>
      <w:r w:rsidRPr="00806561">
        <w:rPr>
          <w:rFonts w:ascii="Times New Roman" w:hAnsi="Times New Roman" w:cs="Times New Roman"/>
          <w:sz w:val="28"/>
          <w:szCs w:val="28"/>
          <w:lang w:val="uk-UA"/>
        </w:rPr>
        <w:t>наративна</w:t>
      </w:r>
      <w:proofErr w:type="spellEnd"/>
      <w:r w:rsidRPr="00806561">
        <w:rPr>
          <w:rFonts w:ascii="Times New Roman" w:hAnsi="Times New Roman" w:cs="Times New Roman"/>
          <w:sz w:val="28"/>
          <w:szCs w:val="28"/>
          <w:lang w:val="uk-UA"/>
        </w:rPr>
        <w:t xml:space="preserve"> перспектива.</w:t>
      </w:r>
    </w:p>
    <w:p w14:paraId="5E62F698" w14:textId="77777777" w:rsid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lastRenderedPageBreak/>
        <w:t xml:space="preserve">У першому випадку, до якого, безсумнівно, належить і історія в романі «Володар мух», автор епічно віддаляється від зображуваного, ніби стоїть над описуваними подіями та героями, вільно переходить від одного героя до іншого, від героя до героя, здатний «мандрувати» в простір-час і проникати в таємні думки своїх героїв. </w:t>
      </w:r>
    </w:p>
    <w:p w14:paraId="0D066E48" w14:textId="40200FC3" w:rsid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Тому текстове ціле не зосереджено на особистому плані оповідача. Є один, зрозумілий всім персонажам і всім пунктам комплексного погляду автора - оповідача. Як пише М. М. </w:t>
      </w:r>
      <w:proofErr w:type="spellStart"/>
      <w:r w:rsidRPr="00806561">
        <w:rPr>
          <w:rFonts w:ascii="Times New Roman" w:hAnsi="Times New Roman" w:cs="Times New Roman"/>
          <w:sz w:val="28"/>
          <w:szCs w:val="28"/>
          <w:lang w:val="uk-UA"/>
        </w:rPr>
        <w:t>Бахтін</w:t>
      </w:r>
      <w:proofErr w:type="spellEnd"/>
      <w:r w:rsidRPr="00806561">
        <w:rPr>
          <w:rFonts w:ascii="Times New Roman" w:hAnsi="Times New Roman" w:cs="Times New Roman"/>
          <w:sz w:val="28"/>
          <w:szCs w:val="28"/>
          <w:lang w:val="uk-UA"/>
        </w:rPr>
        <w:t>: «Цілісний погляд автора має величезний і принциповий надлишок у порівнянні з горизонтами персонажів». [3, с.82]</w:t>
      </w:r>
    </w:p>
    <w:p w14:paraId="1F57DEBD" w14:textId="76AAAEF2" w:rsidR="00806561" w:rsidRP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Необмежена оповідна перспектива реалізується в текстах з авторським оповідачем у формі 3-х </w:t>
      </w:r>
      <w:proofErr w:type="spellStart"/>
      <w:r w:rsidRPr="00806561">
        <w:rPr>
          <w:rFonts w:ascii="Times New Roman" w:hAnsi="Times New Roman" w:cs="Times New Roman"/>
          <w:sz w:val="28"/>
          <w:szCs w:val="28"/>
          <w:lang w:val="uk-UA"/>
        </w:rPr>
        <w:t>одниних</w:t>
      </w:r>
      <w:proofErr w:type="spellEnd"/>
      <w:r w:rsidRPr="00806561">
        <w:rPr>
          <w:rFonts w:ascii="Times New Roman" w:hAnsi="Times New Roman" w:cs="Times New Roman"/>
          <w:sz w:val="28"/>
          <w:szCs w:val="28"/>
          <w:lang w:val="uk-UA"/>
        </w:rPr>
        <w:t xml:space="preserve"> осіб. При цьому оповідач не є одним із дійових осіб художнього твору і не позначається власним іменем у тексті. Цей тип оповідача ще називають «об’єктивним» або «об’єктивним автором-оповідачем».</w:t>
      </w:r>
    </w:p>
    <w:p w14:paraId="60AB462C" w14:textId="77777777" w:rsidR="00680FAE"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Об’єктивація дійсності передбачає процес відокремлення образу від автора, відображення дійсності з притаманними їй об’єктивними законами.</w:t>
      </w:r>
    </w:p>
    <w:p w14:paraId="6C493859" w14:textId="77777777" w:rsidR="00680FAE"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Водночас ставлення автора до подій надзвичайно емоційне (бо письменник не може бути байдужим до своєї творчості), хоча не може знайти (повністю чи частково) свого зовнішнього вираження через художнє оформлення. Судження письменника щодо зображуваних явищ виражається не прямо, а опосередковано: системою манери, системою ситуацій, логікою розвитку дії, висвітленням поведінки героїв. </w:t>
      </w:r>
    </w:p>
    <w:p w14:paraId="0908CD55" w14:textId="71329609" w:rsidR="00806561" w:rsidRP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Розв’язання проблеми об’єктивації дійсності зобов’язує автора підпорядкувати цьому завданню своє «речення», замовчувати безпосередній голос автора, «делегувати» передачу особистих поглядів на мову мистецтва. Письменник змушує читача забути автора, його мистецтво створює ілюзію, що автора немає </w:t>
      </w:r>
      <w:r w:rsidR="00680FAE">
        <w:rPr>
          <w:rFonts w:ascii="Times New Roman" w:hAnsi="Times New Roman" w:cs="Times New Roman"/>
          <w:sz w:val="28"/>
          <w:szCs w:val="28"/>
          <w:lang w:val="uk-UA"/>
        </w:rPr>
        <w:t>–</w:t>
      </w:r>
      <w:r w:rsidRPr="00806561">
        <w:rPr>
          <w:rFonts w:ascii="Times New Roman" w:hAnsi="Times New Roman" w:cs="Times New Roman"/>
          <w:sz w:val="28"/>
          <w:szCs w:val="28"/>
          <w:lang w:val="uk-UA"/>
        </w:rPr>
        <w:t xml:space="preserve"> є лише зображена реальність. Класик «тверезого реалізму» Флобер писав: «На мою думку, романіст не має права висловлювати свою думку про те, що відбувається в цьому світі. Його треба порівнювати у своєму творінні Бога, тому творіть і мовчіть». .» [ 5, с. 247]</w:t>
      </w:r>
    </w:p>
    <w:p w14:paraId="31B9F319" w14:textId="30EAA0D7" w:rsidR="00806561" w:rsidRPr="007205D5"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lastRenderedPageBreak/>
        <w:t xml:space="preserve">В історії немає фіксованого терміну (як правило, пов’язаного з присутністю оповідача), але події просто зображуються як такі, що відбулися, використовуючи форми минулого часу. Цей об’єктивований спосіб розповіді тяжіє до нейтральної «норми розповіді», орієнтованої на «освічене розмовне використання», що включає рівноцінні книги та розмовні елементи, за умови їх відносної рівноваги. Для авторської мови характерні літературність, правильна лексика, граматична будова синтаксичних одиниць на відміну від </w:t>
      </w:r>
      <w:r w:rsidR="00680FAE" w:rsidRPr="00806561">
        <w:rPr>
          <w:rFonts w:ascii="Times New Roman" w:hAnsi="Times New Roman" w:cs="Times New Roman"/>
          <w:sz w:val="28"/>
          <w:szCs w:val="28"/>
          <w:lang w:val="uk-UA"/>
        </w:rPr>
        <w:t>суб’єктивованого</w:t>
      </w:r>
      <w:r w:rsidRPr="00806561">
        <w:rPr>
          <w:rFonts w:ascii="Times New Roman" w:hAnsi="Times New Roman" w:cs="Times New Roman"/>
          <w:sz w:val="28"/>
          <w:szCs w:val="28"/>
          <w:lang w:val="uk-UA"/>
        </w:rPr>
        <w:t xml:space="preserve"> </w:t>
      </w:r>
      <w:proofErr w:type="spellStart"/>
      <w:r w:rsidRPr="00806561">
        <w:rPr>
          <w:rFonts w:ascii="Times New Roman" w:hAnsi="Times New Roman" w:cs="Times New Roman"/>
          <w:sz w:val="28"/>
          <w:szCs w:val="28"/>
          <w:lang w:val="uk-UA"/>
        </w:rPr>
        <w:t>наративу</w:t>
      </w:r>
      <w:proofErr w:type="spellEnd"/>
      <w:r w:rsidRPr="00806561">
        <w:rPr>
          <w:rFonts w:ascii="Times New Roman" w:hAnsi="Times New Roman" w:cs="Times New Roman"/>
          <w:sz w:val="28"/>
          <w:szCs w:val="28"/>
          <w:lang w:val="uk-UA"/>
        </w:rPr>
        <w:t>, який завжди соціально типізований і водночас схильний до індивідуально-психологічної стилізації</w:t>
      </w:r>
      <w:r w:rsidR="007205D5" w:rsidRPr="007205D5">
        <w:rPr>
          <w:rFonts w:ascii="Times New Roman" w:hAnsi="Times New Roman" w:cs="Times New Roman"/>
          <w:sz w:val="28"/>
          <w:szCs w:val="28"/>
          <w:lang w:val="uk-UA"/>
        </w:rPr>
        <w:t xml:space="preserve"> [9].</w:t>
      </w:r>
    </w:p>
    <w:p w14:paraId="49BC5EFE" w14:textId="574057F1" w:rsidR="00806561" w:rsidRDefault="00806561" w:rsidP="00806561">
      <w:pPr>
        <w:spacing w:after="0" w:line="360" w:lineRule="auto"/>
        <w:ind w:firstLine="720"/>
        <w:jc w:val="both"/>
        <w:rPr>
          <w:rFonts w:ascii="Times New Roman" w:hAnsi="Times New Roman" w:cs="Times New Roman"/>
          <w:sz w:val="28"/>
          <w:szCs w:val="28"/>
          <w:lang w:val="uk-UA"/>
        </w:rPr>
      </w:pPr>
      <w:r w:rsidRPr="00806561">
        <w:rPr>
          <w:rFonts w:ascii="Times New Roman" w:hAnsi="Times New Roman" w:cs="Times New Roman"/>
          <w:sz w:val="28"/>
          <w:szCs w:val="28"/>
          <w:lang w:val="uk-UA"/>
        </w:rPr>
        <w:t xml:space="preserve">В </w:t>
      </w:r>
      <w:r w:rsidR="00680FAE" w:rsidRPr="00806561">
        <w:rPr>
          <w:rFonts w:ascii="Times New Roman" w:hAnsi="Times New Roman" w:cs="Times New Roman"/>
          <w:sz w:val="28"/>
          <w:szCs w:val="28"/>
          <w:lang w:val="uk-UA"/>
        </w:rPr>
        <w:t>об’єктивованому</w:t>
      </w:r>
      <w:r w:rsidRPr="00806561">
        <w:rPr>
          <w:rFonts w:ascii="Times New Roman" w:hAnsi="Times New Roman" w:cs="Times New Roman"/>
          <w:sz w:val="28"/>
          <w:szCs w:val="28"/>
          <w:lang w:val="uk-UA"/>
        </w:rPr>
        <w:t xml:space="preserve"> типі оповіді авторська мова керує, спрямовує, розвиває сюжет. Авторська мова знайомить читача з місцем події, яка попутно описує ландшафт, погоду, тимчасові характеристики події. Авторська мова знайомить з мовою героїв – пряму мову, що супроводжується «малюванням» їхньої міміки, жестів, дій і вчинків, що доповнюють, пояснюють, ілюструють образи, що виникають у свідомості читача. Крім усього перерахованого, перевага авторської мови полягає в тому, що вона звертається до внутрішніх мотивів і переживань героїв.</w:t>
      </w:r>
    </w:p>
    <w:p w14:paraId="24B76D47" w14:textId="2BE7F9B6" w:rsidR="00806561" w:rsidRDefault="00806561" w:rsidP="00D43A44">
      <w:pPr>
        <w:spacing w:after="0" w:line="360" w:lineRule="auto"/>
        <w:ind w:firstLine="720"/>
        <w:jc w:val="both"/>
        <w:rPr>
          <w:rFonts w:ascii="Times New Roman" w:hAnsi="Times New Roman" w:cs="Times New Roman"/>
          <w:sz w:val="28"/>
          <w:szCs w:val="28"/>
          <w:lang w:val="uk-UA"/>
        </w:rPr>
      </w:pPr>
    </w:p>
    <w:p w14:paraId="3C0C48DB" w14:textId="77777777" w:rsidR="00806561" w:rsidRDefault="00806561" w:rsidP="00026F32">
      <w:pPr>
        <w:spacing w:after="0" w:line="360" w:lineRule="auto"/>
        <w:jc w:val="both"/>
        <w:rPr>
          <w:rFonts w:ascii="Times New Roman" w:hAnsi="Times New Roman" w:cs="Times New Roman"/>
          <w:sz w:val="28"/>
          <w:szCs w:val="28"/>
          <w:lang w:val="uk-UA"/>
        </w:rPr>
      </w:pPr>
    </w:p>
    <w:p w14:paraId="191A2F45" w14:textId="77777777" w:rsidR="000134C8" w:rsidRPr="000134C8" w:rsidRDefault="000134C8" w:rsidP="00581141">
      <w:pPr>
        <w:spacing w:after="0" w:line="360" w:lineRule="auto"/>
        <w:jc w:val="center"/>
        <w:rPr>
          <w:rFonts w:ascii="Times New Roman" w:hAnsi="Times New Roman" w:cs="Times New Roman"/>
          <w:b/>
          <w:bCs/>
          <w:sz w:val="28"/>
          <w:szCs w:val="28"/>
          <w:lang w:val="uk-UA"/>
        </w:rPr>
      </w:pPr>
      <w:r w:rsidRPr="000134C8">
        <w:rPr>
          <w:rFonts w:ascii="Times New Roman" w:hAnsi="Times New Roman" w:cs="Times New Roman"/>
          <w:b/>
          <w:bCs/>
          <w:sz w:val="28"/>
          <w:szCs w:val="28"/>
          <w:lang w:val="uk-UA"/>
        </w:rPr>
        <w:t>2.2 Сюжетні колізії та характеристики персонажів, втіленні в метафорах роману</w:t>
      </w:r>
    </w:p>
    <w:p w14:paraId="26C2D117" w14:textId="6E7CB672" w:rsidR="000134C8" w:rsidRDefault="000134C8" w:rsidP="000134C8">
      <w:pPr>
        <w:spacing w:after="0" w:line="360" w:lineRule="auto"/>
        <w:jc w:val="both"/>
        <w:rPr>
          <w:rFonts w:ascii="Times New Roman" w:hAnsi="Times New Roman" w:cs="Times New Roman"/>
          <w:sz w:val="28"/>
          <w:szCs w:val="28"/>
          <w:lang w:val="uk-UA"/>
        </w:rPr>
      </w:pPr>
    </w:p>
    <w:p w14:paraId="63D0702F" w14:textId="6BCC3906" w:rsidR="00FE73F8" w:rsidRDefault="00F274E9" w:rsidP="00FE73F8">
      <w:pPr>
        <w:spacing w:after="0" w:line="360" w:lineRule="auto"/>
        <w:ind w:firstLine="720"/>
        <w:jc w:val="both"/>
        <w:rPr>
          <w:rFonts w:ascii="Times New Roman" w:hAnsi="Times New Roman" w:cs="Times New Roman"/>
          <w:sz w:val="28"/>
          <w:szCs w:val="28"/>
          <w:lang w:val="uk-UA"/>
        </w:rPr>
      </w:pPr>
      <w:r w:rsidRPr="00F274E9">
        <w:rPr>
          <w:rFonts w:ascii="Times New Roman" w:hAnsi="Times New Roman" w:cs="Times New Roman"/>
          <w:sz w:val="28"/>
          <w:szCs w:val="28"/>
          <w:lang w:val="uk-UA"/>
        </w:rPr>
        <w:t xml:space="preserve">Головні герої «Володаря мух» </w:t>
      </w:r>
      <w:r w:rsidR="00FE73F8">
        <w:rPr>
          <w:rFonts w:ascii="Times New Roman" w:hAnsi="Times New Roman" w:cs="Times New Roman"/>
          <w:sz w:val="28"/>
          <w:szCs w:val="28"/>
          <w:lang w:val="uk-UA"/>
        </w:rPr>
        <w:t>–</w:t>
      </w:r>
      <w:r w:rsidRPr="00F274E9">
        <w:rPr>
          <w:rFonts w:ascii="Times New Roman" w:hAnsi="Times New Roman" w:cs="Times New Roman"/>
          <w:sz w:val="28"/>
          <w:szCs w:val="28"/>
          <w:lang w:val="uk-UA"/>
        </w:rPr>
        <w:t xml:space="preserve"> вдало підібраний ансамбль. За жанром алегорії кожен ніби представляє свою позицію (бік людської душі) у боротьбі двох світів </w:t>
      </w:r>
      <w:r w:rsidR="00FE73F8">
        <w:rPr>
          <w:rFonts w:ascii="Times New Roman" w:hAnsi="Times New Roman" w:cs="Times New Roman"/>
          <w:sz w:val="28"/>
          <w:szCs w:val="28"/>
          <w:lang w:val="uk-UA"/>
        </w:rPr>
        <w:t>–</w:t>
      </w:r>
      <w:r w:rsidRPr="00F274E9">
        <w:rPr>
          <w:rFonts w:ascii="Times New Roman" w:hAnsi="Times New Roman" w:cs="Times New Roman"/>
          <w:sz w:val="28"/>
          <w:szCs w:val="28"/>
          <w:lang w:val="uk-UA"/>
        </w:rPr>
        <w:t xml:space="preserve"> світу дикості, безвідповідальності та світу здорового глузду, цивілізації.</w:t>
      </w:r>
    </w:p>
    <w:p w14:paraId="0C8DDE32" w14:textId="77777777" w:rsidR="007B0498" w:rsidRDefault="007B0498" w:rsidP="007B0498">
      <w:pPr>
        <w:spacing w:after="0" w:line="360" w:lineRule="auto"/>
        <w:ind w:firstLine="720"/>
        <w:jc w:val="both"/>
        <w:rPr>
          <w:rFonts w:ascii="Times New Roman" w:hAnsi="Times New Roman" w:cs="Times New Roman"/>
          <w:sz w:val="28"/>
          <w:szCs w:val="28"/>
          <w:lang w:val="uk-UA"/>
        </w:rPr>
      </w:pPr>
      <w:proofErr w:type="spellStart"/>
      <w:r w:rsidRPr="007B0498">
        <w:rPr>
          <w:rFonts w:ascii="Times New Roman" w:hAnsi="Times New Roman" w:cs="Times New Roman"/>
          <w:sz w:val="28"/>
          <w:szCs w:val="28"/>
          <w:lang w:val="uk-UA"/>
        </w:rPr>
        <w:t>Саймон</w:t>
      </w:r>
      <w:proofErr w:type="spellEnd"/>
      <w:r w:rsidRPr="007B049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B0498">
        <w:rPr>
          <w:rFonts w:ascii="Times New Roman" w:hAnsi="Times New Roman" w:cs="Times New Roman"/>
          <w:sz w:val="28"/>
          <w:szCs w:val="28"/>
          <w:lang w:val="uk-UA"/>
        </w:rPr>
        <w:t xml:space="preserve"> улюблений герой В. Голдінга, антитеза </w:t>
      </w:r>
      <w:proofErr w:type="spellStart"/>
      <w:r w:rsidRPr="007B0498">
        <w:rPr>
          <w:rFonts w:ascii="Times New Roman" w:hAnsi="Times New Roman" w:cs="Times New Roman"/>
          <w:sz w:val="28"/>
          <w:szCs w:val="28"/>
          <w:lang w:val="uk-UA"/>
        </w:rPr>
        <w:t>Роха</w:t>
      </w:r>
      <w:proofErr w:type="spellEnd"/>
      <w:r w:rsidRPr="007B0498">
        <w:rPr>
          <w:rFonts w:ascii="Times New Roman" w:hAnsi="Times New Roman" w:cs="Times New Roman"/>
          <w:sz w:val="28"/>
          <w:szCs w:val="28"/>
          <w:lang w:val="uk-UA"/>
        </w:rPr>
        <w:t xml:space="preserve">. Ця дитина мала природне легке відчуття правди. Він натурфілософ-гуманіст. </w:t>
      </w:r>
      <w:proofErr w:type="spellStart"/>
      <w:r>
        <w:rPr>
          <w:rFonts w:ascii="Times New Roman" w:hAnsi="Times New Roman" w:cs="Times New Roman"/>
          <w:sz w:val="28"/>
          <w:szCs w:val="28"/>
          <w:lang w:val="uk-UA"/>
        </w:rPr>
        <w:t>Саймон</w:t>
      </w:r>
      <w:proofErr w:type="spellEnd"/>
      <w:r w:rsidRPr="007B0498">
        <w:rPr>
          <w:rFonts w:ascii="Times New Roman" w:hAnsi="Times New Roman" w:cs="Times New Roman"/>
          <w:sz w:val="28"/>
          <w:szCs w:val="28"/>
          <w:lang w:val="uk-UA"/>
        </w:rPr>
        <w:t xml:space="preserve"> був тим, хто з власної ініціативи пішов на гору, де ховається зло, і з’ясував її суть. Лише </w:t>
      </w:r>
      <w:proofErr w:type="spellStart"/>
      <w:r w:rsidRPr="007B0498">
        <w:rPr>
          <w:rFonts w:ascii="Times New Roman" w:hAnsi="Times New Roman" w:cs="Times New Roman"/>
          <w:sz w:val="28"/>
          <w:szCs w:val="28"/>
          <w:lang w:val="uk-UA"/>
        </w:rPr>
        <w:lastRenderedPageBreak/>
        <w:t>С</w:t>
      </w:r>
      <w:r>
        <w:rPr>
          <w:rFonts w:ascii="Times New Roman" w:hAnsi="Times New Roman" w:cs="Times New Roman"/>
          <w:sz w:val="28"/>
          <w:szCs w:val="28"/>
          <w:lang w:val="uk-UA"/>
        </w:rPr>
        <w:t>а</w:t>
      </w:r>
      <w:r w:rsidRPr="007B0498">
        <w:rPr>
          <w:rFonts w:ascii="Times New Roman" w:hAnsi="Times New Roman" w:cs="Times New Roman"/>
          <w:sz w:val="28"/>
          <w:szCs w:val="28"/>
          <w:lang w:val="uk-UA"/>
        </w:rPr>
        <w:t>мон</w:t>
      </w:r>
      <w:proofErr w:type="spellEnd"/>
      <w:r w:rsidRPr="007B0498">
        <w:rPr>
          <w:rFonts w:ascii="Times New Roman" w:hAnsi="Times New Roman" w:cs="Times New Roman"/>
          <w:sz w:val="28"/>
          <w:szCs w:val="28"/>
          <w:lang w:val="uk-UA"/>
        </w:rPr>
        <w:t xml:space="preserve"> жив щиро для своїх супутників: будував хатинки, ходив досліджувати острів, погоджувався з’ясувати таємницю звіра і поспішав передати її сусідам.</w:t>
      </w:r>
    </w:p>
    <w:p w14:paraId="65F04A90" w14:textId="71B6BCCB" w:rsidR="007B0498" w:rsidRPr="007B0498" w:rsidRDefault="007B0498" w:rsidP="007B0498">
      <w:pPr>
        <w:spacing w:after="0" w:line="360" w:lineRule="auto"/>
        <w:ind w:firstLine="720"/>
        <w:jc w:val="both"/>
        <w:rPr>
          <w:rFonts w:ascii="Times New Roman" w:hAnsi="Times New Roman" w:cs="Times New Roman"/>
          <w:sz w:val="28"/>
          <w:szCs w:val="28"/>
          <w:lang w:val="uk-UA"/>
        </w:rPr>
      </w:pPr>
      <w:r w:rsidRPr="007B0498">
        <w:rPr>
          <w:rFonts w:ascii="Times New Roman" w:hAnsi="Times New Roman" w:cs="Times New Roman"/>
          <w:sz w:val="28"/>
          <w:szCs w:val="28"/>
          <w:lang w:val="uk-UA"/>
        </w:rPr>
        <w:t xml:space="preserve">Але вони вже перетворилися на зграю </w:t>
      </w:r>
      <w:r>
        <w:rPr>
          <w:rFonts w:ascii="Times New Roman" w:hAnsi="Times New Roman" w:cs="Times New Roman"/>
          <w:sz w:val="28"/>
          <w:szCs w:val="28"/>
          <w:lang w:val="uk-UA"/>
        </w:rPr>
        <w:t>–</w:t>
      </w:r>
      <w:r w:rsidRPr="007B0498">
        <w:rPr>
          <w:rFonts w:ascii="Times New Roman" w:hAnsi="Times New Roman" w:cs="Times New Roman"/>
          <w:sz w:val="28"/>
          <w:szCs w:val="28"/>
          <w:lang w:val="uk-UA"/>
        </w:rPr>
        <w:t xml:space="preserve"> темну й безлику. Одкровення маленького месії не лунають у реві натовпу. Замість того, щоб знищити Звіра всередині себе, вчорашні товариші вбили </w:t>
      </w:r>
      <w:proofErr w:type="spellStart"/>
      <w:r w:rsidRPr="007B0498">
        <w:rPr>
          <w:rFonts w:ascii="Times New Roman" w:hAnsi="Times New Roman" w:cs="Times New Roman"/>
          <w:sz w:val="28"/>
          <w:szCs w:val="28"/>
          <w:lang w:val="uk-UA"/>
        </w:rPr>
        <w:t>Саймона</w:t>
      </w:r>
      <w:proofErr w:type="spellEnd"/>
      <w:r w:rsidRPr="007B0498">
        <w:rPr>
          <w:rFonts w:ascii="Times New Roman" w:hAnsi="Times New Roman" w:cs="Times New Roman"/>
          <w:sz w:val="28"/>
          <w:szCs w:val="28"/>
          <w:lang w:val="uk-UA"/>
        </w:rPr>
        <w:t xml:space="preserve">. Його смерть </w:t>
      </w:r>
      <w:r>
        <w:rPr>
          <w:rFonts w:ascii="Times New Roman" w:hAnsi="Times New Roman" w:cs="Times New Roman"/>
          <w:sz w:val="28"/>
          <w:szCs w:val="28"/>
          <w:lang w:val="uk-UA"/>
        </w:rPr>
        <w:t>–</w:t>
      </w:r>
      <w:r w:rsidRPr="007B0498">
        <w:rPr>
          <w:rFonts w:ascii="Times New Roman" w:hAnsi="Times New Roman" w:cs="Times New Roman"/>
          <w:sz w:val="28"/>
          <w:szCs w:val="28"/>
          <w:lang w:val="uk-UA"/>
        </w:rPr>
        <w:t xml:space="preserve"> остання межа повної дитячої люті.</w:t>
      </w:r>
    </w:p>
    <w:p w14:paraId="3A473D87" w14:textId="0DC3641E" w:rsidR="007B0498" w:rsidRPr="007205D5" w:rsidRDefault="007B0498" w:rsidP="007B0498">
      <w:pPr>
        <w:spacing w:after="0" w:line="360" w:lineRule="auto"/>
        <w:ind w:firstLine="720"/>
        <w:jc w:val="both"/>
        <w:rPr>
          <w:rFonts w:ascii="Times New Roman" w:hAnsi="Times New Roman" w:cs="Times New Roman"/>
          <w:sz w:val="28"/>
          <w:szCs w:val="28"/>
          <w:lang w:val="en-US"/>
        </w:rPr>
      </w:pPr>
      <w:r w:rsidRPr="007B0498">
        <w:rPr>
          <w:rFonts w:ascii="Times New Roman" w:hAnsi="Times New Roman" w:cs="Times New Roman"/>
          <w:sz w:val="28"/>
          <w:szCs w:val="28"/>
          <w:lang w:val="uk-UA"/>
        </w:rPr>
        <w:t>Символічний образ ритму (</w:t>
      </w:r>
      <w:proofErr w:type="spellStart"/>
      <w:r w:rsidRPr="007B0498">
        <w:rPr>
          <w:rFonts w:ascii="Times New Roman" w:hAnsi="Times New Roman" w:cs="Times New Roman"/>
          <w:sz w:val="28"/>
          <w:szCs w:val="28"/>
          <w:lang w:val="uk-UA"/>
        </w:rPr>
        <w:t>барабнів</w:t>
      </w:r>
      <w:proofErr w:type="spellEnd"/>
      <w:r w:rsidRPr="007B0498">
        <w:rPr>
          <w:rFonts w:ascii="Times New Roman" w:hAnsi="Times New Roman" w:cs="Times New Roman"/>
          <w:sz w:val="28"/>
          <w:szCs w:val="28"/>
          <w:lang w:val="uk-UA"/>
        </w:rPr>
        <w:t>) асоціюється з образом дикості. Вперше вони з’явилися під час пожежі разом із відчуттям дикості. Пізніше зазначалося, що «діти звикли до ритму дня», але не можуть повністю до нього пристосуватися. Ритм дикості пронизує пісню мисливців та їхніх танків</w:t>
      </w:r>
      <w:r w:rsidR="007205D5" w:rsidRPr="007205D5">
        <w:rPr>
          <w:rFonts w:ascii="Times New Roman" w:hAnsi="Times New Roman" w:cs="Times New Roman"/>
          <w:sz w:val="28"/>
          <w:szCs w:val="28"/>
          <w:lang w:val="uk-UA"/>
        </w:rPr>
        <w:t xml:space="preserve"> </w:t>
      </w:r>
      <w:r w:rsidR="007205D5">
        <w:rPr>
          <w:rFonts w:ascii="Times New Roman" w:hAnsi="Times New Roman" w:cs="Times New Roman"/>
          <w:sz w:val="28"/>
          <w:szCs w:val="28"/>
          <w:lang w:val="en-US"/>
        </w:rPr>
        <w:t>[20, c.94].</w:t>
      </w:r>
    </w:p>
    <w:p w14:paraId="3B1A64AC" w14:textId="216DB667" w:rsidR="007B0498" w:rsidRPr="007B0498" w:rsidRDefault="007B0498" w:rsidP="00012A82">
      <w:pPr>
        <w:spacing w:after="0" w:line="360" w:lineRule="auto"/>
        <w:ind w:firstLine="720"/>
        <w:jc w:val="both"/>
        <w:rPr>
          <w:rFonts w:ascii="Times New Roman" w:hAnsi="Times New Roman" w:cs="Times New Roman"/>
          <w:sz w:val="28"/>
          <w:szCs w:val="28"/>
          <w:lang w:val="uk-UA"/>
        </w:rPr>
      </w:pPr>
      <w:proofErr w:type="spellStart"/>
      <w:r w:rsidRPr="007B0498">
        <w:rPr>
          <w:rFonts w:ascii="Times New Roman" w:hAnsi="Times New Roman" w:cs="Times New Roman"/>
          <w:sz w:val="28"/>
          <w:szCs w:val="28"/>
          <w:lang w:val="uk-UA"/>
        </w:rPr>
        <w:t>Ро</w:t>
      </w:r>
      <w:r w:rsidR="00012A82">
        <w:rPr>
          <w:rFonts w:ascii="Times New Roman" w:hAnsi="Times New Roman" w:cs="Times New Roman"/>
          <w:sz w:val="28"/>
          <w:szCs w:val="28"/>
          <w:lang w:val="uk-UA"/>
        </w:rPr>
        <w:t>х</w:t>
      </w:r>
      <w:r w:rsidRPr="007B0498">
        <w:rPr>
          <w:rFonts w:ascii="Times New Roman" w:hAnsi="Times New Roman" w:cs="Times New Roman"/>
          <w:sz w:val="28"/>
          <w:szCs w:val="28"/>
          <w:lang w:val="uk-UA"/>
        </w:rPr>
        <w:t>а</w:t>
      </w:r>
      <w:proofErr w:type="spellEnd"/>
      <w:r w:rsidRPr="007B0498">
        <w:rPr>
          <w:rFonts w:ascii="Times New Roman" w:hAnsi="Times New Roman" w:cs="Times New Roman"/>
          <w:sz w:val="28"/>
          <w:szCs w:val="28"/>
          <w:lang w:val="uk-UA"/>
        </w:rPr>
        <w:t xml:space="preserve"> — прагматичний інтелектуал, втілення здорового глузду в роботі. Він є ініціатором усіх «цивілізованих» ініціатив на острові – </w:t>
      </w:r>
      <w:proofErr w:type="spellStart"/>
      <w:r w:rsidRPr="007B0498">
        <w:rPr>
          <w:rFonts w:ascii="Times New Roman" w:hAnsi="Times New Roman" w:cs="Times New Roman"/>
          <w:sz w:val="28"/>
          <w:szCs w:val="28"/>
          <w:lang w:val="uk-UA"/>
        </w:rPr>
        <w:t>скликає</w:t>
      </w:r>
      <w:proofErr w:type="spellEnd"/>
      <w:r w:rsidRPr="007B0498">
        <w:rPr>
          <w:rFonts w:ascii="Times New Roman" w:hAnsi="Times New Roman" w:cs="Times New Roman"/>
          <w:sz w:val="28"/>
          <w:szCs w:val="28"/>
          <w:lang w:val="uk-UA"/>
        </w:rPr>
        <w:t xml:space="preserve"> збори, встановлює правила та колективні рішення, підтримує сигнальне вогнище. </w:t>
      </w:r>
      <w:proofErr w:type="spellStart"/>
      <w:r w:rsidRPr="007B0498">
        <w:rPr>
          <w:rFonts w:ascii="Times New Roman" w:hAnsi="Times New Roman" w:cs="Times New Roman"/>
          <w:sz w:val="28"/>
          <w:szCs w:val="28"/>
          <w:lang w:val="uk-UA"/>
        </w:rPr>
        <w:t>Ро</w:t>
      </w:r>
      <w:r w:rsidR="00012A82">
        <w:rPr>
          <w:rFonts w:ascii="Times New Roman" w:hAnsi="Times New Roman" w:cs="Times New Roman"/>
          <w:sz w:val="28"/>
          <w:szCs w:val="28"/>
          <w:lang w:val="uk-UA"/>
        </w:rPr>
        <w:t>х</w:t>
      </w:r>
      <w:r w:rsidRPr="007B0498">
        <w:rPr>
          <w:rFonts w:ascii="Times New Roman" w:hAnsi="Times New Roman" w:cs="Times New Roman"/>
          <w:sz w:val="28"/>
          <w:szCs w:val="28"/>
          <w:lang w:val="uk-UA"/>
        </w:rPr>
        <w:t>а</w:t>
      </w:r>
      <w:proofErr w:type="spellEnd"/>
      <w:r w:rsidRPr="007B0498">
        <w:rPr>
          <w:rFonts w:ascii="Times New Roman" w:hAnsi="Times New Roman" w:cs="Times New Roman"/>
          <w:sz w:val="28"/>
          <w:szCs w:val="28"/>
          <w:lang w:val="uk-UA"/>
        </w:rPr>
        <w:t xml:space="preserve"> вірив, що, дотримуючись правил, яких він засвоїв у попередньому житті, можна все влаштувати. Тому в романі він став носієм раціонального оптимізму: беззастережно вірив у силу науки, у порятунок, який неодмінно прийде зі світу дорослих, заперечував існування Звіра як такого, що сумнівається в самій цивілізації.</w:t>
      </w:r>
    </w:p>
    <w:p w14:paraId="32B02E5C" w14:textId="3B4638EC" w:rsidR="007B0498" w:rsidRPr="007205D5" w:rsidRDefault="007B0498" w:rsidP="00012A82">
      <w:pPr>
        <w:spacing w:after="0" w:line="360" w:lineRule="auto"/>
        <w:ind w:firstLine="720"/>
        <w:jc w:val="both"/>
        <w:rPr>
          <w:rFonts w:ascii="Times New Roman" w:hAnsi="Times New Roman" w:cs="Times New Roman"/>
          <w:sz w:val="28"/>
          <w:szCs w:val="28"/>
          <w:lang w:val="ru-RU"/>
        </w:rPr>
      </w:pPr>
      <w:proofErr w:type="spellStart"/>
      <w:r w:rsidRPr="007B0498">
        <w:rPr>
          <w:rFonts w:ascii="Times New Roman" w:hAnsi="Times New Roman" w:cs="Times New Roman"/>
          <w:sz w:val="28"/>
          <w:szCs w:val="28"/>
          <w:lang w:val="uk-UA"/>
        </w:rPr>
        <w:t>Роха</w:t>
      </w:r>
      <w:proofErr w:type="spellEnd"/>
      <w:r w:rsidRPr="007B0498">
        <w:rPr>
          <w:rFonts w:ascii="Times New Roman" w:hAnsi="Times New Roman" w:cs="Times New Roman"/>
          <w:sz w:val="28"/>
          <w:szCs w:val="28"/>
          <w:lang w:val="uk-UA"/>
        </w:rPr>
        <w:t xml:space="preserve"> асоціюється з образом-символом видовищ, які, з одного боку, давали змогу запалити сигнальний вогонь, а з іншого — стали причиною того, що майже знищили весь острів. Таким чином, знання, які вони символізували, можуть бути не тільки корисними, але й руйнівними. Водночас окуляри </w:t>
      </w:r>
      <w:proofErr w:type="spellStart"/>
      <w:r w:rsidRPr="007B0498">
        <w:rPr>
          <w:rFonts w:ascii="Times New Roman" w:hAnsi="Times New Roman" w:cs="Times New Roman"/>
          <w:sz w:val="28"/>
          <w:szCs w:val="28"/>
          <w:lang w:val="uk-UA"/>
        </w:rPr>
        <w:t>Ро</w:t>
      </w:r>
      <w:r w:rsidR="00012A82">
        <w:rPr>
          <w:rFonts w:ascii="Times New Roman" w:hAnsi="Times New Roman" w:cs="Times New Roman"/>
          <w:sz w:val="28"/>
          <w:szCs w:val="28"/>
          <w:lang w:val="uk-UA"/>
        </w:rPr>
        <w:t>х</w:t>
      </w:r>
      <w:r w:rsidRPr="007B0498">
        <w:rPr>
          <w:rFonts w:ascii="Times New Roman" w:hAnsi="Times New Roman" w:cs="Times New Roman"/>
          <w:sz w:val="28"/>
          <w:szCs w:val="28"/>
          <w:lang w:val="uk-UA"/>
        </w:rPr>
        <w:t>а</w:t>
      </w:r>
      <w:proofErr w:type="spellEnd"/>
      <w:r w:rsidRPr="007B0498">
        <w:rPr>
          <w:rFonts w:ascii="Times New Roman" w:hAnsi="Times New Roman" w:cs="Times New Roman"/>
          <w:sz w:val="28"/>
          <w:szCs w:val="28"/>
          <w:lang w:val="uk-UA"/>
        </w:rPr>
        <w:t xml:space="preserve"> символізували сліпоту раціонального оптимізму: герой загинув, вчасно не усвідомивши реальної загрози</w:t>
      </w:r>
      <w:r w:rsidR="007205D5" w:rsidRPr="007205D5">
        <w:rPr>
          <w:rFonts w:ascii="Times New Roman" w:hAnsi="Times New Roman" w:cs="Times New Roman"/>
          <w:sz w:val="28"/>
          <w:szCs w:val="28"/>
          <w:lang w:val="ru-RU"/>
        </w:rPr>
        <w:t xml:space="preserve"> [23].</w:t>
      </w:r>
    </w:p>
    <w:p w14:paraId="2BEF5C42" w14:textId="3DA971E1" w:rsidR="007B0498" w:rsidRPr="007B0498" w:rsidRDefault="007B0498" w:rsidP="007B0498">
      <w:pPr>
        <w:spacing w:after="0" w:line="360" w:lineRule="auto"/>
        <w:ind w:firstLine="720"/>
        <w:jc w:val="both"/>
        <w:rPr>
          <w:rFonts w:ascii="Times New Roman" w:hAnsi="Times New Roman" w:cs="Times New Roman"/>
          <w:sz w:val="28"/>
          <w:szCs w:val="28"/>
          <w:lang w:val="uk-UA"/>
        </w:rPr>
      </w:pPr>
      <w:proofErr w:type="spellStart"/>
      <w:r w:rsidRPr="007B0498">
        <w:rPr>
          <w:rFonts w:ascii="Times New Roman" w:hAnsi="Times New Roman" w:cs="Times New Roman"/>
          <w:sz w:val="28"/>
          <w:szCs w:val="28"/>
          <w:lang w:val="uk-UA"/>
        </w:rPr>
        <w:t>Ральф</w:t>
      </w:r>
      <w:proofErr w:type="spellEnd"/>
      <w:r w:rsidRPr="007B0498">
        <w:rPr>
          <w:rFonts w:ascii="Times New Roman" w:hAnsi="Times New Roman" w:cs="Times New Roman"/>
          <w:sz w:val="28"/>
          <w:szCs w:val="28"/>
          <w:lang w:val="uk-UA"/>
        </w:rPr>
        <w:t xml:space="preserve"> </w:t>
      </w:r>
      <w:r w:rsidR="00012A82">
        <w:rPr>
          <w:rFonts w:ascii="Times New Roman" w:hAnsi="Times New Roman" w:cs="Times New Roman"/>
          <w:sz w:val="28"/>
          <w:szCs w:val="28"/>
          <w:lang w:val="uk-UA"/>
        </w:rPr>
        <w:t>–</w:t>
      </w:r>
      <w:r w:rsidRPr="007B0498">
        <w:rPr>
          <w:rFonts w:ascii="Times New Roman" w:hAnsi="Times New Roman" w:cs="Times New Roman"/>
          <w:sz w:val="28"/>
          <w:szCs w:val="28"/>
          <w:lang w:val="uk-UA"/>
        </w:rPr>
        <w:t xml:space="preserve"> типовий успішний підліток, який своєю присутністю вже несвідомо створив атмосферу «цивілізації». Згодом це поняття асоціювалося з ним.</w:t>
      </w:r>
    </w:p>
    <w:p w14:paraId="18B32BD7" w14:textId="77777777" w:rsidR="007B0498" w:rsidRPr="007B0498" w:rsidRDefault="007B0498" w:rsidP="007B0498">
      <w:pPr>
        <w:spacing w:after="0" w:line="360" w:lineRule="auto"/>
        <w:ind w:firstLine="720"/>
        <w:jc w:val="both"/>
        <w:rPr>
          <w:rFonts w:ascii="Times New Roman" w:hAnsi="Times New Roman" w:cs="Times New Roman"/>
          <w:sz w:val="28"/>
          <w:szCs w:val="28"/>
          <w:lang w:val="uk-UA"/>
        </w:rPr>
      </w:pPr>
    </w:p>
    <w:p w14:paraId="2CA5A51B" w14:textId="77777777" w:rsidR="007B0498" w:rsidRPr="007B0498" w:rsidRDefault="007B0498" w:rsidP="007B0498">
      <w:pPr>
        <w:spacing w:after="0" w:line="360" w:lineRule="auto"/>
        <w:ind w:firstLine="720"/>
        <w:jc w:val="both"/>
        <w:rPr>
          <w:rFonts w:ascii="Times New Roman" w:hAnsi="Times New Roman" w:cs="Times New Roman"/>
          <w:sz w:val="28"/>
          <w:szCs w:val="28"/>
          <w:lang w:val="uk-UA"/>
        </w:rPr>
      </w:pPr>
      <w:r w:rsidRPr="007B0498">
        <w:rPr>
          <w:rFonts w:ascii="Times New Roman" w:hAnsi="Times New Roman" w:cs="Times New Roman"/>
          <w:sz w:val="28"/>
          <w:szCs w:val="28"/>
          <w:lang w:val="uk-UA"/>
        </w:rPr>
        <w:lastRenderedPageBreak/>
        <w:t>Джек є продуктом сірої маси. Тема й фетишизм супроводжували зображення по всьому тексту.</w:t>
      </w:r>
    </w:p>
    <w:p w14:paraId="4990253A" w14:textId="28829151" w:rsidR="007B0498" w:rsidRDefault="00F274E9" w:rsidP="007B0498">
      <w:pPr>
        <w:spacing w:after="0" w:line="360" w:lineRule="auto"/>
        <w:ind w:firstLine="720"/>
        <w:jc w:val="both"/>
        <w:rPr>
          <w:rFonts w:ascii="Times New Roman" w:hAnsi="Times New Roman" w:cs="Times New Roman"/>
          <w:sz w:val="28"/>
          <w:szCs w:val="28"/>
          <w:lang w:val="uk-UA"/>
        </w:rPr>
      </w:pPr>
      <w:r w:rsidRPr="00F274E9">
        <w:rPr>
          <w:rFonts w:ascii="Times New Roman" w:hAnsi="Times New Roman" w:cs="Times New Roman"/>
          <w:sz w:val="28"/>
          <w:szCs w:val="28"/>
          <w:lang w:val="uk-UA"/>
        </w:rPr>
        <w:t xml:space="preserve">Своїм героям автор протистоїть не лише як втілення різних типів побутової та соціальної поведінки, а й як своєрідну теоретичну позицію, як шляхи осягнення «правди» Голдінга про людську природу, а отже – причини світових воєн і слабкості цивілізації. Через цю дихотомію один і той самий персонаж може грати різні ролі у творі. Так, на чолі табору демократії стоїть </w:t>
      </w:r>
      <w:proofErr w:type="spellStart"/>
      <w:r w:rsidRPr="00F274E9">
        <w:rPr>
          <w:rFonts w:ascii="Times New Roman" w:hAnsi="Times New Roman" w:cs="Times New Roman"/>
          <w:sz w:val="28"/>
          <w:szCs w:val="28"/>
          <w:lang w:val="uk-UA"/>
        </w:rPr>
        <w:t>Ральф</w:t>
      </w:r>
      <w:proofErr w:type="spellEnd"/>
      <w:r w:rsidRPr="00F274E9">
        <w:rPr>
          <w:rFonts w:ascii="Times New Roman" w:hAnsi="Times New Roman" w:cs="Times New Roman"/>
          <w:sz w:val="28"/>
          <w:szCs w:val="28"/>
          <w:lang w:val="uk-UA"/>
        </w:rPr>
        <w:t xml:space="preserve">, і хоча за складністю він є головним противником ватажка «мисливців» Джека, у філософському плані дикості </w:t>
      </w:r>
      <w:proofErr w:type="spellStart"/>
      <w:r w:rsidRPr="00F274E9">
        <w:rPr>
          <w:rFonts w:ascii="Times New Roman" w:hAnsi="Times New Roman" w:cs="Times New Roman"/>
          <w:sz w:val="28"/>
          <w:szCs w:val="28"/>
          <w:lang w:val="uk-UA"/>
        </w:rPr>
        <w:t>протистоять</w:t>
      </w:r>
      <w:proofErr w:type="spellEnd"/>
      <w:r w:rsidRPr="00F274E9">
        <w:rPr>
          <w:rFonts w:ascii="Times New Roman" w:hAnsi="Times New Roman" w:cs="Times New Roman"/>
          <w:sz w:val="28"/>
          <w:szCs w:val="28"/>
          <w:lang w:val="uk-UA"/>
        </w:rPr>
        <w:t xml:space="preserve"> насамперед </w:t>
      </w:r>
      <w:proofErr w:type="spellStart"/>
      <w:r w:rsidRPr="00F274E9">
        <w:rPr>
          <w:rFonts w:ascii="Times New Roman" w:hAnsi="Times New Roman" w:cs="Times New Roman"/>
          <w:sz w:val="28"/>
          <w:szCs w:val="28"/>
          <w:lang w:val="uk-UA"/>
        </w:rPr>
        <w:t>Хрюша</w:t>
      </w:r>
      <w:proofErr w:type="spellEnd"/>
      <w:r w:rsidRPr="00F274E9">
        <w:rPr>
          <w:rFonts w:ascii="Times New Roman" w:hAnsi="Times New Roman" w:cs="Times New Roman"/>
          <w:sz w:val="28"/>
          <w:szCs w:val="28"/>
          <w:lang w:val="uk-UA"/>
        </w:rPr>
        <w:t xml:space="preserve"> та </w:t>
      </w:r>
      <w:proofErr w:type="spellStart"/>
      <w:r w:rsidRPr="00F274E9">
        <w:rPr>
          <w:rFonts w:ascii="Times New Roman" w:hAnsi="Times New Roman" w:cs="Times New Roman"/>
          <w:sz w:val="28"/>
          <w:szCs w:val="28"/>
          <w:lang w:val="uk-UA"/>
        </w:rPr>
        <w:t>Саймон</w:t>
      </w:r>
      <w:proofErr w:type="spellEnd"/>
      <w:r w:rsidRPr="00F274E9">
        <w:rPr>
          <w:rFonts w:ascii="Times New Roman" w:hAnsi="Times New Roman" w:cs="Times New Roman"/>
          <w:sz w:val="28"/>
          <w:szCs w:val="28"/>
          <w:lang w:val="uk-UA"/>
        </w:rPr>
        <w:t xml:space="preserve">. </w:t>
      </w:r>
    </w:p>
    <w:p w14:paraId="0F818BB7" w14:textId="5747F9BF" w:rsidR="00581141" w:rsidRPr="007205D5" w:rsidRDefault="00F274E9" w:rsidP="00581141">
      <w:pPr>
        <w:spacing w:after="0" w:line="360" w:lineRule="auto"/>
        <w:ind w:firstLine="720"/>
        <w:jc w:val="both"/>
        <w:rPr>
          <w:rFonts w:ascii="Times New Roman" w:hAnsi="Times New Roman" w:cs="Times New Roman"/>
          <w:sz w:val="28"/>
          <w:szCs w:val="28"/>
          <w:lang w:val="ru-RU"/>
        </w:rPr>
      </w:pPr>
      <w:r w:rsidRPr="00F274E9">
        <w:rPr>
          <w:rFonts w:ascii="Times New Roman" w:hAnsi="Times New Roman" w:cs="Times New Roman"/>
          <w:sz w:val="28"/>
          <w:szCs w:val="28"/>
          <w:lang w:val="uk-UA"/>
        </w:rPr>
        <w:t>Ці персонажі виступають як союзники в зіткненні цивілізації з варварством, але вони є противниками у своєму ставленні до зла</w:t>
      </w:r>
      <w:r w:rsidR="007205D5" w:rsidRPr="007205D5">
        <w:rPr>
          <w:rFonts w:ascii="Times New Roman" w:hAnsi="Times New Roman" w:cs="Times New Roman"/>
          <w:sz w:val="28"/>
          <w:szCs w:val="28"/>
          <w:lang w:val="ru-RU"/>
        </w:rPr>
        <w:t xml:space="preserve"> [20, </w:t>
      </w:r>
      <w:r w:rsidR="007205D5">
        <w:rPr>
          <w:rFonts w:ascii="Times New Roman" w:hAnsi="Times New Roman" w:cs="Times New Roman"/>
          <w:sz w:val="28"/>
          <w:szCs w:val="28"/>
          <w:lang w:val="en-US"/>
        </w:rPr>
        <w:t>c</w:t>
      </w:r>
      <w:r w:rsidR="007205D5" w:rsidRPr="007205D5">
        <w:rPr>
          <w:rFonts w:ascii="Times New Roman" w:hAnsi="Times New Roman" w:cs="Times New Roman"/>
          <w:sz w:val="28"/>
          <w:szCs w:val="28"/>
          <w:lang w:val="ru-RU"/>
        </w:rPr>
        <w:t>.95].</w:t>
      </w:r>
    </w:p>
    <w:p w14:paraId="73FC80A7" w14:textId="77777777" w:rsidR="00581141" w:rsidRDefault="00F274E9" w:rsidP="00581141">
      <w:pPr>
        <w:spacing w:after="0" w:line="360" w:lineRule="auto"/>
        <w:ind w:firstLine="720"/>
        <w:jc w:val="both"/>
        <w:rPr>
          <w:rFonts w:ascii="Times New Roman" w:hAnsi="Times New Roman" w:cs="Times New Roman"/>
          <w:sz w:val="28"/>
          <w:szCs w:val="28"/>
          <w:lang w:val="uk-UA"/>
        </w:rPr>
      </w:pPr>
      <w:r w:rsidRPr="00F274E9">
        <w:rPr>
          <w:rFonts w:ascii="Times New Roman" w:hAnsi="Times New Roman" w:cs="Times New Roman"/>
          <w:sz w:val="28"/>
          <w:szCs w:val="28"/>
          <w:lang w:val="uk-UA"/>
        </w:rPr>
        <w:t xml:space="preserve">Незграбний і недалекоглядний, фізично хворий, безпорадний без окулярів, товстий </w:t>
      </w:r>
      <w:proofErr w:type="spellStart"/>
      <w:r w:rsidRPr="00F274E9">
        <w:rPr>
          <w:rFonts w:ascii="Times New Roman" w:hAnsi="Times New Roman" w:cs="Times New Roman"/>
          <w:sz w:val="28"/>
          <w:szCs w:val="28"/>
          <w:lang w:val="uk-UA"/>
        </w:rPr>
        <w:t>Хрюша</w:t>
      </w:r>
      <w:proofErr w:type="spellEnd"/>
      <w:r w:rsidRPr="00F274E9">
        <w:rPr>
          <w:rFonts w:ascii="Times New Roman" w:hAnsi="Times New Roman" w:cs="Times New Roman"/>
          <w:sz w:val="28"/>
          <w:szCs w:val="28"/>
          <w:lang w:val="uk-UA"/>
        </w:rPr>
        <w:t xml:space="preserve"> бере на себе роль ідеолога, для якого навіть у цій неординарній ситуації все </w:t>
      </w:r>
      <w:proofErr w:type="spellStart"/>
      <w:r w:rsidRPr="00F274E9">
        <w:rPr>
          <w:rFonts w:ascii="Times New Roman" w:hAnsi="Times New Roman" w:cs="Times New Roman"/>
          <w:sz w:val="28"/>
          <w:szCs w:val="28"/>
          <w:lang w:val="uk-UA"/>
        </w:rPr>
        <w:t>логічно</w:t>
      </w:r>
      <w:proofErr w:type="spellEnd"/>
      <w:r w:rsidRPr="00F274E9">
        <w:rPr>
          <w:rFonts w:ascii="Times New Roman" w:hAnsi="Times New Roman" w:cs="Times New Roman"/>
          <w:sz w:val="28"/>
          <w:szCs w:val="28"/>
          <w:lang w:val="uk-UA"/>
        </w:rPr>
        <w:t xml:space="preserve">, однозначно і просто. </w:t>
      </w:r>
      <w:r w:rsidR="00581141">
        <w:rPr>
          <w:rFonts w:ascii="Times New Roman" w:hAnsi="Times New Roman" w:cs="Times New Roman"/>
          <w:sz w:val="28"/>
          <w:szCs w:val="28"/>
          <w:lang w:val="uk-UA"/>
        </w:rPr>
        <w:t>Він уособлює</w:t>
      </w:r>
      <w:r w:rsidRPr="00F274E9">
        <w:rPr>
          <w:rFonts w:ascii="Times New Roman" w:hAnsi="Times New Roman" w:cs="Times New Roman"/>
          <w:sz w:val="28"/>
          <w:szCs w:val="28"/>
          <w:lang w:val="uk-UA"/>
        </w:rPr>
        <w:t xml:space="preserve"> раціоналі</w:t>
      </w:r>
      <w:r w:rsidR="00581141">
        <w:rPr>
          <w:rFonts w:ascii="Times New Roman" w:hAnsi="Times New Roman" w:cs="Times New Roman"/>
          <w:sz w:val="28"/>
          <w:szCs w:val="28"/>
          <w:lang w:val="uk-UA"/>
        </w:rPr>
        <w:t>зм</w:t>
      </w:r>
      <w:r w:rsidRPr="00F274E9">
        <w:rPr>
          <w:rFonts w:ascii="Times New Roman" w:hAnsi="Times New Roman" w:cs="Times New Roman"/>
          <w:sz w:val="28"/>
          <w:szCs w:val="28"/>
          <w:lang w:val="uk-UA"/>
        </w:rPr>
        <w:t>, втілений здоровий глузд. Проте протягом усієї своєї творчості письменник постійно ставить під сумнів ідею про рятівну роль науки та раціоналізму.</w:t>
      </w:r>
    </w:p>
    <w:p w14:paraId="6EED8397" w14:textId="77777777" w:rsidR="00581141" w:rsidRDefault="00F274E9" w:rsidP="00581141">
      <w:pPr>
        <w:spacing w:after="0" w:line="360" w:lineRule="auto"/>
        <w:ind w:firstLine="720"/>
        <w:jc w:val="both"/>
        <w:rPr>
          <w:rFonts w:ascii="Times New Roman" w:hAnsi="Times New Roman" w:cs="Times New Roman"/>
          <w:sz w:val="28"/>
          <w:szCs w:val="28"/>
          <w:lang w:val="uk-UA"/>
        </w:rPr>
      </w:pPr>
      <w:r w:rsidRPr="00F274E9">
        <w:rPr>
          <w:rFonts w:ascii="Times New Roman" w:hAnsi="Times New Roman" w:cs="Times New Roman"/>
          <w:sz w:val="28"/>
          <w:szCs w:val="28"/>
          <w:lang w:val="uk-UA"/>
        </w:rPr>
        <w:t xml:space="preserve"> Головна проблема </w:t>
      </w:r>
      <w:proofErr w:type="spellStart"/>
      <w:r w:rsidRPr="00F274E9">
        <w:rPr>
          <w:rFonts w:ascii="Times New Roman" w:hAnsi="Times New Roman" w:cs="Times New Roman"/>
          <w:sz w:val="28"/>
          <w:szCs w:val="28"/>
          <w:lang w:val="uk-UA"/>
        </w:rPr>
        <w:t>Хрюша</w:t>
      </w:r>
      <w:proofErr w:type="spellEnd"/>
      <w:r w:rsidRPr="00F274E9">
        <w:rPr>
          <w:rFonts w:ascii="Times New Roman" w:hAnsi="Times New Roman" w:cs="Times New Roman"/>
          <w:sz w:val="28"/>
          <w:szCs w:val="28"/>
          <w:lang w:val="uk-UA"/>
        </w:rPr>
        <w:t xml:space="preserve"> в тому, що раціоналізм не дає йому усвідомити складність, багатогранність життя, що змушує все спрощувати, зводити все до розумної, логічної основи. Темної, ірраціональної сторони людини для неї не існує, а здатність </w:t>
      </w:r>
      <w:proofErr w:type="spellStart"/>
      <w:r w:rsidRPr="00F274E9">
        <w:rPr>
          <w:rFonts w:ascii="Times New Roman" w:hAnsi="Times New Roman" w:cs="Times New Roman"/>
          <w:sz w:val="28"/>
          <w:szCs w:val="28"/>
          <w:lang w:val="uk-UA"/>
        </w:rPr>
        <w:t>логічно</w:t>
      </w:r>
      <w:proofErr w:type="spellEnd"/>
      <w:r w:rsidRPr="00F274E9">
        <w:rPr>
          <w:rFonts w:ascii="Times New Roman" w:hAnsi="Times New Roman" w:cs="Times New Roman"/>
          <w:sz w:val="28"/>
          <w:szCs w:val="28"/>
          <w:lang w:val="uk-UA"/>
        </w:rPr>
        <w:t xml:space="preserve"> мислити розвивається завдяки інтуїції. Тому, коли він бачить зовнішнє зло, що вийшло на поверхню, він не може знайти джерела. І, не розуміючи його законів, </w:t>
      </w:r>
      <w:proofErr w:type="spellStart"/>
      <w:r w:rsidRPr="00F274E9">
        <w:rPr>
          <w:rFonts w:ascii="Times New Roman" w:hAnsi="Times New Roman" w:cs="Times New Roman"/>
          <w:sz w:val="28"/>
          <w:szCs w:val="28"/>
          <w:lang w:val="uk-UA"/>
        </w:rPr>
        <w:t>Хрюша</w:t>
      </w:r>
      <w:proofErr w:type="spellEnd"/>
      <w:r w:rsidRPr="00F274E9">
        <w:rPr>
          <w:rFonts w:ascii="Times New Roman" w:hAnsi="Times New Roman" w:cs="Times New Roman"/>
          <w:sz w:val="28"/>
          <w:szCs w:val="28"/>
          <w:lang w:val="uk-UA"/>
        </w:rPr>
        <w:t xml:space="preserve"> не може використовувати єдину зброю, яка є в його розпорядженні – розум. У цьому контексті короткозорість героя виразно символічна.</w:t>
      </w:r>
    </w:p>
    <w:p w14:paraId="2EA5BFA4" w14:textId="3121FE59" w:rsidR="00581141" w:rsidRDefault="00F274E9" w:rsidP="00581141">
      <w:pPr>
        <w:spacing w:after="0" w:line="360" w:lineRule="auto"/>
        <w:ind w:firstLine="720"/>
        <w:jc w:val="both"/>
        <w:rPr>
          <w:rFonts w:ascii="Times New Roman" w:hAnsi="Times New Roman" w:cs="Times New Roman"/>
          <w:sz w:val="28"/>
          <w:szCs w:val="28"/>
          <w:lang w:val="uk-UA"/>
        </w:rPr>
      </w:pPr>
      <w:r w:rsidRPr="00F274E9">
        <w:rPr>
          <w:rFonts w:ascii="Times New Roman" w:hAnsi="Times New Roman" w:cs="Times New Roman"/>
          <w:sz w:val="28"/>
          <w:szCs w:val="28"/>
          <w:lang w:val="uk-UA"/>
        </w:rPr>
        <w:t xml:space="preserve">Але це лише одна сторона образу, яку підсумував сам Голдінг у своїх діалогах з американським літературознавцем </w:t>
      </w:r>
      <w:proofErr w:type="spellStart"/>
      <w:r w:rsidRPr="00F274E9">
        <w:rPr>
          <w:rFonts w:ascii="Times New Roman" w:hAnsi="Times New Roman" w:cs="Times New Roman"/>
          <w:sz w:val="28"/>
          <w:szCs w:val="28"/>
          <w:lang w:val="uk-UA"/>
        </w:rPr>
        <w:t>Дж</w:t>
      </w:r>
      <w:proofErr w:type="spellEnd"/>
      <w:r w:rsidRPr="00F274E9">
        <w:rPr>
          <w:rFonts w:ascii="Times New Roman" w:hAnsi="Times New Roman" w:cs="Times New Roman"/>
          <w:sz w:val="28"/>
          <w:szCs w:val="28"/>
          <w:lang w:val="uk-UA"/>
        </w:rPr>
        <w:t xml:space="preserve">. </w:t>
      </w:r>
      <w:proofErr w:type="spellStart"/>
      <w:r w:rsidRPr="00F274E9">
        <w:rPr>
          <w:rFonts w:ascii="Times New Roman" w:hAnsi="Times New Roman" w:cs="Times New Roman"/>
          <w:sz w:val="28"/>
          <w:szCs w:val="28"/>
          <w:lang w:val="uk-UA"/>
        </w:rPr>
        <w:t>Байлсом</w:t>
      </w:r>
      <w:proofErr w:type="spellEnd"/>
      <w:r w:rsidR="00581141">
        <w:rPr>
          <w:rFonts w:ascii="Times New Roman" w:hAnsi="Times New Roman" w:cs="Times New Roman"/>
          <w:sz w:val="28"/>
          <w:szCs w:val="28"/>
          <w:lang w:val="uk-UA"/>
        </w:rPr>
        <w:t xml:space="preserve"> </w:t>
      </w:r>
      <w:r w:rsidRPr="00F274E9">
        <w:rPr>
          <w:rFonts w:ascii="Times New Roman" w:hAnsi="Times New Roman" w:cs="Times New Roman"/>
          <w:sz w:val="28"/>
          <w:szCs w:val="28"/>
          <w:lang w:val="uk-UA"/>
        </w:rPr>
        <w:t xml:space="preserve">[ </w:t>
      </w:r>
      <w:r w:rsidR="007205D5">
        <w:rPr>
          <w:rFonts w:ascii="Times New Roman" w:hAnsi="Times New Roman" w:cs="Times New Roman"/>
          <w:sz w:val="28"/>
          <w:szCs w:val="28"/>
          <w:lang w:val="en-US"/>
        </w:rPr>
        <w:t>8</w:t>
      </w:r>
      <w:r w:rsidRPr="00F274E9">
        <w:rPr>
          <w:rFonts w:ascii="Times New Roman" w:hAnsi="Times New Roman" w:cs="Times New Roman"/>
          <w:sz w:val="28"/>
          <w:szCs w:val="28"/>
          <w:lang w:val="uk-UA"/>
        </w:rPr>
        <w:t>, с. 207-214]: «</w:t>
      </w:r>
      <w:proofErr w:type="spellStart"/>
      <w:r w:rsidRPr="00F274E9">
        <w:rPr>
          <w:rFonts w:ascii="Times New Roman" w:hAnsi="Times New Roman" w:cs="Times New Roman"/>
          <w:sz w:val="28"/>
          <w:szCs w:val="28"/>
          <w:lang w:val="uk-UA"/>
        </w:rPr>
        <w:t>Хрюша</w:t>
      </w:r>
      <w:proofErr w:type="spellEnd"/>
      <w:r w:rsidRPr="00F274E9">
        <w:rPr>
          <w:rFonts w:ascii="Times New Roman" w:hAnsi="Times New Roman" w:cs="Times New Roman"/>
          <w:sz w:val="28"/>
          <w:szCs w:val="28"/>
          <w:lang w:val="uk-UA"/>
        </w:rPr>
        <w:t xml:space="preserve"> не мудра. </w:t>
      </w:r>
      <w:proofErr w:type="spellStart"/>
      <w:r w:rsidRPr="00F274E9">
        <w:rPr>
          <w:rFonts w:ascii="Times New Roman" w:hAnsi="Times New Roman" w:cs="Times New Roman"/>
          <w:sz w:val="28"/>
          <w:szCs w:val="28"/>
          <w:lang w:val="uk-UA"/>
        </w:rPr>
        <w:t>Хрюша</w:t>
      </w:r>
      <w:proofErr w:type="spellEnd"/>
      <w:r w:rsidRPr="00F274E9">
        <w:rPr>
          <w:rFonts w:ascii="Times New Roman" w:hAnsi="Times New Roman" w:cs="Times New Roman"/>
          <w:sz w:val="28"/>
          <w:szCs w:val="28"/>
          <w:lang w:val="uk-UA"/>
        </w:rPr>
        <w:t xml:space="preserve"> недалекоглядна ... ніхто не розуміє острівне життя гірше за </w:t>
      </w:r>
      <w:proofErr w:type="spellStart"/>
      <w:r w:rsidRPr="00F274E9">
        <w:rPr>
          <w:rFonts w:ascii="Times New Roman" w:hAnsi="Times New Roman" w:cs="Times New Roman"/>
          <w:sz w:val="28"/>
          <w:szCs w:val="28"/>
          <w:lang w:val="uk-UA"/>
        </w:rPr>
        <w:t>Хрюшку</w:t>
      </w:r>
      <w:proofErr w:type="spellEnd"/>
      <w:r w:rsidRPr="00F274E9">
        <w:rPr>
          <w:rFonts w:ascii="Times New Roman" w:hAnsi="Times New Roman" w:cs="Times New Roman"/>
          <w:sz w:val="28"/>
          <w:szCs w:val="28"/>
          <w:lang w:val="uk-UA"/>
        </w:rPr>
        <w:t xml:space="preserve">». </w:t>
      </w:r>
    </w:p>
    <w:p w14:paraId="0D321B7B" w14:textId="35632673" w:rsidR="00F274E9" w:rsidRDefault="00F274E9" w:rsidP="00581141">
      <w:pPr>
        <w:spacing w:after="0" w:line="360" w:lineRule="auto"/>
        <w:ind w:firstLine="720"/>
        <w:jc w:val="both"/>
        <w:rPr>
          <w:rFonts w:ascii="Times New Roman" w:hAnsi="Times New Roman" w:cs="Times New Roman"/>
          <w:sz w:val="28"/>
          <w:szCs w:val="28"/>
          <w:lang w:val="uk-UA"/>
        </w:rPr>
      </w:pPr>
      <w:r w:rsidRPr="00F274E9">
        <w:rPr>
          <w:rFonts w:ascii="Times New Roman" w:hAnsi="Times New Roman" w:cs="Times New Roman"/>
          <w:sz w:val="28"/>
          <w:szCs w:val="28"/>
          <w:lang w:val="uk-UA"/>
        </w:rPr>
        <w:t xml:space="preserve">Багато чого змінилося в цьому характері в процесі реалізації плану. Герой, здається, вирвався з-під контролю свого творця і став набагато суперечливішим </w:t>
      </w:r>
      <w:r w:rsidRPr="00F274E9">
        <w:rPr>
          <w:rFonts w:ascii="Times New Roman" w:hAnsi="Times New Roman" w:cs="Times New Roman"/>
          <w:sz w:val="28"/>
          <w:szCs w:val="28"/>
          <w:lang w:val="uk-UA"/>
        </w:rPr>
        <w:lastRenderedPageBreak/>
        <w:t xml:space="preserve">– і чарівнішим. З самого початку Джек ненавидів </w:t>
      </w:r>
      <w:proofErr w:type="spellStart"/>
      <w:r w:rsidRPr="00F274E9">
        <w:rPr>
          <w:rFonts w:ascii="Times New Roman" w:hAnsi="Times New Roman" w:cs="Times New Roman"/>
          <w:sz w:val="28"/>
          <w:szCs w:val="28"/>
          <w:lang w:val="uk-UA"/>
        </w:rPr>
        <w:t>Хрюшку</w:t>
      </w:r>
      <w:proofErr w:type="spellEnd"/>
      <w:r w:rsidRPr="00F274E9">
        <w:rPr>
          <w:rFonts w:ascii="Times New Roman" w:hAnsi="Times New Roman" w:cs="Times New Roman"/>
          <w:sz w:val="28"/>
          <w:szCs w:val="28"/>
          <w:lang w:val="uk-UA"/>
        </w:rPr>
        <w:t xml:space="preserve"> як головну перешкоду його диктаторським прагненням. І коли </w:t>
      </w:r>
      <w:proofErr w:type="spellStart"/>
      <w:r w:rsidRPr="00F274E9">
        <w:rPr>
          <w:rFonts w:ascii="Times New Roman" w:hAnsi="Times New Roman" w:cs="Times New Roman"/>
          <w:sz w:val="28"/>
          <w:szCs w:val="28"/>
          <w:lang w:val="uk-UA"/>
        </w:rPr>
        <w:t>Хрюша</w:t>
      </w:r>
      <w:proofErr w:type="spellEnd"/>
      <w:r w:rsidRPr="00F274E9">
        <w:rPr>
          <w:rFonts w:ascii="Times New Roman" w:hAnsi="Times New Roman" w:cs="Times New Roman"/>
          <w:sz w:val="28"/>
          <w:szCs w:val="28"/>
          <w:lang w:val="uk-UA"/>
        </w:rPr>
        <w:t xml:space="preserve"> вирішує піти в табір Джека, щоб висловити все, що він думає, коли він виголошує полум’яну промову проти «дикунів» і «вбивств» перед смертю</w:t>
      </w:r>
      <w:r w:rsidR="00DA18F0">
        <w:rPr>
          <w:rFonts w:ascii="Times New Roman" w:hAnsi="Times New Roman" w:cs="Times New Roman"/>
          <w:sz w:val="28"/>
          <w:szCs w:val="28"/>
          <w:lang w:val="uk-UA"/>
        </w:rPr>
        <w:t xml:space="preserve"> </w:t>
      </w:r>
      <w:r w:rsidR="00DA18F0" w:rsidRPr="00FE73F8">
        <w:rPr>
          <w:rFonts w:ascii="Times New Roman" w:hAnsi="Times New Roman" w:cs="Times New Roman"/>
          <w:sz w:val="28"/>
          <w:szCs w:val="28"/>
          <w:lang w:val="uk-UA"/>
        </w:rPr>
        <w:t>цей «недалекий раціоналіст» стає «простою» справді трагічною фігурою</w:t>
      </w:r>
      <w:r w:rsidR="00DA18F0">
        <w:rPr>
          <w:rFonts w:ascii="Times New Roman" w:hAnsi="Times New Roman" w:cs="Times New Roman"/>
          <w:sz w:val="28"/>
          <w:szCs w:val="28"/>
          <w:lang w:val="uk-UA"/>
        </w:rPr>
        <w:t>:</w:t>
      </w:r>
    </w:p>
    <w:p w14:paraId="46504997" w14:textId="6A626F12" w:rsidR="00581141" w:rsidRPr="007205D5" w:rsidRDefault="00581141" w:rsidP="00581141">
      <w:pPr>
        <w:spacing w:after="0" w:line="360" w:lineRule="auto"/>
        <w:ind w:firstLine="720"/>
        <w:jc w:val="both"/>
        <w:rPr>
          <w:rFonts w:ascii="Times New Roman" w:hAnsi="Times New Roman" w:cs="Times New Roman"/>
          <w:i/>
          <w:iCs/>
          <w:sz w:val="28"/>
          <w:szCs w:val="28"/>
          <w:lang w:val="en-US"/>
        </w:rPr>
      </w:pPr>
      <w:r w:rsidRPr="007205D5">
        <w:rPr>
          <w:rFonts w:ascii="Times New Roman" w:hAnsi="Times New Roman" w:cs="Times New Roman"/>
          <w:i/>
          <w:iCs/>
          <w:sz w:val="28"/>
          <w:szCs w:val="28"/>
          <w:lang w:val="en-US"/>
        </w:rPr>
        <w:t>«</w:t>
      </w:r>
      <w:r w:rsidR="00F274E9" w:rsidRPr="007205D5">
        <w:rPr>
          <w:rFonts w:ascii="Times New Roman" w:hAnsi="Times New Roman" w:cs="Times New Roman"/>
          <w:i/>
          <w:iCs/>
          <w:sz w:val="28"/>
          <w:szCs w:val="28"/>
          <w:lang w:val="en-US"/>
        </w:rPr>
        <w:t>Which is better - to be a pack at painted niggers like you are, or to be sensible like Ralph is?</w:t>
      </w:r>
    </w:p>
    <w:p w14:paraId="44A52457" w14:textId="77777777" w:rsidR="00581141" w:rsidRPr="007205D5" w:rsidRDefault="00F274E9" w:rsidP="00581141">
      <w:pPr>
        <w:spacing w:after="0" w:line="360" w:lineRule="auto"/>
        <w:ind w:firstLine="720"/>
        <w:jc w:val="both"/>
        <w:rPr>
          <w:rFonts w:ascii="Times New Roman" w:hAnsi="Times New Roman" w:cs="Times New Roman"/>
          <w:i/>
          <w:iCs/>
          <w:sz w:val="28"/>
          <w:szCs w:val="28"/>
          <w:lang w:val="en-US"/>
        </w:rPr>
      </w:pPr>
      <w:r w:rsidRPr="007205D5">
        <w:rPr>
          <w:rFonts w:ascii="Times New Roman" w:hAnsi="Times New Roman" w:cs="Times New Roman"/>
          <w:i/>
          <w:iCs/>
          <w:sz w:val="28"/>
          <w:szCs w:val="28"/>
          <w:lang w:val="en-US"/>
        </w:rPr>
        <w:t>Which is better - to have rules and agree, or to hunt and kill?</w:t>
      </w:r>
    </w:p>
    <w:p w14:paraId="6F5CFFE9" w14:textId="3A5F7297" w:rsidR="00FE73F8" w:rsidRPr="007205D5" w:rsidRDefault="00F274E9" w:rsidP="00DA18F0">
      <w:pPr>
        <w:spacing w:after="0" w:line="360" w:lineRule="auto"/>
        <w:ind w:firstLine="720"/>
        <w:jc w:val="both"/>
        <w:rPr>
          <w:rFonts w:ascii="Times New Roman" w:hAnsi="Times New Roman" w:cs="Times New Roman"/>
          <w:i/>
          <w:iCs/>
          <w:sz w:val="28"/>
          <w:szCs w:val="28"/>
          <w:lang w:val="en-US"/>
        </w:rPr>
      </w:pPr>
      <w:r w:rsidRPr="007205D5">
        <w:rPr>
          <w:rFonts w:ascii="Times New Roman" w:hAnsi="Times New Roman" w:cs="Times New Roman"/>
          <w:i/>
          <w:iCs/>
          <w:sz w:val="28"/>
          <w:szCs w:val="28"/>
          <w:lang w:val="en-US"/>
        </w:rPr>
        <w:t xml:space="preserve">Which is better, law and rescue, or hunting and breaking things </w:t>
      </w:r>
      <w:proofErr w:type="gramStart"/>
      <w:r w:rsidRPr="007205D5">
        <w:rPr>
          <w:rFonts w:ascii="Times New Roman" w:hAnsi="Times New Roman" w:cs="Times New Roman"/>
          <w:i/>
          <w:iCs/>
          <w:sz w:val="28"/>
          <w:szCs w:val="28"/>
          <w:lang w:val="en-US"/>
        </w:rPr>
        <w:t>up?</w:t>
      </w:r>
      <w:r w:rsidR="007205D5" w:rsidRPr="007205D5">
        <w:rPr>
          <w:rFonts w:ascii="Times New Roman" w:hAnsi="Times New Roman" w:cs="Times New Roman"/>
          <w:i/>
          <w:iCs/>
          <w:sz w:val="28"/>
          <w:szCs w:val="28"/>
          <w:lang w:val="en-US"/>
        </w:rPr>
        <w:t>»</w:t>
      </w:r>
      <w:proofErr w:type="gramEnd"/>
      <w:r w:rsidR="007205D5">
        <w:rPr>
          <w:rFonts w:ascii="Times New Roman" w:hAnsi="Times New Roman" w:cs="Times New Roman"/>
          <w:i/>
          <w:iCs/>
          <w:sz w:val="28"/>
          <w:szCs w:val="28"/>
          <w:lang w:val="uk-UA"/>
        </w:rPr>
        <w:t xml:space="preserve"> </w:t>
      </w:r>
      <w:r w:rsidRPr="007205D5">
        <w:rPr>
          <w:rFonts w:ascii="Times New Roman" w:hAnsi="Times New Roman" w:cs="Times New Roman"/>
          <w:i/>
          <w:iCs/>
          <w:sz w:val="28"/>
          <w:szCs w:val="28"/>
          <w:lang w:val="en-US"/>
        </w:rPr>
        <w:t>[ 1, с .2 68]</w:t>
      </w:r>
    </w:p>
    <w:p w14:paraId="7BF2F1B4" w14:textId="79B66184" w:rsidR="00DA18F0" w:rsidRDefault="00FE73F8" w:rsidP="00DA18F0">
      <w:pPr>
        <w:spacing w:after="0" w:line="360" w:lineRule="auto"/>
        <w:ind w:firstLine="720"/>
        <w:jc w:val="both"/>
        <w:rPr>
          <w:rFonts w:ascii="Times New Roman" w:hAnsi="Times New Roman" w:cs="Times New Roman"/>
          <w:b/>
          <w:bCs/>
          <w:sz w:val="28"/>
          <w:szCs w:val="28"/>
          <w:lang w:val="uk-UA"/>
        </w:rPr>
      </w:pPr>
      <w:r w:rsidRPr="00FE73F8">
        <w:rPr>
          <w:rFonts w:ascii="Times New Roman" w:hAnsi="Times New Roman" w:cs="Times New Roman"/>
          <w:sz w:val="28"/>
          <w:szCs w:val="28"/>
          <w:lang w:val="uk-UA"/>
        </w:rPr>
        <w:t xml:space="preserve">«Наука», звісно, ​​беззбройна перед «темою світу», яку Голдінг намагається осягнути як у «Володарі мух», так і в інших своїх книгах. З усіх підлітків тільки </w:t>
      </w:r>
      <w:proofErr w:type="spellStart"/>
      <w:r w:rsidRPr="00FE73F8">
        <w:rPr>
          <w:rFonts w:ascii="Times New Roman" w:hAnsi="Times New Roman" w:cs="Times New Roman"/>
          <w:sz w:val="28"/>
          <w:szCs w:val="28"/>
          <w:lang w:val="uk-UA"/>
        </w:rPr>
        <w:t>Саймон</w:t>
      </w:r>
      <w:proofErr w:type="spellEnd"/>
      <w:r w:rsidRPr="00FE73F8">
        <w:rPr>
          <w:rFonts w:ascii="Times New Roman" w:hAnsi="Times New Roman" w:cs="Times New Roman"/>
          <w:sz w:val="28"/>
          <w:szCs w:val="28"/>
          <w:lang w:val="uk-UA"/>
        </w:rPr>
        <w:t xml:space="preserve"> зрозуміє, хто цей звір, якого мисливці створили для свого кумира: «Ми самі звірі</w:t>
      </w:r>
      <w:r w:rsidRPr="00FE73F8">
        <w:rPr>
          <w:rFonts w:ascii="Times New Roman" w:hAnsi="Times New Roman" w:cs="Times New Roman"/>
          <w:sz w:val="28"/>
          <w:szCs w:val="28"/>
        </w:rPr>
        <w:t>(</w:t>
      </w:r>
      <w:r w:rsidR="00DA18F0">
        <w:rPr>
          <w:rFonts w:ascii="Times New Roman" w:hAnsi="Times New Roman" w:cs="Times New Roman"/>
          <w:sz w:val="28"/>
          <w:szCs w:val="28"/>
          <w:lang w:val="uk-UA"/>
        </w:rPr>
        <w:t>«</w:t>
      </w:r>
      <w:r w:rsidRPr="00FE73F8">
        <w:rPr>
          <w:rFonts w:ascii="Times New Roman" w:hAnsi="Times New Roman" w:cs="Times New Roman"/>
          <w:sz w:val="28"/>
          <w:szCs w:val="28"/>
        </w:rPr>
        <w:t>It</w:t>
      </w:r>
      <w:r w:rsidR="00DA18F0" w:rsidRPr="00DA18F0">
        <w:rPr>
          <w:rFonts w:ascii="Times New Roman" w:hAnsi="Times New Roman" w:cs="Times New Roman"/>
          <w:sz w:val="28"/>
          <w:szCs w:val="28"/>
          <w:lang w:val="uk-UA"/>
        </w:rPr>
        <w:t>’</w:t>
      </w:r>
      <w:r w:rsidRPr="00FE73F8">
        <w:rPr>
          <w:rFonts w:ascii="Times New Roman" w:hAnsi="Times New Roman" w:cs="Times New Roman"/>
          <w:sz w:val="28"/>
          <w:szCs w:val="28"/>
        </w:rPr>
        <w:t>s (</w:t>
      </w:r>
      <w:proofErr w:type="spellStart"/>
      <w:r w:rsidRPr="00FE73F8">
        <w:rPr>
          <w:rFonts w:ascii="Times New Roman" w:hAnsi="Times New Roman" w:cs="Times New Roman"/>
          <w:sz w:val="28"/>
          <w:szCs w:val="28"/>
        </w:rPr>
        <w:t>the</w:t>
      </w:r>
      <w:proofErr w:type="spellEnd"/>
      <w:r w:rsidRPr="00FE73F8">
        <w:rPr>
          <w:rFonts w:ascii="Times New Roman" w:hAnsi="Times New Roman" w:cs="Times New Roman"/>
          <w:sz w:val="28"/>
          <w:szCs w:val="28"/>
        </w:rPr>
        <w:t xml:space="preserve"> </w:t>
      </w:r>
      <w:proofErr w:type="spellStart"/>
      <w:r w:rsidRPr="00FE73F8">
        <w:rPr>
          <w:rFonts w:ascii="Times New Roman" w:hAnsi="Times New Roman" w:cs="Times New Roman"/>
          <w:sz w:val="28"/>
          <w:szCs w:val="28"/>
        </w:rPr>
        <w:t>beast</w:t>
      </w:r>
      <w:proofErr w:type="spellEnd"/>
      <w:r w:rsidRPr="00FE73F8">
        <w:rPr>
          <w:rFonts w:ascii="Times New Roman" w:hAnsi="Times New Roman" w:cs="Times New Roman"/>
          <w:sz w:val="28"/>
          <w:szCs w:val="28"/>
        </w:rPr>
        <w:t xml:space="preserve">) </w:t>
      </w:r>
      <w:proofErr w:type="spellStart"/>
      <w:r w:rsidRPr="00FE73F8">
        <w:rPr>
          <w:rFonts w:ascii="Times New Roman" w:hAnsi="Times New Roman" w:cs="Times New Roman"/>
          <w:sz w:val="28"/>
          <w:szCs w:val="28"/>
        </w:rPr>
        <w:t>only</w:t>
      </w:r>
      <w:proofErr w:type="spellEnd"/>
      <w:r w:rsidRPr="00FE73F8">
        <w:rPr>
          <w:rFonts w:ascii="Times New Roman" w:hAnsi="Times New Roman" w:cs="Times New Roman"/>
          <w:sz w:val="28"/>
          <w:szCs w:val="28"/>
        </w:rPr>
        <w:t xml:space="preserve"> </w:t>
      </w:r>
      <w:proofErr w:type="spellStart"/>
      <w:r w:rsidRPr="00FE73F8">
        <w:rPr>
          <w:rFonts w:ascii="Times New Roman" w:hAnsi="Times New Roman" w:cs="Times New Roman"/>
          <w:sz w:val="28"/>
          <w:szCs w:val="28"/>
        </w:rPr>
        <w:t>us</w:t>
      </w:r>
      <w:proofErr w:type="spellEnd"/>
      <w:r w:rsidR="00DA18F0">
        <w:rPr>
          <w:rFonts w:ascii="Times New Roman" w:hAnsi="Times New Roman" w:cs="Times New Roman"/>
          <w:sz w:val="28"/>
          <w:szCs w:val="28"/>
          <w:lang w:val="uk-UA"/>
        </w:rPr>
        <w:t>»</w:t>
      </w:r>
      <w:r w:rsidRPr="00FE73F8">
        <w:rPr>
          <w:rFonts w:ascii="Times New Roman" w:hAnsi="Times New Roman" w:cs="Times New Roman"/>
          <w:sz w:val="28"/>
          <w:szCs w:val="28"/>
        </w:rPr>
        <w:t>) </w:t>
      </w:r>
      <w:r w:rsidRPr="007205D5">
        <w:rPr>
          <w:rFonts w:ascii="Times New Roman" w:hAnsi="Times New Roman" w:cs="Times New Roman"/>
          <w:sz w:val="28"/>
          <w:szCs w:val="28"/>
        </w:rPr>
        <w:t>[</w:t>
      </w:r>
      <w:r w:rsidR="007205D5" w:rsidRPr="007205D5">
        <w:rPr>
          <w:rFonts w:ascii="Times New Roman" w:hAnsi="Times New Roman" w:cs="Times New Roman"/>
          <w:sz w:val="28"/>
          <w:szCs w:val="28"/>
          <w:lang w:val="uk-UA"/>
        </w:rPr>
        <w:t>2</w:t>
      </w:r>
      <w:r w:rsidRPr="007205D5">
        <w:rPr>
          <w:rFonts w:ascii="Times New Roman" w:hAnsi="Times New Roman" w:cs="Times New Roman"/>
          <w:sz w:val="28"/>
          <w:szCs w:val="28"/>
        </w:rPr>
        <w:t>, с.181</w:t>
      </w:r>
      <w:r w:rsidR="00DA18F0" w:rsidRPr="007205D5">
        <w:rPr>
          <w:rFonts w:ascii="Times New Roman" w:hAnsi="Times New Roman" w:cs="Times New Roman"/>
          <w:sz w:val="28"/>
          <w:szCs w:val="28"/>
          <w:lang w:val="uk-UA"/>
        </w:rPr>
        <w:t>]</w:t>
      </w:r>
      <w:r w:rsidR="007205D5">
        <w:rPr>
          <w:rFonts w:ascii="Times New Roman" w:hAnsi="Times New Roman" w:cs="Times New Roman"/>
          <w:sz w:val="28"/>
          <w:szCs w:val="28"/>
          <w:lang w:val="uk-UA"/>
        </w:rPr>
        <w:t>.</w:t>
      </w:r>
    </w:p>
    <w:p w14:paraId="62AA79CA" w14:textId="77777777" w:rsidR="00DA18F0" w:rsidRDefault="00DA18F0" w:rsidP="00DA18F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FE73F8" w:rsidRPr="00FE73F8">
        <w:rPr>
          <w:rFonts w:ascii="Times New Roman" w:hAnsi="Times New Roman" w:cs="Times New Roman"/>
          <w:sz w:val="28"/>
          <w:szCs w:val="28"/>
          <w:lang w:val="uk-UA"/>
        </w:rPr>
        <w:t xml:space="preserve">аємні страхи і жорстокість, ледь приховане виховання і почуття стада, і легка готовність до вбивства, а вбивство карається. Це масовий ірраціоналізм, його трагічні спалахи ознаменували історію ХХ століття і похитнули підвалини, на яких трималося переконання, що людина завжди добра і прекрасна. </w:t>
      </w:r>
    </w:p>
    <w:p w14:paraId="7FDD02F2" w14:textId="76BE67CF" w:rsidR="00DA18F0" w:rsidRPr="007205D5" w:rsidRDefault="00FE73F8" w:rsidP="00DA18F0">
      <w:pPr>
        <w:spacing w:after="0" w:line="360" w:lineRule="auto"/>
        <w:ind w:firstLine="720"/>
        <w:jc w:val="both"/>
        <w:rPr>
          <w:rFonts w:ascii="Times New Roman" w:hAnsi="Times New Roman" w:cs="Times New Roman"/>
          <w:sz w:val="28"/>
          <w:szCs w:val="28"/>
          <w:lang w:val="uk-UA"/>
        </w:rPr>
      </w:pPr>
      <w:proofErr w:type="spellStart"/>
      <w:r w:rsidRPr="00FE73F8">
        <w:rPr>
          <w:rFonts w:ascii="Times New Roman" w:hAnsi="Times New Roman" w:cs="Times New Roman"/>
          <w:sz w:val="28"/>
          <w:szCs w:val="28"/>
          <w:lang w:val="uk-UA"/>
        </w:rPr>
        <w:t>Саймон</w:t>
      </w:r>
      <w:proofErr w:type="spellEnd"/>
      <w:r w:rsidRPr="00FE73F8">
        <w:rPr>
          <w:rFonts w:ascii="Times New Roman" w:hAnsi="Times New Roman" w:cs="Times New Roman"/>
          <w:sz w:val="28"/>
          <w:szCs w:val="28"/>
          <w:lang w:val="uk-UA"/>
        </w:rPr>
        <w:t xml:space="preserve"> досягає цього розуміння завдяки інтуїції, проникливості. Зло просто відчувається як глибока хвороба людства і самого себе. Але розуміння за Голдінгом недостатньо: не можна бути обдуреним, не можна закривати очі на правду. Він повинен мати мужність, по-перше, не боятися зазирнути в свою душу, а по-друге, вміти протистояти цьому злу. </w:t>
      </w:r>
      <w:proofErr w:type="spellStart"/>
      <w:r w:rsidRPr="00FE73F8">
        <w:rPr>
          <w:rFonts w:ascii="Times New Roman" w:hAnsi="Times New Roman" w:cs="Times New Roman"/>
          <w:sz w:val="28"/>
          <w:szCs w:val="28"/>
          <w:lang w:val="uk-UA"/>
        </w:rPr>
        <w:t>Саймон</w:t>
      </w:r>
      <w:proofErr w:type="spellEnd"/>
      <w:r w:rsidRPr="00FE73F8">
        <w:rPr>
          <w:rFonts w:ascii="Times New Roman" w:hAnsi="Times New Roman" w:cs="Times New Roman"/>
          <w:sz w:val="28"/>
          <w:szCs w:val="28"/>
          <w:lang w:val="uk-UA"/>
        </w:rPr>
        <w:t xml:space="preserve"> помре, як і </w:t>
      </w:r>
      <w:proofErr w:type="spellStart"/>
      <w:r w:rsidRPr="00FE73F8">
        <w:rPr>
          <w:rFonts w:ascii="Times New Roman" w:hAnsi="Times New Roman" w:cs="Times New Roman"/>
          <w:sz w:val="28"/>
          <w:szCs w:val="28"/>
          <w:lang w:val="uk-UA"/>
        </w:rPr>
        <w:t>Хрюша</w:t>
      </w:r>
      <w:proofErr w:type="spellEnd"/>
      <w:r w:rsidRPr="00FE73F8">
        <w:rPr>
          <w:rFonts w:ascii="Times New Roman" w:hAnsi="Times New Roman" w:cs="Times New Roman"/>
          <w:sz w:val="28"/>
          <w:szCs w:val="28"/>
          <w:lang w:val="uk-UA"/>
        </w:rPr>
        <w:t>. І ніби знущаючись над розумом, знаряддям насильства і смерті буде те, що має служити порядку і порятунку (це також символічно)</w:t>
      </w:r>
      <w:r w:rsidR="007205D5">
        <w:rPr>
          <w:rFonts w:ascii="Times New Roman" w:hAnsi="Times New Roman" w:cs="Times New Roman"/>
          <w:sz w:val="28"/>
          <w:szCs w:val="28"/>
          <w:lang w:val="uk-UA"/>
        </w:rPr>
        <w:t xml:space="preserve"> </w:t>
      </w:r>
      <w:r w:rsidR="007205D5" w:rsidRPr="007205D5">
        <w:rPr>
          <w:rFonts w:ascii="Times New Roman" w:hAnsi="Times New Roman" w:cs="Times New Roman"/>
          <w:sz w:val="28"/>
          <w:szCs w:val="28"/>
          <w:lang w:val="uk-UA"/>
        </w:rPr>
        <w:t xml:space="preserve">[25, </w:t>
      </w:r>
      <w:r w:rsidR="007205D5">
        <w:rPr>
          <w:rFonts w:ascii="Times New Roman" w:hAnsi="Times New Roman" w:cs="Times New Roman"/>
          <w:sz w:val="28"/>
          <w:szCs w:val="28"/>
          <w:lang w:val="en-US"/>
        </w:rPr>
        <w:t>c</w:t>
      </w:r>
      <w:r w:rsidR="007205D5" w:rsidRPr="007205D5">
        <w:rPr>
          <w:rFonts w:ascii="Times New Roman" w:hAnsi="Times New Roman" w:cs="Times New Roman"/>
          <w:sz w:val="28"/>
          <w:szCs w:val="28"/>
          <w:lang w:val="uk-UA"/>
        </w:rPr>
        <w:t>.39].</w:t>
      </w:r>
    </w:p>
    <w:p w14:paraId="16D65C82" w14:textId="77777777" w:rsidR="00DA18F0" w:rsidRDefault="00FE73F8" w:rsidP="00DA18F0">
      <w:pPr>
        <w:spacing w:after="0" w:line="360" w:lineRule="auto"/>
        <w:ind w:firstLine="720"/>
        <w:jc w:val="both"/>
        <w:rPr>
          <w:rFonts w:ascii="Times New Roman" w:hAnsi="Times New Roman" w:cs="Times New Roman"/>
          <w:b/>
          <w:bCs/>
          <w:sz w:val="28"/>
          <w:szCs w:val="28"/>
          <w:lang w:val="uk-UA"/>
        </w:rPr>
      </w:pPr>
      <w:r w:rsidRPr="00FE73F8">
        <w:rPr>
          <w:rFonts w:ascii="Times New Roman" w:hAnsi="Times New Roman" w:cs="Times New Roman"/>
          <w:sz w:val="28"/>
          <w:szCs w:val="28"/>
          <w:lang w:val="uk-UA"/>
        </w:rPr>
        <w:t>Банки, якими розтягнули вогонь, призведуть до розколу і ненависті. А оскільки вогонь сповістив про лихо, острів майже перетворився на випалену пустелю. Вдалий фінал не додає заспокійливої ​​нотки. Занадто крихкий, цей відновлений світовий порядок, він теж відверто пародіює дитячі книжки про казкові країни зі щасливим кінцем.</w:t>
      </w:r>
    </w:p>
    <w:p w14:paraId="39F7E1AB" w14:textId="77777777" w:rsidR="00DA18F0" w:rsidRDefault="00FE73F8" w:rsidP="00DA18F0">
      <w:pPr>
        <w:spacing w:after="0" w:line="360" w:lineRule="auto"/>
        <w:ind w:firstLine="720"/>
        <w:jc w:val="both"/>
        <w:rPr>
          <w:rFonts w:ascii="Times New Roman" w:hAnsi="Times New Roman" w:cs="Times New Roman"/>
          <w:sz w:val="28"/>
          <w:szCs w:val="28"/>
          <w:lang w:val="uk-UA"/>
        </w:rPr>
      </w:pPr>
      <w:r w:rsidRPr="00FE73F8">
        <w:rPr>
          <w:rFonts w:ascii="Times New Roman" w:hAnsi="Times New Roman" w:cs="Times New Roman"/>
          <w:sz w:val="28"/>
          <w:szCs w:val="28"/>
          <w:lang w:val="uk-UA"/>
        </w:rPr>
        <w:lastRenderedPageBreak/>
        <w:t xml:space="preserve">За винятком Роджера, він майже завжди знаходиться на задньому плані, але помітний у центрі «племені», оскільки Джек готується до заміни, чиє право на домінування </w:t>
      </w:r>
      <w:r w:rsidR="00DA18F0" w:rsidRPr="00DA18F0">
        <w:rPr>
          <w:rFonts w:ascii="Times New Roman" w:hAnsi="Times New Roman" w:cs="Times New Roman"/>
          <w:sz w:val="28"/>
          <w:szCs w:val="28"/>
          <w:lang w:val="uk-UA"/>
        </w:rPr>
        <w:t>–</w:t>
      </w:r>
      <w:r w:rsidRPr="00FE73F8">
        <w:rPr>
          <w:rFonts w:ascii="Times New Roman" w:hAnsi="Times New Roman" w:cs="Times New Roman"/>
          <w:sz w:val="28"/>
          <w:szCs w:val="28"/>
          <w:lang w:val="uk-UA"/>
        </w:rPr>
        <w:t xml:space="preserve"> оголена жорстокість </w:t>
      </w:r>
      <w:r w:rsidR="00DA18F0" w:rsidRPr="00DA18F0">
        <w:rPr>
          <w:rFonts w:ascii="Times New Roman" w:hAnsi="Times New Roman" w:cs="Times New Roman"/>
          <w:sz w:val="28"/>
          <w:szCs w:val="28"/>
          <w:lang w:val="uk-UA"/>
        </w:rPr>
        <w:t>–</w:t>
      </w:r>
      <w:r w:rsidRPr="00FE73F8">
        <w:rPr>
          <w:rFonts w:ascii="Times New Roman" w:hAnsi="Times New Roman" w:cs="Times New Roman"/>
          <w:sz w:val="28"/>
          <w:szCs w:val="28"/>
          <w:lang w:val="uk-UA"/>
        </w:rPr>
        <w:t xml:space="preserve"> є </w:t>
      </w:r>
      <w:r w:rsidR="00DA18F0" w:rsidRPr="00FE73F8">
        <w:rPr>
          <w:rFonts w:ascii="Times New Roman" w:hAnsi="Times New Roman" w:cs="Times New Roman"/>
          <w:sz w:val="28"/>
          <w:szCs w:val="28"/>
          <w:lang w:val="uk-UA"/>
        </w:rPr>
        <w:t>найзліснішою</w:t>
      </w:r>
      <w:r w:rsidRPr="00FE73F8">
        <w:rPr>
          <w:rFonts w:ascii="Times New Roman" w:hAnsi="Times New Roman" w:cs="Times New Roman"/>
          <w:sz w:val="28"/>
          <w:szCs w:val="28"/>
          <w:lang w:val="uk-UA"/>
        </w:rPr>
        <w:t xml:space="preserve"> фігурою в романі. Автор часто порівнює її з твариною</w:t>
      </w:r>
      <w:r w:rsidR="00DA18F0">
        <w:rPr>
          <w:rFonts w:ascii="Times New Roman" w:hAnsi="Times New Roman" w:cs="Times New Roman"/>
          <w:sz w:val="28"/>
          <w:szCs w:val="28"/>
          <w:lang w:val="en-US"/>
        </w:rPr>
        <w:t>.</w:t>
      </w:r>
      <w:r w:rsidRPr="00FE73F8">
        <w:rPr>
          <w:rFonts w:ascii="Times New Roman" w:hAnsi="Times New Roman" w:cs="Times New Roman"/>
          <w:sz w:val="28"/>
          <w:szCs w:val="28"/>
          <w:lang w:val="uk-UA"/>
        </w:rPr>
        <w:t xml:space="preserve"> </w:t>
      </w:r>
    </w:p>
    <w:p w14:paraId="101BCCB0" w14:textId="77777777" w:rsidR="00057A86" w:rsidRPr="00057A86" w:rsidRDefault="00FE73F8" w:rsidP="00DA18F0">
      <w:pPr>
        <w:spacing w:after="0" w:line="360" w:lineRule="auto"/>
        <w:ind w:firstLine="720"/>
        <w:jc w:val="both"/>
        <w:rPr>
          <w:rFonts w:ascii="Times New Roman" w:hAnsi="Times New Roman" w:cs="Times New Roman"/>
          <w:sz w:val="28"/>
          <w:szCs w:val="28"/>
          <w:lang w:val="ru-RU"/>
        </w:rPr>
      </w:pPr>
      <w:r w:rsidRPr="00FE73F8">
        <w:rPr>
          <w:rFonts w:ascii="Times New Roman" w:hAnsi="Times New Roman" w:cs="Times New Roman"/>
          <w:sz w:val="28"/>
          <w:szCs w:val="28"/>
          <w:lang w:val="uk-UA"/>
        </w:rPr>
        <w:t xml:space="preserve">Джека не цікавить природа зла, але як людина дії і природжений політик він береться за нього: коли Звір, вигаданий чи реальний, з’явився в існуванні героїв, він повинен пристосуватися, тим більше, що це корисно для влади. . Джек справді природжений лідер: він не губиться в непередбачених ситуаціях, тонко відчуває настрій натовпу і вміло ним маніпулює. І в цьому сенсі він не терпить таких прикрих помилок, як </w:t>
      </w:r>
      <w:proofErr w:type="spellStart"/>
      <w:r w:rsidRPr="00FE73F8">
        <w:rPr>
          <w:rFonts w:ascii="Times New Roman" w:hAnsi="Times New Roman" w:cs="Times New Roman"/>
          <w:sz w:val="28"/>
          <w:szCs w:val="28"/>
          <w:lang w:val="uk-UA"/>
        </w:rPr>
        <w:t>Ральф</w:t>
      </w:r>
      <w:proofErr w:type="spellEnd"/>
      <w:r w:rsidR="00057A86" w:rsidRPr="00057A86">
        <w:rPr>
          <w:rFonts w:ascii="Times New Roman" w:hAnsi="Times New Roman" w:cs="Times New Roman"/>
          <w:sz w:val="28"/>
          <w:szCs w:val="28"/>
          <w:lang w:val="ru-RU"/>
        </w:rPr>
        <w:t>.</w:t>
      </w:r>
    </w:p>
    <w:p w14:paraId="24170C9D" w14:textId="77777777" w:rsidR="00057A86" w:rsidRDefault="00FE73F8" w:rsidP="00DA18F0">
      <w:pPr>
        <w:spacing w:after="0" w:line="360" w:lineRule="auto"/>
        <w:ind w:firstLine="720"/>
        <w:jc w:val="both"/>
        <w:rPr>
          <w:color w:val="000000"/>
          <w:sz w:val="27"/>
          <w:szCs w:val="27"/>
        </w:rPr>
      </w:pPr>
      <w:r w:rsidRPr="00FE73F8">
        <w:rPr>
          <w:rFonts w:ascii="Times New Roman" w:hAnsi="Times New Roman" w:cs="Times New Roman"/>
          <w:sz w:val="28"/>
          <w:szCs w:val="28"/>
          <w:lang w:val="uk-UA"/>
        </w:rPr>
        <w:t>Джек бере владу на острові, вміло експлуатує страхи хлопчика, залучає найтемнішого, споконвічно в їхніх душах, звільняє їх від почуття відповідальності та обов’язку.</w:t>
      </w:r>
      <w:r w:rsidRPr="00FE73F8">
        <w:rPr>
          <w:color w:val="000000"/>
          <w:sz w:val="27"/>
          <w:szCs w:val="27"/>
        </w:rPr>
        <w:t xml:space="preserve"> </w:t>
      </w:r>
    </w:p>
    <w:p w14:paraId="71F63D63" w14:textId="7BA1609F" w:rsidR="00FE73F8" w:rsidRPr="007205D5" w:rsidRDefault="00057A86" w:rsidP="00DA18F0">
      <w:pPr>
        <w:spacing w:after="0" w:line="360" w:lineRule="auto"/>
        <w:ind w:firstLine="720"/>
        <w:jc w:val="both"/>
        <w:rPr>
          <w:rFonts w:ascii="Times New Roman" w:hAnsi="Times New Roman" w:cs="Times New Roman"/>
          <w:b/>
          <w:bCs/>
          <w:sz w:val="28"/>
          <w:szCs w:val="28"/>
          <w:lang w:val="en-US"/>
        </w:rPr>
      </w:pPr>
      <w:r w:rsidRPr="007205D5">
        <w:rPr>
          <w:rFonts w:ascii="Times New Roman" w:hAnsi="Times New Roman" w:cs="Times New Roman"/>
          <w:i/>
          <w:iCs/>
          <w:sz w:val="28"/>
          <w:szCs w:val="28"/>
          <w:lang w:val="en-US"/>
        </w:rPr>
        <w:t>«</w:t>
      </w:r>
      <w:r w:rsidR="00FE73F8" w:rsidRPr="007205D5">
        <w:rPr>
          <w:rFonts w:ascii="Times New Roman" w:hAnsi="Times New Roman" w:cs="Times New Roman"/>
          <w:i/>
          <w:iCs/>
          <w:sz w:val="28"/>
          <w:szCs w:val="28"/>
          <w:lang w:val="en-US"/>
        </w:rPr>
        <w:t>We're got to have rules and obey them. After all, we are not savages. We're English, and the English are best at everything</w:t>
      </w:r>
      <w:r w:rsidRPr="007205D5">
        <w:rPr>
          <w:rFonts w:ascii="Times New Roman" w:hAnsi="Times New Roman" w:cs="Times New Roman"/>
          <w:i/>
          <w:iCs/>
          <w:sz w:val="28"/>
          <w:szCs w:val="28"/>
          <w:lang w:val="en-US"/>
        </w:rPr>
        <w:t xml:space="preserve">» </w:t>
      </w:r>
      <w:r w:rsidR="00FE73F8" w:rsidRPr="007205D5">
        <w:rPr>
          <w:rFonts w:ascii="Times New Roman" w:hAnsi="Times New Roman" w:cs="Times New Roman"/>
          <w:sz w:val="28"/>
          <w:szCs w:val="28"/>
          <w:lang w:val="en-US"/>
        </w:rPr>
        <w:t xml:space="preserve">[ </w:t>
      </w:r>
      <w:r w:rsidR="007205D5" w:rsidRPr="007205D5">
        <w:rPr>
          <w:rFonts w:ascii="Times New Roman" w:hAnsi="Times New Roman" w:cs="Times New Roman"/>
          <w:sz w:val="28"/>
          <w:szCs w:val="28"/>
          <w:lang w:val="en-US"/>
        </w:rPr>
        <w:t>2</w:t>
      </w:r>
      <w:r w:rsidR="00FE73F8" w:rsidRPr="007205D5">
        <w:rPr>
          <w:rFonts w:ascii="Times New Roman" w:hAnsi="Times New Roman" w:cs="Times New Roman"/>
          <w:sz w:val="28"/>
          <w:szCs w:val="28"/>
          <w:lang w:val="en-US"/>
        </w:rPr>
        <w:t>, с.59]</w:t>
      </w:r>
    </w:p>
    <w:p w14:paraId="4E58B960" w14:textId="77777777" w:rsidR="00057A86" w:rsidRDefault="00FE73F8" w:rsidP="00057A86">
      <w:pPr>
        <w:spacing w:after="0" w:line="360" w:lineRule="auto"/>
        <w:ind w:firstLine="720"/>
        <w:jc w:val="both"/>
      </w:pPr>
      <w:proofErr w:type="spellStart"/>
      <w:r w:rsidRPr="00FE73F8">
        <w:rPr>
          <w:rFonts w:ascii="Times New Roman" w:hAnsi="Times New Roman" w:cs="Times New Roman"/>
          <w:sz w:val="28"/>
          <w:szCs w:val="28"/>
          <w:lang w:val="uk-UA"/>
        </w:rPr>
        <w:t>Ральф</w:t>
      </w:r>
      <w:proofErr w:type="spellEnd"/>
      <w:r w:rsidRPr="00FE73F8">
        <w:rPr>
          <w:rFonts w:ascii="Times New Roman" w:hAnsi="Times New Roman" w:cs="Times New Roman"/>
          <w:sz w:val="28"/>
          <w:szCs w:val="28"/>
          <w:lang w:val="uk-UA"/>
        </w:rPr>
        <w:t xml:space="preserve"> з’являється першим і останнім покидає сторінки книги, і багато подій бачить читач як його очима. Це простий розважливий підліток, у якого розум і пристрасті ніби врівноважені. Обставини роблять його лідером, але він не може утримати владу. На жаль, він не політик: він не може контролювати інших, у нього немає необхідної ментальності:</w:t>
      </w:r>
      <w:r w:rsidRPr="00FE73F8">
        <w:t xml:space="preserve"> </w:t>
      </w:r>
    </w:p>
    <w:p w14:paraId="09F12E21" w14:textId="57B7E43F" w:rsidR="00057A86" w:rsidRDefault="00057A86" w:rsidP="00057A86">
      <w:pPr>
        <w:spacing w:after="0" w:line="360" w:lineRule="auto"/>
        <w:ind w:firstLine="720"/>
        <w:jc w:val="both"/>
        <w:rPr>
          <w:rFonts w:ascii="Times New Roman" w:hAnsi="Times New Roman" w:cs="Times New Roman"/>
          <w:sz w:val="28"/>
          <w:szCs w:val="28"/>
          <w:lang w:val="uk-UA"/>
        </w:rPr>
      </w:pPr>
      <w:r w:rsidRPr="007205D5">
        <w:rPr>
          <w:rFonts w:ascii="Times New Roman" w:hAnsi="Times New Roman" w:cs="Times New Roman"/>
          <w:i/>
          <w:iCs/>
          <w:sz w:val="28"/>
          <w:szCs w:val="28"/>
          <w:lang w:val="en-US"/>
        </w:rPr>
        <w:t>«</w:t>
      </w:r>
      <w:r w:rsidR="00FE73F8" w:rsidRPr="007205D5">
        <w:rPr>
          <w:rFonts w:ascii="Times New Roman" w:hAnsi="Times New Roman" w:cs="Times New Roman"/>
          <w:i/>
          <w:iCs/>
          <w:sz w:val="28"/>
          <w:szCs w:val="28"/>
          <w:lang w:val="en-US"/>
        </w:rPr>
        <w:t>By now Ralph had no self-consciousness in public thinking, but would treat the day's decisions as though he were playing chess. The only trouble was that he would never be a very good chess player</w:t>
      </w:r>
      <w:r w:rsidRPr="007205D5">
        <w:rPr>
          <w:rFonts w:ascii="Times New Roman" w:hAnsi="Times New Roman" w:cs="Times New Roman"/>
          <w:i/>
          <w:iCs/>
          <w:sz w:val="28"/>
          <w:szCs w:val="28"/>
          <w:lang w:val="en-US"/>
        </w:rPr>
        <w:t>»</w:t>
      </w:r>
      <w:r w:rsidR="00FE73F8" w:rsidRPr="007205D5">
        <w:rPr>
          <w:rFonts w:ascii="Times New Roman" w:hAnsi="Times New Roman" w:cs="Times New Roman"/>
          <w:i/>
          <w:iCs/>
          <w:sz w:val="28"/>
          <w:szCs w:val="28"/>
          <w:lang w:val="en-US"/>
        </w:rPr>
        <w:t>.</w:t>
      </w:r>
      <w:r w:rsidR="00FE73F8" w:rsidRPr="00FE73F8">
        <w:rPr>
          <w:rFonts w:ascii="Times New Roman" w:hAnsi="Times New Roman" w:cs="Times New Roman"/>
          <w:sz w:val="28"/>
          <w:szCs w:val="28"/>
          <w:lang w:val="uk-UA"/>
        </w:rPr>
        <w:t xml:space="preserve"> [</w:t>
      </w:r>
      <w:r w:rsidR="007205D5">
        <w:rPr>
          <w:rFonts w:ascii="Times New Roman" w:hAnsi="Times New Roman" w:cs="Times New Roman"/>
          <w:sz w:val="28"/>
          <w:szCs w:val="28"/>
          <w:lang w:val="en-US"/>
        </w:rPr>
        <w:t>2</w:t>
      </w:r>
      <w:r w:rsidR="00FE73F8" w:rsidRPr="00FE73F8">
        <w:rPr>
          <w:rFonts w:ascii="Times New Roman" w:hAnsi="Times New Roman" w:cs="Times New Roman"/>
          <w:sz w:val="28"/>
          <w:szCs w:val="28"/>
          <w:lang w:val="uk-UA"/>
        </w:rPr>
        <w:t xml:space="preserve">, с.170] </w:t>
      </w:r>
    </w:p>
    <w:p w14:paraId="422637D4" w14:textId="77777777" w:rsidR="00057A86" w:rsidRDefault="00FE73F8" w:rsidP="00057A86">
      <w:pPr>
        <w:spacing w:after="0" w:line="360" w:lineRule="auto"/>
        <w:ind w:firstLine="720"/>
        <w:jc w:val="both"/>
        <w:rPr>
          <w:rFonts w:ascii="Times New Roman" w:hAnsi="Times New Roman" w:cs="Times New Roman"/>
          <w:sz w:val="28"/>
          <w:szCs w:val="28"/>
          <w:lang w:val="uk-UA"/>
        </w:rPr>
      </w:pPr>
      <w:r w:rsidRPr="00FE73F8">
        <w:rPr>
          <w:rFonts w:ascii="Times New Roman" w:hAnsi="Times New Roman" w:cs="Times New Roman"/>
          <w:sz w:val="28"/>
          <w:szCs w:val="28"/>
          <w:lang w:val="uk-UA"/>
        </w:rPr>
        <w:t xml:space="preserve">Крім того, на початку він, як і більшість героїв, не розуміє ні самого себе, ні людської природи, ні сил, іграшкою яких вони стали. </w:t>
      </w:r>
      <w:proofErr w:type="spellStart"/>
      <w:r w:rsidRPr="00FE73F8">
        <w:rPr>
          <w:rFonts w:ascii="Times New Roman" w:hAnsi="Times New Roman" w:cs="Times New Roman"/>
          <w:sz w:val="28"/>
          <w:szCs w:val="28"/>
          <w:lang w:val="uk-UA"/>
        </w:rPr>
        <w:t>Ральф</w:t>
      </w:r>
      <w:proofErr w:type="spellEnd"/>
      <w:r w:rsidRPr="00FE73F8">
        <w:rPr>
          <w:rFonts w:ascii="Times New Roman" w:hAnsi="Times New Roman" w:cs="Times New Roman"/>
          <w:sz w:val="28"/>
          <w:szCs w:val="28"/>
          <w:lang w:val="uk-UA"/>
        </w:rPr>
        <w:t xml:space="preserve"> дуже часто - і занадто відверто - впадає у відчай і визнає себе переможеним: </w:t>
      </w:r>
    </w:p>
    <w:p w14:paraId="3C2241DE" w14:textId="6E484EDA" w:rsidR="00057A86" w:rsidRDefault="00057A86" w:rsidP="00057A86">
      <w:pPr>
        <w:spacing w:after="0" w:line="360" w:lineRule="auto"/>
        <w:ind w:firstLine="720"/>
        <w:jc w:val="both"/>
        <w:rPr>
          <w:rFonts w:ascii="Times New Roman" w:hAnsi="Times New Roman" w:cs="Times New Roman"/>
          <w:sz w:val="28"/>
          <w:szCs w:val="28"/>
          <w:lang w:val="uk-UA"/>
        </w:rPr>
      </w:pPr>
      <w:r w:rsidRPr="007205D5">
        <w:rPr>
          <w:rFonts w:ascii="Times New Roman" w:hAnsi="Times New Roman" w:cs="Times New Roman"/>
          <w:i/>
          <w:iCs/>
          <w:sz w:val="28"/>
          <w:szCs w:val="28"/>
          <w:lang w:val="en-US"/>
        </w:rPr>
        <w:t>«</w:t>
      </w:r>
      <w:proofErr w:type="gramStart"/>
      <w:r w:rsidR="00FE73F8" w:rsidRPr="007205D5">
        <w:rPr>
          <w:rFonts w:ascii="Times New Roman" w:hAnsi="Times New Roman" w:cs="Times New Roman"/>
          <w:i/>
          <w:iCs/>
          <w:sz w:val="28"/>
          <w:szCs w:val="28"/>
          <w:lang w:val="en-US"/>
        </w:rPr>
        <w:t>So</w:t>
      </w:r>
      <w:proofErr w:type="gramEnd"/>
      <w:r w:rsidR="00FE73F8" w:rsidRPr="007205D5">
        <w:rPr>
          <w:rFonts w:ascii="Times New Roman" w:hAnsi="Times New Roman" w:cs="Times New Roman"/>
          <w:i/>
          <w:iCs/>
          <w:sz w:val="28"/>
          <w:szCs w:val="28"/>
          <w:lang w:val="en-US"/>
        </w:rPr>
        <w:t xml:space="preserve"> we can't have a signal fire ... We're beaten</w:t>
      </w:r>
      <w:r w:rsidRPr="007205D5">
        <w:rPr>
          <w:rFonts w:ascii="Times New Roman" w:hAnsi="Times New Roman" w:cs="Times New Roman"/>
          <w:i/>
          <w:iCs/>
          <w:sz w:val="28"/>
          <w:szCs w:val="28"/>
          <w:lang w:val="en-US"/>
        </w:rPr>
        <w:t>»</w:t>
      </w:r>
      <w:r w:rsidR="00FE73F8" w:rsidRPr="007205D5">
        <w:rPr>
          <w:rFonts w:ascii="Times New Roman" w:hAnsi="Times New Roman" w:cs="Times New Roman"/>
          <w:i/>
          <w:iCs/>
          <w:sz w:val="28"/>
          <w:szCs w:val="28"/>
          <w:lang w:val="en-US"/>
        </w:rPr>
        <w:t>.</w:t>
      </w:r>
      <w:r w:rsidR="00FE73F8" w:rsidRPr="00FE73F8">
        <w:rPr>
          <w:rFonts w:ascii="Times New Roman" w:hAnsi="Times New Roman" w:cs="Times New Roman"/>
          <w:sz w:val="28"/>
          <w:szCs w:val="28"/>
          <w:lang w:val="uk-UA"/>
        </w:rPr>
        <w:t xml:space="preserve"> [</w:t>
      </w:r>
      <w:r w:rsidR="007205D5">
        <w:rPr>
          <w:rFonts w:ascii="Times New Roman" w:hAnsi="Times New Roman" w:cs="Times New Roman"/>
          <w:sz w:val="28"/>
          <w:szCs w:val="28"/>
          <w:lang w:val="en-US"/>
        </w:rPr>
        <w:t xml:space="preserve"> 2</w:t>
      </w:r>
      <w:r w:rsidR="00FE73F8" w:rsidRPr="00FE73F8">
        <w:rPr>
          <w:rFonts w:ascii="Times New Roman" w:hAnsi="Times New Roman" w:cs="Times New Roman"/>
          <w:sz w:val="28"/>
          <w:szCs w:val="28"/>
          <w:lang w:val="uk-UA"/>
        </w:rPr>
        <w:t xml:space="preserve">, с.201] </w:t>
      </w:r>
    </w:p>
    <w:p w14:paraId="65B7AE51" w14:textId="77777777" w:rsidR="00057A86" w:rsidRDefault="00057A86" w:rsidP="00057A8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FE73F8" w:rsidRPr="00FE73F8">
        <w:rPr>
          <w:rFonts w:ascii="Times New Roman" w:hAnsi="Times New Roman" w:cs="Times New Roman"/>
          <w:sz w:val="28"/>
          <w:szCs w:val="28"/>
          <w:lang w:val="uk-UA"/>
        </w:rPr>
        <w:t xml:space="preserve">вторитетний лідер не може дозволити собі невпевненість, коливання, нерішучість, а тим більше в присутності своїх людей: </w:t>
      </w:r>
    </w:p>
    <w:p w14:paraId="23EA4AF7" w14:textId="26A5EAD7" w:rsidR="00057A86" w:rsidRDefault="00057A86" w:rsidP="00057A86">
      <w:pPr>
        <w:spacing w:after="0" w:line="360" w:lineRule="auto"/>
        <w:ind w:firstLine="720"/>
        <w:jc w:val="both"/>
        <w:rPr>
          <w:rFonts w:ascii="Times New Roman" w:hAnsi="Times New Roman" w:cs="Times New Roman"/>
          <w:sz w:val="28"/>
          <w:szCs w:val="28"/>
          <w:lang w:val="uk-UA"/>
        </w:rPr>
      </w:pPr>
      <w:r w:rsidRPr="00057A86">
        <w:rPr>
          <w:rFonts w:ascii="Times New Roman" w:hAnsi="Times New Roman" w:cs="Times New Roman"/>
          <w:i/>
          <w:iCs/>
          <w:sz w:val="28"/>
          <w:szCs w:val="28"/>
          <w:lang w:val="uk-UA"/>
        </w:rPr>
        <w:lastRenderedPageBreak/>
        <w:t>«</w:t>
      </w:r>
      <w:r w:rsidR="00FE73F8" w:rsidRPr="007205D5">
        <w:rPr>
          <w:rFonts w:ascii="Times New Roman" w:hAnsi="Times New Roman" w:cs="Times New Roman"/>
          <w:i/>
          <w:iCs/>
          <w:sz w:val="28"/>
          <w:szCs w:val="28"/>
          <w:lang w:val="en-US"/>
        </w:rPr>
        <w:t>Ralph was vexed to find how little he thought like a grown up ... Only, decided Ralph as he faced the chief's seat, I can't think. Not like Piggy</w:t>
      </w:r>
      <w:r w:rsidRPr="007205D5">
        <w:rPr>
          <w:rFonts w:ascii="Times New Roman" w:hAnsi="Times New Roman" w:cs="Times New Roman"/>
          <w:i/>
          <w:iCs/>
          <w:sz w:val="28"/>
          <w:szCs w:val="28"/>
          <w:lang w:val="en-US"/>
        </w:rPr>
        <w:t>»</w:t>
      </w:r>
      <w:r w:rsidR="00FE73F8" w:rsidRPr="007205D5">
        <w:rPr>
          <w:rFonts w:ascii="Times New Roman" w:hAnsi="Times New Roman" w:cs="Times New Roman"/>
          <w:i/>
          <w:iCs/>
          <w:sz w:val="28"/>
          <w:szCs w:val="28"/>
          <w:lang w:val="en-US"/>
        </w:rPr>
        <w:t>.</w:t>
      </w:r>
      <w:r w:rsidR="00FE73F8" w:rsidRPr="00FE73F8">
        <w:rPr>
          <w:rFonts w:ascii="Times New Roman" w:hAnsi="Times New Roman" w:cs="Times New Roman"/>
          <w:sz w:val="28"/>
          <w:szCs w:val="28"/>
          <w:lang w:val="uk-UA"/>
        </w:rPr>
        <w:t xml:space="preserve"> [</w:t>
      </w:r>
      <w:r w:rsidR="007205D5">
        <w:rPr>
          <w:rFonts w:ascii="Times New Roman" w:hAnsi="Times New Roman" w:cs="Times New Roman"/>
          <w:sz w:val="28"/>
          <w:szCs w:val="28"/>
          <w:lang w:val="en-US"/>
        </w:rPr>
        <w:t>2</w:t>
      </w:r>
      <w:r w:rsidR="00FE73F8" w:rsidRPr="00FE73F8">
        <w:rPr>
          <w:rFonts w:ascii="Times New Roman" w:hAnsi="Times New Roman" w:cs="Times New Roman"/>
          <w:sz w:val="28"/>
          <w:szCs w:val="28"/>
          <w:lang w:val="uk-UA"/>
        </w:rPr>
        <w:t>, с.171]</w:t>
      </w:r>
    </w:p>
    <w:p w14:paraId="6410AA56" w14:textId="77777777" w:rsidR="00057A86" w:rsidRDefault="00FE73F8" w:rsidP="00057A86">
      <w:pPr>
        <w:spacing w:after="0" w:line="360" w:lineRule="auto"/>
        <w:ind w:firstLine="720"/>
        <w:jc w:val="both"/>
        <w:rPr>
          <w:rFonts w:ascii="Times New Roman" w:hAnsi="Times New Roman" w:cs="Times New Roman"/>
          <w:sz w:val="28"/>
          <w:szCs w:val="28"/>
          <w:lang w:val="uk-UA"/>
        </w:rPr>
      </w:pPr>
      <w:r w:rsidRPr="00FE73F8">
        <w:rPr>
          <w:rFonts w:ascii="Times New Roman" w:hAnsi="Times New Roman" w:cs="Times New Roman"/>
          <w:sz w:val="28"/>
          <w:szCs w:val="28"/>
          <w:lang w:val="uk-UA"/>
        </w:rPr>
        <w:t xml:space="preserve"> </w:t>
      </w:r>
      <w:proofErr w:type="spellStart"/>
      <w:r w:rsidRPr="00FE73F8">
        <w:rPr>
          <w:rFonts w:ascii="Times New Roman" w:hAnsi="Times New Roman" w:cs="Times New Roman"/>
          <w:sz w:val="28"/>
          <w:szCs w:val="28"/>
          <w:lang w:val="uk-UA"/>
        </w:rPr>
        <w:t>Ральф</w:t>
      </w:r>
      <w:proofErr w:type="spellEnd"/>
      <w:r w:rsidRPr="00FE73F8">
        <w:rPr>
          <w:rFonts w:ascii="Times New Roman" w:hAnsi="Times New Roman" w:cs="Times New Roman"/>
          <w:sz w:val="28"/>
          <w:szCs w:val="28"/>
          <w:lang w:val="uk-UA"/>
        </w:rPr>
        <w:t xml:space="preserve"> занадто обережний, занадто м</w:t>
      </w:r>
      <w:r w:rsidR="00057A86" w:rsidRPr="00057A86">
        <w:rPr>
          <w:rFonts w:ascii="Times New Roman" w:hAnsi="Times New Roman" w:cs="Times New Roman"/>
          <w:sz w:val="28"/>
          <w:szCs w:val="28"/>
          <w:lang w:val="uk-UA"/>
        </w:rPr>
        <w:t>’</w:t>
      </w:r>
      <w:r w:rsidRPr="00FE73F8">
        <w:rPr>
          <w:rFonts w:ascii="Times New Roman" w:hAnsi="Times New Roman" w:cs="Times New Roman"/>
          <w:sz w:val="28"/>
          <w:szCs w:val="28"/>
          <w:lang w:val="uk-UA"/>
        </w:rPr>
        <w:t xml:space="preserve">який і має сумнів, що безсумнівно відчувають інші. Джек немов озвучує загальне підозра: </w:t>
      </w:r>
    </w:p>
    <w:p w14:paraId="4382251D" w14:textId="23C52483" w:rsidR="00FE73F8" w:rsidRDefault="00057A86" w:rsidP="00057A86">
      <w:pPr>
        <w:spacing w:after="0" w:line="360" w:lineRule="auto"/>
        <w:ind w:firstLine="720"/>
        <w:jc w:val="both"/>
        <w:rPr>
          <w:rFonts w:ascii="Times New Roman" w:hAnsi="Times New Roman" w:cs="Times New Roman"/>
          <w:sz w:val="28"/>
          <w:szCs w:val="28"/>
          <w:lang w:val="uk-UA"/>
        </w:rPr>
      </w:pPr>
      <w:r w:rsidRPr="007205D5">
        <w:rPr>
          <w:rFonts w:ascii="Times New Roman" w:hAnsi="Times New Roman" w:cs="Times New Roman"/>
          <w:i/>
          <w:iCs/>
          <w:sz w:val="28"/>
          <w:szCs w:val="28"/>
          <w:lang w:val="en-US"/>
        </w:rPr>
        <w:t>«</w:t>
      </w:r>
      <w:r w:rsidR="00FE73F8" w:rsidRPr="007205D5">
        <w:rPr>
          <w:rFonts w:ascii="Times New Roman" w:hAnsi="Times New Roman" w:cs="Times New Roman"/>
          <w:i/>
          <w:iCs/>
          <w:sz w:val="28"/>
          <w:szCs w:val="28"/>
          <w:lang w:val="en-US"/>
        </w:rPr>
        <w:t xml:space="preserve">He (Ralph) is like Piggy. He says things like Piggy. He </w:t>
      </w:r>
      <w:proofErr w:type="spellStart"/>
      <w:r w:rsidR="00FE73F8" w:rsidRPr="007205D5">
        <w:rPr>
          <w:rFonts w:ascii="Times New Roman" w:hAnsi="Times New Roman" w:cs="Times New Roman"/>
          <w:i/>
          <w:iCs/>
          <w:sz w:val="28"/>
          <w:szCs w:val="28"/>
          <w:lang w:val="en-US"/>
        </w:rPr>
        <w:t>isn'ta</w:t>
      </w:r>
      <w:proofErr w:type="spellEnd"/>
      <w:r w:rsidR="00FE73F8" w:rsidRPr="007205D5">
        <w:rPr>
          <w:rFonts w:ascii="Times New Roman" w:hAnsi="Times New Roman" w:cs="Times New Roman"/>
          <w:i/>
          <w:iCs/>
          <w:sz w:val="28"/>
          <w:szCs w:val="28"/>
          <w:lang w:val="en-US"/>
        </w:rPr>
        <w:t xml:space="preserve"> proper chief</w:t>
      </w:r>
      <w:proofErr w:type="gramStart"/>
      <w:r w:rsidRPr="00057A86">
        <w:rPr>
          <w:rFonts w:ascii="Times New Roman" w:hAnsi="Times New Roman" w:cs="Times New Roman"/>
          <w:i/>
          <w:iCs/>
          <w:sz w:val="28"/>
          <w:szCs w:val="28"/>
          <w:lang w:val="uk-UA"/>
        </w:rPr>
        <w:t>»</w:t>
      </w:r>
      <w:r w:rsidR="00FE73F8" w:rsidRPr="00FE73F8">
        <w:rPr>
          <w:rFonts w:ascii="Times New Roman" w:hAnsi="Times New Roman" w:cs="Times New Roman"/>
          <w:sz w:val="28"/>
          <w:szCs w:val="28"/>
          <w:lang w:val="uk-UA"/>
        </w:rPr>
        <w:t>[</w:t>
      </w:r>
      <w:proofErr w:type="gramEnd"/>
      <w:r w:rsidR="007205D5">
        <w:rPr>
          <w:rFonts w:ascii="Times New Roman" w:hAnsi="Times New Roman" w:cs="Times New Roman"/>
          <w:sz w:val="28"/>
          <w:szCs w:val="28"/>
          <w:lang w:val="en-US"/>
        </w:rPr>
        <w:t>2</w:t>
      </w:r>
      <w:r w:rsidR="00FE73F8" w:rsidRPr="00FE73F8">
        <w:rPr>
          <w:rFonts w:ascii="Times New Roman" w:hAnsi="Times New Roman" w:cs="Times New Roman"/>
          <w:sz w:val="28"/>
          <w:szCs w:val="28"/>
          <w:lang w:val="uk-UA"/>
        </w:rPr>
        <w:t>, с .214]</w:t>
      </w:r>
    </w:p>
    <w:p w14:paraId="090F6892" w14:textId="31FDDB26" w:rsidR="00680FAE" w:rsidRPr="00680FAE" w:rsidRDefault="00680FAE" w:rsidP="00680FAE">
      <w:pPr>
        <w:spacing w:after="0" w:line="360" w:lineRule="auto"/>
        <w:ind w:firstLine="720"/>
        <w:jc w:val="both"/>
        <w:rPr>
          <w:rFonts w:ascii="Times New Roman" w:hAnsi="Times New Roman" w:cs="Times New Roman"/>
          <w:sz w:val="28"/>
          <w:szCs w:val="28"/>
          <w:lang w:val="ru-RU"/>
        </w:rPr>
      </w:pPr>
      <w:r w:rsidRPr="00680FAE">
        <w:rPr>
          <w:rFonts w:ascii="Times New Roman" w:hAnsi="Times New Roman" w:cs="Times New Roman"/>
          <w:sz w:val="28"/>
          <w:szCs w:val="28"/>
          <w:lang w:val="uk-UA"/>
        </w:rPr>
        <w:t xml:space="preserve">Жанрова специфіка «Володаря мух» як епічного твору виявляється передусім у сюжеті, що підкреслює зовнішню дію. Він заснований на контрастному розходженні двох ліній, що втілюють антагоністичні принципи. Життя за правилами «спільної домовленості» – постійне спостереження за каміном, щоб привернути увагу кораблів до острова, і повернення в світ дорослих – головні бажання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 xml:space="preserve"> і його супутників (особливо </w:t>
      </w:r>
      <w:proofErr w:type="spellStart"/>
      <w:r w:rsidRPr="00680FAE">
        <w:rPr>
          <w:rFonts w:ascii="Times New Roman" w:hAnsi="Times New Roman" w:cs="Times New Roman"/>
          <w:sz w:val="28"/>
          <w:szCs w:val="28"/>
          <w:lang w:val="uk-UA"/>
        </w:rPr>
        <w:t>Роха</w:t>
      </w:r>
      <w:proofErr w:type="spellEnd"/>
      <w:r w:rsidRPr="00680FAE">
        <w:rPr>
          <w:rFonts w:ascii="Times New Roman" w:hAnsi="Times New Roman" w:cs="Times New Roman"/>
          <w:sz w:val="28"/>
          <w:szCs w:val="28"/>
          <w:lang w:val="uk-UA"/>
        </w:rPr>
        <w:t xml:space="preserve"> і </w:t>
      </w:r>
      <w:proofErr w:type="spellStart"/>
      <w:r w:rsidRPr="00680FAE">
        <w:rPr>
          <w:rFonts w:ascii="Times New Roman" w:hAnsi="Times New Roman" w:cs="Times New Roman"/>
          <w:sz w:val="28"/>
          <w:szCs w:val="28"/>
          <w:lang w:val="uk-UA"/>
        </w:rPr>
        <w:t>Саймона</w:t>
      </w:r>
      <w:proofErr w:type="spellEnd"/>
      <w:r w:rsidRPr="00680FAE">
        <w:rPr>
          <w:rFonts w:ascii="Times New Roman" w:hAnsi="Times New Roman" w:cs="Times New Roman"/>
          <w:sz w:val="28"/>
          <w:szCs w:val="28"/>
          <w:lang w:val="uk-UA"/>
        </w:rPr>
        <w:t xml:space="preserve">). З їхніми образами пов’язано все розумне в житті. Подорож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 xml:space="preserve"> – це подорож людини через трагічний моральний досвід – від незнання світу до пізнання жахливих </w:t>
      </w:r>
      <w:proofErr w:type="spellStart"/>
      <w:r w:rsidRPr="00680FAE">
        <w:rPr>
          <w:rFonts w:ascii="Times New Roman" w:hAnsi="Times New Roman" w:cs="Times New Roman"/>
          <w:sz w:val="28"/>
          <w:szCs w:val="28"/>
          <w:lang w:val="uk-UA"/>
        </w:rPr>
        <w:t>істин</w:t>
      </w:r>
      <w:proofErr w:type="spellEnd"/>
      <w:r w:rsidRPr="00680FAE">
        <w:rPr>
          <w:rFonts w:ascii="Times New Roman" w:hAnsi="Times New Roman" w:cs="Times New Roman"/>
          <w:sz w:val="28"/>
          <w:szCs w:val="28"/>
          <w:lang w:val="uk-UA"/>
        </w:rPr>
        <w:t xml:space="preserve"> про себе і світ</w:t>
      </w:r>
      <w:r w:rsidR="007205D5" w:rsidRPr="007205D5">
        <w:rPr>
          <w:rFonts w:ascii="Times New Roman" w:hAnsi="Times New Roman" w:cs="Times New Roman"/>
          <w:sz w:val="28"/>
          <w:szCs w:val="28"/>
          <w:lang w:val="ru-RU"/>
        </w:rPr>
        <w:t xml:space="preserve"> [16, </w:t>
      </w:r>
      <w:r w:rsidR="007205D5">
        <w:rPr>
          <w:rFonts w:ascii="Times New Roman" w:hAnsi="Times New Roman" w:cs="Times New Roman"/>
          <w:sz w:val="28"/>
          <w:szCs w:val="28"/>
          <w:lang w:val="en-US"/>
        </w:rPr>
        <w:t>c</w:t>
      </w:r>
      <w:r w:rsidR="007205D5" w:rsidRPr="007205D5">
        <w:rPr>
          <w:rFonts w:ascii="Times New Roman" w:hAnsi="Times New Roman" w:cs="Times New Roman"/>
          <w:sz w:val="28"/>
          <w:szCs w:val="28"/>
          <w:lang w:val="ru-RU"/>
        </w:rPr>
        <w:t>.19].</w:t>
      </w:r>
    </w:p>
    <w:p w14:paraId="2F2B55FF"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Сучасні літературознавці часто трактують морський пейзаж як художнє місто, що виступає в тексті літературним простором. Теоретик літератури В. </w:t>
      </w:r>
      <w:proofErr w:type="spellStart"/>
      <w:r w:rsidRPr="00680FAE">
        <w:rPr>
          <w:rFonts w:ascii="Times New Roman" w:hAnsi="Times New Roman" w:cs="Times New Roman"/>
          <w:sz w:val="28"/>
          <w:szCs w:val="28"/>
          <w:lang w:val="uk-UA"/>
        </w:rPr>
        <w:t>Халізєв</w:t>
      </w:r>
      <w:proofErr w:type="spellEnd"/>
      <w:r w:rsidRPr="00680FAE">
        <w:rPr>
          <w:rFonts w:ascii="Times New Roman" w:hAnsi="Times New Roman" w:cs="Times New Roman"/>
          <w:sz w:val="28"/>
          <w:szCs w:val="28"/>
          <w:lang w:val="uk-UA"/>
        </w:rPr>
        <w:t xml:space="preserve"> наголошував, що «художній простір у літературному творі – це континуум, у якому розташовані персонажі та події» [4, 269]. Крім того, ландшафтні локуси та образи акумулюють </w:t>
      </w:r>
      <w:proofErr w:type="spellStart"/>
      <w:r w:rsidRPr="00680FAE">
        <w:rPr>
          <w:rFonts w:ascii="Times New Roman" w:hAnsi="Times New Roman" w:cs="Times New Roman"/>
          <w:sz w:val="28"/>
          <w:szCs w:val="28"/>
          <w:lang w:val="uk-UA"/>
        </w:rPr>
        <w:t>екзистенційну</w:t>
      </w:r>
      <w:proofErr w:type="spellEnd"/>
      <w:r w:rsidRPr="00680FAE">
        <w:rPr>
          <w:rFonts w:ascii="Times New Roman" w:hAnsi="Times New Roman" w:cs="Times New Roman"/>
          <w:sz w:val="28"/>
          <w:szCs w:val="28"/>
          <w:lang w:val="uk-UA"/>
        </w:rPr>
        <w:t xml:space="preserve"> символіку, яка підкреслює семантичні концепції художнього твору. </w:t>
      </w:r>
    </w:p>
    <w:p w14:paraId="2C8EF0E1" w14:textId="3AA0BCC4"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Вже на початку роману «Володар мух» автор захоплюється майстерним описом морської природи безлюдного острова: «Вони стояли чи нахилилися, нахилившись до ясного неба, їхнє зелене пір’я здіймалося на сто метрів над землею. Земля під ними, поросла колючою травою, була вкрита корінням повалених дерев, вкрита гнилими кокосами та молодими пагонами. Позаду стояла темна стіна лісу і відкривала простір розвилки» [1</w:t>
      </w:r>
      <w:r w:rsidR="007205D5">
        <w:rPr>
          <w:rFonts w:ascii="Times New Roman" w:hAnsi="Times New Roman" w:cs="Times New Roman"/>
          <w:sz w:val="28"/>
          <w:szCs w:val="28"/>
          <w:lang w:val="en-US"/>
        </w:rPr>
        <w:t>8</w:t>
      </w:r>
      <w:r w:rsidRPr="00680FAE">
        <w:rPr>
          <w:rFonts w:ascii="Times New Roman" w:hAnsi="Times New Roman" w:cs="Times New Roman"/>
          <w:sz w:val="28"/>
          <w:szCs w:val="28"/>
          <w:lang w:val="uk-UA"/>
        </w:rPr>
        <w:t xml:space="preserve">]. </w:t>
      </w:r>
    </w:p>
    <w:p w14:paraId="02BBA808" w14:textId="6B861383"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Письменник новаторським способом пов’язує пейзаж із птахом, що опиняється в незвичайному місці і руйнуванням, втіленим через могутні художні деталі – збитим дерева та коріння. Напруга ландшафтного дисбалансу не вщухає </w:t>
      </w:r>
      <w:r w:rsidRPr="00680FAE">
        <w:rPr>
          <w:rFonts w:ascii="Times New Roman" w:hAnsi="Times New Roman" w:cs="Times New Roman"/>
          <w:sz w:val="28"/>
          <w:szCs w:val="28"/>
          <w:lang w:val="uk-UA"/>
        </w:rPr>
        <w:lastRenderedPageBreak/>
        <w:t xml:space="preserve">з появою молодого героя, поява якого забарвлює пейзаж яскравими фарбами, що дають нове життя тихій морській лагуні [1]. </w:t>
      </w:r>
    </w:p>
    <w:p w14:paraId="7429E889" w14:textId="4764A836"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Події в романі Голдінга відбуваються на тлі екзотичної, відокремленої від цивілізації природи, що сприяє швидкому пристосуванню дітей до життя без дорослих. Обмежений простір є свідком перетворення героїв. Острів має форму </w:t>
      </w:r>
      <w:proofErr w:type="spellStart"/>
      <w:r w:rsidRPr="00680FAE">
        <w:rPr>
          <w:rFonts w:ascii="Times New Roman" w:hAnsi="Times New Roman" w:cs="Times New Roman"/>
          <w:sz w:val="28"/>
          <w:szCs w:val="28"/>
          <w:lang w:val="uk-UA"/>
        </w:rPr>
        <w:t>знака</w:t>
      </w:r>
      <w:proofErr w:type="spellEnd"/>
      <w:r w:rsidRPr="00680FAE">
        <w:rPr>
          <w:rFonts w:ascii="Times New Roman" w:hAnsi="Times New Roman" w:cs="Times New Roman"/>
          <w:sz w:val="28"/>
          <w:szCs w:val="28"/>
          <w:lang w:val="uk-UA"/>
        </w:rPr>
        <w:t xml:space="preserve"> нескінченності, що дає йому привілей бути невразливим до обмежень у часі. Він стає ареною боротьби за владу, що супроводжується насильством і нівелюванням моральних норм у поведінці дітей [1]. </w:t>
      </w:r>
    </w:p>
    <w:p w14:paraId="06CAC15E"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Екзотична і незвичайна природа, відірваність від світу цивілізації, дорослі сприяють звільнити звірів і побудувати жорстоке суспільство. Коли діти опинилися на острові, вони були щасливі, що можуть поводитися як дорослі, бути господарями свого малюка. Природа острова спонукає їх бути рішучими, сміливими, поділяють права на лідерство, оскільки відчувають себе «господарями життя». </w:t>
      </w:r>
    </w:p>
    <w:p w14:paraId="2B68E56D" w14:textId="3F596D21"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Автор саркастично використовує </w:t>
      </w:r>
      <w:proofErr w:type="spellStart"/>
      <w:r w:rsidRPr="00680FAE">
        <w:rPr>
          <w:rFonts w:ascii="Times New Roman" w:hAnsi="Times New Roman" w:cs="Times New Roman"/>
          <w:sz w:val="28"/>
          <w:szCs w:val="28"/>
          <w:lang w:val="uk-UA"/>
        </w:rPr>
        <w:t>міфо</w:t>
      </w:r>
      <w:proofErr w:type="spellEnd"/>
      <w:r w:rsidRPr="00680FAE">
        <w:rPr>
          <w:rFonts w:ascii="Times New Roman" w:hAnsi="Times New Roman" w:cs="Times New Roman"/>
          <w:sz w:val="28"/>
          <w:szCs w:val="28"/>
          <w:lang w:val="ru-RU"/>
        </w:rPr>
        <w:t>-</w:t>
      </w:r>
      <w:r w:rsidRPr="00680FAE">
        <w:rPr>
          <w:rFonts w:ascii="Times New Roman" w:hAnsi="Times New Roman" w:cs="Times New Roman"/>
          <w:sz w:val="28"/>
          <w:szCs w:val="28"/>
          <w:lang w:val="uk-UA"/>
        </w:rPr>
        <w:t xml:space="preserve">поетичну категорію «володар мух», деструктивний, які перетворювали хлопчиків на звірів. У цьому контексті мухи – незначна, хитка субстанція, яку лише такі люди, як Джек, </w:t>
      </w:r>
      <w:proofErr w:type="spellStart"/>
      <w:r w:rsidRPr="00680FAE">
        <w:rPr>
          <w:rFonts w:ascii="Times New Roman" w:hAnsi="Times New Roman" w:cs="Times New Roman"/>
          <w:sz w:val="28"/>
          <w:szCs w:val="28"/>
          <w:lang w:val="uk-UA"/>
        </w:rPr>
        <w:t>Саймон</w:t>
      </w:r>
      <w:proofErr w:type="spellEnd"/>
      <w:r w:rsidRPr="00680FAE">
        <w:rPr>
          <w:rFonts w:ascii="Times New Roman" w:hAnsi="Times New Roman" w:cs="Times New Roman"/>
          <w:sz w:val="28"/>
          <w:szCs w:val="28"/>
          <w:lang w:val="uk-UA"/>
        </w:rPr>
        <w:t xml:space="preserve"> може мати як прихильників.</w:t>
      </w:r>
    </w:p>
    <w:p w14:paraId="72365BDD" w14:textId="310BCF4E" w:rsidR="00680FAE" w:rsidRPr="00680FAE" w:rsidRDefault="00680FAE" w:rsidP="00680FAE">
      <w:pPr>
        <w:spacing w:after="0" w:line="360" w:lineRule="auto"/>
        <w:ind w:firstLine="720"/>
        <w:jc w:val="both"/>
        <w:rPr>
          <w:rFonts w:ascii="Times New Roman" w:hAnsi="Times New Roman" w:cs="Times New Roman"/>
          <w:sz w:val="28"/>
          <w:szCs w:val="28"/>
          <w:lang w:val="ru-RU"/>
        </w:rPr>
      </w:pPr>
      <w:r w:rsidRPr="00680FAE">
        <w:rPr>
          <w:rFonts w:ascii="Times New Roman" w:hAnsi="Times New Roman" w:cs="Times New Roman"/>
          <w:sz w:val="28"/>
          <w:szCs w:val="28"/>
          <w:lang w:val="uk-UA"/>
        </w:rPr>
        <w:t xml:space="preserve">Однак за легендарною простотою історії освічених англійських дітей, які опинилися на безлюдному острові, не стояло жодних дитячих проблем. Пригоди нових «Робінзонів» змусили задуматися, скільки б не були долі людства, шляхи цивілізації, стосунки особистості та суспільства. «Володар мух» </w:t>
      </w:r>
      <w:r w:rsidRPr="00680FAE">
        <w:rPr>
          <w:rFonts w:ascii="Times New Roman" w:hAnsi="Times New Roman" w:cs="Times New Roman"/>
          <w:sz w:val="28"/>
          <w:szCs w:val="28"/>
          <w:lang w:val="ru-RU"/>
        </w:rPr>
        <w:t>–</w:t>
      </w:r>
      <w:r w:rsidRPr="00680FAE">
        <w:rPr>
          <w:rFonts w:ascii="Times New Roman" w:hAnsi="Times New Roman" w:cs="Times New Roman"/>
          <w:sz w:val="28"/>
          <w:szCs w:val="28"/>
          <w:lang w:val="uk-UA"/>
        </w:rPr>
        <w:t xml:space="preserve"> філософська притча, алегорія, яка, як і личить притчі, супроводжується символічним коментарем або підтекстом. Символічний підтекст у різних формах зустрічається в романах, оповіданнях, повістях. В одних випадках алегорія і символ виступають у підтексті, а в інших – основа ускладнення</w:t>
      </w:r>
      <w:r w:rsidR="00BE5DE7" w:rsidRPr="00BE5DE7">
        <w:rPr>
          <w:rFonts w:ascii="Times New Roman" w:hAnsi="Times New Roman" w:cs="Times New Roman"/>
          <w:sz w:val="28"/>
          <w:szCs w:val="28"/>
          <w:lang w:val="ru-RU"/>
        </w:rPr>
        <w:t xml:space="preserve"> [10, </w:t>
      </w:r>
      <w:r w:rsidR="00BE5DE7">
        <w:rPr>
          <w:rFonts w:ascii="Times New Roman" w:hAnsi="Times New Roman" w:cs="Times New Roman"/>
          <w:sz w:val="28"/>
          <w:szCs w:val="28"/>
          <w:lang w:val="en-US"/>
        </w:rPr>
        <w:t>c</w:t>
      </w:r>
      <w:r w:rsidR="00BE5DE7" w:rsidRPr="00BE5DE7">
        <w:rPr>
          <w:rFonts w:ascii="Times New Roman" w:hAnsi="Times New Roman" w:cs="Times New Roman"/>
          <w:sz w:val="28"/>
          <w:szCs w:val="28"/>
          <w:lang w:val="ru-RU"/>
        </w:rPr>
        <w:t>.420].</w:t>
      </w:r>
    </w:p>
    <w:p w14:paraId="2A6F2240"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Символи іноді з’являються лише один раз у процесі розвитку оповідання, іноді пронизують весь твір і утворюють лейтмотив, ніби пояснюють, розширюють зміст зображуваного. Це місце символізму в романі Голдінга «Володар мух». Письменник надає символічне значення таким, здавалося б, </w:t>
      </w:r>
      <w:r w:rsidRPr="00680FAE">
        <w:rPr>
          <w:rFonts w:ascii="Times New Roman" w:hAnsi="Times New Roman" w:cs="Times New Roman"/>
          <w:sz w:val="28"/>
          <w:szCs w:val="28"/>
          <w:lang w:val="uk-UA"/>
        </w:rPr>
        <w:lastRenderedPageBreak/>
        <w:t xml:space="preserve">простим предметам і явищам, таким як вогонь, окуляри, раковина. Їхня часто іронічна взаємодія створює невловиму атмосферу, але справжній зміст не завжди розкривається навіть до кінця роману. Так, «пожежа» в перших розділах роману асоціюється з «порятунком», це сигнальний вогонь, але те, що має на меті розв’язати проблему, одразу виходить з-під контролю і втрачає одного з хлопців, ніби попереджаючи про небезпеку. </w:t>
      </w:r>
    </w:p>
    <w:p w14:paraId="0481B98F"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Вогонь згасає, коли Джек вбиває свого першого кабана, і він стає жахливою руйнівною силою під час останнього «дикого» полювання на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 хоча, як це не парадоксально, він виникає внаслідок пожежі повз військовий корабель, надісланий хлопцям на рятувальній човні:</w:t>
      </w:r>
    </w:p>
    <w:p w14:paraId="7FB86149" w14:textId="6B256973"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The flame, nearly invisible at first in that bright sunlight enveloped a small twig, grew, was enriched with color and reached up to a branch which exploded with a sharp crack. The flame flapped higher and the boys broke into a cheer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31].</w:t>
      </w:r>
    </w:p>
    <w:p w14:paraId="5F793284" w14:textId="06811E32"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b/>
          <w:bCs/>
          <w:i/>
          <w:iCs/>
          <w:sz w:val="28"/>
          <w:szCs w:val="28"/>
          <w:lang w:val="en-US"/>
        </w:rPr>
        <w:t>... </w:t>
      </w:r>
      <w:r w:rsidRPr="00680FAE">
        <w:rPr>
          <w:rFonts w:ascii="Times New Roman" w:hAnsi="Times New Roman" w:cs="Times New Roman"/>
          <w:i/>
          <w:iCs/>
          <w:sz w:val="28"/>
          <w:szCs w:val="28"/>
          <w:lang w:val="en-US"/>
        </w:rPr>
        <w:t>a clean flag of flame flying on the mountain was the immediate end and no one looked further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32].</w:t>
      </w:r>
    </w:p>
    <w:p w14:paraId="4793DBAD"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У самій назві роману міститься образний символ </w:t>
      </w:r>
      <w:r w:rsidRPr="00680FAE">
        <w:rPr>
          <w:rFonts w:ascii="Times New Roman" w:hAnsi="Times New Roman" w:cs="Times New Roman"/>
          <w:sz w:val="28"/>
          <w:szCs w:val="28"/>
          <w:lang w:val="ru-RU"/>
        </w:rPr>
        <w:t>–</w:t>
      </w:r>
      <w:r w:rsidRPr="00680FAE">
        <w:rPr>
          <w:rFonts w:ascii="Times New Roman" w:hAnsi="Times New Roman" w:cs="Times New Roman"/>
          <w:sz w:val="28"/>
          <w:szCs w:val="28"/>
          <w:lang w:val="uk-UA"/>
        </w:rPr>
        <w:t xml:space="preserve"> символ мухи, бо муха є представником фауни і не наділена свідомістю. Господар може бути тільки в мислячих істотах. Їхня іронічна взаємодія створює невловиму атмосферу, але кінець роману не завжди розкриває справжній зміст</w:t>
      </w:r>
    </w:p>
    <w:p w14:paraId="0E5F6101"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Варто згадати, що В. Голдінг використовує портретні та пейзажні символи для розуміння природи символу та його інтерпретації в романі «Володар мух». Контраст між комічним образом героя та призначенням образу в романі має символічний зміст. </w:t>
      </w:r>
    </w:p>
    <w:p w14:paraId="7C191F14"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В описі зовнішності </w:t>
      </w:r>
      <w:proofErr w:type="spellStart"/>
      <w:r w:rsidRPr="00680FAE">
        <w:rPr>
          <w:rFonts w:ascii="Times New Roman" w:hAnsi="Times New Roman" w:cs="Times New Roman"/>
          <w:sz w:val="28"/>
          <w:szCs w:val="28"/>
          <w:lang w:val="uk-UA"/>
        </w:rPr>
        <w:t>Хрюша</w:t>
      </w:r>
      <w:proofErr w:type="spellEnd"/>
      <w:r w:rsidRPr="00680FAE">
        <w:rPr>
          <w:rFonts w:ascii="Times New Roman" w:hAnsi="Times New Roman" w:cs="Times New Roman"/>
          <w:sz w:val="28"/>
          <w:szCs w:val="28"/>
          <w:lang w:val="uk-UA"/>
        </w:rPr>
        <w:t xml:space="preserve"> і навіть у його кличці проглядається прихований зміст, який допомагає зрозуміти суть живопису:</w:t>
      </w:r>
    </w:p>
    <w:p w14:paraId="6ACA398D" w14:textId="4064AA78"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Piggy took off his shoes and socks, ranged them carefully on the ledge, and tested the water with one toe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13].</w:t>
      </w:r>
    </w:p>
    <w:p w14:paraId="2E821C2E" w14:textId="3C7511C9"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Piggy rose dripping from the water and stood naked, cleaning his glasses with a sock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18].</w:t>
      </w:r>
    </w:p>
    <w:p w14:paraId="507FDFC2"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lastRenderedPageBreak/>
        <w:t xml:space="preserve">Натомість образ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 xml:space="preserve"> описується в різкому контрасті. Він спокійний, незалежний, граціозний, і це підсилює комізм і абсурдність </w:t>
      </w:r>
      <w:proofErr w:type="spellStart"/>
      <w:r w:rsidRPr="00680FAE">
        <w:rPr>
          <w:rFonts w:ascii="Times New Roman" w:hAnsi="Times New Roman" w:cs="Times New Roman"/>
          <w:sz w:val="28"/>
          <w:szCs w:val="28"/>
          <w:lang w:val="uk-UA"/>
        </w:rPr>
        <w:t>Хрюша</w:t>
      </w:r>
      <w:proofErr w:type="spellEnd"/>
      <w:r w:rsidRPr="00680FAE">
        <w:rPr>
          <w:rFonts w:ascii="Times New Roman" w:hAnsi="Times New Roman" w:cs="Times New Roman"/>
          <w:sz w:val="28"/>
          <w:szCs w:val="28"/>
          <w:lang w:val="uk-UA"/>
        </w:rPr>
        <w:t>:</w:t>
      </w:r>
    </w:p>
    <w:p w14:paraId="54B80784" w14:textId="6E6A8218"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He was old enough, twelve years and a few months, to have lost the prominent tummy of</w:t>
      </w:r>
      <w:r w:rsidRPr="00680FAE">
        <w:rPr>
          <w:rFonts w:ascii="Times New Roman" w:hAnsi="Times New Roman" w:cs="Times New Roman"/>
          <w:i/>
          <w:iCs/>
          <w:sz w:val="28"/>
          <w:szCs w:val="28"/>
          <w:lang w:val="uk-UA"/>
        </w:rPr>
        <w:t xml:space="preserve"> </w:t>
      </w:r>
      <w:r w:rsidRPr="00680FAE">
        <w:rPr>
          <w:rFonts w:ascii="Times New Roman" w:hAnsi="Times New Roman" w:cs="Times New Roman"/>
          <w:i/>
          <w:iCs/>
          <w:sz w:val="28"/>
          <w:szCs w:val="28"/>
          <w:lang w:val="en-US"/>
        </w:rPr>
        <w:t>childhood; and not yet old enough for adolescence to have made him awkward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5].</w:t>
      </w:r>
    </w:p>
    <w:p w14:paraId="33053E54" w14:textId="33E3AD36"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You could see now that he might make a boxer, as far as width and heaviness of shoulders went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6].</w:t>
      </w:r>
    </w:p>
    <w:p w14:paraId="6B34DB27"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За словами Є. </w:t>
      </w:r>
      <w:proofErr w:type="spellStart"/>
      <w:r w:rsidRPr="00680FAE">
        <w:rPr>
          <w:rFonts w:ascii="Times New Roman" w:hAnsi="Times New Roman" w:cs="Times New Roman"/>
          <w:sz w:val="28"/>
          <w:szCs w:val="28"/>
          <w:lang w:val="uk-UA"/>
        </w:rPr>
        <w:t>Підлипські</w:t>
      </w:r>
      <w:proofErr w:type="spellEnd"/>
      <w:r w:rsidRPr="00680FAE">
        <w:rPr>
          <w:rFonts w:ascii="Times New Roman" w:hAnsi="Times New Roman" w:cs="Times New Roman"/>
          <w:sz w:val="28"/>
          <w:szCs w:val="28"/>
          <w:lang w:val="uk-UA"/>
        </w:rPr>
        <w:t xml:space="preserve"> хлопчаки хористи є предметом художнього спостереження В. Голдінга, щоб розпізнати в ньому протилежні, ворожі тенденції» [6, 188]. Дослідник справедливо встановив, що перебування дітей на острові, оточеному водою, відокремлює їх від суспільства, цивілізацій, які відіграють важливу роль у формуванні особистості та утриманні тварин всередині. </w:t>
      </w:r>
    </w:p>
    <w:p w14:paraId="65C861AC" w14:textId="29A828A4"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Автор каже, що цивілізація пом’якшує людину, розвиває її розум, але лише тоді, коли її органічна частина, коли людина оволодіває її скарбами і завоюваннями, стає її частиною, чого не сталося з головними героями роману [</w:t>
      </w:r>
      <w:r w:rsidR="00BE5DE7" w:rsidRPr="00BE5DE7">
        <w:rPr>
          <w:rFonts w:ascii="Times New Roman" w:hAnsi="Times New Roman" w:cs="Times New Roman"/>
          <w:sz w:val="28"/>
          <w:szCs w:val="28"/>
          <w:lang w:val="uk-UA"/>
        </w:rPr>
        <w:t>15</w:t>
      </w:r>
      <w:r w:rsidRPr="00680FAE">
        <w:rPr>
          <w:rFonts w:ascii="Times New Roman" w:hAnsi="Times New Roman" w:cs="Times New Roman"/>
          <w:sz w:val="28"/>
          <w:szCs w:val="28"/>
          <w:lang w:val="uk-UA"/>
        </w:rPr>
        <w:t xml:space="preserve">, </w:t>
      </w:r>
      <w:r w:rsidR="00BE5DE7">
        <w:rPr>
          <w:rFonts w:ascii="Times New Roman" w:hAnsi="Times New Roman" w:cs="Times New Roman"/>
          <w:sz w:val="28"/>
          <w:szCs w:val="28"/>
          <w:lang w:val="en-US"/>
        </w:rPr>
        <w:t>c</w:t>
      </w:r>
      <w:r w:rsidR="00BE5DE7" w:rsidRPr="00BE5DE7">
        <w:rPr>
          <w:rFonts w:ascii="Times New Roman" w:hAnsi="Times New Roman" w:cs="Times New Roman"/>
          <w:sz w:val="28"/>
          <w:szCs w:val="28"/>
          <w:lang w:val="uk-UA"/>
        </w:rPr>
        <w:t>.</w:t>
      </w:r>
      <w:r w:rsidRPr="00680FAE">
        <w:rPr>
          <w:rFonts w:ascii="Times New Roman" w:hAnsi="Times New Roman" w:cs="Times New Roman"/>
          <w:sz w:val="28"/>
          <w:szCs w:val="28"/>
          <w:lang w:val="uk-UA"/>
        </w:rPr>
        <w:t xml:space="preserve">188]. </w:t>
      </w:r>
    </w:p>
    <w:p w14:paraId="53580316" w14:textId="2E111343"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Цілком виправдано, що на острові під владою жахливої ​​екзотичної природи, яка створює екстремальні умови для незрілої особистості, виховані хлопці стають дикунами. Найвищий розкол у дитячому таборі письменник підтверджує асоціативним </w:t>
      </w:r>
      <w:proofErr w:type="spellStart"/>
      <w:r w:rsidRPr="00680FAE">
        <w:rPr>
          <w:rFonts w:ascii="Times New Roman" w:hAnsi="Times New Roman" w:cs="Times New Roman"/>
          <w:sz w:val="28"/>
          <w:szCs w:val="28"/>
          <w:lang w:val="uk-UA"/>
        </w:rPr>
        <w:t>пейзажем</w:t>
      </w:r>
      <w:proofErr w:type="spellEnd"/>
      <w:r w:rsidRPr="00680FAE">
        <w:rPr>
          <w:rFonts w:ascii="Times New Roman" w:hAnsi="Times New Roman" w:cs="Times New Roman"/>
          <w:sz w:val="28"/>
          <w:szCs w:val="28"/>
          <w:lang w:val="uk-UA"/>
        </w:rPr>
        <w:t xml:space="preserve"> «розладу» в природі: який закінчувався високою поличкою з рожевого граніту. </w:t>
      </w:r>
      <w:proofErr w:type="spellStart"/>
      <w:r w:rsidRPr="00680FAE">
        <w:rPr>
          <w:rFonts w:ascii="Times New Roman" w:hAnsi="Times New Roman" w:cs="Times New Roman"/>
          <w:sz w:val="28"/>
          <w:szCs w:val="28"/>
          <w:lang w:val="uk-UA"/>
        </w:rPr>
        <w:t>Ральф</w:t>
      </w:r>
      <w:proofErr w:type="spellEnd"/>
      <w:r w:rsidRPr="00680FAE">
        <w:rPr>
          <w:rFonts w:ascii="Times New Roman" w:hAnsi="Times New Roman" w:cs="Times New Roman"/>
          <w:sz w:val="28"/>
          <w:szCs w:val="28"/>
          <w:lang w:val="uk-UA"/>
        </w:rPr>
        <w:t>, колись обдурений видимою глибиною того самого прибережного ставка, приготувався до нового розчарування. Але на цьому острові все було справжнім і дивовижний ставок, якого море досягало лише під час найвищого припливу, був настільки глибоким, що вода з одного боку здавалася темно-зеленою» [1].</w:t>
      </w:r>
    </w:p>
    <w:p w14:paraId="727B49A4" w14:textId="7C285A03"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 У цій морській стихії життєві позиції головних героїв Джека і </w:t>
      </w:r>
      <w:proofErr w:type="spellStart"/>
      <w:r w:rsidRPr="00680FAE">
        <w:rPr>
          <w:rFonts w:ascii="Times New Roman" w:hAnsi="Times New Roman" w:cs="Times New Roman"/>
          <w:sz w:val="28"/>
          <w:szCs w:val="28"/>
          <w:lang w:val="uk-UA"/>
        </w:rPr>
        <w:t>Ральф</w:t>
      </w:r>
      <w:proofErr w:type="spellEnd"/>
      <w:r w:rsidRPr="00680FAE">
        <w:rPr>
          <w:rFonts w:ascii="Times New Roman" w:hAnsi="Times New Roman" w:cs="Times New Roman"/>
          <w:sz w:val="28"/>
          <w:szCs w:val="28"/>
          <w:lang w:val="uk-UA"/>
        </w:rPr>
        <w:t xml:space="preserve"> </w:t>
      </w:r>
      <w:proofErr w:type="spellStart"/>
      <w:r w:rsidRPr="00680FAE">
        <w:rPr>
          <w:rFonts w:ascii="Times New Roman" w:hAnsi="Times New Roman" w:cs="Times New Roman"/>
          <w:sz w:val="28"/>
          <w:szCs w:val="28"/>
          <w:lang w:val="uk-UA"/>
        </w:rPr>
        <w:t>протистоять</w:t>
      </w:r>
      <w:proofErr w:type="spellEnd"/>
      <w:r w:rsidRPr="00680FAE">
        <w:rPr>
          <w:rFonts w:ascii="Times New Roman" w:hAnsi="Times New Roman" w:cs="Times New Roman"/>
          <w:sz w:val="28"/>
          <w:szCs w:val="28"/>
          <w:lang w:val="uk-UA"/>
        </w:rPr>
        <w:t xml:space="preserve">, а шлях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 xml:space="preserve"> – це шлях людини через трагічний моральний досвід – від незнання світу до жахливої ​​істини про себе і світ [</w:t>
      </w:r>
      <w:r w:rsidR="00BE5DE7" w:rsidRPr="00BE5DE7">
        <w:rPr>
          <w:rFonts w:ascii="Times New Roman" w:hAnsi="Times New Roman" w:cs="Times New Roman"/>
          <w:sz w:val="28"/>
          <w:szCs w:val="28"/>
          <w:lang w:val="uk-UA"/>
        </w:rPr>
        <w:t>20</w:t>
      </w:r>
      <w:r w:rsidRPr="00680FAE">
        <w:rPr>
          <w:rFonts w:ascii="Times New Roman" w:hAnsi="Times New Roman" w:cs="Times New Roman"/>
          <w:sz w:val="28"/>
          <w:szCs w:val="28"/>
          <w:lang w:val="uk-UA"/>
        </w:rPr>
        <w:t xml:space="preserve">, </w:t>
      </w:r>
      <w:r w:rsidR="00BE5DE7">
        <w:rPr>
          <w:rFonts w:ascii="Times New Roman" w:hAnsi="Times New Roman" w:cs="Times New Roman"/>
          <w:sz w:val="28"/>
          <w:szCs w:val="28"/>
          <w:lang w:val="en-US"/>
        </w:rPr>
        <w:t>c</w:t>
      </w:r>
      <w:r w:rsidR="00BE5DE7" w:rsidRPr="00BE5DE7">
        <w:rPr>
          <w:rFonts w:ascii="Times New Roman" w:hAnsi="Times New Roman" w:cs="Times New Roman"/>
          <w:sz w:val="28"/>
          <w:szCs w:val="28"/>
          <w:lang w:val="uk-UA"/>
        </w:rPr>
        <w:t>.95</w:t>
      </w:r>
      <w:r w:rsidRPr="00680FAE">
        <w:rPr>
          <w:rFonts w:ascii="Times New Roman" w:hAnsi="Times New Roman" w:cs="Times New Roman"/>
          <w:sz w:val="28"/>
          <w:szCs w:val="28"/>
          <w:lang w:val="uk-UA"/>
        </w:rPr>
        <w:t xml:space="preserve">]. </w:t>
      </w:r>
    </w:p>
    <w:p w14:paraId="7EC512EF"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lastRenderedPageBreak/>
        <w:t xml:space="preserve">Хлопчик зображений у гармонії з громадянською позицією, яку він обирає бути лідером. Він усвідомлює свою причетність до пошуків порятунку, що привертає увагу кораблів з палаючим вогнем. Атавістична глуха тварина уособлює Джека і його групу мисливців, які відстоюють право на сильний, жорстокий елемент інстинкту. Відрізняється «силою в голосі», в «блакитних» очах готовий розпалити гнів розчаруванням. Шлях Джека - руйнування. Він є антиподом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w:t>
      </w:r>
    </w:p>
    <w:p w14:paraId="69744C7D" w14:textId="2320A3F3" w:rsidR="00680FAE" w:rsidRPr="00680FAE" w:rsidRDefault="00680FAE" w:rsidP="00680FAE">
      <w:pPr>
        <w:spacing w:after="0" w:line="360" w:lineRule="auto"/>
        <w:ind w:firstLine="720"/>
        <w:jc w:val="both"/>
        <w:rPr>
          <w:rFonts w:ascii="Times New Roman" w:hAnsi="Times New Roman" w:cs="Times New Roman"/>
          <w:i/>
          <w:iCs/>
          <w:sz w:val="28"/>
          <w:szCs w:val="28"/>
          <w:lang w:val="uk-UA"/>
        </w:rPr>
      </w:pPr>
      <w:r w:rsidRPr="00680FAE">
        <w:rPr>
          <w:rFonts w:ascii="Times New Roman" w:hAnsi="Times New Roman" w:cs="Times New Roman"/>
          <w:i/>
          <w:iCs/>
          <w:sz w:val="28"/>
          <w:szCs w:val="28"/>
          <w:lang w:val="uk-UA"/>
        </w:rPr>
        <w:t xml:space="preserve"> </w:t>
      </w:r>
      <w:r w:rsidRPr="00680FAE">
        <w:rPr>
          <w:rFonts w:ascii="Times New Roman" w:hAnsi="Times New Roman" w:cs="Times New Roman"/>
          <w:i/>
          <w:iCs/>
          <w:sz w:val="28"/>
          <w:szCs w:val="28"/>
          <w:lang w:val="en-US"/>
        </w:rPr>
        <w:t>« The two boys stood facing each other. Brilliant world of hunting, agility and evil riots. And the world of persistent sadness and reason »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xml:space="preserve">, </w:t>
      </w:r>
      <w:r w:rsidR="00BE5DE7">
        <w:rPr>
          <w:rFonts w:ascii="Times New Roman" w:hAnsi="Times New Roman" w:cs="Times New Roman"/>
          <w:i/>
          <w:iCs/>
          <w:sz w:val="28"/>
          <w:szCs w:val="28"/>
          <w:lang w:val="en-US"/>
        </w:rPr>
        <w:t>c.</w:t>
      </w:r>
      <w:r w:rsidRPr="00680FAE">
        <w:rPr>
          <w:rFonts w:ascii="Times New Roman" w:hAnsi="Times New Roman" w:cs="Times New Roman"/>
          <w:i/>
          <w:iCs/>
          <w:sz w:val="28"/>
          <w:szCs w:val="28"/>
          <w:lang w:val="en-US"/>
        </w:rPr>
        <w:t>128</w:t>
      </w:r>
      <w:r w:rsidRPr="00680FAE">
        <w:rPr>
          <w:rFonts w:ascii="Times New Roman" w:hAnsi="Times New Roman" w:cs="Times New Roman"/>
          <w:i/>
          <w:iCs/>
          <w:sz w:val="28"/>
          <w:szCs w:val="28"/>
          <w:lang w:val="uk-UA"/>
        </w:rPr>
        <w:t xml:space="preserve">]. </w:t>
      </w:r>
    </w:p>
    <w:p w14:paraId="2DA74661"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Ці рядки розвиваються в романі як система динамічних подій: спільні зустрічі, кожна з яких є зіткненням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 xml:space="preserve"> і Джека; танці, слідування за «звіром», будівництво фортеці Джеком і його друзями, смерть </w:t>
      </w:r>
      <w:proofErr w:type="spellStart"/>
      <w:r w:rsidRPr="00680FAE">
        <w:rPr>
          <w:rFonts w:ascii="Times New Roman" w:hAnsi="Times New Roman" w:cs="Times New Roman"/>
          <w:sz w:val="28"/>
          <w:szCs w:val="28"/>
          <w:lang w:val="uk-UA"/>
        </w:rPr>
        <w:t>Саймона</w:t>
      </w:r>
      <w:proofErr w:type="spellEnd"/>
      <w:r w:rsidRPr="00680FAE">
        <w:rPr>
          <w:rFonts w:ascii="Times New Roman" w:hAnsi="Times New Roman" w:cs="Times New Roman"/>
          <w:sz w:val="28"/>
          <w:szCs w:val="28"/>
          <w:lang w:val="uk-UA"/>
        </w:rPr>
        <w:t xml:space="preserve"> і вбивство </w:t>
      </w:r>
      <w:proofErr w:type="spellStart"/>
      <w:r w:rsidRPr="00680FAE">
        <w:rPr>
          <w:rFonts w:ascii="Times New Roman" w:hAnsi="Times New Roman" w:cs="Times New Roman"/>
          <w:sz w:val="28"/>
          <w:szCs w:val="28"/>
          <w:lang w:val="uk-UA"/>
        </w:rPr>
        <w:t>Роха</w:t>
      </w:r>
      <w:proofErr w:type="spellEnd"/>
      <w:r w:rsidRPr="00680FAE">
        <w:rPr>
          <w:rFonts w:ascii="Times New Roman" w:hAnsi="Times New Roman" w:cs="Times New Roman"/>
          <w:sz w:val="28"/>
          <w:szCs w:val="28"/>
          <w:lang w:val="uk-UA"/>
        </w:rPr>
        <w:t xml:space="preserve">, полювання на </w:t>
      </w:r>
      <w:proofErr w:type="spellStart"/>
      <w:r w:rsidRPr="00680FAE">
        <w:rPr>
          <w:rFonts w:ascii="Times New Roman" w:hAnsi="Times New Roman" w:cs="Times New Roman"/>
          <w:sz w:val="28"/>
          <w:szCs w:val="28"/>
          <w:lang w:val="uk-UA"/>
        </w:rPr>
        <w:t>Ральфа</w:t>
      </w:r>
      <w:proofErr w:type="spellEnd"/>
      <w:r w:rsidRPr="00680FAE">
        <w:rPr>
          <w:rFonts w:ascii="Times New Roman" w:hAnsi="Times New Roman" w:cs="Times New Roman"/>
          <w:sz w:val="28"/>
          <w:szCs w:val="28"/>
          <w:lang w:val="uk-UA"/>
        </w:rPr>
        <w:t xml:space="preserve"> і пожежа на острові, війна дітей призвела до знищення природи і їх душі дієвість зображуваного образу крізь морський краєвид: </w:t>
      </w:r>
    </w:p>
    <w:p w14:paraId="0543D175" w14:textId="2A8488CE" w:rsidR="00680FAE" w:rsidRPr="00680FAE" w:rsidRDefault="00680FAE" w:rsidP="00680FAE">
      <w:pPr>
        <w:spacing w:after="0" w:line="360" w:lineRule="auto"/>
        <w:ind w:firstLine="720"/>
        <w:jc w:val="both"/>
        <w:rPr>
          <w:rFonts w:ascii="Times New Roman" w:hAnsi="Times New Roman" w:cs="Times New Roman"/>
          <w:i/>
          <w:iCs/>
          <w:sz w:val="28"/>
          <w:szCs w:val="28"/>
          <w:lang w:val="uk-UA"/>
        </w:rPr>
      </w:pPr>
      <w:r w:rsidRPr="00680FAE">
        <w:rPr>
          <w:rFonts w:ascii="Times New Roman" w:hAnsi="Times New Roman" w:cs="Times New Roman"/>
          <w:i/>
          <w:iCs/>
          <w:sz w:val="28"/>
          <w:szCs w:val="28"/>
          <w:lang w:val="en-US"/>
        </w:rPr>
        <w:t xml:space="preserve">Before their eyes the roots of a whole heap of vines were burning and the smoke was thickening ... An avalanche of black and yellow smoke was constantly rolling into the sea. The beast hunts like a jaguar on its belly past the young ones. feathered birch-like trees scattered around the bare pink boulders, individual voices of fire merging into the drum </w:t>
      </w:r>
      <w:proofErr w:type="spellStart"/>
      <w:r w:rsidRPr="00680FAE">
        <w:rPr>
          <w:rFonts w:ascii="Times New Roman" w:hAnsi="Times New Roman" w:cs="Times New Roman"/>
          <w:i/>
          <w:iCs/>
          <w:sz w:val="28"/>
          <w:szCs w:val="28"/>
          <w:lang w:val="en-US"/>
        </w:rPr>
        <w:t>drum</w:t>
      </w:r>
      <w:proofErr w:type="spellEnd"/>
      <w:r w:rsidRPr="00680FAE">
        <w:rPr>
          <w:rFonts w:ascii="Times New Roman" w:hAnsi="Times New Roman" w:cs="Times New Roman"/>
          <w:i/>
          <w:iCs/>
          <w:sz w:val="28"/>
          <w:szCs w:val="28"/>
          <w:lang w:val="en-US"/>
        </w:rPr>
        <w:t xml:space="preserve"> of the hedgehog, the mountain seemed to tremble</w:t>
      </w:r>
      <w:r w:rsidRPr="00680FAE">
        <w:rPr>
          <w:rFonts w:ascii="Times New Roman" w:hAnsi="Times New Roman" w:cs="Times New Roman"/>
          <w:i/>
          <w:iCs/>
          <w:sz w:val="28"/>
          <w:szCs w:val="28"/>
          <w:lang w:val="uk-UA"/>
        </w:rPr>
        <w:t>. [</w:t>
      </w:r>
      <w:r w:rsid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uk-UA"/>
        </w:rPr>
        <w:t>,</w:t>
      </w:r>
      <w:r w:rsidR="00BE5DE7">
        <w:rPr>
          <w:rFonts w:ascii="Times New Roman" w:hAnsi="Times New Roman" w:cs="Times New Roman"/>
          <w:i/>
          <w:iCs/>
          <w:sz w:val="28"/>
          <w:szCs w:val="28"/>
          <w:lang w:val="en-US"/>
        </w:rPr>
        <w:t xml:space="preserve"> c.</w:t>
      </w:r>
      <w:r w:rsidRPr="00680FAE">
        <w:rPr>
          <w:rFonts w:ascii="Times New Roman" w:hAnsi="Times New Roman" w:cs="Times New Roman"/>
          <w:i/>
          <w:iCs/>
          <w:sz w:val="28"/>
          <w:szCs w:val="28"/>
          <w:lang w:val="uk-UA"/>
        </w:rPr>
        <w:t xml:space="preserve"> 174].</w:t>
      </w:r>
    </w:p>
    <w:p w14:paraId="15C71D4B"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З’ясовано, що пейзажні символи в англомовному фантастичному романі В. Голдінга «Володар мух» допомагають інтерпретувати роман і краще зрозуміти задум автора. Незалежно від ролі, яку автор відводить у своєму творі пейзажу, він покликаний викликати у читача відповідний настрій – сміятися, лякати, торкатися, заспокоювати, але часто пробуджувати уяву. І тут символіка відіграє особливу роль.</w:t>
      </w:r>
    </w:p>
    <w:p w14:paraId="12BB8B09"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Варто зазначити, що символом нескінченності, самотності життя є дні, проведені підлітками на острові – це все життя, своєрідне «розмотування» стрічки життя назад. Сюжет роману, як відомо, розгортається на безлюдному острові. Сам сенс того, що діти далекі від цивілізації, вони приречені, покинуті та самотні, що викликає у читача відчуття внутрішнього дискомфорту.</w:t>
      </w:r>
    </w:p>
    <w:p w14:paraId="3FD18201" w14:textId="77777777"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lastRenderedPageBreak/>
        <w:t>Ralph looked at him dumbly. For a moment he had a fleeting picture of the strange glamour that had once invested the beaches. But the island was scorched up like dead wood Simon was dead and Jack had [6, с. 156].</w:t>
      </w:r>
    </w:p>
    <w:p w14:paraId="637540DE" w14:textId="291A46AB"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 the end of the island, quite distinct, and not magicked out of shape or sense [</w:t>
      </w:r>
      <w:r w:rsidR="00BE5DE7" w:rsidRP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23].</w:t>
      </w:r>
    </w:p>
    <w:p w14:paraId="2446830E" w14:textId="12094A35"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 this was an island: clambering among the pink rocks, with the sea on either side, and the crystal heights of air [</w:t>
      </w:r>
      <w:r w:rsidR="00BE5DE7" w:rsidRP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26].</w:t>
      </w:r>
    </w:p>
    <w:p w14:paraId="401E73F9" w14:textId="3F54A9EE" w:rsidR="00680FAE" w:rsidRPr="00680FAE" w:rsidRDefault="00680FAE" w:rsidP="00680FAE">
      <w:pPr>
        <w:spacing w:after="0" w:line="360" w:lineRule="auto"/>
        <w:ind w:firstLine="720"/>
        <w:jc w:val="both"/>
        <w:rPr>
          <w:rFonts w:ascii="Times New Roman" w:hAnsi="Times New Roman" w:cs="Times New Roman"/>
          <w:i/>
          <w:iCs/>
          <w:sz w:val="28"/>
          <w:szCs w:val="28"/>
          <w:lang w:val="en-US"/>
        </w:rPr>
      </w:pPr>
      <w:r w:rsidRPr="00680FAE">
        <w:rPr>
          <w:rFonts w:ascii="Times New Roman" w:hAnsi="Times New Roman" w:cs="Times New Roman"/>
          <w:i/>
          <w:iCs/>
          <w:sz w:val="28"/>
          <w:szCs w:val="28"/>
          <w:lang w:val="en-US"/>
        </w:rPr>
        <w:t>A pall stretched for miles away from the island [</w:t>
      </w:r>
      <w:r w:rsidR="00BE5DE7" w:rsidRPr="00BE5DE7">
        <w:rPr>
          <w:rFonts w:ascii="Times New Roman" w:hAnsi="Times New Roman" w:cs="Times New Roman"/>
          <w:i/>
          <w:iCs/>
          <w:sz w:val="28"/>
          <w:szCs w:val="28"/>
          <w:lang w:val="en-US"/>
        </w:rPr>
        <w:t>2</w:t>
      </w:r>
      <w:r w:rsidRPr="00680FAE">
        <w:rPr>
          <w:rFonts w:ascii="Times New Roman" w:hAnsi="Times New Roman" w:cs="Times New Roman"/>
          <w:i/>
          <w:iCs/>
          <w:sz w:val="28"/>
          <w:szCs w:val="28"/>
          <w:lang w:val="en-US"/>
        </w:rPr>
        <w:t>, с. 44].</w:t>
      </w:r>
    </w:p>
    <w:p w14:paraId="6B53E0A9"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Образ-символ «Володаря мух», перш ніж отримати візуальне втілення, певною мірою виникає на рівні </w:t>
      </w:r>
      <w:proofErr w:type="spellStart"/>
      <w:r w:rsidRPr="00680FAE">
        <w:rPr>
          <w:rFonts w:ascii="Times New Roman" w:hAnsi="Times New Roman" w:cs="Times New Roman"/>
          <w:sz w:val="28"/>
          <w:szCs w:val="28"/>
          <w:lang w:val="uk-UA"/>
        </w:rPr>
        <w:t>передчуттів</w:t>
      </w:r>
      <w:proofErr w:type="spellEnd"/>
      <w:r w:rsidRPr="00680FAE">
        <w:rPr>
          <w:rFonts w:ascii="Times New Roman" w:hAnsi="Times New Roman" w:cs="Times New Roman"/>
          <w:sz w:val="28"/>
          <w:szCs w:val="28"/>
          <w:lang w:val="uk-UA"/>
        </w:rPr>
        <w:t xml:space="preserve"> і постає в невпинному страху перед «звіром», що зачаївся на них. Уявний «звір», породжений страхом, має подвійну природу. </w:t>
      </w:r>
    </w:p>
    <w:p w14:paraId="768649D1"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У романі висвітлений симбіоз людського та морського життя. Море як гармонійна природна істота контрастує з хаотичним світом людського «Я», що знаходиться в розчаруванні та розуміння духовності суспільства, в якому живе  людська особистість. </w:t>
      </w:r>
    </w:p>
    <w:p w14:paraId="18CAC513" w14:textId="77777777" w:rsidR="00680FAE" w:rsidRPr="00680FAE" w:rsidRDefault="00680FAE" w:rsidP="00680FAE">
      <w:pPr>
        <w:spacing w:after="0" w:line="360" w:lineRule="auto"/>
        <w:ind w:firstLine="720"/>
        <w:jc w:val="both"/>
        <w:rPr>
          <w:rFonts w:ascii="Times New Roman" w:hAnsi="Times New Roman" w:cs="Times New Roman"/>
          <w:sz w:val="28"/>
          <w:szCs w:val="28"/>
          <w:lang w:val="uk-UA"/>
        </w:rPr>
      </w:pPr>
      <w:r w:rsidRPr="00680FAE">
        <w:rPr>
          <w:rFonts w:ascii="Times New Roman" w:hAnsi="Times New Roman" w:cs="Times New Roman"/>
          <w:sz w:val="28"/>
          <w:szCs w:val="28"/>
          <w:lang w:val="uk-UA"/>
        </w:rPr>
        <w:t xml:space="preserve">У дещо песимістичному фіналі читачі знайомляться з </w:t>
      </w:r>
      <w:proofErr w:type="spellStart"/>
      <w:r w:rsidRPr="00680FAE">
        <w:rPr>
          <w:rFonts w:ascii="Times New Roman" w:hAnsi="Times New Roman" w:cs="Times New Roman"/>
          <w:sz w:val="28"/>
          <w:szCs w:val="28"/>
          <w:lang w:val="uk-UA"/>
        </w:rPr>
        <w:t>Ральфом</w:t>
      </w:r>
      <w:proofErr w:type="spellEnd"/>
      <w:r w:rsidRPr="00680FAE">
        <w:rPr>
          <w:rFonts w:ascii="Times New Roman" w:hAnsi="Times New Roman" w:cs="Times New Roman"/>
          <w:sz w:val="28"/>
          <w:szCs w:val="28"/>
          <w:lang w:val="uk-UA"/>
        </w:rPr>
        <w:t xml:space="preserve"> – дитиною, яка боролася з темними силами людської природи, дитиною, яка стала дорослою:</w:t>
      </w:r>
    </w:p>
    <w:p w14:paraId="0D13A7AC" w14:textId="510FF21B" w:rsidR="00680FAE" w:rsidRPr="00BE5DE7" w:rsidRDefault="00680FAE" w:rsidP="00611D85">
      <w:pPr>
        <w:spacing w:after="0" w:line="360" w:lineRule="auto"/>
        <w:ind w:firstLine="720"/>
        <w:jc w:val="both"/>
        <w:rPr>
          <w:rFonts w:ascii="Times New Roman" w:hAnsi="Times New Roman" w:cs="Times New Roman"/>
          <w:sz w:val="28"/>
          <w:szCs w:val="28"/>
          <w:lang w:val="en-US"/>
        </w:rPr>
      </w:pPr>
      <w:r w:rsidRPr="00680FAE">
        <w:rPr>
          <w:rFonts w:ascii="Times New Roman" w:hAnsi="Times New Roman" w:cs="Times New Roman"/>
          <w:i/>
          <w:iCs/>
          <w:sz w:val="28"/>
          <w:szCs w:val="28"/>
          <w:lang w:val="en-US"/>
        </w:rPr>
        <w:t xml:space="preserve">«Ralph stood and looked at the island like a fool. He dreamed for a moment - again the shore, cramps of grief, desperate, uncontrollable, it seemed that now he will be strangled ... Other infected children began to cry. And as he stood among them, dirty, hairy, with an unbroken nose, Ralph wept over the lost innocence, about what a dark human soul, over what faithful, turned a wise friend nicknamed </w:t>
      </w:r>
      <w:proofErr w:type="spellStart"/>
      <w:r w:rsidRPr="00680FAE">
        <w:rPr>
          <w:rFonts w:ascii="Times New Roman" w:hAnsi="Times New Roman" w:cs="Times New Roman"/>
          <w:i/>
          <w:iCs/>
          <w:sz w:val="28"/>
          <w:szCs w:val="28"/>
          <w:lang w:val="en-US"/>
        </w:rPr>
        <w:t>Roch</w:t>
      </w:r>
      <w:proofErr w:type="spellEnd"/>
      <w:r w:rsidRPr="00680FAE">
        <w:rPr>
          <w:rFonts w:ascii="Times New Roman" w:hAnsi="Times New Roman" w:cs="Times New Roman"/>
          <w:i/>
          <w:iCs/>
          <w:sz w:val="28"/>
          <w:szCs w:val="28"/>
          <w:lang w:val="en-US"/>
        </w:rPr>
        <w:t xml:space="preserve"> on the run» </w:t>
      </w:r>
      <w:r w:rsidRPr="00680FAE">
        <w:rPr>
          <w:rFonts w:ascii="Times New Roman" w:hAnsi="Times New Roman" w:cs="Times New Roman"/>
          <w:sz w:val="28"/>
          <w:szCs w:val="28"/>
          <w:lang w:val="en-US"/>
        </w:rPr>
        <w:t>[</w:t>
      </w:r>
      <w:r w:rsidR="00BE5DE7">
        <w:rPr>
          <w:rFonts w:ascii="Times New Roman" w:hAnsi="Times New Roman" w:cs="Times New Roman"/>
          <w:sz w:val="28"/>
          <w:szCs w:val="28"/>
          <w:lang w:val="en-US"/>
        </w:rPr>
        <w:t>2</w:t>
      </w:r>
      <w:r w:rsidRPr="00680FAE">
        <w:rPr>
          <w:rFonts w:ascii="Times New Roman" w:hAnsi="Times New Roman" w:cs="Times New Roman"/>
          <w:sz w:val="28"/>
          <w:szCs w:val="28"/>
          <w:lang w:val="en-US"/>
        </w:rPr>
        <w:t xml:space="preserve">, </w:t>
      </w:r>
      <w:r w:rsidR="00BE5DE7">
        <w:rPr>
          <w:rFonts w:ascii="Times New Roman" w:hAnsi="Times New Roman" w:cs="Times New Roman"/>
          <w:sz w:val="28"/>
          <w:szCs w:val="28"/>
          <w:lang w:val="en-US"/>
        </w:rPr>
        <w:t>c.</w:t>
      </w:r>
      <w:r w:rsidRPr="00680FAE">
        <w:rPr>
          <w:rFonts w:ascii="Times New Roman" w:hAnsi="Times New Roman" w:cs="Times New Roman"/>
          <w:sz w:val="28"/>
          <w:szCs w:val="28"/>
          <w:lang w:val="en-US"/>
        </w:rPr>
        <w:t>214].</w:t>
      </w:r>
    </w:p>
    <w:p w14:paraId="05DB642F" w14:textId="5A0DC82E" w:rsidR="00057A86" w:rsidRPr="00BE5DE7" w:rsidRDefault="00057A86" w:rsidP="00611D85">
      <w:pPr>
        <w:spacing w:after="0" w:line="360" w:lineRule="auto"/>
        <w:ind w:firstLine="720"/>
        <w:jc w:val="both"/>
        <w:rPr>
          <w:rFonts w:ascii="Times New Roman" w:hAnsi="Times New Roman" w:cs="Times New Roman"/>
          <w:sz w:val="28"/>
          <w:szCs w:val="28"/>
          <w:lang w:val="uk-UA"/>
        </w:rPr>
      </w:pPr>
      <w:r w:rsidRPr="00BE5DE7">
        <w:rPr>
          <w:rFonts w:ascii="Times New Roman" w:hAnsi="Times New Roman" w:cs="Times New Roman"/>
          <w:sz w:val="28"/>
          <w:szCs w:val="28"/>
          <w:lang w:val="uk-UA"/>
        </w:rPr>
        <w:t>К</w:t>
      </w:r>
      <w:r w:rsidRPr="00BE5DE7">
        <w:rPr>
          <w:rFonts w:ascii="Times New Roman" w:hAnsi="Times New Roman" w:cs="Times New Roman"/>
          <w:sz w:val="28"/>
          <w:szCs w:val="28"/>
          <w:lang w:val="uk-UA"/>
        </w:rPr>
        <w:t xml:space="preserve">інець, звичайно, не вирішує жодної з проблем, поставлених у романі, а лише погіршує їх. Вартий один офіцер з військового корабля, що представляє світ дорослих, але в порівнянні з </w:t>
      </w:r>
      <w:proofErr w:type="spellStart"/>
      <w:r w:rsidRPr="00BE5DE7">
        <w:rPr>
          <w:rFonts w:ascii="Times New Roman" w:hAnsi="Times New Roman" w:cs="Times New Roman"/>
          <w:sz w:val="28"/>
          <w:szCs w:val="28"/>
          <w:lang w:val="uk-UA"/>
        </w:rPr>
        <w:t>Ральфом</w:t>
      </w:r>
      <w:proofErr w:type="spellEnd"/>
      <w:r w:rsidRPr="00BE5DE7">
        <w:rPr>
          <w:rFonts w:ascii="Times New Roman" w:hAnsi="Times New Roman" w:cs="Times New Roman"/>
          <w:sz w:val="28"/>
          <w:szCs w:val="28"/>
          <w:lang w:val="uk-UA"/>
        </w:rPr>
        <w:t xml:space="preserve"> він виглядає як незрозуміла дитина. </w:t>
      </w:r>
    </w:p>
    <w:p w14:paraId="4EC91DFF" w14:textId="14909176" w:rsidR="00680FAE" w:rsidRPr="00BE5DE7" w:rsidRDefault="00680FAE" w:rsidP="00680FAE">
      <w:pPr>
        <w:spacing w:after="0" w:line="360" w:lineRule="auto"/>
        <w:jc w:val="both"/>
        <w:rPr>
          <w:rFonts w:ascii="Times New Roman" w:hAnsi="Times New Roman" w:cs="Times New Roman"/>
          <w:sz w:val="28"/>
          <w:szCs w:val="28"/>
          <w:lang w:val="uk-UA"/>
        </w:rPr>
      </w:pPr>
    </w:p>
    <w:p w14:paraId="09291CD5" w14:textId="0943DD5E" w:rsidR="00680FAE" w:rsidRPr="00BE5DE7" w:rsidRDefault="00680FAE" w:rsidP="00680FAE">
      <w:pPr>
        <w:spacing w:after="0" w:line="360" w:lineRule="auto"/>
        <w:jc w:val="both"/>
        <w:rPr>
          <w:rFonts w:ascii="Times New Roman" w:hAnsi="Times New Roman" w:cs="Times New Roman"/>
          <w:sz w:val="28"/>
          <w:szCs w:val="28"/>
          <w:lang w:val="uk-UA"/>
        </w:rPr>
      </w:pPr>
    </w:p>
    <w:p w14:paraId="781CFFD9" w14:textId="77777777" w:rsidR="00026F32" w:rsidRDefault="00026F32" w:rsidP="00680FAE">
      <w:pPr>
        <w:spacing w:after="0" w:line="360" w:lineRule="auto"/>
        <w:jc w:val="both"/>
        <w:rPr>
          <w:rFonts w:ascii="Times New Roman" w:hAnsi="Times New Roman" w:cs="Times New Roman"/>
          <w:sz w:val="28"/>
          <w:szCs w:val="28"/>
          <w:lang w:val="uk-UA"/>
        </w:rPr>
      </w:pPr>
    </w:p>
    <w:p w14:paraId="2E202D07" w14:textId="2C5CAC96" w:rsidR="00680FAE" w:rsidRDefault="00680FAE" w:rsidP="00680FAE">
      <w:pPr>
        <w:spacing w:after="0" w:line="360" w:lineRule="auto"/>
        <w:jc w:val="center"/>
        <w:rPr>
          <w:rFonts w:ascii="Times New Roman" w:hAnsi="Times New Roman" w:cs="Times New Roman"/>
          <w:b/>
          <w:bCs/>
          <w:sz w:val="28"/>
          <w:szCs w:val="28"/>
          <w:lang w:val="uk-UA"/>
        </w:rPr>
      </w:pPr>
      <w:r w:rsidRPr="00680FAE">
        <w:rPr>
          <w:rFonts w:ascii="Times New Roman" w:hAnsi="Times New Roman" w:cs="Times New Roman"/>
          <w:b/>
          <w:bCs/>
          <w:sz w:val="28"/>
          <w:szCs w:val="28"/>
          <w:lang w:val="uk-UA"/>
        </w:rPr>
        <w:lastRenderedPageBreak/>
        <w:t>ВИСНОВКИ</w:t>
      </w:r>
    </w:p>
    <w:p w14:paraId="7A55D054" w14:textId="77777777" w:rsidR="0020359E" w:rsidRDefault="0020359E" w:rsidP="00680FAE">
      <w:pPr>
        <w:spacing w:after="0" w:line="360" w:lineRule="auto"/>
        <w:jc w:val="center"/>
        <w:rPr>
          <w:rFonts w:ascii="Times New Roman" w:hAnsi="Times New Roman" w:cs="Times New Roman"/>
          <w:b/>
          <w:bCs/>
          <w:sz w:val="28"/>
          <w:szCs w:val="28"/>
          <w:lang w:val="uk-UA"/>
        </w:rPr>
      </w:pPr>
    </w:p>
    <w:p w14:paraId="683DB721" w14:textId="77777777" w:rsidR="0020359E" w:rsidRDefault="00026F32" w:rsidP="0020359E">
      <w:pPr>
        <w:spacing w:after="0" w:line="360" w:lineRule="auto"/>
        <w:ind w:firstLine="720"/>
        <w:jc w:val="both"/>
        <w:rPr>
          <w:rFonts w:ascii="Times New Roman" w:hAnsi="Times New Roman" w:cs="Times New Roman"/>
          <w:sz w:val="28"/>
          <w:szCs w:val="28"/>
          <w:lang w:val="uk-UA"/>
        </w:rPr>
      </w:pPr>
      <w:r w:rsidRPr="00026F32">
        <w:rPr>
          <w:rFonts w:ascii="Times New Roman" w:hAnsi="Times New Roman" w:cs="Times New Roman"/>
          <w:sz w:val="28"/>
          <w:szCs w:val="28"/>
          <w:lang w:val="uk-UA"/>
        </w:rPr>
        <w:t xml:space="preserve">Творчість Вільяма Голдінга </w:t>
      </w:r>
      <w:r>
        <w:rPr>
          <w:rFonts w:ascii="Times New Roman" w:hAnsi="Times New Roman" w:cs="Times New Roman"/>
          <w:sz w:val="28"/>
          <w:szCs w:val="28"/>
          <w:lang w:val="uk-UA"/>
        </w:rPr>
        <w:t>–</w:t>
      </w:r>
      <w:r w:rsidRPr="00026F32">
        <w:rPr>
          <w:rFonts w:ascii="Times New Roman" w:hAnsi="Times New Roman" w:cs="Times New Roman"/>
          <w:sz w:val="28"/>
          <w:szCs w:val="28"/>
          <w:lang w:val="uk-UA"/>
        </w:rPr>
        <w:t xml:space="preserve"> найоригінальніше явище англійської прози ХХ століття. Письменник-гуманіст намагався застерегти людство від втрати людяності, справедливості, добра. З жорстокою цивілізацією, що впевнено йде в прірву, письменник ніби закликає нас схаменутися. Свої роздуми про твердження про невинність людської природи Вільям Голдінг втілив у романі «Володар мух».</w:t>
      </w:r>
    </w:p>
    <w:p w14:paraId="093A59E1" w14:textId="77777777" w:rsidR="0020359E" w:rsidRDefault="00026F32" w:rsidP="0020359E">
      <w:pPr>
        <w:spacing w:after="0" w:line="360" w:lineRule="auto"/>
        <w:ind w:firstLine="720"/>
        <w:jc w:val="both"/>
        <w:rPr>
          <w:rFonts w:ascii="Times New Roman" w:hAnsi="Times New Roman" w:cs="Times New Roman"/>
          <w:sz w:val="28"/>
          <w:szCs w:val="28"/>
          <w:lang w:val="uk-UA"/>
        </w:rPr>
      </w:pPr>
      <w:r w:rsidRPr="00026F32">
        <w:rPr>
          <w:rFonts w:ascii="Times New Roman" w:hAnsi="Times New Roman" w:cs="Times New Roman"/>
          <w:sz w:val="28"/>
          <w:szCs w:val="28"/>
          <w:lang w:val="uk-UA"/>
        </w:rPr>
        <w:t xml:space="preserve">Роботи Вільяма Голдінга завжди викликали неоднозначні, часто полярні реакції та оцінки. Проте алегорична природа прози Голдінга викликала у критиків багато суперечок. Висловлювалися думки, що алегорія погіршує оповідну канву його книг; багатьом стиль письма автора видався претензійним. </w:t>
      </w:r>
    </w:p>
    <w:p w14:paraId="3348BF6F" w14:textId="1E96C66F" w:rsidR="00026F32" w:rsidRDefault="00026F32" w:rsidP="0020359E">
      <w:pPr>
        <w:spacing w:after="0" w:line="360" w:lineRule="auto"/>
        <w:ind w:firstLine="720"/>
        <w:jc w:val="both"/>
        <w:rPr>
          <w:rFonts w:ascii="Times New Roman" w:hAnsi="Times New Roman" w:cs="Times New Roman"/>
          <w:sz w:val="28"/>
          <w:szCs w:val="28"/>
          <w:lang w:val="uk-UA"/>
        </w:rPr>
      </w:pPr>
      <w:r w:rsidRPr="00026F32">
        <w:rPr>
          <w:rFonts w:ascii="Times New Roman" w:hAnsi="Times New Roman" w:cs="Times New Roman"/>
          <w:sz w:val="28"/>
          <w:szCs w:val="28"/>
          <w:lang w:val="uk-UA"/>
        </w:rPr>
        <w:t xml:space="preserve">Незважаючи на жахіття війни, Голдінг продовжує вірити в перемогу людини над злом у власній душі. Він виявляє співчуття до тих, хто багато страждав і багато разів впав у гріх. Це спонукає людину відчувати постійну присутність гідності та прагнення до кращого. Усе це письменник знаходить у реальному житті, у житті, що так відчутно в </w:t>
      </w:r>
      <w:proofErr w:type="spellStart"/>
      <w:r w:rsidRPr="00026F32">
        <w:rPr>
          <w:rFonts w:ascii="Times New Roman" w:hAnsi="Times New Roman" w:cs="Times New Roman"/>
          <w:sz w:val="28"/>
          <w:szCs w:val="28"/>
          <w:lang w:val="uk-UA"/>
        </w:rPr>
        <w:t>наративній</w:t>
      </w:r>
      <w:proofErr w:type="spellEnd"/>
      <w:r w:rsidRPr="00026F32">
        <w:rPr>
          <w:rFonts w:ascii="Times New Roman" w:hAnsi="Times New Roman" w:cs="Times New Roman"/>
          <w:sz w:val="28"/>
          <w:szCs w:val="28"/>
          <w:lang w:val="uk-UA"/>
        </w:rPr>
        <w:t xml:space="preserve"> структурі роману.</w:t>
      </w:r>
    </w:p>
    <w:p w14:paraId="5A556B9C" w14:textId="5DC583FF" w:rsidR="0020359E" w:rsidRDefault="0020359E" w:rsidP="0020359E">
      <w:pPr>
        <w:spacing w:after="0" w:line="360" w:lineRule="auto"/>
        <w:ind w:firstLine="720"/>
        <w:jc w:val="both"/>
        <w:rPr>
          <w:rFonts w:ascii="Times New Roman" w:hAnsi="Times New Roman" w:cs="Times New Roman"/>
          <w:sz w:val="28"/>
          <w:szCs w:val="28"/>
          <w:lang w:val="uk-UA"/>
        </w:rPr>
      </w:pPr>
      <w:r w:rsidRPr="0020359E">
        <w:rPr>
          <w:rFonts w:ascii="Times New Roman" w:hAnsi="Times New Roman" w:cs="Times New Roman"/>
          <w:sz w:val="28"/>
          <w:szCs w:val="28"/>
          <w:lang w:val="uk-UA"/>
        </w:rPr>
        <w:t>Складна метафорична основа прози Голдінга в романі «Володар мух» допускає можливість різних інтерпретацій. Його робота не пропонує готових рішень, не дає однозначних відповідей на запитання. Воно несе в собі сильний інтелектуальний і моральний заряд, розвиває уяву, спонукає до роздумів над вічними питаннями життя, совісті та самопізнання. Алегоричні вислови не заважають роману письменника залишатися сучасним, він не нав’язує жорстких схем, а спирається на досвід, аналіз дійсності, культури та історії людства. Господар мух живе в кожній людині. Водночас автор ставить людину як унікальну духовну істоту, яка здатна самостійно обирати свою долю і готова нести відповідальність за результат свого вибору</w:t>
      </w:r>
      <w:r>
        <w:rPr>
          <w:rFonts w:ascii="Times New Roman" w:hAnsi="Times New Roman" w:cs="Times New Roman"/>
          <w:sz w:val="28"/>
          <w:szCs w:val="28"/>
          <w:lang w:val="uk-UA"/>
        </w:rPr>
        <w:t>.</w:t>
      </w:r>
    </w:p>
    <w:p w14:paraId="54200D76" w14:textId="77777777" w:rsidR="00611D85" w:rsidRPr="00611D85" w:rsidRDefault="00611D85" w:rsidP="00611D85">
      <w:pPr>
        <w:spacing w:after="0" w:line="360" w:lineRule="auto"/>
        <w:ind w:firstLine="720"/>
        <w:jc w:val="both"/>
        <w:rPr>
          <w:rFonts w:ascii="Times New Roman" w:hAnsi="Times New Roman" w:cs="Times New Roman"/>
          <w:sz w:val="28"/>
          <w:szCs w:val="28"/>
          <w:lang w:val="uk-UA"/>
        </w:rPr>
      </w:pPr>
      <w:r w:rsidRPr="00611D85">
        <w:rPr>
          <w:rFonts w:ascii="Times New Roman" w:hAnsi="Times New Roman" w:cs="Times New Roman"/>
          <w:sz w:val="28"/>
          <w:szCs w:val="28"/>
          <w:lang w:val="uk-UA"/>
        </w:rPr>
        <w:t xml:space="preserve">Ця іронія у фіналі потрібна Голдінгу, мабуть, для того, щоб спонукати читача до роздумів про описані події, щоб активізувати його мислення. Першочергове завдання його «моральних уроків» – не лише нав’язувати будь-які </w:t>
      </w:r>
      <w:r w:rsidRPr="00611D85">
        <w:rPr>
          <w:rFonts w:ascii="Times New Roman" w:hAnsi="Times New Roman" w:cs="Times New Roman"/>
          <w:sz w:val="28"/>
          <w:szCs w:val="28"/>
          <w:lang w:val="uk-UA"/>
        </w:rPr>
        <w:lastRenderedPageBreak/>
        <w:t xml:space="preserve">постулати, а й підірвати «капітальний оптимізм», розхитати у свідомості читачів усталені стереотипи, стереотипи мислення. </w:t>
      </w:r>
    </w:p>
    <w:p w14:paraId="7D65AE11" w14:textId="02EE4FD2" w:rsidR="00611D85" w:rsidRPr="0020359E" w:rsidRDefault="00611D85" w:rsidP="00611D85">
      <w:pPr>
        <w:spacing w:after="0" w:line="360" w:lineRule="auto"/>
        <w:ind w:firstLine="720"/>
        <w:jc w:val="both"/>
        <w:rPr>
          <w:rFonts w:ascii="Times New Roman" w:hAnsi="Times New Roman" w:cs="Times New Roman"/>
          <w:sz w:val="28"/>
          <w:szCs w:val="28"/>
          <w:lang w:val="uk-UA"/>
        </w:rPr>
      </w:pPr>
      <w:r w:rsidRPr="00611D85">
        <w:rPr>
          <w:rFonts w:ascii="Times New Roman" w:hAnsi="Times New Roman" w:cs="Times New Roman"/>
          <w:sz w:val="28"/>
          <w:szCs w:val="28"/>
          <w:lang w:val="uk-UA"/>
        </w:rPr>
        <w:t>Голдінг повинен хвилювати читача, змушуючи його переглянути сформовані уявлення. А відводячи героїв і читача від ілюзій, від появи явищ до їх справжньої природи (як розуміє сам автор), Голдінг створює атмосферу напруженого етичного міркування.</w:t>
      </w:r>
    </w:p>
    <w:p w14:paraId="194764EC" w14:textId="1CAAAA1D" w:rsidR="0020359E" w:rsidRDefault="0020359E" w:rsidP="0020359E">
      <w:pPr>
        <w:spacing w:after="0" w:line="360" w:lineRule="auto"/>
        <w:ind w:firstLine="720"/>
        <w:jc w:val="both"/>
        <w:rPr>
          <w:rFonts w:ascii="Times New Roman" w:hAnsi="Times New Roman" w:cs="Times New Roman"/>
          <w:sz w:val="28"/>
          <w:szCs w:val="28"/>
          <w:lang w:val="uk-UA"/>
        </w:rPr>
      </w:pPr>
      <w:r w:rsidRPr="0020359E">
        <w:rPr>
          <w:rFonts w:ascii="Times New Roman" w:hAnsi="Times New Roman" w:cs="Times New Roman"/>
          <w:sz w:val="28"/>
          <w:szCs w:val="28"/>
          <w:lang w:val="uk-UA"/>
        </w:rPr>
        <w:t xml:space="preserve">Роман «Володар мух» розкриває уважному читачеві всю глибину переживань автора, його етичних переконань. </w:t>
      </w:r>
    </w:p>
    <w:p w14:paraId="5A4CEB62" w14:textId="53EEE811" w:rsidR="00611D85" w:rsidRDefault="00611D85" w:rsidP="0020359E">
      <w:pPr>
        <w:spacing w:after="0" w:line="360" w:lineRule="auto"/>
        <w:ind w:firstLine="720"/>
        <w:jc w:val="both"/>
        <w:rPr>
          <w:rFonts w:ascii="Times New Roman" w:hAnsi="Times New Roman" w:cs="Times New Roman"/>
          <w:sz w:val="28"/>
          <w:szCs w:val="28"/>
          <w:lang w:val="uk-UA"/>
        </w:rPr>
      </w:pPr>
    </w:p>
    <w:p w14:paraId="0F49A95F" w14:textId="17F36925" w:rsidR="00611D85" w:rsidRDefault="00611D85" w:rsidP="0020359E">
      <w:pPr>
        <w:spacing w:after="0" w:line="360" w:lineRule="auto"/>
        <w:ind w:firstLine="720"/>
        <w:jc w:val="both"/>
        <w:rPr>
          <w:rFonts w:ascii="Times New Roman" w:hAnsi="Times New Roman" w:cs="Times New Roman"/>
          <w:sz w:val="28"/>
          <w:szCs w:val="28"/>
          <w:lang w:val="uk-UA"/>
        </w:rPr>
      </w:pPr>
    </w:p>
    <w:p w14:paraId="70157CCA" w14:textId="0361551C" w:rsidR="00611D85" w:rsidRDefault="00611D85" w:rsidP="0020359E">
      <w:pPr>
        <w:spacing w:after="0" w:line="360" w:lineRule="auto"/>
        <w:ind w:firstLine="720"/>
        <w:jc w:val="both"/>
        <w:rPr>
          <w:rFonts w:ascii="Times New Roman" w:hAnsi="Times New Roman" w:cs="Times New Roman"/>
          <w:sz w:val="28"/>
          <w:szCs w:val="28"/>
          <w:lang w:val="uk-UA"/>
        </w:rPr>
      </w:pPr>
    </w:p>
    <w:p w14:paraId="480AD33C" w14:textId="62568A3F" w:rsidR="00611D85" w:rsidRDefault="00611D85" w:rsidP="0020359E">
      <w:pPr>
        <w:spacing w:after="0" w:line="360" w:lineRule="auto"/>
        <w:ind w:firstLine="720"/>
        <w:jc w:val="both"/>
        <w:rPr>
          <w:rFonts w:ascii="Times New Roman" w:hAnsi="Times New Roman" w:cs="Times New Roman"/>
          <w:sz w:val="28"/>
          <w:szCs w:val="28"/>
          <w:lang w:val="uk-UA"/>
        </w:rPr>
      </w:pPr>
    </w:p>
    <w:p w14:paraId="2D0290D8" w14:textId="567B6EE8" w:rsidR="00611D85" w:rsidRDefault="00611D85" w:rsidP="0020359E">
      <w:pPr>
        <w:spacing w:after="0" w:line="360" w:lineRule="auto"/>
        <w:ind w:firstLine="720"/>
        <w:jc w:val="both"/>
        <w:rPr>
          <w:rFonts w:ascii="Times New Roman" w:hAnsi="Times New Roman" w:cs="Times New Roman"/>
          <w:sz w:val="28"/>
          <w:szCs w:val="28"/>
          <w:lang w:val="uk-UA"/>
        </w:rPr>
      </w:pPr>
    </w:p>
    <w:p w14:paraId="585A9C36" w14:textId="2727ACF8" w:rsidR="00611D85" w:rsidRDefault="00611D85" w:rsidP="0020359E">
      <w:pPr>
        <w:spacing w:after="0" w:line="360" w:lineRule="auto"/>
        <w:ind w:firstLine="720"/>
        <w:jc w:val="both"/>
        <w:rPr>
          <w:rFonts w:ascii="Times New Roman" w:hAnsi="Times New Roman" w:cs="Times New Roman"/>
          <w:sz w:val="28"/>
          <w:szCs w:val="28"/>
          <w:lang w:val="uk-UA"/>
        </w:rPr>
      </w:pPr>
    </w:p>
    <w:p w14:paraId="38236868" w14:textId="41692E1B" w:rsidR="00611D85" w:rsidRDefault="00611D85" w:rsidP="0020359E">
      <w:pPr>
        <w:spacing w:after="0" w:line="360" w:lineRule="auto"/>
        <w:ind w:firstLine="720"/>
        <w:jc w:val="both"/>
        <w:rPr>
          <w:rFonts w:ascii="Times New Roman" w:hAnsi="Times New Roman" w:cs="Times New Roman"/>
          <w:sz w:val="28"/>
          <w:szCs w:val="28"/>
          <w:lang w:val="uk-UA"/>
        </w:rPr>
      </w:pPr>
    </w:p>
    <w:p w14:paraId="7B1A90DB" w14:textId="45341399" w:rsidR="00611D85" w:rsidRDefault="00611D85" w:rsidP="0020359E">
      <w:pPr>
        <w:spacing w:after="0" w:line="360" w:lineRule="auto"/>
        <w:ind w:firstLine="720"/>
        <w:jc w:val="both"/>
        <w:rPr>
          <w:rFonts w:ascii="Times New Roman" w:hAnsi="Times New Roman" w:cs="Times New Roman"/>
          <w:sz w:val="28"/>
          <w:szCs w:val="28"/>
          <w:lang w:val="uk-UA"/>
        </w:rPr>
      </w:pPr>
    </w:p>
    <w:p w14:paraId="79E0C01A" w14:textId="3E369863" w:rsidR="00611D85" w:rsidRDefault="00611D85" w:rsidP="0020359E">
      <w:pPr>
        <w:spacing w:after="0" w:line="360" w:lineRule="auto"/>
        <w:ind w:firstLine="720"/>
        <w:jc w:val="both"/>
        <w:rPr>
          <w:rFonts w:ascii="Times New Roman" w:hAnsi="Times New Roman" w:cs="Times New Roman"/>
          <w:sz w:val="28"/>
          <w:szCs w:val="28"/>
          <w:lang w:val="uk-UA"/>
        </w:rPr>
      </w:pPr>
    </w:p>
    <w:p w14:paraId="4F80DA04" w14:textId="1D38B34E" w:rsidR="00611D85" w:rsidRDefault="00611D85" w:rsidP="0020359E">
      <w:pPr>
        <w:spacing w:after="0" w:line="360" w:lineRule="auto"/>
        <w:ind w:firstLine="720"/>
        <w:jc w:val="both"/>
        <w:rPr>
          <w:rFonts w:ascii="Times New Roman" w:hAnsi="Times New Roman" w:cs="Times New Roman"/>
          <w:sz w:val="28"/>
          <w:szCs w:val="28"/>
          <w:lang w:val="uk-UA"/>
        </w:rPr>
      </w:pPr>
    </w:p>
    <w:p w14:paraId="234387BC" w14:textId="70BB0D50" w:rsidR="00611D85" w:rsidRDefault="00611D85" w:rsidP="0020359E">
      <w:pPr>
        <w:spacing w:after="0" w:line="360" w:lineRule="auto"/>
        <w:ind w:firstLine="720"/>
        <w:jc w:val="both"/>
        <w:rPr>
          <w:rFonts w:ascii="Times New Roman" w:hAnsi="Times New Roman" w:cs="Times New Roman"/>
          <w:sz w:val="28"/>
          <w:szCs w:val="28"/>
          <w:lang w:val="uk-UA"/>
        </w:rPr>
      </w:pPr>
    </w:p>
    <w:p w14:paraId="52FAA3FB" w14:textId="7471C001" w:rsidR="00611D85" w:rsidRDefault="00611D85" w:rsidP="0020359E">
      <w:pPr>
        <w:spacing w:after="0" w:line="360" w:lineRule="auto"/>
        <w:ind w:firstLine="720"/>
        <w:jc w:val="both"/>
        <w:rPr>
          <w:rFonts w:ascii="Times New Roman" w:hAnsi="Times New Roman" w:cs="Times New Roman"/>
          <w:sz w:val="28"/>
          <w:szCs w:val="28"/>
          <w:lang w:val="uk-UA"/>
        </w:rPr>
      </w:pPr>
    </w:p>
    <w:p w14:paraId="4ADFCED0" w14:textId="070DE37F" w:rsidR="00611D85" w:rsidRDefault="00611D85" w:rsidP="0020359E">
      <w:pPr>
        <w:spacing w:after="0" w:line="360" w:lineRule="auto"/>
        <w:ind w:firstLine="720"/>
        <w:jc w:val="both"/>
        <w:rPr>
          <w:rFonts w:ascii="Times New Roman" w:hAnsi="Times New Roman" w:cs="Times New Roman"/>
          <w:sz w:val="28"/>
          <w:szCs w:val="28"/>
          <w:lang w:val="uk-UA"/>
        </w:rPr>
      </w:pPr>
    </w:p>
    <w:p w14:paraId="3ADD4220" w14:textId="553E87F0" w:rsidR="00611D85" w:rsidRDefault="00611D85" w:rsidP="0020359E">
      <w:pPr>
        <w:spacing w:after="0" w:line="360" w:lineRule="auto"/>
        <w:ind w:firstLine="720"/>
        <w:jc w:val="both"/>
        <w:rPr>
          <w:rFonts w:ascii="Times New Roman" w:hAnsi="Times New Roman" w:cs="Times New Roman"/>
          <w:sz w:val="28"/>
          <w:szCs w:val="28"/>
          <w:lang w:val="uk-UA"/>
        </w:rPr>
      </w:pPr>
    </w:p>
    <w:p w14:paraId="5AF1D282" w14:textId="0A25BAA5" w:rsidR="00611D85" w:rsidRDefault="00611D85" w:rsidP="0020359E">
      <w:pPr>
        <w:spacing w:after="0" w:line="360" w:lineRule="auto"/>
        <w:ind w:firstLine="720"/>
        <w:jc w:val="both"/>
        <w:rPr>
          <w:rFonts w:ascii="Times New Roman" w:hAnsi="Times New Roman" w:cs="Times New Roman"/>
          <w:sz w:val="28"/>
          <w:szCs w:val="28"/>
          <w:lang w:val="uk-UA"/>
        </w:rPr>
      </w:pPr>
    </w:p>
    <w:p w14:paraId="6475F141" w14:textId="1BB535FD" w:rsidR="00611D85" w:rsidRDefault="00611D85" w:rsidP="0020359E">
      <w:pPr>
        <w:spacing w:after="0" w:line="360" w:lineRule="auto"/>
        <w:ind w:firstLine="720"/>
        <w:jc w:val="both"/>
        <w:rPr>
          <w:rFonts w:ascii="Times New Roman" w:hAnsi="Times New Roman" w:cs="Times New Roman"/>
          <w:sz w:val="28"/>
          <w:szCs w:val="28"/>
          <w:lang w:val="uk-UA"/>
        </w:rPr>
      </w:pPr>
    </w:p>
    <w:p w14:paraId="11E4E98E" w14:textId="15E09A5F" w:rsidR="00611D85" w:rsidRDefault="00611D85" w:rsidP="0020359E">
      <w:pPr>
        <w:spacing w:after="0" w:line="360" w:lineRule="auto"/>
        <w:ind w:firstLine="720"/>
        <w:jc w:val="both"/>
        <w:rPr>
          <w:rFonts w:ascii="Times New Roman" w:hAnsi="Times New Roman" w:cs="Times New Roman"/>
          <w:sz w:val="28"/>
          <w:szCs w:val="28"/>
          <w:lang w:val="uk-UA"/>
        </w:rPr>
      </w:pPr>
    </w:p>
    <w:p w14:paraId="648EE150" w14:textId="586699BF" w:rsidR="00611D85" w:rsidRDefault="00611D85" w:rsidP="0020359E">
      <w:pPr>
        <w:spacing w:after="0" w:line="360" w:lineRule="auto"/>
        <w:ind w:firstLine="720"/>
        <w:jc w:val="both"/>
        <w:rPr>
          <w:rFonts w:ascii="Times New Roman" w:hAnsi="Times New Roman" w:cs="Times New Roman"/>
          <w:sz w:val="28"/>
          <w:szCs w:val="28"/>
          <w:lang w:val="uk-UA"/>
        </w:rPr>
      </w:pPr>
    </w:p>
    <w:p w14:paraId="73250C80" w14:textId="6F5D7BB7" w:rsidR="00611D85" w:rsidRDefault="00611D85" w:rsidP="0020359E">
      <w:pPr>
        <w:spacing w:after="0" w:line="360" w:lineRule="auto"/>
        <w:ind w:firstLine="720"/>
        <w:jc w:val="both"/>
        <w:rPr>
          <w:rFonts w:ascii="Times New Roman" w:hAnsi="Times New Roman" w:cs="Times New Roman"/>
          <w:sz w:val="28"/>
          <w:szCs w:val="28"/>
          <w:lang w:val="uk-UA"/>
        </w:rPr>
      </w:pPr>
    </w:p>
    <w:p w14:paraId="70600700" w14:textId="2EF97E04" w:rsidR="00611D85" w:rsidRDefault="00611D85" w:rsidP="0020359E">
      <w:pPr>
        <w:spacing w:after="0" w:line="360" w:lineRule="auto"/>
        <w:ind w:firstLine="720"/>
        <w:jc w:val="both"/>
        <w:rPr>
          <w:rFonts w:ascii="Times New Roman" w:hAnsi="Times New Roman" w:cs="Times New Roman"/>
          <w:sz w:val="28"/>
          <w:szCs w:val="28"/>
          <w:lang w:val="uk-UA"/>
        </w:rPr>
      </w:pPr>
    </w:p>
    <w:p w14:paraId="34643266" w14:textId="2E46F2FA" w:rsidR="00611D85" w:rsidRDefault="00611D85" w:rsidP="0020359E">
      <w:pPr>
        <w:spacing w:after="0" w:line="360" w:lineRule="auto"/>
        <w:ind w:firstLine="720"/>
        <w:jc w:val="both"/>
        <w:rPr>
          <w:rFonts w:ascii="Times New Roman" w:hAnsi="Times New Roman" w:cs="Times New Roman"/>
          <w:sz w:val="28"/>
          <w:szCs w:val="28"/>
          <w:lang w:val="uk-UA"/>
        </w:rPr>
      </w:pPr>
    </w:p>
    <w:p w14:paraId="72E42454" w14:textId="77777777" w:rsidR="00611D85" w:rsidRPr="00026F32" w:rsidRDefault="00611D85" w:rsidP="0020359E">
      <w:pPr>
        <w:spacing w:after="0" w:line="360" w:lineRule="auto"/>
        <w:ind w:firstLine="720"/>
        <w:jc w:val="both"/>
        <w:rPr>
          <w:rFonts w:ascii="Times New Roman" w:hAnsi="Times New Roman" w:cs="Times New Roman"/>
          <w:sz w:val="28"/>
          <w:szCs w:val="28"/>
          <w:lang w:val="uk-UA"/>
        </w:rPr>
      </w:pPr>
    </w:p>
    <w:p w14:paraId="738F5DCB" w14:textId="7AF499AC" w:rsidR="00EF65B3" w:rsidRDefault="00EF65B3" w:rsidP="00680FAE">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ВИКОРИСТАНОЇ ЛІТЕРАТУРИ</w:t>
      </w:r>
    </w:p>
    <w:p w14:paraId="33CBC853" w14:textId="552CF089" w:rsidR="00EF65B3" w:rsidRDefault="00EF65B3" w:rsidP="0000286C">
      <w:pPr>
        <w:pStyle w:val="a3"/>
        <w:numPr>
          <w:ilvl w:val="0"/>
          <w:numId w:val="10"/>
        </w:numPr>
        <w:spacing w:after="0" w:line="360" w:lineRule="auto"/>
        <w:jc w:val="both"/>
        <w:rPr>
          <w:rFonts w:ascii="Times New Roman" w:hAnsi="Times New Roman" w:cs="Times New Roman"/>
          <w:sz w:val="28"/>
          <w:szCs w:val="28"/>
        </w:rPr>
      </w:pPr>
      <w:proofErr w:type="spellStart"/>
      <w:r w:rsidRPr="00EF65B3">
        <w:rPr>
          <w:rFonts w:ascii="Times New Roman" w:hAnsi="Times New Roman" w:cs="Times New Roman"/>
          <w:sz w:val="28"/>
          <w:szCs w:val="28"/>
        </w:rPr>
        <w:t>Breunig</w:t>
      </w:r>
      <w:proofErr w:type="spellEnd"/>
      <w:r w:rsidRPr="00EF65B3">
        <w:rPr>
          <w:rFonts w:ascii="Times New Roman" w:hAnsi="Times New Roman" w:cs="Times New Roman"/>
          <w:sz w:val="28"/>
          <w:szCs w:val="28"/>
        </w:rPr>
        <w:t xml:space="preserve"> H. W. William </w:t>
      </w:r>
      <w:proofErr w:type="spellStart"/>
      <w:r w:rsidRPr="00EF65B3">
        <w:rPr>
          <w:rFonts w:ascii="Times New Roman" w:hAnsi="Times New Roman" w:cs="Times New Roman"/>
          <w:sz w:val="28"/>
          <w:szCs w:val="28"/>
        </w:rPr>
        <w:t>Golding</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and</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the</w:t>
      </w:r>
      <w:proofErr w:type="spellEnd"/>
      <w:r w:rsidRPr="00EF65B3">
        <w:rPr>
          <w:rFonts w:ascii="Times New Roman" w:hAnsi="Times New Roman" w:cs="Times New Roman"/>
          <w:sz w:val="28"/>
          <w:szCs w:val="28"/>
        </w:rPr>
        <w:t xml:space="preserve"> State </w:t>
      </w:r>
      <w:proofErr w:type="spellStart"/>
      <w:r w:rsidRPr="00EF65B3">
        <w:rPr>
          <w:rFonts w:ascii="Times New Roman" w:hAnsi="Times New Roman" w:cs="Times New Roman"/>
          <w:sz w:val="28"/>
          <w:szCs w:val="28"/>
        </w:rPr>
        <w:t>of</w:t>
      </w:r>
      <w:proofErr w:type="spellEnd"/>
      <w:r w:rsidRPr="00EF65B3">
        <w:rPr>
          <w:rFonts w:ascii="Times New Roman" w:hAnsi="Times New Roman" w:cs="Times New Roman"/>
          <w:sz w:val="28"/>
          <w:szCs w:val="28"/>
        </w:rPr>
        <w:t xml:space="preserve"> Nature [</w:t>
      </w:r>
      <w:r w:rsidR="0000286C">
        <w:rPr>
          <w:rFonts w:ascii="Times New Roman" w:hAnsi="Times New Roman" w:cs="Times New Roman"/>
          <w:sz w:val="28"/>
          <w:szCs w:val="28"/>
          <w:lang w:val="uk-UA"/>
        </w:rPr>
        <w:t>Е</w:t>
      </w:r>
      <w:proofErr w:type="spellStart"/>
      <w:r w:rsidRPr="00EF65B3">
        <w:rPr>
          <w:rFonts w:ascii="Times New Roman" w:hAnsi="Times New Roman" w:cs="Times New Roman"/>
          <w:sz w:val="28"/>
          <w:szCs w:val="28"/>
        </w:rPr>
        <w:t>лектронн</w:t>
      </w:r>
      <w:proofErr w:type="spellEnd"/>
      <w:r w:rsidR="0000286C">
        <w:rPr>
          <w:rFonts w:ascii="Times New Roman" w:hAnsi="Times New Roman" w:cs="Times New Roman"/>
          <w:sz w:val="28"/>
          <w:szCs w:val="28"/>
          <w:lang w:val="uk-UA"/>
        </w:rPr>
        <w:t>и</w:t>
      </w:r>
      <w:r w:rsidRPr="00EF65B3">
        <w:rPr>
          <w:rFonts w:ascii="Times New Roman" w:hAnsi="Times New Roman" w:cs="Times New Roman"/>
          <w:sz w:val="28"/>
          <w:szCs w:val="28"/>
        </w:rPr>
        <w:t xml:space="preserve">й ресурс] // EESE. 2002. № 1. </w:t>
      </w:r>
      <w:r w:rsidR="0000286C">
        <w:rPr>
          <w:rFonts w:ascii="Times New Roman" w:hAnsi="Times New Roman" w:cs="Times New Roman"/>
          <w:sz w:val="28"/>
          <w:szCs w:val="28"/>
          <w:lang w:val="uk-UA"/>
        </w:rPr>
        <w:t>Режим доступу</w:t>
      </w:r>
      <w:r w:rsidRPr="00EF65B3">
        <w:rPr>
          <w:rFonts w:ascii="Times New Roman" w:hAnsi="Times New Roman" w:cs="Times New Roman"/>
          <w:sz w:val="28"/>
          <w:szCs w:val="28"/>
        </w:rPr>
        <w:t>: http://webdoc. sub.gwdg.de/</w:t>
      </w:r>
      <w:proofErr w:type="spellStart"/>
      <w:r w:rsidRPr="00EF65B3">
        <w:rPr>
          <w:rFonts w:ascii="Times New Roman" w:hAnsi="Times New Roman" w:cs="Times New Roman"/>
          <w:sz w:val="28"/>
          <w:szCs w:val="28"/>
        </w:rPr>
        <w:t>edoc</w:t>
      </w:r>
      <w:proofErr w:type="spellEnd"/>
      <w:r w:rsidRPr="00EF65B3">
        <w:rPr>
          <w:rFonts w:ascii="Times New Roman" w:hAnsi="Times New Roman" w:cs="Times New Roman"/>
          <w:sz w:val="28"/>
          <w:szCs w:val="28"/>
        </w:rPr>
        <w:t>/</w:t>
      </w:r>
      <w:proofErr w:type="spellStart"/>
      <w:r w:rsidRPr="00EF65B3">
        <w:rPr>
          <w:rFonts w:ascii="Times New Roman" w:hAnsi="Times New Roman" w:cs="Times New Roman"/>
          <w:sz w:val="28"/>
          <w:szCs w:val="28"/>
        </w:rPr>
        <w:t>ia</w:t>
      </w:r>
      <w:proofErr w:type="spellEnd"/>
      <w:r w:rsidRPr="00EF65B3">
        <w:rPr>
          <w:rFonts w:ascii="Times New Roman" w:hAnsi="Times New Roman" w:cs="Times New Roman"/>
          <w:sz w:val="28"/>
          <w:szCs w:val="28"/>
        </w:rPr>
        <w:t>/</w:t>
      </w:r>
      <w:proofErr w:type="spellStart"/>
      <w:r w:rsidRPr="00EF65B3">
        <w:rPr>
          <w:rFonts w:ascii="Times New Roman" w:hAnsi="Times New Roman" w:cs="Times New Roman"/>
          <w:sz w:val="28"/>
          <w:szCs w:val="28"/>
        </w:rPr>
        <w:t>eese</w:t>
      </w:r>
      <w:proofErr w:type="spellEnd"/>
      <w:r w:rsidRPr="00EF65B3">
        <w:rPr>
          <w:rFonts w:ascii="Times New Roman" w:hAnsi="Times New Roman" w:cs="Times New Roman"/>
          <w:sz w:val="28"/>
          <w:szCs w:val="28"/>
        </w:rPr>
        <w:t>/artic22/</w:t>
      </w:r>
      <w:proofErr w:type="spellStart"/>
      <w:r w:rsidRPr="00EF65B3">
        <w:rPr>
          <w:rFonts w:ascii="Times New Roman" w:hAnsi="Times New Roman" w:cs="Times New Roman"/>
          <w:sz w:val="28"/>
          <w:szCs w:val="28"/>
        </w:rPr>
        <w:t>breunig</w:t>
      </w:r>
      <w:proofErr w:type="spellEnd"/>
      <w:r w:rsidRPr="00EF65B3">
        <w:rPr>
          <w:rFonts w:ascii="Times New Roman" w:hAnsi="Times New Roman" w:cs="Times New Roman"/>
          <w:sz w:val="28"/>
          <w:szCs w:val="28"/>
        </w:rPr>
        <w:t>/1_2002.htm</w:t>
      </w:r>
    </w:p>
    <w:p w14:paraId="3814889E" w14:textId="1B813348" w:rsidR="002079F1" w:rsidRDefault="002079F1" w:rsidP="0000286C">
      <w:pPr>
        <w:pStyle w:val="a3"/>
        <w:numPr>
          <w:ilvl w:val="0"/>
          <w:numId w:val="10"/>
        </w:numPr>
        <w:spacing w:after="0" w:line="360" w:lineRule="auto"/>
        <w:jc w:val="both"/>
        <w:rPr>
          <w:rFonts w:ascii="Times New Roman" w:hAnsi="Times New Roman" w:cs="Times New Roman"/>
          <w:sz w:val="28"/>
          <w:szCs w:val="28"/>
        </w:rPr>
      </w:pPr>
      <w:proofErr w:type="spellStart"/>
      <w:r w:rsidRPr="002079F1">
        <w:rPr>
          <w:rFonts w:ascii="Times New Roman" w:hAnsi="Times New Roman" w:cs="Times New Roman"/>
          <w:sz w:val="28"/>
          <w:szCs w:val="28"/>
        </w:rPr>
        <w:t>Golding</w:t>
      </w:r>
      <w:proofErr w:type="spellEnd"/>
      <w:r w:rsidRPr="002079F1">
        <w:rPr>
          <w:rFonts w:ascii="Times New Roman" w:hAnsi="Times New Roman" w:cs="Times New Roman"/>
          <w:sz w:val="28"/>
          <w:szCs w:val="28"/>
        </w:rPr>
        <w:t xml:space="preserve"> W. </w:t>
      </w:r>
      <w:proofErr w:type="spellStart"/>
      <w:r w:rsidRPr="002079F1">
        <w:rPr>
          <w:rFonts w:ascii="Times New Roman" w:hAnsi="Times New Roman" w:cs="Times New Roman"/>
          <w:sz w:val="28"/>
          <w:szCs w:val="28"/>
        </w:rPr>
        <w:t>Lord</w:t>
      </w:r>
      <w:proofErr w:type="spellEnd"/>
      <w:r w:rsidRPr="002079F1">
        <w:rPr>
          <w:rFonts w:ascii="Times New Roman" w:hAnsi="Times New Roman" w:cs="Times New Roman"/>
          <w:sz w:val="28"/>
          <w:szCs w:val="28"/>
        </w:rPr>
        <w:t xml:space="preserve"> </w:t>
      </w:r>
      <w:proofErr w:type="spellStart"/>
      <w:r w:rsidRPr="002079F1">
        <w:rPr>
          <w:rFonts w:ascii="Times New Roman" w:hAnsi="Times New Roman" w:cs="Times New Roman"/>
          <w:sz w:val="28"/>
          <w:szCs w:val="28"/>
        </w:rPr>
        <w:t>of</w:t>
      </w:r>
      <w:proofErr w:type="spellEnd"/>
      <w:r w:rsidRPr="002079F1">
        <w:rPr>
          <w:rFonts w:ascii="Times New Roman" w:hAnsi="Times New Roman" w:cs="Times New Roman"/>
          <w:sz w:val="28"/>
          <w:szCs w:val="28"/>
        </w:rPr>
        <w:t xml:space="preserve"> </w:t>
      </w:r>
      <w:proofErr w:type="spellStart"/>
      <w:r w:rsidRPr="002079F1">
        <w:rPr>
          <w:rFonts w:ascii="Times New Roman" w:hAnsi="Times New Roman" w:cs="Times New Roman"/>
          <w:sz w:val="28"/>
          <w:szCs w:val="28"/>
        </w:rPr>
        <w:t>the</w:t>
      </w:r>
      <w:proofErr w:type="spellEnd"/>
      <w:r w:rsidRPr="002079F1">
        <w:rPr>
          <w:rFonts w:ascii="Times New Roman" w:hAnsi="Times New Roman" w:cs="Times New Roman"/>
          <w:sz w:val="28"/>
          <w:szCs w:val="28"/>
        </w:rPr>
        <w:t xml:space="preserve"> </w:t>
      </w:r>
      <w:proofErr w:type="spellStart"/>
      <w:r w:rsidRPr="002079F1">
        <w:rPr>
          <w:rFonts w:ascii="Times New Roman" w:hAnsi="Times New Roman" w:cs="Times New Roman"/>
          <w:sz w:val="28"/>
          <w:szCs w:val="28"/>
        </w:rPr>
        <w:t>Flies</w:t>
      </w:r>
      <w:proofErr w:type="spellEnd"/>
      <w:r w:rsidRPr="002079F1">
        <w:rPr>
          <w:rFonts w:ascii="Times New Roman" w:hAnsi="Times New Roman" w:cs="Times New Roman"/>
          <w:sz w:val="28"/>
          <w:szCs w:val="28"/>
        </w:rPr>
        <w:t xml:space="preserve"> / W. </w:t>
      </w:r>
      <w:proofErr w:type="spellStart"/>
      <w:r w:rsidRPr="002079F1">
        <w:rPr>
          <w:rFonts w:ascii="Times New Roman" w:hAnsi="Times New Roman" w:cs="Times New Roman"/>
          <w:sz w:val="28"/>
          <w:szCs w:val="28"/>
        </w:rPr>
        <w:t>Golding</w:t>
      </w:r>
      <w:proofErr w:type="spellEnd"/>
      <w:r w:rsidRPr="002079F1">
        <w:rPr>
          <w:rFonts w:ascii="Times New Roman" w:hAnsi="Times New Roman" w:cs="Times New Roman"/>
          <w:sz w:val="28"/>
          <w:szCs w:val="28"/>
        </w:rPr>
        <w:t xml:space="preserve">. London: </w:t>
      </w:r>
      <w:proofErr w:type="spellStart"/>
      <w:r w:rsidRPr="002079F1">
        <w:rPr>
          <w:rFonts w:ascii="Times New Roman" w:hAnsi="Times New Roman" w:cs="Times New Roman"/>
          <w:sz w:val="28"/>
          <w:szCs w:val="28"/>
        </w:rPr>
        <w:t>Faber</w:t>
      </w:r>
      <w:proofErr w:type="spellEnd"/>
      <w:r w:rsidRPr="002079F1">
        <w:rPr>
          <w:rFonts w:ascii="Times New Roman" w:hAnsi="Times New Roman" w:cs="Times New Roman"/>
          <w:sz w:val="28"/>
          <w:szCs w:val="28"/>
        </w:rPr>
        <w:t xml:space="preserve"> </w:t>
      </w:r>
      <w:proofErr w:type="spellStart"/>
      <w:r w:rsidRPr="002079F1">
        <w:rPr>
          <w:rFonts w:ascii="Times New Roman" w:hAnsi="Times New Roman" w:cs="Times New Roman"/>
          <w:sz w:val="28"/>
          <w:szCs w:val="28"/>
        </w:rPr>
        <w:t>and</w:t>
      </w:r>
      <w:proofErr w:type="spellEnd"/>
      <w:r w:rsidRPr="002079F1">
        <w:rPr>
          <w:rFonts w:ascii="Times New Roman" w:hAnsi="Times New Roman" w:cs="Times New Roman"/>
          <w:sz w:val="28"/>
          <w:szCs w:val="28"/>
        </w:rPr>
        <w:t xml:space="preserve"> </w:t>
      </w:r>
      <w:proofErr w:type="spellStart"/>
      <w:r w:rsidRPr="002079F1">
        <w:rPr>
          <w:rFonts w:ascii="Times New Roman" w:hAnsi="Times New Roman" w:cs="Times New Roman"/>
          <w:sz w:val="28"/>
          <w:szCs w:val="28"/>
        </w:rPr>
        <w:t>Faber</w:t>
      </w:r>
      <w:proofErr w:type="spellEnd"/>
      <w:r w:rsidRPr="002079F1">
        <w:rPr>
          <w:rFonts w:ascii="Times New Roman" w:hAnsi="Times New Roman" w:cs="Times New Roman"/>
          <w:sz w:val="28"/>
          <w:szCs w:val="28"/>
        </w:rPr>
        <w:t>, 1999. 360 p</w:t>
      </w:r>
    </w:p>
    <w:p w14:paraId="3D2BFB3B" w14:textId="77777777" w:rsidR="00EF65B3" w:rsidRDefault="00EF65B3" w:rsidP="0000286C">
      <w:pPr>
        <w:pStyle w:val="a3"/>
        <w:numPr>
          <w:ilvl w:val="0"/>
          <w:numId w:val="10"/>
        </w:numPr>
        <w:spacing w:after="0" w:line="360" w:lineRule="auto"/>
        <w:jc w:val="both"/>
        <w:rPr>
          <w:rFonts w:ascii="Times New Roman" w:hAnsi="Times New Roman" w:cs="Times New Roman"/>
          <w:sz w:val="28"/>
          <w:szCs w:val="28"/>
        </w:rPr>
      </w:pPr>
      <w:proofErr w:type="spellStart"/>
      <w:r w:rsidRPr="00EF65B3">
        <w:rPr>
          <w:rFonts w:ascii="Times New Roman" w:hAnsi="Times New Roman" w:cs="Times New Roman"/>
          <w:sz w:val="28"/>
          <w:szCs w:val="28"/>
        </w:rPr>
        <w:t>Carey</w:t>
      </w:r>
      <w:proofErr w:type="spellEnd"/>
      <w:r w:rsidRPr="00EF65B3">
        <w:rPr>
          <w:rFonts w:ascii="Times New Roman" w:hAnsi="Times New Roman" w:cs="Times New Roman"/>
          <w:sz w:val="28"/>
          <w:szCs w:val="28"/>
        </w:rPr>
        <w:t xml:space="preserve"> J. William </w:t>
      </w:r>
      <w:proofErr w:type="spellStart"/>
      <w:r w:rsidRPr="00EF65B3">
        <w:rPr>
          <w:rFonts w:ascii="Times New Roman" w:hAnsi="Times New Roman" w:cs="Times New Roman"/>
          <w:sz w:val="28"/>
          <w:szCs w:val="28"/>
        </w:rPr>
        <w:t>Golding</w:t>
      </w:r>
      <w:proofErr w:type="spellEnd"/>
      <w:r w:rsidRPr="00EF65B3">
        <w:rPr>
          <w:rFonts w:ascii="Times New Roman" w:hAnsi="Times New Roman" w:cs="Times New Roman"/>
          <w:sz w:val="28"/>
          <w:szCs w:val="28"/>
        </w:rPr>
        <w:t xml:space="preserve">: The Man Who </w:t>
      </w:r>
      <w:proofErr w:type="spellStart"/>
      <w:r w:rsidRPr="00EF65B3">
        <w:rPr>
          <w:rFonts w:ascii="Times New Roman" w:hAnsi="Times New Roman" w:cs="Times New Roman"/>
          <w:sz w:val="28"/>
          <w:szCs w:val="28"/>
        </w:rPr>
        <w:t>Wrote</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Lord</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of</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the</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Flies</w:t>
      </w:r>
      <w:proofErr w:type="spellEnd"/>
      <w:r w:rsidRPr="00EF65B3">
        <w:rPr>
          <w:rFonts w:ascii="Times New Roman" w:hAnsi="Times New Roman" w:cs="Times New Roman"/>
          <w:sz w:val="28"/>
          <w:szCs w:val="28"/>
        </w:rPr>
        <w:t xml:space="preserve">. L.: </w:t>
      </w:r>
      <w:proofErr w:type="spellStart"/>
      <w:r w:rsidRPr="00EF65B3">
        <w:rPr>
          <w:rFonts w:ascii="Times New Roman" w:hAnsi="Times New Roman" w:cs="Times New Roman"/>
          <w:sz w:val="28"/>
          <w:szCs w:val="28"/>
        </w:rPr>
        <w:t>Faber</w:t>
      </w:r>
      <w:proofErr w:type="spellEnd"/>
      <w:r w:rsidRPr="00EF65B3">
        <w:rPr>
          <w:rFonts w:ascii="Times New Roman" w:hAnsi="Times New Roman" w:cs="Times New Roman"/>
          <w:sz w:val="28"/>
          <w:szCs w:val="28"/>
        </w:rPr>
        <w:t xml:space="preserve"> &amp; </w:t>
      </w:r>
      <w:proofErr w:type="spellStart"/>
      <w:r w:rsidRPr="00EF65B3">
        <w:rPr>
          <w:rFonts w:ascii="Times New Roman" w:hAnsi="Times New Roman" w:cs="Times New Roman"/>
          <w:sz w:val="28"/>
          <w:szCs w:val="28"/>
        </w:rPr>
        <w:t>Faber</w:t>
      </w:r>
      <w:proofErr w:type="spellEnd"/>
      <w:r w:rsidRPr="00EF65B3">
        <w:rPr>
          <w:rFonts w:ascii="Times New Roman" w:hAnsi="Times New Roman" w:cs="Times New Roman"/>
          <w:sz w:val="28"/>
          <w:szCs w:val="28"/>
        </w:rPr>
        <w:t xml:space="preserve">, 2012. 573 p. </w:t>
      </w:r>
    </w:p>
    <w:p w14:paraId="76E01C3F" w14:textId="77777777" w:rsidR="00EF65B3" w:rsidRDefault="00EF65B3" w:rsidP="0000286C">
      <w:pPr>
        <w:pStyle w:val="a3"/>
        <w:numPr>
          <w:ilvl w:val="0"/>
          <w:numId w:val="10"/>
        </w:numPr>
        <w:spacing w:after="0" w:line="360" w:lineRule="auto"/>
        <w:jc w:val="both"/>
        <w:rPr>
          <w:rFonts w:ascii="Times New Roman" w:hAnsi="Times New Roman" w:cs="Times New Roman"/>
          <w:sz w:val="28"/>
          <w:szCs w:val="28"/>
        </w:rPr>
      </w:pPr>
      <w:proofErr w:type="spellStart"/>
      <w:r w:rsidRPr="00EF65B3">
        <w:rPr>
          <w:rFonts w:ascii="Times New Roman" w:hAnsi="Times New Roman" w:cs="Times New Roman"/>
          <w:sz w:val="28"/>
          <w:szCs w:val="28"/>
        </w:rPr>
        <w:t>Connor</w:t>
      </w:r>
      <w:proofErr w:type="spellEnd"/>
      <w:r w:rsidRPr="00EF65B3">
        <w:rPr>
          <w:rFonts w:ascii="Times New Roman" w:hAnsi="Times New Roman" w:cs="Times New Roman"/>
          <w:sz w:val="28"/>
          <w:szCs w:val="28"/>
        </w:rPr>
        <w:t xml:space="preserve"> S. The English </w:t>
      </w:r>
      <w:proofErr w:type="spellStart"/>
      <w:r w:rsidRPr="00EF65B3">
        <w:rPr>
          <w:rFonts w:ascii="Times New Roman" w:hAnsi="Times New Roman" w:cs="Times New Roman"/>
          <w:sz w:val="28"/>
          <w:szCs w:val="28"/>
        </w:rPr>
        <w:t>Novel</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in</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History</w:t>
      </w:r>
      <w:proofErr w:type="spellEnd"/>
      <w:r w:rsidRPr="00EF65B3">
        <w:rPr>
          <w:rFonts w:ascii="Times New Roman" w:hAnsi="Times New Roman" w:cs="Times New Roman"/>
          <w:sz w:val="28"/>
          <w:szCs w:val="28"/>
        </w:rPr>
        <w:t xml:space="preserve">: 1950-1995. L.: </w:t>
      </w:r>
      <w:proofErr w:type="spellStart"/>
      <w:r w:rsidRPr="00EF65B3">
        <w:rPr>
          <w:rFonts w:ascii="Times New Roman" w:hAnsi="Times New Roman" w:cs="Times New Roman"/>
          <w:sz w:val="28"/>
          <w:szCs w:val="28"/>
        </w:rPr>
        <w:t>Routledge</w:t>
      </w:r>
      <w:proofErr w:type="spellEnd"/>
      <w:r w:rsidRPr="00EF65B3">
        <w:rPr>
          <w:rFonts w:ascii="Times New Roman" w:hAnsi="Times New Roman" w:cs="Times New Roman"/>
          <w:sz w:val="28"/>
          <w:szCs w:val="28"/>
        </w:rPr>
        <w:t xml:space="preserve">, 2001. 260 p. </w:t>
      </w:r>
    </w:p>
    <w:p w14:paraId="586C4F72" w14:textId="25D4CE0C" w:rsidR="00EF65B3" w:rsidRPr="0072031D" w:rsidRDefault="00EF65B3" w:rsidP="0000286C">
      <w:pPr>
        <w:pStyle w:val="a3"/>
        <w:numPr>
          <w:ilvl w:val="0"/>
          <w:numId w:val="10"/>
        </w:numPr>
        <w:spacing w:after="0" w:line="360" w:lineRule="auto"/>
        <w:jc w:val="both"/>
        <w:rPr>
          <w:rFonts w:ascii="Times New Roman" w:hAnsi="Times New Roman" w:cs="Times New Roman"/>
          <w:sz w:val="28"/>
          <w:szCs w:val="28"/>
        </w:rPr>
      </w:pPr>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Crawford</w:t>
      </w:r>
      <w:proofErr w:type="spellEnd"/>
      <w:r w:rsidRPr="00EF65B3">
        <w:rPr>
          <w:rFonts w:ascii="Times New Roman" w:hAnsi="Times New Roman" w:cs="Times New Roman"/>
          <w:sz w:val="28"/>
          <w:szCs w:val="28"/>
        </w:rPr>
        <w:t xml:space="preserve"> P. </w:t>
      </w:r>
      <w:proofErr w:type="spellStart"/>
      <w:r w:rsidRPr="00EF65B3">
        <w:rPr>
          <w:rFonts w:ascii="Times New Roman" w:hAnsi="Times New Roman" w:cs="Times New Roman"/>
          <w:sz w:val="28"/>
          <w:szCs w:val="28"/>
        </w:rPr>
        <w:t>Politics</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and</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History</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in</w:t>
      </w:r>
      <w:proofErr w:type="spellEnd"/>
      <w:r w:rsidRPr="00EF65B3">
        <w:rPr>
          <w:rFonts w:ascii="Times New Roman" w:hAnsi="Times New Roman" w:cs="Times New Roman"/>
          <w:sz w:val="28"/>
          <w:szCs w:val="28"/>
        </w:rPr>
        <w:t xml:space="preserve"> William </w:t>
      </w:r>
      <w:proofErr w:type="spellStart"/>
      <w:r w:rsidRPr="00EF65B3">
        <w:rPr>
          <w:rFonts w:ascii="Times New Roman" w:hAnsi="Times New Roman" w:cs="Times New Roman"/>
          <w:sz w:val="28"/>
          <w:szCs w:val="28"/>
        </w:rPr>
        <w:t>Golding</w:t>
      </w:r>
      <w:proofErr w:type="spellEnd"/>
      <w:r w:rsidRPr="00EF65B3">
        <w:rPr>
          <w:rFonts w:ascii="Times New Roman" w:hAnsi="Times New Roman" w:cs="Times New Roman"/>
          <w:sz w:val="28"/>
          <w:szCs w:val="28"/>
        </w:rPr>
        <w:t xml:space="preserve">: The World </w:t>
      </w:r>
      <w:proofErr w:type="spellStart"/>
      <w:r w:rsidRPr="00EF65B3">
        <w:rPr>
          <w:rFonts w:ascii="Times New Roman" w:hAnsi="Times New Roman" w:cs="Times New Roman"/>
          <w:sz w:val="28"/>
          <w:szCs w:val="28"/>
        </w:rPr>
        <w:t>Turned</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Upside</w:t>
      </w:r>
      <w:proofErr w:type="spellEnd"/>
      <w:r w:rsidRPr="00EF65B3">
        <w:rPr>
          <w:rFonts w:ascii="Times New Roman" w:hAnsi="Times New Roman" w:cs="Times New Roman"/>
          <w:sz w:val="28"/>
          <w:szCs w:val="28"/>
        </w:rPr>
        <w:t xml:space="preserve"> Down. Columbia: University </w:t>
      </w:r>
      <w:proofErr w:type="spellStart"/>
      <w:r w:rsidRPr="00EF65B3">
        <w:rPr>
          <w:rFonts w:ascii="Times New Roman" w:hAnsi="Times New Roman" w:cs="Times New Roman"/>
          <w:sz w:val="28"/>
          <w:szCs w:val="28"/>
        </w:rPr>
        <w:t>of</w:t>
      </w:r>
      <w:proofErr w:type="spellEnd"/>
      <w:r w:rsidRPr="00EF65B3">
        <w:rPr>
          <w:rFonts w:ascii="Times New Roman" w:hAnsi="Times New Roman" w:cs="Times New Roman"/>
          <w:sz w:val="28"/>
          <w:szCs w:val="28"/>
        </w:rPr>
        <w:t xml:space="preserve"> </w:t>
      </w:r>
      <w:proofErr w:type="spellStart"/>
      <w:r w:rsidRPr="00EF65B3">
        <w:rPr>
          <w:rFonts w:ascii="Times New Roman" w:hAnsi="Times New Roman" w:cs="Times New Roman"/>
          <w:sz w:val="28"/>
          <w:szCs w:val="28"/>
        </w:rPr>
        <w:t>Missouri</w:t>
      </w:r>
      <w:proofErr w:type="spellEnd"/>
      <w:r w:rsidRPr="00EF65B3">
        <w:rPr>
          <w:rFonts w:ascii="Times New Roman" w:hAnsi="Times New Roman" w:cs="Times New Roman"/>
          <w:sz w:val="28"/>
          <w:szCs w:val="28"/>
        </w:rPr>
        <w:t xml:space="preserve"> Press, 2002. 280 p</w:t>
      </w:r>
      <w:r>
        <w:rPr>
          <w:rFonts w:ascii="Times New Roman" w:hAnsi="Times New Roman" w:cs="Times New Roman"/>
          <w:sz w:val="28"/>
          <w:szCs w:val="28"/>
          <w:lang w:val="uk-UA"/>
        </w:rPr>
        <w:t>.</w:t>
      </w:r>
    </w:p>
    <w:p w14:paraId="69DCE725" w14:textId="77777777" w:rsidR="0072031D" w:rsidRDefault="0072031D" w:rsidP="0000286C">
      <w:pPr>
        <w:pStyle w:val="a3"/>
        <w:numPr>
          <w:ilvl w:val="0"/>
          <w:numId w:val="10"/>
        </w:numPr>
        <w:spacing w:after="0" w:line="360" w:lineRule="auto"/>
        <w:jc w:val="both"/>
        <w:rPr>
          <w:rFonts w:ascii="Times New Roman" w:hAnsi="Times New Roman" w:cs="Times New Roman"/>
          <w:sz w:val="28"/>
          <w:szCs w:val="28"/>
        </w:rPr>
      </w:pPr>
      <w:proofErr w:type="spellStart"/>
      <w:r w:rsidRPr="0072031D">
        <w:rPr>
          <w:rFonts w:ascii="Times New Roman" w:hAnsi="Times New Roman" w:cs="Times New Roman"/>
          <w:sz w:val="28"/>
          <w:szCs w:val="28"/>
        </w:rPr>
        <w:t>Kinkead-Weekes</w:t>
      </w:r>
      <w:proofErr w:type="spellEnd"/>
      <w:r w:rsidRPr="0072031D">
        <w:rPr>
          <w:rFonts w:ascii="Times New Roman" w:hAnsi="Times New Roman" w:cs="Times New Roman"/>
          <w:sz w:val="28"/>
          <w:szCs w:val="28"/>
        </w:rPr>
        <w:t xml:space="preserve">, M., </w:t>
      </w:r>
      <w:proofErr w:type="spellStart"/>
      <w:r w:rsidRPr="0072031D">
        <w:rPr>
          <w:rFonts w:ascii="Times New Roman" w:hAnsi="Times New Roman" w:cs="Times New Roman"/>
          <w:sz w:val="28"/>
          <w:szCs w:val="28"/>
        </w:rPr>
        <w:t>Gregor</w:t>
      </w:r>
      <w:proofErr w:type="spellEnd"/>
      <w:r w:rsidRPr="0072031D">
        <w:rPr>
          <w:rFonts w:ascii="Times New Roman" w:hAnsi="Times New Roman" w:cs="Times New Roman"/>
          <w:sz w:val="28"/>
          <w:szCs w:val="28"/>
        </w:rPr>
        <w:t xml:space="preserve"> I. William </w:t>
      </w:r>
      <w:proofErr w:type="spellStart"/>
      <w:r w:rsidRPr="0072031D">
        <w:rPr>
          <w:rFonts w:ascii="Times New Roman" w:hAnsi="Times New Roman" w:cs="Times New Roman"/>
          <w:sz w:val="28"/>
          <w:szCs w:val="28"/>
        </w:rPr>
        <w:t>Golding</w:t>
      </w:r>
      <w:proofErr w:type="spellEnd"/>
      <w:r w:rsidRPr="0072031D">
        <w:rPr>
          <w:rFonts w:ascii="Times New Roman" w:hAnsi="Times New Roman" w:cs="Times New Roman"/>
          <w:sz w:val="28"/>
          <w:szCs w:val="28"/>
        </w:rPr>
        <w:t xml:space="preserve">: a </w:t>
      </w:r>
      <w:proofErr w:type="spellStart"/>
      <w:r w:rsidRPr="0072031D">
        <w:rPr>
          <w:rFonts w:ascii="Times New Roman" w:hAnsi="Times New Roman" w:cs="Times New Roman"/>
          <w:sz w:val="28"/>
          <w:szCs w:val="28"/>
        </w:rPr>
        <w:t>Critical</w:t>
      </w:r>
      <w:proofErr w:type="spellEnd"/>
      <w:r w:rsidRPr="0072031D">
        <w:rPr>
          <w:rFonts w:ascii="Times New Roman" w:hAnsi="Times New Roman" w:cs="Times New Roman"/>
          <w:sz w:val="28"/>
          <w:szCs w:val="28"/>
        </w:rPr>
        <w:t xml:space="preserve"> Study </w:t>
      </w:r>
      <w:proofErr w:type="spellStart"/>
      <w:r w:rsidRPr="0072031D">
        <w:rPr>
          <w:rFonts w:ascii="Times New Roman" w:hAnsi="Times New Roman" w:cs="Times New Roman"/>
          <w:sz w:val="28"/>
          <w:szCs w:val="28"/>
        </w:rPr>
        <w:t>of</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the</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Novels</w:t>
      </w:r>
      <w:proofErr w:type="spellEnd"/>
      <w:r w:rsidRPr="0072031D">
        <w:rPr>
          <w:rFonts w:ascii="Times New Roman" w:hAnsi="Times New Roman" w:cs="Times New Roman"/>
          <w:sz w:val="28"/>
          <w:szCs w:val="28"/>
        </w:rPr>
        <w:t xml:space="preserve">. 3rd. </w:t>
      </w:r>
      <w:proofErr w:type="spellStart"/>
      <w:r w:rsidRPr="0072031D">
        <w:rPr>
          <w:rFonts w:ascii="Times New Roman" w:hAnsi="Times New Roman" w:cs="Times New Roman"/>
          <w:sz w:val="28"/>
          <w:szCs w:val="28"/>
        </w:rPr>
        <w:t>rev</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ed</w:t>
      </w:r>
      <w:proofErr w:type="spellEnd"/>
      <w:r w:rsidRPr="0072031D">
        <w:rPr>
          <w:rFonts w:ascii="Times New Roman" w:hAnsi="Times New Roman" w:cs="Times New Roman"/>
          <w:sz w:val="28"/>
          <w:szCs w:val="28"/>
        </w:rPr>
        <w:t xml:space="preserve">. London, </w:t>
      </w:r>
      <w:proofErr w:type="spellStart"/>
      <w:r w:rsidRPr="0072031D">
        <w:rPr>
          <w:rFonts w:ascii="Times New Roman" w:hAnsi="Times New Roman" w:cs="Times New Roman"/>
          <w:sz w:val="28"/>
          <w:szCs w:val="28"/>
        </w:rPr>
        <w:t>Faber</w:t>
      </w:r>
      <w:proofErr w:type="spellEnd"/>
      <w:r w:rsidRPr="0072031D">
        <w:rPr>
          <w:rFonts w:ascii="Times New Roman" w:hAnsi="Times New Roman" w:cs="Times New Roman"/>
          <w:sz w:val="28"/>
          <w:szCs w:val="28"/>
        </w:rPr>
        <w:t xml:space="preserve"> &amp; </w:t>
      </w:r>
      <w:proofErr w:type="spellStart"/>
      <w:r w:rsidRPr="0072031D">
        <w:rPr>
          <w:rFonts w:ascii="Times New Roman" w:hAnsi="Times New Roman" w:cs="Times New Roman"/>
          <w:sz w:val="28"/>
          <w:szCs w:val="28"/>
        </w:rPr>
        <w:t>Faber</w:t>
      </w:r>
      <w:proofErr w:type="spellEnd"/>
      <w:r w:rsidRPr="0072031D">
        <w:rPr>
          <w:rFonts w:ascii="Times New Roman" w:hAnsi="Times New Roman" w:cs="Times New Roman"/>
          <w:sz w:val="28"/>
          <w:szCs w:val="28"/>
        </w:rPr>
        <w:t>, 2002. 423 p.</w:t>
      </w:r>
    </w:p>
    <w:p w14:paraId="5AFD8683" w14:textId="77777777" w:rsidR="0072031D" w:rsidRDefault="0072031D" w:rsidP="0000286C">
      <w:pPr>
        <w:pStyle w:val="a3"/>
        <w:numPr>
          <w:ilvl w:val="0"/>
          <w:numId w:val="10"/>
        </w:numPr>
        <w:spacing w:after="0" w:line="360" w:lineRule="auto"/>
        <w:jc w:val="both"/>
        <w:rPr>
          <w:rFonts w:ascii="Times New Roman" w:hAnsi="Times New Roman" w:cs="Times New Roman"/>
          <w:sz w:val="28"/>
          <w:szCs w:val="28"/>
        </w:rPr>
      </w:pPr>
      <w:proofErr w:type="spellStart"/>
      <w:r w:rsidRPr="0072031D">
        <w:rPr>
          <w:rFonts w:ascii="Times New Roman" w:hAnsi="Times New Roman" w:cs="Times New Roman"/>
          <w:sz w:val="28"/>
          <w:szCs w:val="28"/>
        </w:rPr>
        <w:t>Olson</w:t>
      </w:r>
      <w:proofErr w:type="spellEnd"/>
      <w:r w:rsidRPr="0072031D">
        <w:rPr>
          <w:rFonts w:ascii="Times New Roman" w:hAnsi="Times New Roman" w:cs="Times New Roman"/>
          <w:sz w:val="28"/>
          <w:szCs w:val="28"/>
        </w:rPr>
        <w:t xml:space="preserve">, G. </w:t>
      </w:r>
      <w:proofErr w:type="spellStart"/>
      <w:r w:rsidRPr="0072031D">
        <w:rPr>
          <w:rFonts w:ascii="Times New Roman" w:hAnsi="Times New Roman" w:cs="Times New Roman"/>
          <w:sz w:val="28"/>
          <w:szCs w:val="28"/>
        </w:rPr>
        <w:t>Reconsidering</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Unreliability</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Fallible</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and</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Untrustworthy</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Narrators</w:t>
      </w:r>
      <w:proofErr w:type="spellEnd"/>
      <w:r w:rsidRPr="0072031D">
        <w:rPr>
          <w:rFonts w:ascii="Times New Roman" w:hAnsi="Times New Roman" w:cs="Times New Roman"/>
          <w:sz w:val="28"/>
          <w:szCs w:val="28"/>
        </w:rPr>
        <w:t xml:space="preserve">. In: </w:t>
      </w:r>
      <w:proofErr w:type="spellStart"/>
      <w:r w:rsidRPr="0072031D">
        <w:rPr>
          <w:rFonts w:ascii="Times New Roman" w:hAnsi="Times New Roman" w:cs="Times New Roman"/>
          <w:sz w:val="28"/>
          <w:szCs w:val="28"/>
        </w:rPr>
        <w:t>Narrative</w:t>
      </w:r>
      <w:proofErr w:type="spellEnd"/>
      <w:r w:rsidRPr="0072031D">
        <w:rPr>
          <w:rFonts w:ascii="Times New Roman" w:hAnsi="Times New Roman" w:cs="Times New Roman"/>
          <w:sz w:val="28"/>
          <w:szCs w:val="28"/>
        </w:rPr>
        <w:t xml:space="preserve">, 2003, </w:t>
      </w:r>
      <w:proofErr w:type="spellStart"/>
      <w:r w:rsidRPr="0072031D">
        <w:rPr>
          <w:rFonts w:ascii="Times New Roman" w:hAnsi="Times New Roman" w:cs="Times New Roman"/>
          <w:sz w:val="28"/>
          <w:szCs w:val="28"/>
        </w:rPr>
        <w:t>vol</w:t>
      </w:r>
      <w:proofErr w:type="spellEnd"/>
      <w:r w:rsidRPr="0072031D">
        <w:rPr>
          <w:rFonts w:ascii="Times New Roman" w:hAnsi="Times New Roman" w:cs="Times New Roman"/>
          <w:sz w:val="28"/>
          <w:szCs w:val="28"/>
        </w:rPr>
        <w:t xml:space="preserve">. 11, </w:t>
      </w:r>
      <w:proofErr w:type="spellStart"/>
      <w:r w:rsidRPr="0072031D">
        <w:rPr>
          <w:rFonts w:ascii="Times New Roman" w:hAnsi="Times New Roman" w:cs="Times New Roman"/>
          <w:sz w:val="28"/>
          <w:szCs w:val="28"/>
        </w:rPr>
        <w:t>no</w:t>
      </w:r>
      <w:proofErr w:type="spellEnd"/>
      <w:r w:rsidRPr="0072031D">
        <w:rPr>
          <w:rFonts w:ascii="Times New Roman" w:hAnsi="Times New Roman" w:cs="Times New Roman"/>
          <w:sz w:val="28"/>
          <w:szCs w:val="28"/>
        </w:rPr>
        <w:t xml:space="preserve">. 1, </w:t>
      </w:r>
      <w:proofErr w:type="spellStart"/>
      <w:r w:rsidRPr="0072031D">
        <w:rPr>
          <w:rFonts w:ascii="Times New Roman" w:hAnsi="Times New Roman" w:cs="Times New Roman"/>
          <w:sz w:val="28"/>
          <w:szCs w:val="28"/>
        </w:rPr>
        <w:t>pp</w:t>
      </w:r>
      <w:proofErr w:type="spellEnd"/>
      <w:r w:rsidRPr="0072031D">
        <w:rPr>
          <w:rFonts w:ascii="Times New Roman" w:hAnsi="Times New Roman" w:cs="Times New Roman"/>
          <w:sz w:val="28"/>
          <w:szCs w:val="28"/>
        </w:rPr>
        <w:t xml:space="preserve">. 93–109. </w:t>
      </w:r>
    </w:p>
    <w:p w14:paraId="4E50FE5F" w14:textId="77777777" w:rsidR="0072031D" w:rsidRDefault="0072031D" w:rsidP="0000286C">
      <w:pPr>
        <w:pStyle w:val="a3"/>
        <w:numPr>
          <w:ilvl w:val="0"/>
          <w:numId w:val="10"/>
        </w:numPr>
        <w:spacing w:after="0" w:line="360" w:lineRule="auto"/>
        <w:jc w:val="both"/>
        <w:rPr>
          <w:rFonts w:ascii="Times New Roman" w:hAnsi="Times New Roman" w:cs="Times New Roman"/>
          <w:sz w:val="28"/>
          <w:szCs w:val="28"/>
        </w:rPr>
      </w:pPr>
      <w:proofErr w:type="spellStart"/>
      <w:r w:rsidRPr="0072031D">
        <w:rPr>
          <w:rFonts w:ascii="Times New Roman" w:hAnsi="Times New Roman" w:cs="Times New Roman"/>
          <w:sz w:val="28"/>
          <w:szCs w:val="28"/>
        </w:rPr>
        <w:t>Phelan</w:t>
      </w:r>
      <w:proofErr w:type="spellEnd"/>
      <w:r w:rsidRPr="0072031D">
        <w:rPr>
          <w:rFonts w:ascii="Times New Roman" w:hAnsi="Times New Roman" w:cs="Times New Roman"/>
          <w:sz w:val="28"/>
          <w:szCs w:val="28"/>
        </w:rPr>
        <w:t xml:space="preserve"> J. </w:t>
      </w:r>
      <w:proofErr w:type="spellStart"/>
      <w:r w:rsidRPr="0072031D">
        <w:rPr>
          <w:rFonts w:ascii="Times New Roman" w:hAnsi="Times New Roman" w:cs="Times New Roman"/>
          <w:sz w:val="28"/>
          <w:szCs w:val="28"/>
        </w:rPr>
        <w:t>Estranging</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Unreliability</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Bonding</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Unreliability</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and</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the</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Ethics</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of</w:t>
      </w:r>
      <w:proofErr w:type="spellEnd"/>
      <w:r w:rsidRPr="0072031D">
        <w:rPr>
          <w:rFonts w:ascii="Times New Roman" w:hAnsi="Times New Roman" w:cs="Times New Roman"/>
          <w:sz w:val="28"/>
          <w:szCs w:val="28"/>
        </w:rPr>
        <w:t xml:space="preserve"> </w:t>
      </w:r>
      <w:proofErr w:type="spellStart"/>
      <w:r w:rsidRPr="0072031D">
        <w:rPr>
          <w:rFonts w:ascii="Times New Roman" w:hAnsi="Times New Roman" w:cs="Times New Roman"/>
          <w:sz w:val="28"/>
          <w:szCs w:val="28"/>
        </w:rPr>
        <w:t>Lolita</w:t>
      </w:r>
      <w:proofErr w:type="spellEnd"/>
      <w:r w:rsidRPr="0072031D">
        <w:rPr>
          <w:rFonts w:ascii="Times New Roman" w:hAnsi="Times New Roman" w:cs="Times New Roman"/>
          <w:sz w:val="28"/>
          <w:szCs w:val="28"/>
        </w:rPr>
        <w:t xml:space="preserve">. In: </w:t>
      </w:r>
      <w:proofErr w:type="spellStart"/>
      <w:r w:rsidRPr="0072031D">
        <w:rPr>
          <w:rFonts w:ascii="Times New Roman" w:hAnsi="Times New Roman" w:cs="Times New Roman"/>
          <w:sz w:val="28"/>
          <w:szCs w:val="28"/>
        </w:rPr>
        <w:t>Narrative</w:t>
      </w:r>
      <w:proofErr w:type="spellEnd"/>
      <w:r w:rsidRPr="0072031D">
        <w:rPr>
          <w:rFonts w:ascii="Times New Roman" w:hAnsi="Times New Roman" w:cs="Times New Roman"/>
          <w:sz w:val="28"/>
          <w:szCs w:val="28"/>
        </w:rPr>
        <w:t xml:space="preserve">. 2007, </w:t>
      </w:r>
      <w:proofErr w:type="spellStart"/>
      <w:r w:rsidRPr="0072031D">
        <w:rPr>
          <w:rFonts w:ascii="Times New Roman" w:hAnsi="Times New Roman" w:cs="Times New Roman"/>
          <w:sz w:val="28"/>
          <w:szCs w:val="28"/>
        </w:rPr>
        <w:t>vol</w:t>
      </w:r>
      <w:proofErr w:type="spellEnd"/>
      <w:r w:rsidRPr="0072031D">
        <w:rPr>
          <w:rFonts w:ascii="Times New Roman" w:hAnsi="Times New Roman" w:cs="Times New Roman"/>
          <w:sz w:val="28"/>
          <w:szCs w:val="28"/>
        </w:rPr>
        <w:t xml:space="preserve">. 15, </w:t>
      </w:r>
      <w:proofErr w:type="spellStart"/>
      <w:r w:rsidRPr="0072031D">
        <w:rPr>
          <w:rFonts w:ascii="Times New Roman" w:hAnsi="Times New Roman" w:cs="Times New Roman"/>
          <w:sz w:val="28"/>
          <w:szCs w:val="28"/>
        </w:rPr>
        <w:t>nr</w:t>
      </w:r>
      <w:proofErr w:type="spellEnd"/>
      <w:r w:rsidRPr="0072031D">
        <w:rPr>
          <w:rFonts w:ascii="Times New Roman" w:hAnsi="Times New Roman" w:cs="Times New Roman"/>
          <w:sz w:val="28"/>
          <w:szCs w:val="28"/>
        </w:rPr>
        <w:t xml:space="preserve">. 2, </w:t>
      </w:r>
      <w:proofErr w:type="spellStart"/>
      <w:r w:rsidRPr="0072031D">
        <w:rPr>
          <w:rFonts w:ascii="Times New Roman" w:hAnsi="Times New Roman" w:cs="Times New Roman"/>
          <w:sz w:val="28"/>
          <w:szCs w:val="28"/>
        </w:rPr>
        <w:t>pp</w:t>
      </w:r>
      <w:proofErr w:type="spellEnd"/>
      <w:r w:rsidRPr="0072031D">
        <w:rPr>
          <w:rFonts w:ascii="Times New Roman" w:hAnsi="Times New Roman" w:cs="Times New Roman"/>
          <w:sz w:val="28"/>
          <w:szCs w:val="28"/>
        </w:rPr>
        <w:t>. 222–238.</w:t>
      </w:r>
    </w:p>
    <w:p w14:paraId="71AE1194" w14:textId="77777777" w:rsidR="0000286C" w:rsidRPr="0000286C" w:rsidRDefault="0072031D" w:rsidP="0000286C">
      <w:pPr>
        <w:pStyle w:val="a3"/>
        <w:numPr>
          <w:ilvl w:val="0"/>
          <w:numId w:val="10"/>
        </w:numPr>
        <w:spacing w:after="0" w:line="360" w:lineRule="auto"/>
        <w:jc w:val="both"/>
        <w:rPr>
          <w:rFonts w:ascii="Times New Roman" w:hAnsi="Times New Roman" w:cs="Times New Roman"/>
          <w:sz w:val="28"/>
          <w:szCs w:val="28"/>
        </w:rPr>
      </w:pPr>
      <w:proofErr w:type="spellStart"/>
      <w:r w:rsidRPr="0000286C">
        <w:rPr>
          <w:rFonts w:ascii="Times New Roman" w:hAnsi="Times New Roman" w:cs="Times New Roman"/>
          <w:sz w:val="28"/>
          <w:szCs w:val="28"/>
        </w:rPr>
        <w:t>Prince</w:t>
      </w:r>
      <w:proofErr w:type="spellEnd"/>
      <w:r w:rsidRPr="0000286C">
        <w:rPr>
          <w:rFonts w:ascii="Times New Roman" w:hAnsi="Times New Roman" w:cs="Times New Roman"/>
          <w:sz w:val="28"/>
          <w:szCs w:val="28"/>
        </w:rPr>
        <w:t xml:space="preserve"> G. A </w:t>
      </w:r>
      <w:proofErr w:type="spellStart"/>
      <w:r w:rsidRPr="0000286C">
        <w:rPr>
          <w:rFonts w:ascii="Times New Roman" w:hAnsi="Times New Roman" w:cs="Times New Roman"/>
          <w:sz w:val="28"/>
          <w:szCs w:val="28"/>
        </w:rPr>
        <w:t>Dictionary</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of</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Narratology</w:t>
      </w:r>
      <w:proofErr w:type="spellEnd"/>
      <w:r w:rsidRPr="0000286C">
        <w:rPr>
          <w:rFonts w:ascii="Times New Roman" w:hAnsi="Times New Roman" w:cs="Times New Roman"/>
          <w:sz w:val="28"/>
          <w:szCs w:val="28"/>
        </w:rPr>
        <w:t xml:space="preserve">. Lincoln, </w:t>
      </w:r>
      <w:proofErr w:type="spellStart"/>
      <w:r w:rsidRPr="0000286C">
        <w:rPr>
          <w:rFonts w:ascii="Times New Roman" w:hAnsi="Times New Roman" w:cs="Times New Roman"/>
          <w:sz w:val="28"/>
          <w:szCs w:val="28"/>
        </w:rPr>
        <w:t>Univ</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of</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Nebraska</w:t>
      </w:r>
      <w:proofErr w:type="spellEnd"/>
      <w:r w:rsidRPr="0000286C">
        <w:rPr>
          <w:rFonts w:ascii="Times New Roman" w:hAnsi="Times New Roman" w:cs="Times New Roman"/>
          <w:sz w:val="28"/>
          <w:szCs w:val="28"/>
        </w:rPr>
        <w:t xml:space="preserve"> Press, 2003. 137 p. </w:t>
      </w:r>
    </w:p>
    <w:p w14:paraId="3242AB61" w14:textId="7248E60A" w:rsidR="00012A82" w:rsidRPr="0000286C" w:rsidRDefault="00012A82" w:rsidP="0000286C">
      <w:pPr>
        <w:pStyle w:val="a3"/>
        <w:numPr>
          <w:ilvl w:val="0"/>
          <w:numId w:val="10"/>
        </w:numPr>
        <w:spacing w:after="0" w:line="360" w:lineRule="auto"/>
        <w:jc w:val="both"/>
        <w:rPr>
          <w:rFonts w:ascii="Times New Roman" w:hAnsi="Times New Roman" w:cs="Times New Roman"/>
          <w:sz w:val="28"/>
          <w:szCs w:val="28"/>
        </w:rPr>
      </w:pPr>
      <w:proofErr w:type="spellStart"/>
      <w:r w:rsidRPr="0000286C">
        <w:rPr>
          <w:rFonts w:ascii="Times New Roman" w:hAnsi="Times New Roman" w:cs="Times New Roman"/>
          <w:sz w:val="28"/>
          <w:szCs w:val="28"/>
          <w:lang w:val="uk-UA"/>
        </w:rPr>
        <w:t>Васильева</w:t>
      </w:r>
      <w:proofErr w:type="spellEnd"/>
      <w:r w:rsidRPr="0000286C">
        <w:rPr>
          <w:rFonts w:ascii="Times New Roman" w:hAnsi="Times New Roman" w:cs="Times New Roman"/>
          <w:sz w:val="28"/>
          <w:szCs w:val="28"/>
          <w:lang w:val="uk-UA"/>
        </w:rPr>
        <w:t xml:space="preserve"> Е.К., </w:t>
      </w:r>
      <w:proofErr w:type="spellStart"/>
      <w:r w:rsidRPr="0000286C">
        <w:rPr>
          <w:rFonts w:ascii="Times New Roman" w:hAnsi="Times New Roman" w:cs="Times New Roman"/>
          <w:sz w:val="28"/>
          <w:szCs w:val="28"/>
          <w:lang w:val="uk-UA"/>
        </w:rPr>
        <w:t>Пернатьев</w:t>
      </w:r>
      <w:proofErr w:type="spellEnd"/>
      <w:r w:rsidRPr="0000286C">
        <w:rPr>
          <w:rFonts w:ascii="Times New Roman" w:hAnsi="Times New Roman" w:cs="Times New Roman"/>
          <w:sz w:val="28"/>
          <w:szCs w:val="28"/>
          <w:lang w:val="uk-UA"/>
        </w:rPr>
        <w:t xml:space="preserve"> Ю.С. 50 </w:t>
      </w:r>
      <w:proofErr w:type="spellStart"/>
      <w:r w:rsidRPr="0000286C">
        <w:rPr>
          <w:rFonts w:ascii="Times New Roman" w:hAnsi="Times New Roman" w:cs="Times New Roman"/>
          <w:sz w:val="28"/>
          <w:szCs w:val="28"/>
          <w:lang w:val="uk-UA"/>
        </w:rPr>
        <w:t>знаменитых</w:t>
      </w:r>
      <w:proofErr w:type="spellEnd"/>
      <w:r w:rsidRPr="0000286C">
        <w:rPr>
          <w:rFonts w:ascii="Times New Roman" w:hAnsi="Times New Roman" w:cs="Times New Roman"/>
          <w:sz w:val="28"/>
          <w:szCs w:val="28"/>
          <w:lang w:val="uk-UA"/>
        </w:rPr>
        <w:t xml:space="preserve"> </w:t>
      </w:r>
      <w:proofErr w:type="spellStart"/>
      <w:r w:rsidRPr="0000286C">
        <w:rPr>
          <w:rFonts w:ascii="Times New Roman" w:hAnsi="Times New Roman" w:cs="Times New Roman"/>
          <w:sz w:val="28"/>
          <w:szCs w:val="28"/>
          <w:lang w:val="uk-UA"/>
        </w:rPr>
        <w:t>английских</w:t>
      </w:r>
      <w:proofErr w:type="spellEnd"/>
      <w:r w:rsidRPr="0000286C">
        <w:rPr>
          <w:rFonts w:ascii="Times New Roman" w:hAnsi="Times New Roman" w:cs="Times New Roman"/>
          <w:sz w:val="28"/>
          <w:szCs w:val="28"/>
          <w:lang w:val="uk-UA"/>
        </w:rPr>
        <w:t xml:space="preserve"> </w:t>
      </w:r>
      <w:proofErr w:type="spellStart"/>
      <w:r w:rsidRPr="0000286C">
        <w:rPr>
          <w:rFonts w:ascii="Times New Roman" w:hAnsi="Times New Roman" w:cs="Times New Roman"/>
          <w:sz w:val="28"/>
          <w:szCs w:val="28"/>
          <w:lang w:val="uk-UA"/>
        </w:rPr>
        <w:t>романов</w:t>
      </w:r>
      <w:proofErr w:type="spellEnd"/>
      <w:r w:rsidRPr="0000286C">
        <w:rPr>
          <w:rFonts w:ascii="Times New Roman" w:hAnsi="Times New Roman" w:cs="Times New Roman"/>
          <w:sz w:val="28"/>
          <w:szCs w:val="28"/>
          <w:lang w:val="uk-UA"/>
        </w:rPr>
        <w:t>. –</w:t>
      </w:r>
      <w:proofErr w:type="spellStart"/>
      <w:r w:rsidRPr="0000286C">
        <w:rPr>
          <w:rFonts w:ascii="Times New Roman" w:hAnsi="Times New Roman" w:cs="Times New Roman"/>
          <w:sz w:val="28"/>
          <w:szCs w:val="28"/>
          <w:lang w:val="uk-UA"/>
        </w:rPr>
        <w:t>Харьков</w:t>
      </w:r>
      <w:proofErr w:type="spellEnd"/>
      <w:r w:rsidRPr="0000286C">
        <w:rPr>
          <w:rFonts w:ascii="Times New Roman" w:hAnsi="Times New Roman" w:cs="Times New Roman"/>
          <w:sz w:val="28"/>
          <w:szCs w:val="28"/>
          <w:lang w:val="uk-UA"/>
        </w:rPr>
        <w:t>, 2004. – С. 413-422.</w:t>
      </w:r>
    </w:p>
    <w:p w14:paraId="07A057F0" w14:textId="669A2118" w:rsidR="00012A82" w:rsidRPr="0000286C" w:rsidRDefault="00012A82" w:rsidP="0000286C">
      <w:pPr>
        <w:pStyle w:val="a3"/>
        <w:numPr>
          <w:ilvl w:val="0"/>
          <w:numId w:val="10"/>
        </w:numPr>
        <w:spacing w:after="0" w:line="360" w:lineRule="auto"/>
        <w:jc w:val="both"/>
        <w:rPr>
          <w:rFonts w:ascii="Times New Roman" w:hAnsi="Times New Roman" w:cs="Times New Roman"/>
          <w:sz w:val="28"/>
          <w:szCs w:val="28"/>
        </w:rPr>
      </w:pPr>
      <w:proofErr w:type="spellStart"/>
      <w:r w:rsidRPr="0000286C">
        <w:rPr>
          <w:rFonts w:ascii="Times New Roman" w:hAnsi="Times New Roman" w:cs="Times New Roman"/>
          <w:sz w:val="28"/>
          <w:szCs w:val="28"/>
        </w:rPr>
        <w:t>Голдінг</w:t>
      </w:r>
      <w:proofErr w:type="spellEnd"/>
      <w:r w:rsidRPr="0000286C">
        <w:rPr>
          <w:rFonts w:ascii="Times New Roman" w:hAnsi="Times New Roman" w:cs="Times New Roman"/>
          <w:sz w:val="28"/>
          <w:szCs w:val="28"/>
        </w:rPr>
        <w:t xml:space="preserve"> В. </w:t>
      </w:r>
      <w:proofErr w:type="spellStart"/>
      <w:r w:rsidRPr="0000286C">
        <w:rPr>
          <w:rFonts w:ascii="Times New Roman" w:hAnsi="Times New Roman" w:cs="Times New Roman"/>
          <w:sz w:val="28"/>
          <w:szCs w:val="28"/>
        </w:rPr>
        <w:t>Володар</w:t>
      </w:r>
      <w:proofErr w:type="spellEnd"/>
      <w:r w:rsidRPr="0000286C">
        <w:rPr>
          <w:rFonts w:ascii="Times New Roman" w:hAnsi="Times New Roman" w:cs="Times New Roman"/>
          <w:sz w:val="28"/>
          <w:szCs w:val="28"/>
        </w:rPr>
        <w:t xml:space="preserve"> мух / В. </w:t>
      </w:r>
      <w:proofErr w:type="spellStart"/>
      <w:r w:rsidRPr="0000286C">
        <w:rPr>
          <w:rFonts w:ascii="Times New Roman" w:hAnsi="Times New Roman" w:cs="Times New Roman"/>
          <w:sz w:val="28"/>
          <w:szCs w:val="28"/>
        </w:rPr>
        <w:t>Голдінг</w:t>
      </w:r>
      <w:proofErr w:type="spellEnd"/>
      <w:r w:rsidRPr="0000286C">
        <w:rPr>
          <w:rFonts w:ascii="Times New Roman" w:hAnsi="Times New Roman" w:cs="Times New Roman"/>
          <w:sz w:val="28"/>
          <w:szCs w:val="28"/>
        </w:rPr>
        <w:t xml:space="preserve">. – </w:t>
      </w:r>
      <w:proofErr w:type="gramStart"/>
      <w:r w:rsidRPr="0000286C">
        <w:rPr>
          <w:rFonts w:ascii="Times New Roman" w:hAnsi="Times New Roman" w:cs="Times New Roman"/>
          <w:sz w:val="28"/>
          <w:szCs w:val="28"/>
        </w:rPr>
        <w:t>К. :</w:t>
      </w:r>
      <w:proofErr w:type="gram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Видавництво</w:t>
      </w:r>
      <w:proofErr w:type="spellEnd"/>
      <w:r w:rsidRPr="0000286C">
        <w:rPr>
          <w:rFonts w:ascii="Times New Roman" w:hAnsi="Times New Roman" w:cs="Times New Roman"/>
          <w:sz w:val="28"/>
          <w:szCs w:val="28"/>
        </w:rPr>
        <w:t xml:space="preserve"> С</w:t>
      </w:r>
      <w:r w:rsidRPr="0000286C">
        <w:rPr>
          <w:rFonts w:ascii="Times New Roman" w:hAnsi="Times New Roman" w:cs="Times New Roman"/>
          <w:sz w:val="28"/>
          <w:szCs w:val="28"/>
          <w:lang w:val="uk-UA"/>
        </w:rPr>
        <w:t>.</w:t>
      </w:r>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Павличко</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Основи</w:t>
      </w:r>
      <w:proofErr w:type="spellEnd"/>
      <w:r w:rsidRPr="0000286C">
        <w:rPr>
          <w:rFonts w:ascii="Times New Roman" w:hAnsi="Times New Roman" w:cs="Times New Roman"/>
          <w:sz w:val="28"/>
          <w:szCs w:val="28"/>
        </w:rPr>
        <w:t xml:space="preserve">», 2004. – 254 с. </w:t>
      </w:r>
    </w:p>
    <w:p w14:paraId="4A2DDABC" w14:textId="5AB68636" w:rsidR="00012A82" w:rsidRPr="002079F1" w:rsidRDefault="00012A82" w:rsidP="002079F1">
      <w:pPr>
        <w:pStyle w:val="a3"/>
        <w:numPr>
          <w:ilvl w:val="0"/>
          <w:numId w:val="10"/>
        </w:numPr>
        <w:spacing w:after="0" w:line="360" w:lineRule="auto"/>
        <w:jc w:val="both"/>
        <w:rPr>
          <w:rFonts w:ascii="Times New Roman" w:hAnsi="Times New Roman" w:cs="Times New Roman"/>
          <w:sz w:val="28"/>
          <w:szCs w:val="28"/>
        </w:rPr>
      </w:pPr>
      <w:proofErr w:type="spellStart"/>
      <w:r w:rsidRPr="0000286C">
        <w:rPr>
          <w:rFonts w:ascii="Times New Roman" w:hAnsi="Times New Roman" w:cs="Times New Roman"/>
          <w:sz w:val="28"/>
          <w:szCs w:val="28"/>
          <w:lang w:val="uk-UA"/>
        </w:rPr>
        <w:t>Градовський</w:t>
      </w:r>
      <w:proofErr w:type="spellEnd"/>
      <w:r w:rsidRPr="0000286C">
        <w:rPr>
          <w:rFonts w:ascii="Times New Roman" w:hAnsi="Times New Roman" w:cs="Times New Roman"/>
          <w:sz w:val="28"/>
          <w:szCs w:val="28"/>
          <w:lang w:val="uk-UA"/>
        </w:rPr>
        <w:t xml:space="preserve"> А.В. Парадокси здорового глузду // Всесвітня література </w:t>
      </w:r>
      <w:proofErr w:type="spellStart"/>
      <w:r w:rsidRPr="0000286C">
        <w:rPr>
          <w:rFonts w:ascii="Times New Roman" w:hAnsi="Times New Roman" w:cs="Times New Roman"/>
          <w:sz w:val="28"/>
          <w:szCs w:val="28"/>
          <w:lang w:val="uk-UA"/>
        </w:rPr>
        <w:t>такультура</w:t>
      </w:r>
      <w:proofErr w:type="spellEnd"/>
      <w:r w:rsidRPr="0000286C">
        <w:rPr>
          <w:rFonts w:ascii="Times New Roman" w:hAnsi="Times New Roman" w:cs="Times New Roman"/>
          <w:sz w:val="28"/>
          <w:szCs w:val="28"/>
          <w:lang w:val="uk-UA"/>
        </w:rPr>
        <w:t>. – 2004. - № 1. – С.39-42.</w:t>
      </w:r>
    </w:p>
    <w:p w14:paraId="54F60052" w14:textId="1B75DD8D" w:rsidR="0098090E" w:rsidRPr="00012A82" w:rsidRDefault="0098090E" w:rsidP="0000286C">
      <w:pPr>
        <w:pStyle w:val="a3"/>
        <w:numPr>
          <w:ilvl w:val="0"/>
          <w:numId w:val="10"/>
        </w:numPr>
        <w:spacing w:after="0" w:line="360" w:lineRule="auto"/>
        <w:jc w:val="both"/>
        <w:rPr>
          <w:rFonts w:ascii="Times New Roman" w:hAnsi="Times New Roman" w:cs="Times New Roman"/>
          <w:sz w:val="28"/>
          <w:szCs w:val="28"/>
        </w:rPr>
      </w:pPr>
      <w:proofErr w:type="spellStart"/>
      <w:r w:rsidRPr="0098090E">
        <w:rPr>
          <w:rFonts w:ascii="Times New Roman" w:hAnsi="Times New Roman" w:cs="Times New Roman"/>
          <w:sz w:val="28"/>
          <w:szCs w:val="28"/>
        </w:rPr>
        <w:t>Зінде</w:t>
      </w:r>
      <w:proofErr w:type="spellEnd"/>
      <w:r w:rsidRPr="0098090E">
        <w:rPr>
          <w:rFonts w:ascii="Times New Roman" w:hAnsi="Times New Roman" w:cs="Times New Roman"/>
          <w:sz w:val="28"/>
          <w:szCs w:val="28"/>
        </w:rPr>
        <w:t xml:space="preserve"> М.М. </w:t>
      </w:r>
      <w:proofErr w:type="spellStart"/>
      <w:r w:rsidRPr="0098090E">
        <w:rPr>
          <w:rFonts w:ascii="Times New Roman" w:hAnsi="Times New Roman" w:cs="Times New Roman"/>
          <w:sz w:val="28"/>
          <w:szCs w:val="28"/>
        </w:rPr>
        <w:t>Творчість</w:t>
      </w:r>
      <w:proofErr w:type="spellEnd"/>
      <w:r w:rsidRPr="0098090E">
        <w:rPr>
          <w:rFonts w:ascii="Times New Roman" w:hAnsi="Times New Roman" w:cs="Times New Roman"/>
          <w:sz w:val="28"/>
          <w:szCs w:val="28"/>
        </w:rPr>
        <w:t xml:space="preserve"> В. </w:t>
      </w:r>
      <w:proofErr w:type="spellStart"/>
      <w:proofErr w:type="gramStart"/>
      <w:r w:rsidRPr="0098090E">
        <w:rPr>
          <w:rFonts w:ascii="Times New Roman" w:hAnsi="Times New Roman" w:cs="Times New Roman"/>
          <w:sz w:val="28"/>
          <w:szCs w:val="28"/>
        </w:rPr>
        <w:t>Голдінга</w:t>
      </w:r>
      <w:proofErr w:type="spellEnd"/>
      <w:r w:rsidRPr="0098090E">
        <w:rPr>
          <w:rFonts w:ascii="Times New Roman" w:hAnsi="Times New Roman" w:cs="Times New Roman"/>
          <w:sz w:val="28"/>
          <w:szCs w:val="28"/>
        </w:rPr>
        <w:t xml:space="preserve"> :</w:t>
      </w:r>
      <w:proofErr w:type="gramEnd"/>
      <w:r w:rsidRPr="0098090E">
        <w:rPr>
          <w:rFonts w:ascii="Times New Roman" w:hAnsi="Times New Roman" w:cs="Times New Roman"/>
          <w:sz w:val="28"/>
          <w:szCs w:val="28"/>
        </w:rPr>
        <w:t xml:space="preserve"> до </w:t>
      </w:r>
      <w:proofErr w:type="spellStart"/>
      <w:r w:rsidRPr="0098090E">
        <w:rPr>
          <w:rFonts w:ascii="Times New Roman" w:hAnsi="Times New Roman" w:cs="Times New Roman"/>
          <w:sz w:val="28"/>
          <w:szCs w:val="28"/>
        </w:rPr>
        <w:t>проблеми</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філософсько-алегоричних</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романів</w:t>
      </w:r>
      <w:proofErr w:type="spellEnd"/>
      <w:r w:rsidRPr="0098090E">
        <w:rPr>
          <w:rFonts w:ascii="Times New Roman" w:hAnsi="Times New Roman" w:cs="Times New Roman"/>
          <w:sz w:val="28"/>
          <w:szCs w:val="28"/>
        </w:rPr>
        <w:t xml:space="preserve"> - К. : </w:t>
      </w:r>
      <w:proofErr w:type="spellStart"/>
      <w:r w:rsidRPr="0098090E">
        <w:rPr>
          <w:rFonts w:ascii="Times New Roman" w:hAnsi="Times New Roman" w:cs="Times New Roman"/>
          <w:sz w:val="28"/>
          <w:szCs w:val="28"/>
        </w:rPr>
        <w:t>Либідь</w:t>
      </w:r>
      <w:proofErr w:type="spellEnd"/>
      <w:r w:rsidRPr="0098090E">
        <w:rPr>
          <w:rFonts w:ascii="Times New Roman" w:hAnsi="Times New Roman" w:cs="Times New Roman"/>
          <w:sz w:val="28"/>
          <w:szCs w:val="28"/>
        </w:rPr>
        <w:t>, 2007. - 472 с.</w:t>
      </w:r>
    </w:p>
    <w:p w14:paraId="693E99E4" w14:textId="2747B51D" w:rsidR="005D5400" w:rsidRPr="005D5400" w:rsidRDefault="002079F1" w:rsidP="0000286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D5400" w:rsidRPr="005D5400">
        <w:rPr>
          <w:rFonts w:ascii="Times New Roman" w:hAnsi="Times New Roman" w:cs="Times New Roman"/>
          <w:sz w:val="28"/>
          <w:szCs w:val="28"/>
        </w:rPr>
        <w:t xml:space="preserve">Кошелев Л.В. Философская фантастика в современной английской литературе: (Романы </w:t>
      </w:r>
      <w:proofErr w:type="spellStart"/>
      <w:r w:rsidR="005D5400" w:rsidRPr="005D5400">
        <w:rPr>
          <w:rFonts w:ascii="Times New Roman" w:hAnsi="Times New Roman" w:cs="Times New Roman"/>
          <w:sz w:val="28"/>
          <w:szCs w:val="28"/>
        </w:rPr>
        <w:t>Дж.Р.Р</w:t>
      </w:r>
      <w:proofErr w:type="spellEnd"/>
      <w:r w:rsidR="005D5400" w:rsidRPr="005D5400">
        <w:rPr>
          <w:rFonts w:ascii="Times New Roman" w:hAnsi="Times New Roman" w:cs="Times New Roman"/>
          <w:sz w:val="28"/>
          <w:szCs w:val="28"/>
        </w:rPr>
        <w:t xml:space="preserve">. Толкиена, В. </w:t>
      </w:r>
      <w:proofErr w:type="spellStart"/>
      <w:r w:rsidR="005D5400" w:rsidRPr="005D5400">
        <w:rPr>
          <w:rFonts w:ascii="Times New Roman" w:hAnsi="Times New Roman" w:cs="Times New Roman"/>
          <w:sz w:val="28"/>
          <w:szCs w:val="28"/>
        </w:rPr>
        <w:t>Голдинга</w:t>
      </w:r>
      <w:proofErr w:type="spellEnd"/>
      <w:r w:rsidR="005D5400" w:rsidRPr="005D5400">
        <w:rPr>
          <w:rFonts w:ascii="Times New Roman" w:hAnsi="Times New Roman" w:cs="Times New Roman"/>
          <w:sz w:val="28"/>
          <w:szCs w:val="28"/>
        </w:rPr>
        <w:t xml:space="preserve">, К. Уилсона 50-60-х годов) - Кошелев Л.В. - М.: </w:t>
      </w:r>
      <w:proofErr w:type="spellStart"/>
      <w:r w:rsidR="005D5400" w:rsidRPr="005D5400">
        <w:rPr>
          <w:rFonts w:ascii="Times New Roman" w:hAnsi="Times New Roman" w:cs="Times New Roman"/>
          <w:sz w:val="28"/>
          <w:szCs w:val="28"/>
        </w:rPr>
        <w:t>Худож</w:t>
      </w:r>
      <w:proofErr w:type="spellEnd"/>
      <w:proofErr w:type="gramStart"/>
      <w:r w:rsidR="005D5400" w:rsidRPr="005D5400">
        <w:rPr>
          <w:rFonts w:ascii="Times New Roman" w:hAnsi="Times New Roman" w:cs="Times New Roman"/>
          <w:sz w:val="28"/>
          <w:szCs w:val="28"/>
        </w:rPr>
        <w:t>.</w:t>
      </w:r>
      <w:proofErr w:type="gramEnd"/>
      <w:r w:rsidR="005D5400" w:rsidRPr="005D5400">
        <w:rPr>
          <w:rFonts w:ascii="Times New Roman" w:hAnsi="Times New Roman" w:cs="Times New Roman"/>
          <w:sz w:val="28"/>
          <w:szCs w:val="28"/>
        </w:rPr>
        <w:t xml:space="preserve"> лит., 2009. - 463 с.</w:t>
      </w:r>
    </w:p>
    <w:p w14:paraId="7649AFEB" w14:textId="69F7435A" w:rsidR="005D5400" w:rsidRPr="0098090E" w:rsidRDefault="005D5400" w:rsidP="0000286C">
      <w:pPr>
        <w:pStyle w:val="a3"/>
        <w:numPr>
          <w:ilvl w:val="0"/>
          <w:numId w:val="10"/>
        </w:numPr>
        <w:spacing w:after="0" w:line="360" w:lineRule="auto"/>
        <w:jc w:val="both"/>
        <w:rPr>
          <w:rFonts w:ascii="Times New Roman" w:hAnsi="Times New Roman" w:cs="Times New Roman"/>
          <w:sz w:val="28"/>
          <w:szCs w:val="28"/>
        </w:rPr>
      </w:pPr>
      <w:r w:rsidRPr="005D5400">
        <w:rPr>
          <w:rFonts w:ascii="Times New Roman" w:hAnsi="Times New Roman" w:cs="Times New Roman"/>
          <w:sz w:val="28"/>
          <w:szCs w:val="28"/>
        </w:rPr>
        <w:lastRenderedPageBreak/>
        <w:t>Кузнецова Е.В. Антиутопический роман В.</w:t>
      </w:r>
      <w:r>
        <w:rPr>
          <w:rFonts w:ascii="Times New Roman" w:hAnsi="Times New Roman" w:cs="Times New Roman"/>
          <w:sz w:val="28"/>
          <w:szCs w:val="28"/>
          <w:lang w:val="uk-UA"/>
        </w:rPr>
        <w:t xml:space="preserve"> </w:t>
      </w:r>
      <w:proofErr w:type="spellStart"/>
      <w:r w:rsidRPr="005D5400">
        <w:rPr>
          <w:rFonts w:ascii="Times New Roman" w:hAnsi="Times New Roman" w:cs="Times New Roman"/>
          <w:sz w:val="28"/>
          <w:szCs w:val="28"/>
        </w:rPr>
        <w:t>Голдинга</w:t>
      </w:r>
      <w:proofErr w:type="spellEnd"/>
      <w:r w:rsidRPr="005D5400">
        <w:rPr>
          <w:rFonts w:ascii="Times New Roman" w:hAnsi="Times New Roman" w:cs="Times New Roman"/>
          <w:sz w:val="28"/>
          <w:szCs w:val="28"/>
        </w:rPr>
        <w:t xml:space="preserve"> «Повелитель мух»: </w:t>
      </w:r>
      <w:proofErr w:type="spellStart"/>
      <w:r w:rsidRPr="005D5400">
        <w:rPr>
          <w:rFonts w:ascii="Times New Roman" w:hAnsi="Times New Roman" w:cs="Times New Roman"/>
          <w:sz w:val="28"/>
          <w:szCs w:val="28"/>
        </w:rPr>
        <w:t>дис</w:t>
      </w:r>
      <w:proofErr w:type="spellEnd"/>
      <w:r w:rsidRPr="005D5400">
        <w:rPr>
          <w:rFonts w:ascii="Times New Roman" w:hAnsi="Times New Roman" w:cs="Times New Roman"/>
          <w:sz w:val="28"/>
          <w:szCs w:val="28"/>
        </w:rPr>
        <w:t>.</w:t>
      </w:r>
      <w:r>
        <w:rPr>
          <w:rFonts w:ascii="Times New Roman" w:hAnsi="Times New Roman" w:cs="Times New Roman"/>
          <w:sz w:val="28"/>
          <w:szCs w:val="28"/>
          <w:lang w:val="uk-UA"/>
        </w:rPr>
        <w:t xml:space="preserve"> </w:t>
      </w:r>
      <w:r w:rsidRPr="005D5400">
        <w:rPr>
          <w:rFonts w:ascii="Times New Roman" w:hAnsi="Times New Roman" w:cs="Times New Roman"/>
          <w:sz w:val="28"/>
          <w:szCs w:val="28"/>
        </w:rPr>
        <w:t>канд. филол.</w:t>
      </w:r>
      <w:r>
        <w:rPr>
          <w:rFonts w:ascii="Times New Roman" w:hAnsi="Times New Roman" w:cs="Times New Roman"/>
          <w:sz w:val="28"/>
          <w:szCs w:val="28"/>
          <w:lang w:val="uk-UA"/>
        </w:rPr>
        <w:t xml:space="preserve"> </w:t>
      </w:r>
      <w:r w:rsidRPr="005D5400">
        <w:rPr>
          <w:rFonts w:ascii="Times New Roman" w:hAnsi="Times New Roman" w:cs="Times New Roman"/>
          <w:sz w:val="28"/>
          <w:szCs w:val="28"/>
        </w:rPr>
        <w:t>наук: 10.01.03 - Кузнецова Е</w:t>
      </w:r>
      <w:r w:rsidR="002079F1">
        <w:rPr>
          <w:rFonts w:ascii="Times New Roman" w:hAnsi="Times New Roman" w:cs="Times New Roman"/>
          <w:sz w:val="28"/>
          <w:szCs w:val="28"/>
          <w:lang w:val="uk-UA"/>
        </w:rPr>
        <w:t>.</w:t>
      </w:r>
      <w:r w:rsidRPr="005D5400">
        <w:rPr>
          <w:rFonts w:ascii="Times New Roman" w:hAnsi="Times New Roman" w:cs="Times New Roman"/>
          <w:sz w:val="28"/>
          <w:szCs w:val="28"/>
        </w:rPr>
        <w:t xml:space="preserve"> В. - Магнитогорск, - 2006. - 194 с.</w:t>
      </w:r>
    </w:p>
    <w:p w14:paraId="380644B9" w14:textId="5E7BCBFE" w:rsidR="0098090E" w:rsidRPr="0098090E" w:rsidRDefault="0098090E" w:rsidP="0000286C">
      <w:pPr>
        <w:pStyle w:val="a3"/>
        <w:numPr>
          <w:ilvl w:val="0"/>
          <w:numId w:val="10"/>
        </w:numPr>
        <w:spacing w:after="0" w:line="360" w:lineRule="auto"/>
        <w:jc w:val="both"/>
        <w:rPr>
          <w:rFonts w:ascii="Times New Roman" w:hAnsi="Times New Roman" w:cs="Times New Roman"/>
          <w:sz w:val="28"/>
          <w:szCs w:val="28"/>
        </w:rPr>
      </w:pPr>
      <w:proofErr w:type="spellStart"/>
      <w:r w:rsidRPr="0098090E">
        <w:rPr>
          <w:rFonts w:ascii="Times New Roman" w:hAnsi="Times New Roman" w:cs="Times New Roman"/>
          <w:sz w:val="28"/>
          <w:szCs w:val="28"/>
        </w:rPr>
        <w:t>Літературознавчий</w:t>
      </w:r>
      <w:proofErr w:type="spellEnd"/>
      <w:r w:rsidRPr="0098090E">
        <w:rPr>
          <w:rFonts w:ascii="Times New Roman" w:hAnsi="Times New Roman" w:cs="Times New Roman"/>
          <w:sz w:val="28"/>
          <w:szCs w:val="28"/>
        </w:rPr>
        <w:t xml:space="preserve"> словник-</w:t>
      </w:r>
      <w:proofErr w:type="spellStart"/>
      <w:r w:rsidRPr="0098090E">
        <w:rPr>
          <w:rFonts w:ascii="Times New Roman" w:hAnsi="Times New Roman" w:cs="Times New Roman"/>
          <w:sz w:val="28"/>
          <w:szCs w:val="28"/>
        </w:rPr>
        <w:t>довідник</w:t>
      </w:r>
      <w:proofErr w:type="spellEnd"/>
      <w:r w:rsidRPr="0098090E">
        <w:rPr>
          <w:rFonts w:ascii="Times New Roman" w:hAnsi="Times New Roman" w:cs="Times New Roman"/>
          <w:sz w:val="28"/>
          <w:szCs w:val="28"/>
        </w:rPr>
        <w:t xml:space="preserve"> [2-ге вид., </w:t>
      </w:r>
      <w:proofErr w:type="spellStart"/>
      <w:r w:rsidRPr="0098090E">
        <w:rPr>
          <w:rFonts w:ascii="Times New Roman" w:hAnsi="Times New Roman" w:cs="Times New Roman"/>
          <w:sz w:val="28"/>
          <w:szCs w:val="28"/>
        </w:rPr>
        <w:t>виправ</w:t>
      </w:r>
      <w:proofErr w:type="spellEnd"/>
      <w:r w:rsidRPr="0098090E">
        <w:rPr>
          <w:rFonts w:ascii="Times New Roman" w:hAnsi="Times New Roman" w:cs="Times New Roman"/>
          <w:sz w:val="28"/>
          <w:szCs w:val="28"/>
        </w:rPr>
        <w:t xml:space="preserve">., доп.] - К.: </w:t>
      </w:r>
      <w:proofErr w:type="spellStart"/>
      <w:r w:rsidRPr="0098090E">
        <w:rPr>
          <w:rFonts w:ascii="Times New Roman" w:hAnsi="Times New Roman" w:cs="Times New Roman"/>
          <w:sz w:val="28"/>
          <w:szCs w:val="28"/>
        </w:rPr>
        <w:t>Академія</w:t>
      </w:r>
      <w:proofErr w:type="spellEnd"/>
      <w:r w:rsidRPr="0098090E">
        <w:rPr>
          <w:rFonts w:ascii="Times New Roman" w:hAnsi="Times New Roman" w:cs="Times New Roman"/>
          <w:sz w:val="28"/>
          <w:szCs w:val="28"/>
        </w:rPr>
        <w:t>, 2006. - 758 с</w:t>
      </w:r>
    </w:p>
    <w:p w14:paraId="59D91A6B" w14:textId="757504B7" w:rsidR="00012A82" w:rsidRDefault="00012A82" w:rsidP="0000286C">
      <w:pPr>
        <w:pStyle w:val="a3"/>
        <w:numPr>
          <w:ilvl w:val="0"/>
          <w:numId w:val="10"/>
        </w:numPr>
        <w:spacing w:after="0" w:line="360" w:lineRule="auto"/>
        <w:jc w:val="both"/>
        <w:rPr>
          <w:rFonts w:ascii="Times New Roman" w:hAnsi="Times New Roman" w:cs="Times New Roman"/>
          <w:sz w:val="28"/>
          <w:szCs w:val="28"/>
        </w:rPr>
      </w:pPr>
      <w:r w:rsidRPr="00012A82">
        <w:rPr>
          <w:rFonts w:ascii="Times New Roman" w:hAnsi="Times New Roman" w:cs="Times New Roman"/>
          <w:sz w:val="28"/>
          <w:szCs w:val="28"/>
          <w:lang w:val="uk-UA"/>
        </w:rPr>
        <w:t xml:space="preserve">Соколова К.А. </w:t>
      </w:r>
      <w:r w:rsidR="0098090E">
        <w:rPr>
          <w:rFonts w:ascii="Times New Roman" w:hAnsi="Times New Roman" w:cs="Times New Roman"/>
          <w:sz w:val="28"/>
          <w:szCs w:val="28"/>
          <w:lang w:val="uk-UA"/>
        </w:rPr>
        <w:t>«</w:t>
      </w:r>
      <w:r w:rsidRPr="00012A82">
        <w:rPr>
          <w:rFonts w:ascii="Times New Roman" w:hAnsi="Times New Roman" w:cs="Times New Roman"/>
          <w:sz w:val="28"/>
          <w:szCs w:val="28"/>
          <w:lang w:val="uk-UA"/>
        </w:rPr>
        <w:t>Єдиний ворог людини – в ній самій</w:t>
      </w:r>
      <w:r w:rsidR="0098090E">
        <w:rPr>
          <w:rFonts w:ascii="Times New Roman" w:hAnsi="Times New Roman" w:cs="Times New Roman"/>
          <w:sz w:val="28"/>
          <w:szCs w:val="28"/>
          <w:lang w:val="uk-UA"/>
        </w:rPr>
        <w:t>»</w:t>
      </w:r>
      <w:r w:rsidRPr="00012A82">
        <w:rPr>
          <w:rFonts w:ascii="Times New Roman" w:hAnsi="Times New Roman" w:cs="Times New Roman"/>
          <w:sz w:val="28"/>
          <w:szCs w:val="28"/>
          <w:lang w:val="uk-UA"/>
        </w:rPr>
        <w:t xml:space="preserve"> </w:t>
      </w:r>
      <w:proofErr w:type="spellStart"/>
      <w:r w:rsidRPr="00012A82">
        <w:rPr>
          <w:rFonts w:ascii="Times New Roman" w:hAnsi="Times New Roman" w:cs="Times New Roman"/>
          <w:sz w:val="28"/>
          <w:szCs w:val="28"/>
          <w:lang w:val="uk-UA"/>
        </w:rPr>
        <w:t>В.Голдінг</w:t>
      </w:r>
      <w:proofErr w:type="spellEnd"/>
      <w:r w:rsidRPr="00012A82">
        <w:rPr>
          <w:rFonts w:ascii="Times New Roman" w:hAnsi="Times New Roman" w:cs="Times New Roman"/>
          <w:sz w:val="28"/>
          <w:szCs w:val="28"/>
          <w:lang w:val="uk-UA"/>
        </w:rPr>
        <w:t>. Матеріали</w:t>
      </w:r>
      <w:r w:rsidR="0098090E">
        <w:rPr>
          <w:rFonts w:ascii="Times New Roman" w:hAnsi="Times New Roman" w:cs="Times New Roman"/>
          <w:sz w:val="28"/>
          <w:szCs w:val="28"/>
          <w:lang w:val="uk-UA"/>
        </w:rPr>
        <w:t xml:space="preserve"> </w:t>
      </w:r>
      <w:r w:rsidRPr="00012A82">
        <w:rPr>
          <w:rFonts w:ascii="Times New Roman" w:hAnsi="Times New Roman" w:cs="Times New Roman"/>
          <w:sz w:val="28"/>
          <w:szCs w:val="28"/>
          <w:lang w:val="uk-UA"/>
        </w:rPr>
        <w:t>до роботи з текстом твору // Всесвітня література в середніх закладах</w:t>
      </w:r>
      <w:r w:rsidR="0098090E">
        <w:rPr>
          <w:rFonts w:ascii="Times New Roman" w:hAnsi="Times New Roman" w:cs="Times New Roman"/>
          <w:sz w:val="28"/>
          <w:szCs w:val="28"/>
          <w:lang w:val="uk-UA"/>
        </w:rPr>
        <w:t xml:space="preserve"> </w:t>
      </w:r>
      <w:r w:rsidRPr="00012A82">
        <w:rPr>
          <w:rFonts w:ascii="Times New Roman" w:hAnsi="Times New Roman" w:cs="Times New Roman"/>
          <w:sz w:val="28"/>
          <w:szCs w:val="28"/>
          <w:lang w:val="uk-UA"/>
        </w:rPr>
        <w:t>України. – 1999. - № 4. – С.19-21</w:t>
      </w:r>
    </w:p>
    <w:p w14:paraId="3D1B0FFA" w14:textId="5721D3E5" w:rsidR="0098090E" w:rsidRDefault="0098090E" w:rsidP="0000286C">
      <w:pPr>
        <w:pStyle w:val="a3"/>
        <w:numPr>
          <w:ilvl w:val="0"/>
          <w:numId w:val="10"/>
        </w:numPr>
        <w:spacing w:after="0" w:line="360" w:lineRule="auto"/>
        <w:jc w:val="both"/>
        <w:rPr>
          <w:rFonts w:ascii="Times New Roman" w:hAnsi="Times New Roman" w:cs="Times New Roman"/>
          <w:sz w:val="28"/>
          <w:szCs w:val="28"/>
        </w:rPr>
      </w:pPr>
      <w:proofErr w:type="spellStart"/>
      <w:r w:rsidRPr="0098090E">
        <w:rPr>
          <w:rFonts w:ascii="Times New Roman" w:hAnsi="Times New Roman" w:cs="Times New Roman"/>
          <w:sz w:val="28"/>
          <w:szCs w:val="28"/>
        </w:rPr>
        <w:t>Підлипська</w:t>
      </w:r>
      <w:proofErr w:type="spellEnd"/>
      <w:r w:rsidRPr="0098090E">
        <w:rPr>
          <w:rFonts w:ascii="Times New Roman" w:hAnsi="Times New Roman" w:cs="Times New Roman"/>
          <w:sz w:val="28"/>
          <w:szCs w:val="28"/>
        </w:rPr>
        <w:t xml:space="preserve"> Л.І. </w:t>
      </w:r>
      <w:proofErr w:type="spellStart"/>
      <w:r w:rsidRPr="0098090E">
        <w:rPr>
          <w:rFonts w:ascii="Times New Roman" w:hAnsi="Times New Roman" w:cs="Times New Roman"/>
          <w:sz w:val="28"/>
          <w:szCs w:val="28"/>
        </w:rPr>
        <w:t>Проблеми</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соціально-філософських</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романів</w:t>
      </w:r>
      <w:proofErr w:type="spellEnd"/>
      <w:r w:rsidRPr="0098090E">
        <w:rPr>
          <w:rFonts w:ascii="Times New Roman" w:hAnsi="Times New Roman" w:cs="Times New Roman"/>
          <w:sz w:val="28"/>
          <w:szCs w:val="28"/>
        </w:rPr>
        <w:t xml:space="preserve"> в </w:t>
      </w:r>
      <w:proofErr w:type="spellStart"/>
      <w:r w:rsidRPr="0098090E">
        <w:rPr>
          <w:rFonts w:ascii="Times New Roman" w:hAnsi="Times New Roman" w:cs="Times New Roman"/>
          <w:sz w:val="28"/>
          <w:szCs w:val="28"/>
        </w:rPr>
        <w:t>англійській</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літературі</w:t>
      </w:r>
      <w:proofErr w:type="spellEnd"/>
      <w:r w:rsidRPr="0098090E">
        <w:rPr>
          <w:rFonts w:ascii="Times New Roman" w:hAnsi="Times New Roman" w:cs="Times New Roman"/>
          <w:sz w:val="28"/>
          <w:szCs w:val="28"/>
        </w:rPr>
        <w:t xml:space="preserve"> 50-60-х </w:t>
      </w:r>
      <w:proofErr w:type="spellStart"/>
      <w:r w:rsidRPr="0098090E">
        <w:rPr>
          <w:rFonts w:ascii="Times New Roman" w:hAnsi="Times New Roman" w:cs="Times New Roman"/>
          <w:sz w:val="28"/>
          <w:szCs w:val="28"/>
        </w:rPr>
        <w:t>років</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дис</w:t>
      </w:r>
      <w:proofErr w:type="spellEnd"/>
      <w:r w:rsidRPr="0098090E">
        <w:rPr>
          <w:rFonts w:ascii="Times New Roman" w:hAnsi="Times New Roman" w:cs="Times New Roman"/>
          <w:sz w:val="28"/>
          <w:szCs w:val="28"/>
        </w:rPr>
        <w:t xml:space="preserve">. канд. </w:t>
      </w:r>
      <w:proofErr w:type="spellStart"/>
      <w:r w:rsidRPr="0098090E">
        <w:rPr>
          <w:rFonts w:ascii="Times New Roman" w:hAnsi="Times New Roman" w:cs="Times New Roman"/>
          <w:sz w:val="28"/>
          <w:szCs w:val="28"/>
        </w:rPr>
        <w:t>філол</w:t>
      </w:r>
      <w:proofErr w:type="spellEnd"/>
      <w:r w:rsidRPr="0098090E">
        <w:rPr>
          <w:rFonts w:ascii="Times New Roman" w:hAnsi="Times New Roman" w:cs="Times New Roman"/>
          <w:sz w:val="28"/>
          <w:szCs w:val="28"/>
        </w:rPr>
        <w:t xml:space="preserve">. Наук: 10.01.04 - </w:t>
      </w:r>
      <w:proofErr w:type="spellStart"/>
      <w:r w:rsidRPr="0098090E">
        <w:rPr>
          <w:rFonts w:ascii="Times New Roman" w:hAnsi="Times New Roman" w:cs="Times New Roman"/>
          <w:sz w:val="28"/>
          <w:szCs w:val="28"/>
        </w:rPr>
        <w:t>Підлипська</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Лідія</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Іванівна</w:t>
      </w:r>
      <w:proofErr w:type="spellEnd"/>
      <w:r w:rsidRPr="0098090E">
        <w:rPr>
          <w:rFonts w:ascii="Times New Roman" w:hAnsi="Times New Roman" w:cs="Times New Roman"/>
          <w:sz w:val="28"/>
          <w:szCs w:val="28"/>
        </w:rPr>
        <w:t xml:space="preserve">. - </w:t>
      </w:r>
      <w:proofErr w:type="spellStart"/>
      <w:r w:rsidRPr="0098090E">
        <w:rPr>
          <w:rFonts w:ascii="Times New Roman" w:hAnsi="Times New Roman" w:cs="Times New Roman"/>
          <w:sz w:val="28"/>
          <w:szCs w:val="28"/>
        </w:rPr>
        <w:t>Львів</w:t>
      </w:r>
      <w:proofErr w:type="spellEnd"/>
      <w:r w:rsidRPr="0098090E">
        <w:rPr>
          <w:rFonts w:ascii="Times New Roman" w:hAnsi="Times New Roman" w:cs="Times New Roman"/>
          <w:sz w:val="28"/>
          <w:szCs w:val="28"/>
        </w:rPr>
        <w:t>.: - 2001. - 190 с</w:t>
      </w:r>
    </w:p>
    <w:p w14:paraId="47CAEBBC" w14:textId="773500ED" w:rsidR="005D5400" w:rsidRPr="005D5400" w:rsidRDefault="005D5400" w:rsidP="0000286C">
      <w:pPr>
        <w:pStyle w:val="a3"/>
        <w:numPr>
          <w:ilvl w:val="0"/>
          <w:numId w:val="10"/>
        </w:numPr>
        <w:spacing w:after="0" w:line="360" w:lineRule="auto"/>
        <w:jc w:val="both"/>
        <w:rPr>
          <w:rFonts w:ascii="Times New Roman" w:hAnsi="Times New Roman" w:cs="Times New Roman"/>
          <w:sz w:val="28"/>
          <w:szCs w:val="28"/>
          <w:lang w:val="ru-UA"/>
        </w:rPr>
      </w:pPr>
      <w:r>
        <w:rPr>
          <w:rFonts w:ascii="Times New Roman" w:hAnsi="Times New Roman" w:cs="Times New Roman"/>
          <w:sz w:val="28"/>
          <w:szCs w:val="28"/>
          <w:lang w:val="uk-UA"/>
        </w:rPr>
        <w:t xml:space="preserve"> </w:t>
      </w:r>
      <w:proofErr w:type="spellStart"/>
      <w:r w:rsidRPr="005D5400">
        <w:rPr>
          <w:rFonts w:ascii="Times New Roman" w:hAnsi="Times New Roman" w:cs="Times New Roman"/>
          <w:sz w:val="28"/>
          <w:szCs w:val="28"/>
          <w:lang w:val="ru-UA"/>
        </w:rPr>
        <w:t>Політичні</w:t>
      </w:r>
      <w:proofErr w:type="spellEnd"/>
      <w:r w:rsidRPr="005D5400">
        <w:rPr>
          <w:rFonts w:ascii="Times New Roman" w:hAnsi="Times New Roman" w:cs="Times New Roman"/>
          <w:sz w:val="28"/>
          <w:szCs w:val="28"/>
          <w:lang w:val="ru-UA"/>
        </w:rPr>
        <w:t xml:space="preserve"> </w:t>
      </w:r>
      <w:proofErr w:type="spellStart"/>
      <w:r w:rsidRPr="005D5400">
        <w:rPr>
          <w:rFonts w:ascii="Times New Roman" w:hAnsi="Times New Roman" w:cs="Times New Roman"/>
          <w:sz w:val="28"/>
          <w:szCs w:val="28"/>
          <w:lang w:val="ru-UA"/>
        </w:rPr>
        <w:t>режими</w:t>
      </w:r>
      <w:proofErr w:type="spellEnd"/>
      <w:r w:rsidRPr="005D5400">
        <w:rPr>
          <w:rFonts w:ascii="Times New Roman" w:hAnsi="Times New Roman" w:cs="Times New Roman"/>
          <w:sz w:val="28"/>
          <w:szCs w:val="28"/>
          <w:lang w:val="ru-UA"/>
        </w:rPr>
        <w:t xml:space="preserve">: </w:t>
      </w:r>
      <w:proofErr w:type="spellStart"/>
      <w:r w:rsidRPr="005D5400">
        <w:rPr>
          <w:rFonts w:ascii="Times New Roman" w:hAnsi="Times New Roman" w:cs="Times New Roman"/>
          <w:sz w:val="28"/>
          <w:szCs w:val="28"/>
          <w:lang w:val="ru-UA"/>
        </w:rPr>
        <w:t>типологія</w:t>
      </w:r>
      <w:proofErr w:type="spellEnd"/>
      <w:r w:rsidRPr="005D5400">
        <w:rPr>
          <w:rFonts w:ascii="Times New Roman" w:hAnsi="Times New Roman" w:cs="Times New Roman"/>
          <w:sz w:val="28"/>
          <w:szCs w:val="28"/>
          <w:lang w:val="ru-UA"/>
        </w:rPr>
        <w:t xml:space="preserve"> та </w:t>
      </w:r>
      <w:proofErr w:type="spellStart"/>
      <w:r w:rsidRPr="005D5400">
        <w:rPr>
          <w:rFonts w:ascii="Times New Roman" w:hAnsi="Times New Roman" w:cs="Times New Roman"/>
          <w:sz w:val="28"/>
          <w:szCs w:val="28"/>
          <w:lang w:val="ru-UA"/>
        </w:rPr>
        <w:t>основні</w:t>
      </w:r>
      <w:proofErr w:type="spellEnd"/>
      <w:r w:rsidRPr="005D5400">
        <w:rPr>
          <w:rFonts w:ascii="Times New Roman" w:hAnsi="Times New Roman" w:cs="Times New Roman"/>
          <w:sz w:val="28"/>
          <w:szCs w:val="28"/>
          <w:lang w:val="ru-UA"/>
        </w:rPr>
        <w:t xml:space="preserve"> характеристики // </w:t>
      </w:r>
      <w:proofErr w:type="spellStart"/>
      <w:r w:rsidRPr="005D5400">
        <w:rPr>
          <w:rFonts w:ascii="Times New Roman" w:hAnsi="Times New Roman" w:cs="Times New Roman"/>
          <w:sz w:val="28"/>
          <w:szCs w:val="28"/>
          <w:lang w:val="ru-UA"/>
        </w:rPr>
        <w:t>Теорія</w:t>
      </w:r>
      <w:proofErr w:type="spellEnd"/>
      <w:r w:rsidRPr="005D5400">
        <w:rPr>
          <w:rFonts w:ascii="Times New Roman" w:hAnsi="Times New Roman" w:cs="Times New Roman"/>
          <w:sz w:val="28"/>
          <w:szCs w:val="28"/>
          <w:lang w:val="ru-UA"/>
        </w:rPr>
        <w:t xml:space="preserve"> </w:t>
      </w:r>
      <w:proofErr w:type="spellStart"/>
      <w:r w:rsidRPr="005D5400">
        <w:rPr>
          <w:rFonts w:ascii="Times New Roman" w:hAnsi="Times New Roman" w:cs="Times New Roman"/>
          <w:sz w:val="28"/>
          <w:szCs w:val="28"/>
          <w:lang w:val="ru-UA"/>
        </w:rPr>
        <w:t>політології</w:t>
      </w:r>
      <w:proofErr w:type="spellEnd"/>
      <w:r w:rsidRPr="005D5400">
        <w:rPr>
          <w:rFonts w:ascii="Times New Roman" w:hAnsi="Times New Roman" w:cs="Times New Roman"/>
          <w:sz w:val="28"/>
          <w:szCs w:val="28"/>
          <w:lang w:val="ru-UA"/>
        </w:rPr>
        <w:t xml:space="preserve"> [</w:t>
      </w:r>
      <w:proofErr w:type="spellStart"/>
      <w:r w:rsidRPr="005D5400">
        <w:rPr>
          <w:rFonts w:ascii="Times New Roman" w:hAnsi="Times New Roman" w:cs="Times New Roman"/>
          <w:sz w:val="28"/>
          <w:szCs w:val="28"/>
          <w:lang w:val="ru-UA"/>
        </w:rPr>
        <w:t>Електронний</w:t>
      </w:r>
      <w:proofErr w:type="spellEnd"/>
      <w:r w:rsidRPr="005D5400">
        <w:rPr>
          <w:rFonts w:ascii="Times New Roman" w:hAnsi="Times New Roman" w:cs="Times New Roman"/>
          <w:sz w:val="28"/>
          <w:szCs w:val="28"/>
          <w:lang w:val="ru-UA"/>
        </w:rPr>
        <w:t xml:space="preserve"> ресурс]. – Режим доступу : </w:t>
      </w:r>
      <w:hyperlink r:id="rId7" w:history="1">
        <w:r w:rsidRPr="005D5400">
          <w:rPr>
            <w:rStyle w:val="a8"/>
            <w:rFonts w:ascii="Times New Roman" w:hAnsi="Times New Roman" w:cs="Times New Roman"/>
            <w:sz w:val="28"/>
            <w:szCs w:val="28"/>
            <w:lang w:val="ru-UA"/>
          </w:rPr>
          <w:t>http://readbookz.com/book</w:t>
        </w:r>
      </w:hyperlink>
    </w:p>
    <w:p w14:paraId="6AA28C7F" w14:textId="7FE14234" w:rsidR="005D5400" w:rsidRDefault="005D5400" w:rsidP="0000286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D5400">
        <w:rPr>
          <w:rFonts w:ascii="Times New Roman" w:hAnsi="Times New Roman" w:cs="Times New Roman"/>
          <w:sz w:val="28"/>
          <w:szCs w:val="28"/>
        </w:rPr>
        <w:t>Рошаль В. М. Энциклопедия символов / В. М. Рошаль. М.: АСТ; СПб.: Сова, 2008. С. 94-98</w:t>
      </w:r>
    </w:p>
    <w:p w14:paraId="7FB5CDB5" w14:textId="757A7CB9" w:rsidR="005D5400" w:rsidRPr="00EC18DF" w:rsidRDefault="005D5400" w:rsidP="0000286C">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Сайт БІО письменників </w:t>
      </w:r>
      <w:r w:rsidRPr="0098090E">
        <w:rPr>
          <w:rFonts w:ascii="Times New Roman" w:hAnsi="Times New Roman" w:cs="Times New Roman"/>
          <w:sz w:val="28"/>
          <w:szCs w:val="28"/>
          <w:lang w:val="ru-RU"/>
        </w:rPr>
        <w:t>[</w:t>
      </w:r>
      <w:r>
        <w:rPr>
          <w:rFonts w:ascii="Times New Roman" w:hAnsi="Times New Roman" w:cs="Times New Roman"/>
          <w:sz w:val="28"/>
          <w:szCs w:val="28"/>
          <w:lang w:val="uk-UA"/>
        </w:rPr>
        <w:t>Електронний ресурс</w:t>
      </w:r>
      <w:r w:rsidRPr="0098090E">
        <w:rPr>
          <w:rFonts w:ascii="Times New Roman" w:hAnsi="Times New Roman" w:cs="Times New Roman"/>
          <w:sz w:val="28"/>
          <w:szCs w:val="28"/>
          <w:lang w:val="ru-RU"/>
        </w:rPr>
        <w:t>]</w:t>
      </w:r>
      <w:r>
        <w:rPr>
          <w:rFonts w:ascii="Times New Roman" w:hAnsi="Times New Roman" w:cs="Times New Roman"/>
          <w:sz w:val="28"/>
          <w:szCs w:val="28"/>
          <w:lang w:val="uk-UA"/>
        </w:rPr>
        <w:t>./Вільям Голдінг.</w:t>
      </w:r>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Життєвий</w:t>
      </w:r>
      <w:proofErr w:type="spellEnd"/>
      <w:r w:rsidRPr="0098090E">
        <w:rPr>
          <w:rFonts w:ascii="Times New Roman" w:hAnsi="Times New Roman" w:cs="Times New Roman"/>
          <w:sz w:val="28"/>
          <w:szCs w:val="28"/>
        </w:rPr>
        <w:t xml:space="preserve"> і </w:t>
      </w:r>
      <w:proofErr w:type="spellStart"/>
      <w:r w:rsidRPr="0098090E">
        <w:rPr>
          <w:rFonts w:ascii="Times New Roman" w:hAnsi="Times New Roman" w:cs="Times New Roman"/>
          <w:sz w:val="28"/>
          <w:szCs w:val="28"/>
        </w:rPr>
        <w:t>творчий</w:t>
      </w:r>
      <w:proofErr w:type="spellEnd"/>
      <w:r w:rsidRPr="0098090E">
        <w:rPr>
          <w:rFonts w:ascii="Times New Roman" w:hAnsi="Times New Roman" w:cs="Times New Roman"/>
          <w:sz w:val="28"/>
          <w:szCs w:val="28"/>
        </w:rPr>
        <w:t xml:space="preserve"> шлях. </w:t>
      </w:r>
      <w:proofErr w:type="spellStart"/>
      <w:r w:rsidRPr="0098090E">
        <w:rPr>
          <w:rFonts w:ascii="Times New Roman" w:hAnsi="Times New Roman" w:cs="Times New Roman"/>
          <w:sz w:val="28"/>
          <w:szCs w:val="28"/>
        </w:rPr>
        <w:t>Аналіз</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творчості</w:t>
      </w:r>
      <w:proofErr w:type="spellEnd"/>
      <w:r w:rsidRPr="0098090E">
        <w:rPr>
          <w:rFonts w:ascii="Times New Roman" w:hAnsi="Times New Roman" w:cs="Times New Roman"/>
          <w:sz w:val="28"/>
          <w:szCs w:val="28"/>
        </w:rPr>
        <w:t xml:space="preserve"> та </w:t>
      </w:r>
      <w:proofErr w:type="spellStart"/>
      <w:r w:rsidRPr="0098090E">
        <w:rPr>
          <w:rFonts w:ascii="Times New Roman" w:hAnsi="Times New Roman" w:cs="Times New Roman"/>
          <w:sz w:val="28"/>
          <w:szCs w:val="28"/>
        </w:rPr>
        <w:t>творів</w:t>
      </w:r>
      <w:proofErr w:type="spellEnd"/>
      <w:r w:rsidRPr="0098090E">
        <w:rPr>
          <w:rFonts w:ascii="Times New Roman" w:hAnsi="Times New Roman" w:cs="Times New Roman"/>
          <w:sz w:val="28"/>
          <w:szCs w:val="28"/>
        </w:rPr>
        <w:t xml:space="preserve">. </w:t>
      </w:r>
      <w:proofErr w:type="spellStart"/>
      <w:r w:rsidRPr="0098090E">
        <w:rPr>
          <w:rFonts w:ascii="Times New Roman" w:hAnsi="Times New Roman" w:cs="Times New Roman"/>
          <w:sz w:val="28"/>
          <w:szCs w:val="28"/>
        </w:rPr>
        <w:t>Зарубіжна</w:t>
      </w:r>
      <w:proofErr w:type="spellEnd"/>
      <w:r w:rsidRPr="0098090E">
        <w:rPr>
          <w:rFonts w:ascii="Times New Roman" w:hAnsi="Times New Roman" w:cs="Times New Roman"/>
          <w:sz w:val="28"/>
          <w:szCs w:val="28"/>
        </w:rPr>
        <w:t xml:space="preserve"> </w:t>
      </w:r>
      <w:proofErr w:type="spellStart"/>
      <w:proofErr w:type="gramStart"/>
      <w:r w:rsidRPr="0098090E">
        <w:rPr>
          <w:rFonts w:ascii="Times New Roman" w:hAnsi="Times New Roman" w:cs="Times New Roman"/>
          <w:sz w:val="28"/>
          <w:szCs w:val="28"/>
        </w:rPr>
        <w:t>література</w:t>
      </w:r>
      <w:proofErr w:type="spellEnd"/>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Режим доступу: </w:t>
      </w:r>
      <w:hyperlink r:id="rId8" w:history="1">
        <w:r w:rsidR="00EC18DF" w:rsidRPr="00616878">
          <w:rPr>
            <w:rStyle w:val="a8"/>
            <w:rFonts w:ascii="Times New Roman" w:hAnsi="Times New Roman" w:cs="Times New Roman"/>
            <w:sz w:val="28"/>
            <w:szCs w:val="28"/>
            <w:lang w:val="uk-UA"/>
          </w:rPr>
          <w:t>https://gorodenok.com/</w:t>
        </w:r>
      </w:hyperlink>
    </w:p>
    <w:p w14:paraId="3E01141B" w14:textId="509FD999" w:rsidR="00EC18DF" w:rsidRPr="00EC18DF" w:rsidRDefault="00EC18DF" w:rsidP="0000286C">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Сайт </w:t>
      </w:r>
      <w:r w:rsidRPr="0098090E">
        <w:rPr>
          <w:rFonts w:ascii="Times New Roman" w:hAnsi="Times New Roman" w:cs="Times New Roman"/>
          <w:sz w:val="28"/>
          <w:szCs w:val="28"/>
          <w:lang w:val="ru-RU"/>
        </w:rPr>
        <w:t>[</w:t>
      </w:r>
      <w:r>
        <w:rPr>
          <w:rFonts w:ascii="Times New Roman" w:hAnsi="Times New Roman" w:cs="Times New Roman"/>
          <w:sz w:val="28"/>
          <w:szCs w:val="28"/>
          <w:lang w:val="uk-UA"/>
        </w:rPr>
        <w:t>Електронний ресурс</w:t>
      </w:r>
      <w:r w:rsidRPr="0098090E">
        <w:rPr>
          <w:rFonts w:ascii="Times New Roman" w:hAnsi="Times New Roman" w:cs="Times New Roman"/>
          <w:sz w:val="28"/>
          <w:szCs w:val="28"/>
          <w:lang w:val="ru-RU"/>
        </w:rPr>
        <w:t>]</w:t>
      </w:r>
      <w:r>
        <w:rPr>
          <w:rFonts w:ascii="Times New Roman" w:hAnsi="Times New Roman" w:cs="Times New Roman"/>
          <w:sz w:val="28"/>
          <w:szCs w:val="28"/>
          <w:lang w:val="uk-UA"/>
        </w:rPr>
        <w:t>./</w:t>
      </w:r>
      <w:r w:rsidRPr="00EC18DF">
        <w:rPr>
          <w:rFonts w:ascii="Times New Roman" w:hAnsi="Times New Roman" w:cs="Times New Roman"/>
          <w:sz w:val="28"/>
          <w:szCs w:val="28"/>
          <w:lang w:val="uk-UA"/>
        </w:rPr>
        <w:t xml:space="preserve">Протест проти жорстокості та байдужості за романом В. Голдінга </w:t>
      </w:r>
      <w:r>
        <w:rPr>
          <w:rFonts w:ascii="Times New Roman" w:hAnsi="Times New Roman" w:cs="Times New Roman"/>
          <w:sz w:val="28"/>
          <w:szCs w:val="28"/>
          <w:lang w:val="uk-UA"/>
        </w:rPr>
        <w:t>«</w:t>
      </w:r>
      <w:r w:rsidRPr="00EC18DF">
        <w:rPr>
          <w:rFonts w:ascii="Times New Roman" w:hAnsi="Times New Roman" w:cs="Times New Roman"/>
          <w:sz w:val="28"/>
          <w:szCs w:val="28"/>
          <w:lang w:val="uk-UA"/>
        </w:rPr>
        <w:t>Володар мух</w:t>
      </w:r>
      <w:r>
        <w:rPr>
          <w:rFonts w:ascii="Times New Roman" w:hAnsi="Times New Roman" w:cs="Times New Roman"/>
          <w:sz w:val="28"/>
          <w:szCs w:val="28"/>
          <w:lang w:val="uk-UA"/>
        </w:rPr>
        <w:t xml:space="preserve">»./ Режим доступу: </w:t>
      </w:r>
      <w:hyperlink r:id="rId9" w:history="1">
        <w:r w:rsidRPr="00616878">
          <w:rPr>
            <w:rStyle w:val="a8"/>
            <w:rFonts w:ascii="Times New Roman" w:hAnsi="Times New Roman" w:cs="Times New Roman"/>
            <w:sz w:val="28"/>
            <w:szCs w:val="28"/>
            <w:lang w:val="uk-UA"/>
          </w:rPr>
          <w:t>https://ukrtvir.com.ua/protest-proti-zhorstokosti-ta-bajduzhosti-za-romanom-v-goldinga-volodar-mux/</w:t>
        </w:r>
      </w:hyperlink>
    </w:p>
    <w:p w14:paraId="654B8C00" w14:textId="07E57626" w:rsidR="0000286C" w:rsidRPr="0000286C" w:rsidRDefault="00EC18DF" w:rsidP="0000286C">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Сай</w:t>
      </w:r>
      <w:r>
        <w:rPr>
          <w:rFonts w:ascii="Times New Roman" w:hAnsi="Times New Roman" w:cs="Times New Roman"/>
          <w:sz w:val="28"/>
          <w:szCs w:val="28"/>
          <w:lang w:val="uk-UA"/>
        </w:rPr>
        <w:t>т</w:t>
      </w:r>
      <w:r>
        <w:rPr>
          <w:rFonts w:ascii="Times New Roman" w:hAnsi="Times New Roman" w:cs="Times New Roman"/>
          <w:sz w:val="28"/>
          <w:szCs w:val="28"/>
          <w:lang w:val="uk-UA"/>
        </w:rPr>
        <w:t xml:space="preserve"> </w:t>
      </w:r>
      <w:r w:rsidRPr="0098090E">
        <w:rPr>
          <w:rFonts w:ascii="Times New Roman" w:hAnsi="Times New Roman" w:cs="Times New Roman"/>
          <w:sz w:val="28"/>
          <w:szCs w:val="28"/>
          <w:lang w:val="ru-RU"/>
        </w:rPr>
        <w:t>[</w:t>
      </w:r>
      <w:r>
        <w:rPr>
          <w:rFonts w:ascii="Times New Roman" w:hAnsi="Times New Roman" w:cs="Times New Roman"/>
          <w:sz w:val="28"/>
          <w:szCs w:val="28"/>
          <w:lang w:val="uk-UA"/>
        </w:rPr>
        <w:t>Електронний ресурс</w:t>
      </w:r>
      <w:r w:rsidRPr="0098090E">
        <w:rPr>
          <w:rFonts w:ascii="Times New Roman" w:hAnsi="Times New Roman" w:cs="Times New Roman"/>
          <w:sz w:val="28"/>
          <w:szCs w:val="28"/>
          <w:lang w:val="ru-RU"/>
        </w:rPr>
        <w:t>]</w:t>
      </w:r>
      <w:r>
        <w:rPr>
          <w:rFonts w:ascii="Times New Roman" w:hAnsi="Times New Roman" w:cs="Times New Roman"/>
          <w:sz w:val="28"/>
          <w:szCs w:val="28"/>
          <w:lang w:val="uk-UA"/>
        </w:rPr>
        <w:t>./</w:t>
      </w:r>
      <w:r w:rsidRPr="00EC18DF">
        <w:rPr>
          <w:rFonts w:ascii="Times New Roman" w:hAnsi="Times New Roman" w:cs="Times New Roman"/>
          <w:sz w:val="28"/>
          <w:szCs w:val="28"/>
          <w:lang w:val="uk-UA"/>
        </w:rPr>
        <w:t xml:space="preserve"> </w:t>
      </w:r>
      <w:r w:rsidRPr="00EC18DF">
        <w:rPr>
          <w:rFonts w:ascii="Times New Roman" w:hAnsi="Times New Roman" w:cs="Times New Roman"/>
          <w:sz w:val="28"/>
          <w:szCs w:val="28"/>
          <w:lang w:val="uk-UA"/>
        </w:rPr>
        <w:t>«</w:t>
      </w:r>
      <w:r>
        <w:rPr>
          <w:rFonts w:ascii="Times New Roman" w:hAnsi="Times New Roman" w:cs="Times New Roman"/>
          <w:sz w:val="28"/>
          <w:szCs w:val="28"/>
          <w:lang w:val="uk-UA"/>
        </w:rPr>
        <w:t xml:space="preserve">Володар мух» В. Голдінга – пародія на «Робінзонади»./ Режим доступу: </w:t>
      </w:r>
      <w:hyperlink r:id="rId10" w:history="1">
        <w:r w:rsidR="0000286C" w:rsidRPr="00616878">
          <w:rPr>
            <w:rStyle w:val="a8"/>
            <w:rFonts w:ascii="Times New Roman" w:hAnsi="Times New Roman" w:cs="Times New Roman"/>
            <w:sz w:val="28"/>
            <w:szCs w:val="28"/>
            <w:lang w:val="uk-UA"/>
          </w:rPr>
          <w:t>https://sochinenie.blogspot.com/2012/03/blog-post_31.html</w:t>
        </w:r>
      </w:hyperlink>
    </w:p>
    <w:p w14:paraId="4E058D94" w14:textId="77777777" w:rsidR="0000286C" w:rsidRDefault="00680FAE" w:rsidP="0000286C">
      <w:pPr>
        <w:pStyle w:val="a3"/>
        <w:numPr>
          <w:ilvl w:val="0"/>
          <w:numId w:val="10"/>
        </w:numPr>
        <w:spacing w:line="360" w:lineRule="auto"/>
        <w:jc w:val="both"/>
        <w:rPr>
          <w:rFonts w:ascii="Times New Roman" w:hAnsi="Times New Roman" w:cs="Times New Roman"/>
          <w:sz w:val="28"/>
          <w:szCs w:val="28"/>
        </w:rPr>
      </w:pPr>
      <w:r w:rsidRPr="0000286C">
        <w:rPr>
          <w:rFonts w:ascii="Times New Roman" w:hAnsi="Times New Roman" w:cs="Times New Roman"/>
          <w:sz w:val="28"/>
          <w:szCs w:val="28"/>
        </w:rPr>
        <w:t xml:space="preserve">Шаповал О. Мотив </w:t>
      </w:r>
      <w:proofErr w:type="spellStart"/>
      <w:r w:rsidRPr="0000286C">
        <w:rPr>
          <w:rFonts w:ascii="Times New Roman" w:hAnsi="Times New Roman" w:cs="Times New Roman"/>
          <w:sz w:val="28"/>
          <w:szCs w:val="28"/>
        </w:rPr>
        <w:t>вогню</w:t>
      </w:r>
      <w:proofErr w:type="spellEnd"/>
      <w:r w:rsidRPr="0000286C">
        <w:rPr>
          <w:rFonts w:ascii="Times New Roman" w:hAnsi="Times New Roman" w:cs="Times New Roman"/>
          <w:sz w:val="28"/>
          <w:szCs w:val="28"/>
        </w:rPr>
        <w:t xml:space="preserve"> в </w:t>
      </w:r>
      <w:proofErr w:type="spellStart"/>
      <w:r w:rsidRPr="0000286C">
        <w:rPr>
          <w:rFonts w:ascii="Times New Roman" w:hAnsi="Times New Roman" w:cs="Times New Roman"/>
          <w:sz w:val="28"/>
          <w:szCs w:val="28"/>
        </w:rPr>
        <w:t>романі</w:t>
      </w:r>
      <w:proofErr w:type="spellEnd"/>
      <w:r w:rsidRPr="0000286C">
        <w:rPr>
          <w:rFonts w:ascii="Times New Roman" w:hAnsi="Times New Roman" w:cs="Times New Roman"/>
          <w:sz w:val="28"/>
          <w:szCs w:val="28"/>
        </w:rPr>
        <w:t xml:space="preserve"> В. </w:t>
      </w:r>
      <w:proofErr w:type="spellStart"/>
      <w:r w:rsidRPr="0000286C">
        <w:rPr>
          <w:rFonts w:ascii="Times New Roman" w:hAnsi="Times New Roman" w:cs="Times New Roman"/>
          <w:sz w:val="28"/>
          <w:szCs w:val="28"/>
        </w:rPr>
        <w:t>Голдінга</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Володар</w:t>
      </w:r>
      <w:proofErr w:type="spellEnd"/>
      <w:r w:rsidRPr="0000286C">
        <w:rPr>
          <w:rFonts w:ascii="Times New Roman" w:hAnsi="Times New Roman" w:cs="Times New Roman"/>
          <w:sz w:val="28"/>
          <w:szCs w:val="28"/>
        </w:rPr>
        <w:t xml:space="preserve"> мух» / О. Шаповал // </w:t>
      </w:r>
      <w:proofErr w:type="spellStart"/>
      <w:r w:rsidRPr="0000286C">
        <w:rPr>
          <w:rFonts w:ascii="Times New Roman" w:hAnsi="Times New Roman" w:cs="Times New Roman"/>
          <w:sz w:val="28"/>
          <w:szCs w:val="28"/>
        </w:rPr>
        <w:t>Збірник</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наукових</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праць</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Кам’янець</w:t>
      </w:r>
      <w:proofErr w:type="spellEnd"/>
      <w:r w:rsidR="00012A82" w:rsidRPr="0000286C">
        <w:rPr>
          <w:rFonts w:ascii="Times New Roman" w:hAnsi="Times New Roman" w:cs="Times New Roman"/>
          <w:sz w:val="28"/>
          <w:szCs w:val="28"/>
          <w:lang w:val="uk-UA"/>
        </w:rPr>
        <w:t xml:space="preserve"> </w:t>
      </w:r>
      <w:proofErr w:type="spellStart"/>
      <w:r w:rsidRPr="0000286C">
        <w:rPr>
          <w:rFonts w:ascii="Times New Roman" w:hAnsi="Times New Roman" w:cs="Times New Roman"/>
          <w:sz w:val="28"/>
          <w:szCs w:val="28"/>
        </w:rPr>
        <w:t>Подільського</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національного</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університету</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імені</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Івана</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Огієнка</w:t>
      </w:r>
      <w:proofErr w:type="spellEnd"/>
      <w:r w:rsidRPr="0000286C">
        <w:rPr>
          <w:rFonts w:ascii="Times New Roman" w:hAnsi="Times New Roman" w:cs="Times New Roman"/>
          <w:sz w:val="28"/>
          <w:szCs w:val="28"/>
        </w:rPr>
        <w:t xml:space="preserve">. – </w:t>
      </w:r>
      <w:proofErr w:type="spellStart"/>
      <w:r w:rsidRPr="0000286C">
        <w:rPr>
          <w:rFonts w:ascii="Times New Roman" w:hAnsi="Times New Roman" w:cs="Times New Roman"/>
          <w:sz w:val="28"/>
          <w:szCs w:val="28"/>
        </w:rPr>
        <w:t>Кам’янець-</w:t>
      </w:r>
      <w:proofErr w:type="gramStart"/>
      <w:r w:rsidRPr="0000286C">
        <w:rPr>
          <w:rFonts w:ascii="Times New Roman" w:hAnsi="Times New Roman" w:cs="Times New Roman"/>
          <w:sz w:val="28"/>
          <w:szCs w:val="28"/>
        </w:rPr>
        <w:t>Подільський</w:t>
      </w:r>
      <w:proofErr w:type="spellEnd"/>
      <w:r w:rsidRPr="0000286C">
        <w:rPr>
          <w:rFonts w:ascii="Times New Roman" w:hAnsi="Times New Roman" w:cs="Times New Roman"/>
          <w:sz w:val="28"/>
          <w:szCs w:val="28"/>
        </w:rPr>
        <w:t xml:space="preserve"> :</w:t>
      </w:r>
      <w:proofErr w:type="gram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Кам’янець-Подільський</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національний</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університет</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імені</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Івана</w:t>
      </w:r>
      <w:proofErr w:type="spellEnd"/>
      <w:r w:rsidRPr="0000286C">
        <w:rPr>
          <w:rFonts w:ascii="Times New Roman" w:hAnsi="Times New Roman" w:cs="Times New Roman"/>
          <w:sz w:val="28"/>
          <w:szCs w:val="28"/>
        </w:rPr>
        <w:t xml:space="preserve"> </w:t>
      </w:r>
      <w:proofErr w:type="spellStart"/>
      <w:r w:rsidRPr="0000286C">
        <w:rPr>
          <w:rFonts w:ascii="Times New Roman" w:hAnsi="Times New Roman" w:cs="Times New Roman"/>
          <w:sz w:val="28"/>
          <w:szCs w:val="28"/>
        </w:rPr>
        <w:t>Огієнка</w:t>
      </w:r>
      <w:proofErr w:type="spellEnd"/>
      <w:r w:rsidRPr="0000286C">
        <w:rPr>
          <w:rFonts w:ascii="Times New Roman" w:hAnsi="Times New Roman" w:cs="Times New Roman"/>
          <w:sz w:val="28"/>
          <w:szCs w:val="28"/>
        </w:rPr>
        <w:t>, 2010. – Вип. 2. – С. 80 – 81.</w:t>
      </w:r>
    </w:p>
    <w:p w14:paraId="6A14E104" w14:textId="13CA2BF8" w:rsidR="005D5400" w:rsidRPr="0000286C" w:rsidRDefault="005D5400" w:rsidP="0000286C">
      <w:pPr>
        <w:pStyle w:val="a3"/>
        <w:numPr>
          <w:ilvl w:val="0"/>
          <w:numId w:val="10"/>
        </w:numPr>
        <w:spacing w:line="360" w:lineRule="auto"/>
        <w:jc w:val="both"/>
        <w:rPr>
          <w:rFonts w:ascii="Times New Roman" w:hAnsi="Times New Roman" w:cs="Times New Roman"/>
          <w:sz w:val="28"/>
          <w:szCs w:val="28"/>
        </w:rPr>
      </w:pPr>
      <w:proofErr w:type="spellStart"/>
      <w:r w:rsidRPr="0000286C">
        <w:rPr>
          <w:rFonts w:ascii="Times New Roman" w:hAnsi="Times New Roman" w:cs="Times New Roman"/>
          <w:sz w:val="28"/>
          <w:szCs w:val="28"/>
          <w:lang w:val="uk-UA"/>
        </w:rPr>
        <w:lastRenderedPageBreak/>
        <w:t>Ярошовець</w:t>
      </w:r>
      <w:proofErr w:type="spellEnd"/>
      <w:r w:rsidRPr="0000286C">
        <w:rPr>
          <w:rFonts w:ascii="Times New Roman" w:hAnsi="Times New Roman" w:cs="Times New Roman"/>
          <w:sz w:val="28"/>
          <w:szCs w:val="28"/>
          <w:lang w:val="uk-UA"/>
        </w:rPr>
        <w:t xml:space="preserve"> С. «Ми ж не дикуни...». Роман Вільяма Голдінга «Володар мух» як літературна притча / С. І. </w:t>
      </w:r>
      <w:proofErr w:type="spellStart"/>
      <w:r w:rsidRPr="0000286C">
        <w:rPr>
          <w:rFonts w:ascii="Times New Roman" w:hAnsi="Times New Roman" w:cs="Times New Roman"/>
          <w:sz w:val="28"/>
          <w:szCs w:val="28"/>
          <w:lang w:val="uk-UA"/>
        </w:rPr>
        <w:t>Ярошовець</w:t>
      </w:r>
      <w:proofErr w:type="spellEnd"/>
      <w:r w:rsidRPr="0000286C">
        <w:rPr>
          <w:rFonts w:ascii="Times New Roman" w:hAnsi="Times New Roman" w:cs="Times New Roman"/>
          <w:sz w:val="28"/>
          <w:szCs w:val="28"/>
          <w:lang w:val="uk-UA"/>
        </w:rPr>
        <w:t xml:space="preserve"> // Зарубіжна література в навчальних закладах. – 2000. – №1. – С. 38-45.</w:t>
      </w:r>
    </w:p>
    <w:p w14:paraId="7F437AA1" w14:textId="3D2045AB" w:rsidR="00EF65B3" w:rsidRPr="00EF65B3" w:rsidRDefault="00EF65B3" w:rsidP="00EF65B3">
      <w:pPr>
        <w:spacing w:line="360" w:lineRule="auto"/>
        <w:jc w:val="both"/>
        <w:rPr>
          <w:rFonts w:ascii="Times New Roman" w:hAnsi="Times New Roman" w:cs="Times New Roman"/>
          <w:sz w:val="28"/>
          <w:szCs w:val="28"/>
          <w:lang w:val="uk-UA"/>
        </w:rPr>
      </w:pPr>
    </w:p>
    <w:p w14:paraId="6970E19C" w14:textId="77777777" w:rsidR="0098090E" w:rsidRPr="005D5400" w:rsidRDefault="0098090E" w:rsidP="005D5400">
      <w:pPr>
        <w:spacing w:after="0" w:line="360" w:lineRule="auto"/>
        <w:jc w:val="both"/>
        <w:rPr>
          <w:rFonts w:ascii="Times New Roman" w:hAnsi="Times New Roman" w:cs="Times New Roman"/>
          <w:sz w:val="28"/>
          <w:szCs w:val="28"/>
        </w:rPr>
      </w:pPr>
    </w:p>
    <w:p w14:paraId="7C8D1DA3" w14:textId="700868BC" w:rsidR="007B0498" w:rsidRPr="00FE73F8" w:rsidRDefault="007B0498" w:rsidP="00680FAE">
      <w:pPr>
        <w:spacing w:after="0" w:line="360" w:lineRule="auto"/>
        <w:jc w:val="both"/>
        <w:rPr>
          <w:rFonts w:ascii="Times New Roman" w:hAnsi="Times New Roman" w:cs="Times New Roman"/>
          <w:sz w:val="28"/>
          <w:szCs w:val="28"/>
          <w:lang w:val="uk-UA"/>
        </w:rPr>
      </w:pPr>
    </w:p>
    <w:sectPr w:rsidR="007B0498" w:rsidRPr="00FE73F8" w:rsidSect="00714704">
      <w:headerReference w:type="default" r:id="rId11"/>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95AC" w14:textId="77777777" w:rsidR="00151117" w:rsidRDefault="00151117" w:rsidP="00714704">
      <w:pPr>
        <w:spacing w:after="0" w:line="240" w:lineRule="auto"/>
      </w:pPr>
      <w:r>
        <w:separator/>
      </w:r>
    </w:p>
  </w:endnote>
  <w:endnote w:type="continuationSeparator" w:id="0">
    <w:p w14:paraId="2A473BDB" w14:textId="77777777" w:rsidR="00151117" w:rsidRDefault="00151117" w:rsidP="0071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EE4C" w14:textId="77777777" w:rsidR="00151117" w:rsidRDefault="00151117" w:rsidP="00714704">
      <w:pPr>
        <w:spacing w:after="0" w:line="240" w:lineRule="auto"/>
      </w:pPr>
      <w:r>
        <w:separator/>
      </w:r>
    </w:p>
  </w:footnote>
  <w:footnote w:type="continuationSeparator" w:id="0">
    <w:p w14:paraId="3E1AA9B7" w14:textId="77777777" w:rsidR="00151117" w:rsidRDefault="00151117" w:rsidP="00714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572099"/>
      <w:docPartObj>
        <w:docPartGallery w:val="Page Numbers (Top of Page)"/>
        <w:docPartUnique/>
      </w:docPartObj>
    </w:sdtPr>
    <w:sdtEndPr/>
    <w:sdtContent>
      <w:p w14:paraId="0D5D1B7F" w14:textId="2AC68308" w:rsidR="00714704" w:rsidRDefault="00714704">
        <w:pPr>
          <w:pStyle w:val="a4"/>
          <w:jc w:val="right"/>
        </w:pPr>
        <w:r>
          <w:fldChar w:fldCharType="begin"/>
        </w:r>
        <w:r>
          <w:instrText>PAGE   \* MERGEFORMAT</w:instrText>
        </w:r>
        <w:r>
          <w:fldChar w:fldCharType="separate"/>
        </w:r>
        <w:r>
          <w:rPr>
            <w:lang w:val="ru-RU"/>
          </w:rPr>
          <w:t>2</w:t>
        </w:r>
        <w:r>
          <w:fldChar w:fldCharType="end"/>
        </w:r>
      </w:p>
    </w:sdtContent>
  </w:sdt>
  <w:p w14:paraId="3B4E8864" w14:textId="77777777" w:rsidR="00714704" w:rsidRDefault="0071470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C67"/>
    <w:multiLevelType w:val="multilevel"/>
    <w:tmpl w:val="5EBA63B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634D60"/>
    <w:multiLevelType w:val="hybridMultilevel"/>
    <w:tmpl w:val="27DA2832"/>
    <w:lvl w:ilvl="0" w:tplc="BEBE0BE6">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7CA5F78"/>
    <w:multiLevelType w:val="hybridMultilevel"/>
    <w:tmpl w:val="57666176"/>
    <w:lvl w:ilvl="0" w:tplc="2D9651B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395B11E4"/>
    <w:multiLevelType w:val="hybridMultilevel"/>
    <w:tmpl w:val="2E62D3E0"/>
    <w:lvl w:ilvl="0" w:tplc="DFE4E14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397D2016"/>
    <w:multiLevelType w:val="hybridMultilevel"/>
    <w:tmpl w:val="1750DA30"/>
    <w:lvl w:ilvl="0" w:tplc="70D408CE">
      <w:start w:val="1"/>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3C67015C"/>
    <w:multiLevelType w:val="multilevel"/>
    <w:tmpl w:val="FC7A5C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FF56B4A"/>
    <w:multiLevelType w:val="hybridMultilevel"/>
    <w:tmpl w:val="67FC868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88A1CC2"/>
    <w:multiLevelType w:val="hybridMultilevel"/>
    <w:tmpl w:val="F1CE1C90"/>
    <w:lvl w:ilvl="0" w:tplc="BEBE0BE6">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C7A28FC"/>
    <w:multiLevelType w:val="hybridMultilevel"/>
    <w:tmpl w:val="B42A2AB2"/>
    <w:lvl w:ilvl="0" w:tplc="BEBE0BE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 w15:restartNumberingAfterBreak="0">
    <w:nsid w:val="63660680"/>
    <w:multiLevelType w:val="hybridMultilevel"/>
    <w:tmpl w:val="0A20B0F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16cid:durableId="1241403189">
    <w:abstractNumId w:val="5"/>
  </w:num>
  <w:num w:numId="2" w16cid:durableId="857084256">
    <w:abstractNumId w:val="6"/>
  </w:num>
  <w:num w:numId="3" w16cid:durableId="666632386">
    <w:abstractNumId w:val="4"/>
  </w:num>
  <w:num w:numId="4" w16cid:durableId="570775653">
    <w:abstractNumId w:val="9"/>
  </w:num>
  <w:num w:numId="5" w16cid:durableId="1750498915">
    <w:abstractNumId w:val="3"/>
  </w:num>
  <w:num w:numId="6" w16cid:durableId="457141355">
    <w:abstractNumId w:val="2"/>
  </w:num>
  <w:num w:numId="7" w16cid:durableId="121701181">
    <w:abstractNumId w:val="0"/>
  </w:num>
  <w:num w:numId="8" w16cid:durableId="60031708">
    <w:abstractNumId w:val="8"/>
  </w:num>
  <w:num w:numId="9" w16cid:durableId="272636440">
    <w:abstractNumId w:val="7"/>
  </w:num>
  <w:num w:numId="10" w16cid:durableId="1687169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12"/>
    <w:rsid w:val="0000286C"/>
    <w:rsid w:val="00012A82"/>
    <w:rsid w:val="000134C8"/>
    <w:rsid w:val="00026F32"/>
    <w:rsid w:val="00051577"/>
    <w:rsid w:val="000546EF"/>
    <w:rsid w:val="00057A86"/>
    <w:rsid w:val="00151117"/>
    <w:rsid w:val="001A17D6"/>
    <w:rsid w:val="001E5D6D"/>
    <w:rsid w:val="0020359E"/>
    <w:rsid w:val="002079F1"/>
    <w:rsid w:val="002659C7"/>
    <w:rsid w:val="002B316C"/>
    <w:rsid w:val="002D4615"/>
    <w:rsid w:val="002E2A6C"/>
    <w:rsid w:val="00355C12"/>
    <w:rsid w:val="00391FA9"/>
    <w:rsid w:val="004929B9"/>
    <w:rsid w:val="004F3996"/>
    <w:rsid w:val="005008A3"/>
    <w:rsid w:val="00581141"/>
    <w:rsid w:val="005D5400"/>
    <w:rsid w:val="00611D85"/>
    <w:rsid w:val="00636A04"/>
    <w:rsid w:val="006459E4"/>
    <w:rsid w:val="00680FAE"/>
    <w:rsid w:val="00690A68"/>
    <w:rsid w:val="006E5010"/>
    <w:rsid w:val="00714704"/>
    <w:rsid w:val="0072031D"/>
    <w:rsid w:val="007205D5"/>
    <w:rsid w:val="007237D4"/>
    <w:rsid w:val="007B0498"/>
    <w:rsid w:val="007B0907"/>
    <w:rsid w:val="00806561"/>
    <w:rsid w:val="00890BC8"/>
    <w:rsid w:val="008932DB"/>
    <w:rsid w:val="0098090E"/>
    <w:rsid w:val="00A65881"/>
    <w:rsid w:val="00B73764"/>
    <w:rsid w:val="00BC5BDF"/>
    <w:rsid w:val="00BE5DE7"/>
    <w:rsid w:val="00C42BA4"/>
    <w:rsid w:val="00D43A44"/>
    <w:rsid w:val="00D4483F"/>
    <w:rsid w:val="00D67695"/>
    <w:rsid w:val="00D71189"/>
    <w:rsid w:val="00DA18F0"/>
    <w:rsid w:val="00DA7B7C"/>
    <w:rsid w:val="00E73205"/>
    <w:rsid w:val="00EC18DF"/>
    <w:rsid w:val="00EC2082"/>
    <w:rsid w:val="00EF40C8"/>
    <w:rsid w:val="00EF65B3"/>
    <w:rsid w:val="00F274E9"/>
    <w:rsid w:val="00F444AE"/>
    <w:rsid w:val="00F609BE"/>
    <w:rsid w:val="00F961E8"/>
    <w:rsid w:val="00FA52AD"/>
    <w:rsid w:val="00FE73F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D9B15"/>
  <w15:chartTrackingRefBased/>
  <w15:docId w15:val="{267E7F5D-2E70-4B98-BA50-6584EBA2C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615"/>
    <w:pPr>
      <w:ind w:left="720"/>
      <w:contextualSpacing/>
    </w:pPr>
  </w:style>
  <w:style w:type="paragraph" w:styleId="a4">
    <w:name w:val="header"/>
    <w:basedOn w:val="a"/>
    <w:link w:val="a5"/>
    <w:uiPriority w:val="99"/>
    <w:unhideWhenUsed/>
    <w:rsid w:val="007147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4704"/>
  </w:style>
  <w:style w:type="paragraph" w:styleId="a6">
    <w:name w:val="footer"/>
    <w:basedOn w:val="a"/>
    <w:link w:val="a7"/>
    <w:uiPriority w:val="99"/>
    <w:unhideWhenUsed/>
    <w:rsid w:val="007147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4704"/>
  </w:style>
  <w:style w:type="character" w:styleId="a8">
    <w:name w:val="Hyperlink"/>
    <w:basedOn w:val="a0"/>
    <w:uiPriority w:val="99"/>
    <w:unhideWhenUsed/>
    <w:rsid w:val="00FE73F8"/>
    <w:rPr>
      <w:color w:val="0563C1" w:themeColor="hyperlink"/>
      <w:u w:val="single"/>
    </w:rPr>
  </w:style>
  <w:style w:type="character" w:styleId="a9">
    <w:name w:val="Unresolved Mention"/>
    <w:basedOn w:val="a0"/>
    <w:uiPriority w:val="99"/>
    <w:semiHidden/>
    <w:unhideWhenUsed/>
    <w:rsid w:val="00FE7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62224">
      <w:bodyDiv w:val="1"/>
      <w:marLeft w:val="0"/>
      <w:marRight w:val="0"/>
      <w:marTop w:val="0"/>
      <w:marBottom w:val="0"/>
      <w:divBdr>
        <w:top w:val="none" w:sz="0" w:space="0" w:color="auto"/>
        <w:left w:val="none" w:sz="0" w:space="0" w:color="auto"/>
        <w:bottom w:val="none" w:sz="0" w:space="0" w:color="auto"/>
        <w:right w:val="none" w:sz="0" w:space="0" w:color="auto"/>
      </w:divBdr>
    </w:div>
    <w:div w:id="854080574">
      <w:bodyDiv w:val="1"/>
      <w:marLeft w:val="0"/>
      <w:marRight w:val="0"/>
      <w:marTop w:val="0"/>
      <w:marBottom w:val="0"/>
      <w:divBdr>
        <w:top w:val="none" w:sz="0" w:space="0" w:color="auto"/>
        <w:left w:val="none" w:sz="0" w:space="0" w:color="auto"/>
        <w:bottom w:val="none" w:sz="0" w:space="0" w:color="auto"/>
        <w:right w:val="none" w:sz="0" w:space="0" w:color="auto"/>
      </w:divBdr>
    </w:div>
    <w:div w:id="1357461473">
      <w:bodyDiv w:val="1"/>
      <w:marLeft w:val="0"/>
      <w:marRight w:val="0"/>
      <w:marTop w:val="0"/>
      <w:marBottom w:val="0"/>
      <w:divBdr>
        <w:top w:val="none" w:sz="0" w:space="0" w:color="auto"/>
        <w:left w:val="none" w:sz="0" w:space="0" w:color="auto"/>
        <w:bottom w:val="none" w:sz="0" w:space="0" w:color="auto"/>
        <w:right w:val="none" w:sz="0" w:space="0" w:color="auto"/>
      </w:divBdr>
    </w:div>
    <w:div w:id="1885944358">
      <w:bodyDiv w:val="1"/>
      <w:marLeft w:val="0"/>
      <w:marRight w:val="0"/>
      <w:marTop w:val="0"/>
      <w:marBottom w:val="0"/>
      <w:divBdr>
        <w:top w:val="none" w:sz="0" w:space="0" w:color="auto"/>
        <w:left w:val="none" w:sz="0" w:space="0" w:color="auto"/>
        <w:bottom w:val="none" w:sz="0" w:space="0" w:color="auto"/>
        <w:right w:val="none" w:sz="0" w:space="0" w:color="auto"/>
      </w:divBdr>
    </w:div>
    <w:div w:id="2034501742">
      <w:bodyDiv w:val="1"/>
      <w:marLeft w:val="0"/>
      <w:marRight w:val="0"/>
      <w:marTop w:val="0"/>
      <w:marBottom w:val="0"/>
      <w:divBdr>
        <w:top w:val="none" w:sz="0" w:space="0" w:color="auto"/>
        <w:left w:val="none" w:sz="0" w:space="0" w:color="auto"/>
        <w:bottom w:val="none" w:sz="0" w:space="0" w:color="auto"/>
        <w:right w:val="none" w:sz="0" w:space="0" w:color="auto"/>
      </w:divBdr>
    </w:div>
    <w:div w:id="2092970266">
      <w:bodyDiv w:val="1"/>
      <w:marLeft w:val="0"/>
      <w:marRight w:val="0"/>
      <w:marTop w:val="0"/>
      <w:marBottom w:val="0"/>
      <w:divBdr>
        <w:top w:val="none" w:sz="0" w:space="0" w:color="auto"/>
        <w:left w:val="none" w:sz="0" w:space="0" w:color="auto"/>
        <w:bottom w:val="none" w:sz="0" w:space="0" w:color="auto"/>
        <w:right w:val="none" w:sz="0" w:space="0" w:color="auto"/>
      </w:divBdr>
    </w:div>
    <w:div w:id="209330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rodeno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adbookz.com/boo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ochinenie.blogspot.com/2012/03/blog-post_31.html" TargetMode="External"/><Relationship Id="rId4" Type="http://schemas.openxmlformats.org/officeDocument/2006/relationships/webSettings" Target="webSettings.xml"/><Relationship Id="rId9" Type="http://schemas.openxmlformats.org/officeDocument/2006/relationships/hyperlink" Target="https://ukrtvir.com.ua/protest-proti-zhorstokosti-ta-bajduzhosti-za-romanom-v-goldinga-volodar-mu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29</Pages>
  <Words>7411</Words>
  <Characters>42249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2022-05-06T11:47:00Z</dcterms:created>
  <dcterms:modified xsi:type="dcterms:W3CDTF">2022-05-08T11:04:00Z</dcterms:modified>
</cp:coreProperties>
</file>