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D7D" w:rsidRPr="003242BE" w:rsidRDefault="00330A9A">
      <w:pPr>
        <w:rPr>
          <w:rFonts w:asciiTheme="majorHAnsi" w:hAnsiTheme="majorHAnsi" w:cs="Arial"/>
          <w:szCs w:val="24"/>
        </w:rPr>
      </w:pPr>
      <w:r w:rsidRPr="003242BE">
        <w:rPr>
          <w:rFonts w:asciiTheme="majorHAnsi" w:hAnsiTheme="majorHAnsi" w:cs="Arial"/>
          <w:szCs w:val="24"/>
        </w:rPr>
        <w:t xml:space="preserve">Серебряные украшения – это не просто дань моде или </w:t>
      </w:r>
      <w:r w:rsidR="00893D7D" w:rsidRPr="003242BE">
        <w:rPr>
          <w:rFonts w:asciiTheme="majorHAnsi" w:hAnsiTheme="majorHAnsi" w:cs="Arial"/>
          <w:szCs w:val="24"/>
        </w:rPr>
        <w:t>очередной аксессуар.</w:t>
      </w:r>
      <w:r w:rsidR="00893D7D" w:rsidRPr="003242BE">
        <w:rPr>
          <w:rFonts w:asciiTheme="majorHAnsi" w:hAnsiTheme="majorHAnsi" w:cs="Arial"/>
          <w:szCs w:val="24"/>
        </w:rPr>
        <w:br/>
      </w:r>
      <w:r w:rsidRPr="003242BE">
        <w:rPr>
          <w:rFonts w:asciiTheme="majorHAnsi" w:hAnsiTheme="majorHAnsi" w:cs="Arial"/>
          <w:szCs w:val="24"/>
        </w:rPr>
        <w:t xml:space="preserve">Это </w:t>
      </w:r>
      <w:r w:rsidR="00893D7D" w:rsidRPr="003242BE">
        <w:rPr>
          <w:rFonts w:asciiTheme="majorHAnsi" w:hAnsiTheme="majorHAnsi" w:cs="Arial"/>
          <w:szCs w:val="24"/>
        </w:rPr>
        <w:t>метод</w:t>
      </w:r>
      <w:r w:rsidRPr="003242BE">
        <w:rPr>
          <w:rFonts w:asciiTheme="majorHAnsi" w:hAnsiTheme="majorHAnsi" w:cs="Arial"/>
          <w:szCs w:val="24"/>
        </w:rPr>
        <w:t xml:space="preserve"> самовыражения, беспроигрышное дополнение</w:t>
      </w:r>
      <w:r w:rsidR="00893D7D" w:rsidRPr="003242BE">
        <w:rPr>
          <w:rFonts w:asciiTheme="majorHAnsi" w:hAnsiTheme="majorHAnsi" w:cs="Arial"/>
          <w:szCs w:val="24"/>
        </w:rPr>
        <w:t xml:space="preserve"> </w:t>
      </w:r>
      <w:r w:rsidRPr="003242BE">
        <w:rPr>
          <w:rFonts w:asciiTheme="majorHAnsi" w:hAnsiTheme="majorHAnsi" w:cs="Arial"/>
          <w:szCs w:val="24"/>
        </w:rPr>
        <w:t xml:space="preserve">образа и создание индивидуального </w:t>
      </w:r>
      <w:r w:rsidR="00893D7D" w:rsidRPr="003242BE">
        <w:rPr>
          <w:rFonts w:asciiTheme="majorHAnsi" w:hAnsiTheme="majorHAnsi" w:cs="Arial"/>
          <w:szCs w:val="24"/>
        </w:rPr>
        <w:t>стиля</w:t>
      </w:r>
    </w:p>
    <w:p w:rsidR="00D931B4" w:rsidRPr="003242BE" w:rsidRDefault="00893D7D">
      <w:pPr>
        <w:rPr>
          <w:rFonts w:asciiTheme="majorHAnsi" w:hAnsiTheme="majorHAnsi" w:cs="Arial"/>
          <w:szCs w:val="24"/>
        </w:rPr>
      </w:pPr>
      <w:r w:rsidRPr="003242BE">
        <w:rPr>
          <w:rFonts w:asciiTheme="majorHAnsi" w:hAnsiTheme="majorHAnsi" w:cs="Arial"/>
          <w:szCs w:val="24"/>
        </w:rPr>
        <w:t xml:space="preserve">Массивные серьги сделают </w:t>
      </w:r>
      <w:r w:rsidR="00D931B4" w:rsidRPr="003242BE">
        <w:rPr>
          <w:rFonts w:asciiTheme="majorHAnsi" w:hAnsiTheme="majorHAnsi" w:cs="Arial"/>
          <w:szCs w:val="24"/>
        </w:rPr>
        <w:t>лук</w:t>
      </w:r>
      <w:r w:rsidRPr="003242BE">
        <w:rPr>
          <w:rFonts w:asciiTheme="majorHAnsi" w:hAnsiTheme="majorHAnsi" w:cs="Arial"/>
          <w:szCs w:val="24"/>
        </w:rPr>
        <w:t xml:space="preserve"> строгим и изысканным, нежная подвеска добавит легкости, а </w:t>
      </w:r>
      <w:proofErr w:type="spellStart"/>
      <w:r w:rsidRPr="003242BE">
        <w:rPr>
          <w:rFonts w:asciiTheme="majorHAnsi" w:hAnsiTheme="majorHAnsi" w:cs="Arial"/>
          <w:szCs w:val="24"/>
        </w:rPr>
        <w:t>минималистичный</w:t>
      </w:r>
      <w:proofErr w:type="spellEnd"/>
      <w:r w:rsidRPr="003242BE">
        <w:rPr>
          <w:rFonts w:asciiTheme="majorHAnsi" w:hAnsiTheme="majorHAnsi" w:cs="Arial"/>
          <w:szCs w:val="24"/>
        </w:rPr>
        <w:t xml:space="preserve"> браслет или </w:t>
      </w:r>
      <w:r w:rsidR="00D931B4" w:rsidRPr="003242BE">
        <w:rPr>
          <w:rFonts w:asciiTheme="majorHAnsi" w:hAnsiTheme="majorHAnsi" w:cs="Arial"/>
          <w:szCs w:val="24"/>
        </w:rPr>
        <w:t>колечко подчеркнет тонкий вкус его обладательницы.</w:t>
      </w:r>
    </w:p>
    <w:p w:rsidR="00D931B4" w:rsidRPr="003242BE" w:rsidRDefault="00D931B4">
      <w:pPr>
        <w:rPr>
          <w:rFonts w:asciiTheme="majorHAnsi" w:hAnsiTheme="majorHAnsi" w:cs="Arial"/>
          <w:szCs w:val="24"/>
        </w:rPr>
      </w:pPr>
      <w:r w:rsidRPr="003242BE">
        <w:rPr>
          <w:rFonts w:asciiTheme="majorHAnsi" w:hAnsiTheme="majorHAnsi" w:cs="Arial"/>
          <w:szCs w:val="24"/>
        </w:rPr>
        <w:t xml:space="preserve">Стилисты отмечают, что серебро – идеальное дополнение любого </w:t>
      </w:r>
      <w:proofErr w:type="spellStart"/>
      <w:r w:rsidR="009874FB" w:rsidRPr="003242BE">
        <w:rPr>
          <w:rFonts w:asciiTheme="majorHAnsi" w:hAnsiTheme="majorHAnsi" w:cs="Arial"/>
          <w:szCs w:val="24"/>
        </w:rPr>
        <w:t>аутфита</w:t>
      </w:r>
      <w:proofErr w:type="spellEnd"/>
      <w:r w:rsidR="009874FB" w:rsidRPr="003242BE">
        <w:rPr>
          <w:rFonts w:asciiTheme="majorHAnsi" w:hAnsiTheme="majorHAnsi" w:cs="Arial"/>
          <w:szCs w:val="24"/>
        </w:rPr>
        <w:t xml:space="preserve">, а </w:t>
      </w:r>
      <w:r w:rsidRPr="003242BE">
        <w:rPr>
          <w:rFonts w:asciiTheme="majorHAnsi" w:hAnsiTheme="majorHAnsi" w:cs="Arial"/>
          <w:szCs w:val="24"/>
        </w:rPr>
        <w:t xml:space="preserve">современные модницы охотно к ним прислушиваются. </w:t>
      </w:r>
      <w:r w:rsidRPr="003242BE">
        <w:rPr>
          <w:rFonts w:asciiTheme="majorHAnsi" w:hAnsiTheme="majorHAnsi" w:cs="Arial"/>
          <w:szCs w:val="24"/>
        </w:rPr>
        <w:br/>
      </w:r>
      <w:r w:rsidR="00C11764" w:rsidRPr="003242BE">
        <w:rPr>
          <w:rFonts w:asciiTheme="majorHAnsi" w:hAnsiTheme="majorHAnsi" w:cs="Arial"/>
          <w:szCs w:val="24"/>
        </w:rPr>
        <w:t>И не зря, ведь</w:t>
      </w:r>
      <w:r w:rsidRPr="003242BE">
        <w:rPr>
          <w:rFonts w:asciiTheme="majorHAnsi" w:hAnsiTheme="majorHAnsi" w:cs="Arial"/>
          <w:szCs w:val="24"/>
        </w:rPr>
        <w:t xml:space="preserve"> этот вид украшений имеет неоспоримы</w:t>
      </w:r>
      <w:r w:rsidR="00C11764" w:rsidRPr="003242BE">
        <w:rPr>
          <w:rFonts w:asciiTheme="majorHAnsi" w:hAnsiTheme="majorHAnsi" w:cs="Arial"/>
          <w:szCs w:val="24"/>
        </w:rPr>
        <w:t>е</w:t>
      </w:r>
      <w:r w:rsidRPr="003242BE">
        <w:rPr>
          <w:rFonts w:asciiTheme="majorHAnsi" w:hAnsiTheme="majorHAnsi" w:cs="Arial"/>
          <w:szCs w:val="24"/>
        </w:rPr>
        <w:t xml:space="preserve"> преимуществ</w:t>
      </w:r>
      <w:r w:rsidR="00C11764" w:rsidRPr="003242BE">
        <w:rPr>
          <w:rFonts w:asciiTheme="majorHAnsi" w:hAnsiTheme="majorHAnsi" w:cs="Arial"/>
          <w:szCs w:val="24"/>
        </w:rPr>
        <w:t>а и конкурирует по популярности даже с самим золотом</w:t>
      </w:r>
      <w:r w:rsidRPr="003242BE">
        <w:rPr>
          <w:rFonts w:asciiTheme="majorHAnsi" w:hAnsiTheme="majorHAnsi" w:cs="Arial"/>
          <w:szCs w:val="24"/>
        </w:rPr>
        <w:t xml:space="preserve">. </w:t>
      </w:r>
      <w:r w:rsidR="00C11764" w:rsidRPr="003242BE">
        <w:rPr>
          <w:rFonts w:asciiTheme="majorHAnsi" w:hAnsiTheme="majorHAnsi" w:cs="Arial"/>
          <w:szCs w:val="24"/>
        </w:rPr>
        <w:t>И вот почему</w:t>
      </w:r>
    </w:p>
    <w:p w:rsidR="00C11764" w:rsidRPr="003242BE" w:rsidRDefault="00C11764">
      <w:pPr>
        <w:rPr>
          <w:rFonts w:asciiTheme="majorHAnsi" w:hAnsiTheme="majorHAnsi" w:cs="Arial"/>
          <w:color w:val="212529"/>
          <w:szCs w:val="24"/>
          <w:shd w:val="clear" w:color="auto" w:fill="FFFFFF"/>
        </w:rPr>
      </w:pPr>
      <w:r w:rsidRPr="003242BE">
        <w:rPr>
          <w:rFonts w:asciiTheme="majorHAnsi" w:hAnsiTheme="majorHAnsi" w:cs="Arial"/>
          <w:color w:val="212529"/>
          <w:szCs w:val="24"/>
          <w:shd w:val="clear" w:color="auto" w:fill="FFFFFF"/>
        </w:rPr>
        <w:t xml:space="preserve">Изделия хорошо подходят для всех типом внешности </w:t>
      </w:r>
    </w:p>
    <w:p w:rsidR="00C11764" w:rsidRPr="003242BE" w:rsidRDefault="00C11764">
      <w:pPr>
        <w:rPr>
          <w:rFonts w:asciiTheme="majorHAnsi" w:hAnsiTheme="majorHAnsi" w:cs="Arial"/>
          <w:szCs w:val="24"/>
        </w:rPr>
      </w:pPr>
      <w:r w:rsidRPr="003242BE">
        <w:rPr>
          <w:rFonts w:asciiTheme="majorHAnsi" w:hAnsiTheme="majorHAnsi" w:cs="Arial"/>
          <w:color w:val="212529"/>
          <w:szCs w:val="24"/>
          <w:shd w:val="clear" w:color="auto" w:fill="FFFFFF"/>
        </w:rPr>
        <w:t xml:space="preserve">Выгодно гармонирует с различными драгоценными и полудрагоценными камнями </w:t>
      </w:r>
    </w:p>
    <w:p w:rsidR="00C11764" w:rsidRPr="003242BE" w:rsidRDefault="00C11764">
      <w:pPr>
        <w:rPr>
          <w:rFonts w:asciiTheme="majorHAnsi" w:hAnsiTheme="majorHAnsi" w:cs="Arial"/>
          <w:color w:val="212529"/>
          <w:szCs w:val="24"/>
          <w:shd w:val="clear" w:color="auto" w:fill="FFFFFF"/>
        </w:rPr>
      </w:pPr>
      <w:r w:rsidRPr="003242BE">
        <w:rPr>
          <w:rFonts w:asciiTheme="majorHAnsi" w:hAnsiTheme="majorHAnsi" w:cs="Arial"/>
          <w:color w:val="212529"/>
          <w:szCs w:val="24"/>
          <w:shd w:val="clear" w:color="auto" w:fill="FFFFFF"/>
        </w:rPr>
        <w:t xml:space="preserve">Сочетаются с изделиями из благородного металла </w:t>
      </w:r>
    </w:p>
    <w:p w:rsidR="00DB54D0" w:rsidRPr="003242BE" w:rsidRDefault="00C11764">
      <w:pPr>
        <w:rPr>
          <w:rFonts w:asciiTheme="majorHAnsi" w:hAnsiTheme="majorHAnsi" w:cs="Arial"/>
          <w:color w:val="212529"/>
          <w:szCs w:val="24"/>
          <w:shd w:val="clear" w:color="auto" w:fill="FFFFFF"/>
        </w:rPr>
      </w:pPr>
      <w:r w:rsidRPr="003242BE">
        <w:rPr>
          <w:rFonts w:asciiTheme="majorHAnsi" w:hAnsiTheme="majorHAnsi" w:cs="Arial"/>
          <w:color w:val="212529"/>
          <w:szCs w:val="24"/>
          <w:shd w:val="clear" w:color="auto" w:fill="FFFFFF"/>
        </w:rPr>
        <w:t xml:space="preserve">Уместны в любом стилем одежды и </w:t>
      </w:r>
      <w:r w:rsidR="009874FB" w:rsidRPr="003242BE">
        <w:rPr>
          <w:rFonts w:asciiTheme="majorHAnsi" w:hAnsiTheme="majorHAnsi" w:cs="Arial"/>
          <w:color w:val="212529"/>
          <w:szCs w:val="24"/>
          <w:shd w:val="clear" w:color="auto" w:fill="FFFFFF"/>
        </w:rPr>
        <w:t>создают удачные акценты</w:t>
      </w:r>
    </w:p>
    <w:p w:rsidR="00C11764" w:rsidRPr="003242BE" w:rsidRDefault="009874FB">
      <w:pPr>
        <w:rPr>
          <w:rFonts w:asciiTheme="majorHAnsi" w:hAnsiTheme="majorHAnsi" w:cs="Arial"/>
          <w:color w:val="212529"/>
          <w:szCs w:val="24"/>
          <w:shd w:val="clear" w:color="auto" w:fill="FFFFFF"/>
        </w:rPr>
      </w:pPr>
      <w:r w:rsidRPr="003242BE">
        <w:rPr>
          <w:rFonts w:asciiTheme="majorHAnsi" w:hAnsiTheme="majorHAnsi" w:cs="Arial"/>
          <w:color w:val="212529"/>
          <w:szCs w:val="24"/>
          <w:shd w:val="clear" w:color="auto" w:fill="FFFFFF"/>
        </w:rPr>
        <w:t>У</w:t>
      </w:r>
      <w:r w:rsidR="00C11764" w:rsidRPr="003242BE">
        <w:rPr>
          <w:rFonts w:asciiTheme="majorHAnsi" w:hAnsiTheme="majorHAnsi" w:cs="Arial"/>
          <w:color w:val="212529"/>
          <w:szCs w:val="24"/>
          <w:shd w:val="clear" w:color="auto" w:fill="FFFFFF"/>
        </w:rPr>
        <w:t>крашения из серебра гораздо доступнее, чем любые другие аксессуары из драгоценных металлов, но, при этом, их внешний вид</w:t>
      </w:r>
      <w:r w:rsidRPr="003242BE">
        <w:rPr>
          <w:rFonts w:asciiTheme="majorHAnsi" w:hAnsiTheme="majorHAnsi" w:cs="Arial"/>
          <w:color w:val="212529"/>
          <w:szCs w:val="24"/>
          <w:shd w:val="clear" w:color="auto" w:fill="FFFFFF"/>
        </w:rPr>
        <w:t xml:space="preserve"> им никак</w:t>
      </w:r>
      <w:r w:rsidR="00C11764" w:rsidRPr="003242BE">
        <w:rPr>
          <w:rFonts w:asciiTheme="majorHAnsi" w:hAnsiTheme="majorHAnsi" w:cs="Arial"/>
          <w:color w:val="212529"/>
          <w:szCs w:val="24"/>
          <w:shd w:val="clear" w:color="auto" w:fill="FFFFFF"/>
        </w:rPr>
        <w:t xml:space="preserve"> не уступает </w:t>
      </w:r>
    </w:p>
    <w:p w:rsidR="009874FB" w:rsidRPr="003242BE" w:rsidRDefault="009874FB">
      <w:pPr>
        <w:rPr>
          <w:rFonts w:asciiTheme="majorHAnsi" w:hAnsiTheme="majorHAnsi" w:cs="Arial"/>
          <w:color w:val="212529"/>
          <w:szCs w:val="24"/>
          <w:shd w:val="clear" w:color="auto" w:fill="FFFFFF"/>
        </w:rPr>
      </w:pPr>
      <w:r w:rsidRPr="003242BE">
        <w:rPr>
          <w:rFonts w:asciiTheme="majorHAnsi" w:hAnsiTheme="majorHAnsi" w:cs="Arial"/>
          <w:color w:val="212529"/>
          <w:szCs w:val="24"/>
          <w:shd w:val="clear" w:color="auto" w:fill="FFFFFF"/>
        </w:rPr>
        <w:t>К тому же, благодаря доступности таких изделий, можно выбрать несколько наборов, которые прекрасно комбинируются, тем самым создавая новые образы и настроения на каждый день.</w:t>
      </w:r>
    </w:p>
    <w:p w:rsidR="009874FB" w:rsidRPr="003242BE" w:rsidRDefault="009874FB">
      <w:pPr>
        <w:rPr>
          <w:rFonts w:asciiTheme="majorHAnsi" w:hAnsiTheme="majorHAnsi" w:cs="Arial"/>
          <w:szCs w:val="24"/>
        </w:rPr>
      </w:pPr>
      <w:r w:rsidRPr="003242BE">
        <w:rPr>
          <w:rFonts w:asciiTheme="majorHAnsi" w:hAnsiTheme="majorHAnsi" w:cs="Arial"/>
          <w:szCs w:val="24"/>
        </w:rPr>
        <w:t xml:space="preserve">Серебряные украшения – это как маленький комплимент себе. А себя нужно баловать, тем более, это не только красиво, </w:t>
      </w:r>
      <w:r w:rsidR="00E06C7C" w:rsidRPr="003242BE">
        <w:rPr>
          <w:rFonts w:asciiTheme="majorHAnsi" w:hAnsiTheme="majorHAnsi" w:cs="Arial"/>
          <w:szCs w:val="24"/>
        </w:rPr>
        <w:t xml:space="preserve">полезно, </w:t>
      </w:r>
      <w:r w:rsidRPr="003242BE">
        <w:rPr>
          <w:rFonts w:asciiTheme="majorHAnsi" w:hAnsiTheme="majorHAnsi" w:cs="Arial"/>
          <w:szCs w:val="24"/>
        </w:rPr>
        <w:t>но и абсолютно доступно!</w:t>
      </w:r>
    </w:p>
    <w:p w:rsidR="009874FB" w:rsidRPr="003242BE" w:rsidRDefault="009874FB">
      <w:pPr>
        <w:rPr>
          <w:rFonts w:asciiTheme="majorHAnsi" w:hAnsiTheme="majorHAnsi"/>
        </w:rPr>
      </w:pPr>
    </w:p>
    <w:p w:rsidR="004C42FC" w:rsidRPr="007A1EBE" w:rsidRDefault="004C42FC"/>
    <w:p w:rsidR="004C42FC" w:rsidRPr="007A1EBE" w:rsidRDefault="004C42FC"/>
    <w:p w:rsidR="004C42FC" w:rsidRPr="007A1EBE" w:rsidRDefault="004C42FC"/>
    <w:p w:rsidR="004C42FC" w:rsidRPr="007A1EBE" w:rsidRDefault="004C42FC"/>
    <w:p w:rsidR="004C42FC" w:rsidRPr="007A1EBE" w:rsidRDefault="004C42FC"/>
    <w:p w:rsidR="004C42FC" w:rsidRPr="007A1EBE" w:rsidRDefault="004C42FC"/>
    <w:p w:rsidR="004C42FC" w:rsidRPr="007A1EBE" w:rsidRDefault="004C42FC"/>
    <w:p w:rsidR="004C42FC" w:rsidRPr="007A1EBE" w:rsidRDefault="004C42FC"/>
    <w:p w:rsidR="004C42FC" w:rsidRPr="007A1EBE" w:rsidRDefault="004C42FC"/>
    <w:p w:rsidR="004C42FC" w:rsidRPr="007A1EBE" w:rsidRDefault="004C42FC"/>
    <w:p w:rsidR="004C42FC" w:rsidRPr="007A1EBE" w:rsidRDefault="004C42FC"/>
    <w:p w:rsidR="004C42FC" w:rsidRDefault="00FA0DA2" w:rsidP="00FA0DA2">
      <w:pPr>
        <w:rPr>
          <w:lang w:val="uk-UA"/>
        </w:rPr>
      </w:pPr>
      <w:r>
        <w:rPr>
          <w:lang w:val="uk-UA"/>
        </w:rPr>
        <w:br/>
      </w:r>
      <w:r w:rsidR="004C42FC">
        <w:rPr>
          <w:lang w:val="uk-UA"/>
        </w:rPr>
        <w:br/>
      </w:r>
    </w:p>
    <w:p w:rsidR="004C42FC" w:rsidRPr="004C42FC" w:rsidRDefault="004C42FC">
      <w:pPr>
        <w:rPr>
          <w:lang w:val="uk-UA"/>
        </w:rPr>
      </w:pPr>
    </w:p>
    <w:sectPr w:rsidR="004C42FC" w:rsidRPr="004C42FC" w:rsidSect="00DB54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0A9A"/>
    <w:rsid w:val="00126257"/>
    <w:rsid w:val="001B567B"/>
    <w:rsid w:val="001B70C2"/>
    <w:rsid w:val="00240D2A"/>
    <w:rsid w:val="003242BE"/>
    <w:rsid w:val="00330A9A"/>
    <w:rsid w:val="004C42FC"/>
    <w:rsid w:val="005719D6"/>
    <w:rsid w:val="006F45BD"/>
    <w:rsid w:val="00731235"/>
    <w:rsid w:val="0073549F"/>
    <w:rsid w:val="007A0193"/>
    <w:rsid w:val="007A1EBE"/>
    <w:rsid w:val="00892576"/>
    <w:rsid w:val="00893D7D"/>
    <w:rsid w:val="009874FB"/>
    <w:rsid w:val="00A061B2"/>
    <w:rsid w:val="00C11764"/>
    <w:rsid w:val="00CA2FB8"/>
    <w:rsid w:val="00CE36BC"/>
    <w:rsid w:val="00D271DA"/>
    <w:rsid w:val="00D931B4"/>
    <w:rsid w:val="00DB54D0"/>
    <w:rsid w:val="00DC6484"/>
    <w:rsid w:val="00E06C7C"/>
    <w:rsid w:val="00E32CD8"/>
    <w:rsid w:val="00EE16E7"/>
    <w:rsid w:val="00FA0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235"/>
    <w:pPr>
      <w:spacing w:before="120" w:after="120"/>
    </w:pPr>
    <w:rPr>
      <w:rFonts w:ascii="Arial" w:hAnsi="Arial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EE16E7"/>
    <w:pPr>
      <w:keepNext/>
      <w:keepLines/>
      <w:spacing w:line="240" w:lineRule="auto"/>
      <w:outlineLvl w:val="0"/>
    </w:pPr>
    <w:rPr>
      <w:rFonts w:ascii="Calibri" w:eastAsiaTheme="majorEastAsia" w:hAnsi="Calibri" w:cstheme="majorBidi"/>
      <w:b/>
      <w:bCs/>
      <w:sz w:val="32"/>
      <w:szCs w:val="28"/>
    </w:rPr>
  </w:style>
  <w:style w:type="paragraph" w:styleId="2">
    <w:name w:val="heading 2"/>
    <w:basedOn w:val="a"/>
    <w:link w:val="20"/>
    <w:autoRedefine/>
    <w:uiPriority w:val="9"/>
    <w:qFormat/>
    <w:rsid w:val="00CE36BC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28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36BC"/>
    <w:rPr>
      <w:rFonts w:ascii="Arial" w:eastAsia="Times New Roman" w:hAnsi="Arial" w:cs="Times New Roman"/>
      <w:b/>
      <w:bCs/>
      <w:sz w:val="28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E16E7"/>
    <w:rPr>
      <w:rFonts w:ascii="Calibri" w:eastAsiaTheme="majorEastAsia" w:hAnsi="Calibri" w:cstheme="majorBidi"/>
      <w:b/>
      <w:bCs/>
      <w:sz w:val="3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4EF266-09CE-4482-AFD9-6AC68BFBF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5</cp:revision>
  <dcterms:created xsi:type="dcterms:W3CDTF">2020-10-29T12:56:00Z</dcterms:created>
  <dcterms:modified xsi:type="dcterms:W3CDTF">2021-05-14T14:30:00Z</dcterms:modified>
</cp:coreProperties>
</file>