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B0" w:rsidRDefault="00A92FB0" w:rsidP="00924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EE3" w:rsidRPr="00A4519D" w:rsidRDefault="00C51022" w:rsidP="00DF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4519D">
        <w:rPr>
          <w:rFonts w:ascii="Times New Roman" w:hAnsi="Times New Roman" w:cs="Times New Roman"/>
          <w:b/>
          <w:sz w:val="36"/>
          <w:szCs w:val="36"/>
        </w:rPr>
        <w:t>Лицо и аллергия: з</w:t>
      </w:r>
      <w:r w:rsidR="00A90EE3" w:rsidRPr="00A4519D">
        <w:rPr>
          <w:rFonts w:ascii="Times New Roman" w:hAnsi="Times New Roman" w:cs="Times New Roman"/>
          <w:b/>
          <w:sz w:val="36"/>
          <w:szCs w:val="36"/>
        </w:rPr>
        <w:t xml:space="preserve">доровая кожа </w:t>
      </w:r>
      <w:r w:rsidR="008821AE">
        <w:rPr>
          <w:rFonts w:ascii="Times New Roman" w:hAnsi="Times New Roman" w:cs="Times New Roman"/>
          <w:b/>
          <w:sz w:val="36"/>
          <w:szCs w:val="36"/>
        </w:rPr>
        <w:t>—</w:t>
      </w:r>
      <w:r w:rsidR="00A90EE3" w:rsidRPr="00A4519D">
        <w:rPr>
          <w:rFonts w:ascii="Times New Roman" w:hAnsi="Times New Roman" w:cs="Times New Roman"/>
          <w:b/>
          <w:sz w:val="36"/>
          <w:szCs w:val="36"/>
        </w:rPr>
        <w:t xml:space="preserve"> здоровая жизнь</w:t>
      </w:r>
      <w:bookmarkStart w:id="0" w:name="_GoBack"/>
      <w:bookmarkEnd w:id="0"/>
    </w:p>
    <w:p w:rsidR="00A90EE3" w:rsidRDefault="00A90EE3" w:rsidP="00DF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CA" w:rsidRDefault="00A90EE3" w:rsidP="00C473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Кожа </w:t>
      </w:r>
      <w:r w:rsidR="008821A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—</w:t>
      </w:r>
      <w:r w:rsidR="00420EE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индикатор здоровья организма. По состоянию </w:t>
      </w:r>
      <w:r w:rsidR="00420EE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кожи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можно узнать все об образе жизни человека. У любого из нас присутствует желание иметь красивую кожу без прыщей и красных пятен. Помимо болезненных ощущений, </w:t>
      </w:r>
      <w:r w:rsidR="005C59B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становится непрезентабельной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внешность. </w:t>
      </w:r>
      <w: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Почему же появляются высыпания на лице и как с ними бороться? </w:t>
      </w:r>
      <w:r w:rsidR="005C59BE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Мнение</w:t>
      </w:r>
      <w: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, что сыпь </w:t>
      </w:r>
      <w:r w:rsidR="005C59BE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со временем исчезнет, в корне неверно</w:t>
      </w:r>
      <w: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. Необходимо найти и устранить причину. </w:t>
      </w:r>
    </w:p>
    <w:p w:rsidR="00353CE5" w:rsidRDefault="00353CE5" w:rsidP="00C473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</w:p>
    <w:p w:rsidR="00A90EE3" w:rsidRDefault="00A90EE3" w:rsidP="00DF38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444444"/>
          <w:sz w:val="28"/>
          <w:szCs w:val="28"/>
          <w:shd w:val="clear" w:color="auto" w:fill="FFFFFF"/>
        </w:rPr>
      </w:pPr>
      <w:r>
        <w:rPr>
          <w:b/>
          <w:i/>
          <w:color w:val="444444"/>
          <w:sz w:val="28"/>
          <w:szCs w:val="28"/>
          <w:shd w:val="clear" w:color="auto" w:fill="FFFFFF"/>
        </w:rPr>
        <w:t>Самые распростра</w:t>
      </w:r>
      <w:r w:rsidR="00DF38BA">
        <w:rPr>
          <w:b/>
          <w:i/>
          <w:color w:val="444444"/>
          <w:sz w:val="28"/>
          <w:szCs w:val="28"/>
          <w:shd w:val="clear" w:color="auto" w:fill="FFFFFF"/>
        </w:rPr>
        <w:t>нённые причины высыпаний на лице</w:t>
      </w:r>
    </w:p>
    <w:p w:rsidR="00353CE5" w:rsidRDefault="00353CE5" w:rsidP="00DF38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</w:p>
    <w:p w:rsidR="00A90EE3" w:rsidRDefault="00A90EE3" w:rsidP="00DF38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Ими могут стать</w:t>
      </w:r>
      <w:r w:rsidR="005C59BE">
        <w:rPr>
          <w:color w:val="333333"/>
          <w:sz w:val="28"/>
          <w:szCs w:val="28"/>
        </w:rPr>
        <w:t>:</w:t>
      </w:r>
      <w:r w:rsidR="00DF38BA">
        <w:rPr>
          <w:color w:val="333333"/>
          <w:sz w:val="28"/>
          <w:szCs w:val="28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>закупоривание протоков сальных желез</w:t>
      </w:r>
      <w:r>
        <w:rPr>
          <w:color w:val="333333"/>
          <w:sz w:val="28"/>
          <w:szCs w:val="28"/>
        </w:rPr>
        <w:t>, г</w:t>
      </w:r>
      <w:r w:rsidR="00DF38BA">
        <w:rPr>
          <w:color w:val="444444"/>
          <w:sz w:val="28"/>
          <w:szCs w:val="28"/>
          <w:shd w:val="clear" w:color="auto" w:fill="FFFFFF"/>
        </w:rPr>
        <w:t xml:space="preserve">ормональный сбой, </w:t>
      </w:r>
      <w:r>
        <w:rPr>
          <w:color w:val="444444"/>
          <w:sz w:val="28"/>
          <w:szCs w:val="28"/>
          <w:shd w:val="clear" w:color="auto" w:fill="FFFFFF"/>
        </w:rPr>
        <w:t>микробы и бактерии, стрессы.</w:t>
      </w:r>
      <w:r w:rsidR="00DF38B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Неблагоприятные экология, </w:t>
      </w:r>
      <w:r w:rsidR="005C59BE">
        <w:rPr>
          <w:color w:val="333333"/>
          <w:sz w:val="28"/>
          <w:szCs w:val="28"/>
        </w:rPr>
        <w:t>сбой</w:t>
      </w:r>
      <w:r>
        <w:rPr>
          <w:color w:val="333333"/>
          <w:sz w:val="28"/>
          <w:szCs w:val="28"/>
        </w:rPr>
        <w:t xml:space="preserve"> в </w:t>
      </w:r>
      <w:r w:rsidR="005C59BE">
        <w:rPr>
          <w:color w:val="333333"/>
          <w:sz w:val="28"/>
          <w:szCs w:val="28"/>
        </w:rPr>
        <w:t>функционировании</w:t>
      </w:r>
      <w:r>
        <w:rPr>
          <w:color w:val="333333"/>
          <w:sz w:val="28"/>
          <w:szCs w:val="28"/>
        </w:rPr>
        <w:t xml:space="preserve"> органов </w:t>
      </w:r>
      <w:r w:rsidR="005C59BE">
        <w:rPr>
          <w:color w:val="333333"/>
          <w:sz w:val="28"/>
          <w:szCs w:val="28"/>
        </w:rPr>
        <w:t>пищеварения</w:t>
      </w:r>
      <w:r>
        <w:rPr>
          <w:color w:val="333333"/>
          <w:sz w:val="28"/>
          <w:szCs w:val="28"/>
        </w:rPr>
        <w:t xml:space="preserve"> играют не последнюю ро</w:t>
      </w:r>
      <w:r w:rsidR="00DF38BA">
        <w:rPr>
          <w:color w:val="333333"/>
          <w:sz w:val="28"/>
          <w:szCs w:val="28"/>
        </w:rPr>
        <w:t>ль в возникновении повреждений.</w:t>
      </w:r>
    </w:p>
    <w:p w:rsidR="00353CE5" w:rsidRDefault="00353CE5" w:rsidP="00DF38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43DCA" w:rsidRDefault="00A90EE3" w:rsidP="00C473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Сыпь может </w:t>
      </w:r>
      <w:r w:rsidR="005C59BE">
        <w:rPr>
          <w:color w:val="444444"/>
          <w:sz w:val="28"/>
          <w:szCs w:val="28"/>
          <w:shd w:val="clear" w:color="auto" w:fill="FFFFFF"/>
        </w:rPr>
        <w:t>явиться</w:t>
      </w:r>
      <w:r>
        <w:rPr>
          <w:color w:val="444444"/>
          <w:sz w:val="28"/>
          <w:szCs w:val="28"/>
          <w:shd w:val="clear" w:color="auto" w:fill="FFFFFF"/>
        </w:rPr>
        <w:t xml:space="preserve"> также результатом злоупотребления антибактериальными средствами.</w:t>
      </w:r>
      <w:r>
        <w:rPr>
          <w:color w:val="333333"/>
          <w:sz w:val="28"/>
          <w:szCs w:val="28"/>
        </w:rPr>
        <w:t xml:space="preserve"> Излишняя стерильность уничтожает необходимую нам микрофлору и отрицательно влияет на кожу. Однако очень часто причиной служит </w:t>
      </w:r>
      <w:r>
        <w:rPr>
          <w:color w:val="444444"/>
          <w:sz w:val="28"/>
          <w:szCs w:val="28"/>
          <w:shd w:val="clear" w:color="auto" w:fill="FFFFFF"/>
        </w:rPr>
        <w:t xml:space="preserve">иммунодефицит и, как следствие, аллергическая реакция. В этом случае речь уже идет об </w:t>
      </w:r>
      <w:r w:rsidRPr="0067158C">
        <w:rPr>
          <w:b/>
          <w:color w:val="444444"/>
          <w:sz w:val="28"/>
          <w:szCs w:val="28"/>
          <w:shd w:val="clear" w:color="auto" w:fill="FFFFFF"/>
        </w:rPr>
        <w:t>аллергии на лице</w:t>
      </w:r>
      <w:r w:rsidR="00C4738E" w:rsidRPr="00353CE5">
        <w:rPr>
          <w:color w:val="444444"/>
          <w:sz w:val="28"/>
          <w:szCs w:val="28"/>
          <w:shd w:val="clear" w:color="auto" w:fill="FFFFFF"/>
        </w:rPr>
        <w:t>.</w:t>
      </w:r>
    </w:p>
    <w:p w:rsidR="00353CE5" w:rsidRPr="00C4738E" w:rsidRDefault="00353CE5" w:rsidP="00C473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A90EE3" w:rsidRDefault="00A90EE3" w:rsidP="00643DC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444444"/>
          <w:sz w:val="28"/>
          <w:szCs w:val="28"/>
          <w:shd w:val="clear" w:color="auto" w:fill="FFFFFF"/>
        </w:rPr>
      </w:pPr>
      <w:r>
        <w:rPr>
          <w:b/>
          <w:i/>
          <w:color w:val="444444"/>
          <w:sz w:val="28"/>
          <w:szCs w:val="28"/>
          <w:shd w:val="clear" w:color="auto" w:fill="FFFFFF"/>
        </w:rPr>
        <w:t>Что вызывает аллергические реакции?</w:t>
      </w:r>
    </w:p>
    <w:p w:rsidR="00353CE5" w:rsidRPr="00643DCA" w:rsidRDefault="00353CE5" w:rsidP="00643DC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444444"/>
          <w:sz w:val="28"/>
          <w:szCs w:val="28"/>
          <w:shd w:val="clear" w:color="auto" w:fill="FFFFFF"/>
        </w:rPr>
      </w:pPr>
    </w:p>
    <w:p w:rsidR="00A90EE3" w:rsidRDefault="00A90EE3" w:rsidP="00643DC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Самые распространенные внешние аллергены:</w:t>
      </w:r>
    </w:p>
    <w:p w:rsidR="00774CDC" w:rsidRDefault="00774CDC" w:rsidP="00643DC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A90EE3" w:rsidRDefault="00A90EE3" w:rsidP="00C4738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лекарства;</w:t>
      </w:r>
    </w:p>
    <w:p w:rsidR="00A90EE3" w:rsidRDefault="00A90EE3" w:rsidP="00C4738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пища;</w:t>
      </w:r>
    </w:p>
    <w:p w:rsidR="00A90EE3" w:rsidRDefault="00A90EE3" w:rsidP="00C4738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пыльца;</w:t>
      </w:r>
    </w:p>
    <w:p w:rsidR="00A90EE3" w:rsidRDefault="00A90EE3" w:rsidP="00C4738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пыль;</w:t>
      </w:r>
    </w:p>
    <w:p w:rsidR="00A90EE3" w:rsidRDefault="00A90EE3" w:rsidP="00C4738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шерсть, слюна, перхоть, перья животных и птиц;</w:t>
      </w:r>
    </w:p>
    <w:p w:rsidR="00A90EE3" w:rsidRDefault="00A90EE3" w:rsidP="00C4738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микроскопические клещи и грибки;</w:t>
      </w:r>
    </w:p>
    <w:p w:rsidR="00A90EE3" w:rsidRDefault="00A90EE3" w:rsidP="00C4738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укусы насекомых;</w:t>
      </w:r>
    </w:p>
    <w:p w:rsidR="00A90EE3" w:rsidRDefault="00A90EE3" w:rsidP="00C4738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тепло и холод;</w:t>
      </w:r>
    </w:p>
    <w:p w:rsidR="00A90EE3" w:rsidRDefault="00A90EE3" w:rsidP="00C4738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бытовая химия;</w:t>
      </w:r>
    </w:p>
    <w:p w:rsidR="00A90EE3" w:rsidRDefault="00A90EE3" w:rsidP="00C4738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косметика;</w:t>
      </w:r>
    </w:p>
    <w:p w:rsidR="00353CE5" w:rsidRPr="00774CDC" w:rsidRDefault="00A90EE3" w:rsidP="00353CE5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392">
        <w:rPr>
          <w:rFonts w:ascii="Times New Roman" w:hAnsi="Times New Roman" w:cs="Times New Roman"/>
          <w:color w:val="333333"/>
          <w:sz w:val="28"/>
          <w:szCs w:val="28"/>
        </w:rPr>
        <w:t>физические факторы (тепло, холод, ультрафиолетовое излучение).</w:t>
      </w:r>
    </w:p>
    <w:p w:rsidR="00774CDC" w:rsidRPr="00353CE5" w:rsidRDefault="00774CDC" w:rsidP="00774CDC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43DCA" w:rsidRDefault="00A90EE3" w:rsidP="00C473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Внутренняя причина может заключаться в наследственной предрасположенности.</w:t>
      </w:r>
    </w:p>
    <w:p w:rsidR="00353CE5" w:rsidRDefault="00353CE5" w:rsidP="00C473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774CDC" w:rsidRDefault="00774CDC" w:rsidP="00C473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774CDC" w:rsidRDefault="00774CDC" w:rsidP="00C473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A90EE3" w:rsidRDefault="00A90EE3" w:rsidP="00643DC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444444"/>
          <w:sz w:val="28"/>
          <w:szCs w:val="28"/>
          <w:shd w:val="clear" w:color="auto" w:fill="FFFFFF"/>
        </w:rPr>
      </w:pPr>
      <w:r>
        <w:rPr>
          <w:b/>
          <w:i/>
          <w:color w:val="444444"/>
          <w:sz w:val="28"/>
          <w:szCs w:val="28"/>
          <w:shd w:val="clear" w:color="auto" w:fill="FFFFFF"/>
        </w:rPr>
        <w:lastRenderedPageBreak/>
        <w:t>Характерные проявления аллергических реакций на лице</w:t>
      </w:r>
    </w:p>
    <w:p w:rsidR="00353CE5" w:rsidRPr="00643DCA" w:rsidRDefault="00353CE5" w:rsidP="00643DC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444444"/>
          <w:sz w:val="28"/>
          <w:szCs w:val="28"/>
          <w:shd w:val="clear" w:color="auto" w:fill="FFFFFF"/>
        </w:rPr>
      </w:pPr>
    </w:p>
    <w:p w:rsidR="00A90EE3" w:rsidRDefault="00A90EE3" w:rsidP="00643DC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Pr="0067158C">
        <w:rPr>
          <w:b/>
          <w:color w:val="333333"/>
          <w:sz w:val="28"/>
          <w:szCs w:val="28"/>
        </w:rPr>
        <w:t>Аллергия на лице</w:t>
      </w:r>
      <w:r>
        <w:rPr>
          <w:color w:val="333333"/>
          <w:sz w:val="28"/>
          <w:szCs w:val="28"/>
        </w:rPr>
        <w:t xml:space="preserve"> имеет несколько внешних признаков:</w:t>
      </w:r>
    </w:p>
    <w:p w:rsidR="00A4519D" w:rsidRPr="00643DCA" w:rsidRDefault="00A4519D" w:rsidP="00643DC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A90EE3" w:rsidRPr="00643DCA" w:rsidRDefault="00A90EE3" w:rsidP="00C4738E">
      <w:pPr>
        <w:pStyle w:val="a8"/>
        <w:numPr>
          <w:ilvl w:val="0"/>
          <w:numId w:val="24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сыпь. Это могут быть прыщи, волдыри, гнойники, что наиболее характерно для взрослых;</w:t>
      </w:r>
    </w:p>
    <w:p w:rsidR="00A90EE3" w:rsidRPr="00353CE5" w:rsidRDefault="00774CDC" w:rsidP="00353CE5">
      <w:pPr>
        <w:pStyle w:val="a8"/>
        <w:numPr>
          <w:ilvl w:val="0"/>
          <w:numId w:val="24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высыпания, или экзема. Её</w:t>
      </w:r>
      <w:r w:rsidR="00A90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симптомы: покраснение пораженных участков, чувство жжения, зуда, сухости. На месте сыпи появляются чешуйки, по</w:t>
      </w:r>
      <w:r w:rsidR="002E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дсохшие корочки. В кожных</w:t>
      </w:r>
      <w:r w:rsidR="00A90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складках </w:t>
      </w:r>
      <w:r w:rsidR="00A90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формируются трещины, причиняющие боль. Эти симптомы проявляются в основном у взрослых;</w:t>
      </w:r>
    </w:p>
    <w:p w:rsidR="00A90EE3" w:rsidRDefault="00A90EE3" w:rsidP="00C4738E">
      <w:pPr>
        <w:pStyle w:val="a8"/>
        <w:numPr>
          <w:ilvl w:val="0"/>
          <w:numId w:val="24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гиперемия </w:t>
      </w:r>
      <w:r w:rsidR="002E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(покраснение)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вследствие р</w:t>
      </w:r>
      <w:r w:rsidR="002E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асширения капилляров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прощ</w:t>
      </w:r>
      <w:r w:rsidR="0077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упывается, т. к. отсутствует отё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чность;</w:t>
      </w:r>
    </w:p>
    <w:p w:rsidR="00A90EE3" w:rsidRPr="00643DCA" w:rsidRDefault="00774CDC" w:rsidP="00C4738E">
      <w:pPr>
        <w:pStyle w:val="a8"/>
        <w:numPr>
          <w:ilvl w:val="0"/>
          <w:numId w:val="24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отё</w:t>
      </w:r>
      <w:r w:rsidR="00A90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тканей лица; </w:t>
      </w:r>
    </w:p>
    <w:p w:rsidR="00A90EE3" w:rsidRDefault="00774CDC" w:rsidP="00C4738E">
      <w:pPr>
        <w:pStyle w:val="a8"/>
        <w:numPr>
          <w:ilvl w:val="0"/>
          <w:numId w:val="24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отё</w:t>
      </w:r>
      <w:r w:rsidR="00A90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слизистых. Проявляется насморком, слезотечением и покраснением глаз. </w:t>
      </w:r>
    </w:p>
    <w:p w:rsidR="00353CE5" w:rsidRPr="00C4738E" w:rsidRDefault="00353CE5" w:rsidP="00353CE5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0EE3" w:rsidRDefault="00A90EE3" w:rsidP="0064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Опасные осложнения аллергических реакций на лице</w:t>
      </w:r>
    </w:p>
    <w:p w:rsidR="00353CE5" w:rsidRPr="00643DCA" w:rsidRDefault="00353CE5" w:rsidP="0064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A90EE3" w:rsidRPr="00643DCA" w:rsidRDefault="00A90EE3" w:rsidP="00643DC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5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Аллергический отек лица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развиться в отек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Квинке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опасен сужением гортани и удушьем. Его симптомы: хрипота, кашель, затрудненное дыхание, отеки губ, щек, век, языка, неба, </w:t>
      </w:r>
      <w:r w:rsidR="00C00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приступы эпилепсии. В отсутствии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медицинской помощи чреват летальным исходом</w:t>
      </w:r>
      <w:r w:rsidR="00EB1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погибает от асфиксии.</w:t>
      </w:r>
    </w:p>
    <w:p w:rsidR="00353CE5" w:rsidRDefault="00A90EE3" w:rsidP="00353CE5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43D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Анафилактический шок. Характеризуется потерей сознания и резким понижением давления. Спасти жизнь может только немедленное обращение за врачебной помощью.</w:t>
      </w:r>
    </w:p>
    <w:p w:rsidR="00353CE5" w:rsidRPr="00353CE5" w:rsidRDefault="00353CE5" w:rsidP="00353CE5">
      <w:pPr>
        <w:pStyle w:val="a8"/>
        <w:shd w:val="clear" w:color="auto" w:fill="FFFFFF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90EE3" w:rsidRDefault="00A90EE3" w:rsidP="0064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Как помочь себе: самолечение или консультация специалиста?</w:t>
      </w:r>
    </w:p>
    <w:p w:rsidR="00353CE5" w:rsidRDefault="00353CE5" w:rsidP="0064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A90EE3" w:rsidRDefault="00A90EE3" w:rsidP="0064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дилемма. Двух мнений здесь быть не может. Однозначно верным ре</w:t>
      </w:r>
      <w:r w:rsidR="00C4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шением является посещение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аллерголога. </w:t>
      </w:r>
      <w:r w:rsidR="001D4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Полагаться на доморощенные средства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когда возникает </w:t>
      </w:r>
      <w:r w:rsidRPr="006715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аллергия на лице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встает вопрос</w:t>
      </w:r>
      <w:r w:rsidR="00643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15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делать</w:t>
      </w:r>
      <w:r w:rsidRPr="00353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</w:t>
      </w:r>
      <w:r w:rsidR="001D4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свести на нет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ненавистные симптомы</w:t>
      </w:r>
      <w:r w:rsidR="001D4E9C" w:rsidRPr="001D4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4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избавиться от них вовсе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меньшей мере неразумно. </w:t>
      </w:r>
    </w:p>
    <w:p w:rsidR="00353CE5" w:rsidRDefault="00353CE5" w:rsidP="0064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0EE3" w:rsidRDefault="00A90EE3" w:rsidP="0064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Антигистаминные средства не всегда обеспечивают положительный эффект. Лидирующим методом лечения является </w:t>
      </w:r>
      <w:proofErr w:type="spellStart"/>
      <w:r w:rsidRPr="00353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гипосенсибилизация</w:t>
      </w:r>
      <w:proofErr w:type="spellEnd"/>
      <w:r w:rsidR="00882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</w:t>
      </w:r>
      <w:r w:rsidR="00643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систематическое введение мизерных доз аллергена. Это своего рода прививка. </w:t>
      </w:r>
    </w:p>
    <w:p w:rsidR="00353CE5" w:rsidRDefault="00353CE5" w:rsidP="0064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519D" w:rsidRDefault="00A90EE3" w:rsidP="00A4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Идентифицировать, какой именно аллерген повинен в ваших неприятностях, под силу только специалисту посредством подкожных проб и анализа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крови. Он же проводит неоднократные курсы</w:t>
      </w:r>
      <w:r w:rsidR="001D4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инъекций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D4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Преодоление </w:t>
      </w:r>
      <w:r w:rsidRPr="00353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аллергии на лице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дело не одного дня. </w:t>
      </w:r>
      <w:r w:rsidR="001D4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Лечение иногда затягивается на годы.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запастись терпением.</w:t>
      </w:r>
    </w:p>
    <w:p w:rsidR="00353CE5" w:rsidRDefault="00353CE5" w:rsidP="00C4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38E" w:rsidRDefault="00A90EE3" w:rsidP="00C4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Успокаивающие средства для </w:t>
      </w:r>
      <w:r w:rsidR="002E4EB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снятия раздражения на лице</w:t>
      </w:r>
      <w:r w:rsidR="00C4738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C4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3CE5" w:rsidRDefault="00353CE5" w:rsidP="00C4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0EE3" w:rsidRDefault="00A90EE3" w:rsidP="00353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пренебрегая квалифицированной помощью, можно самому в домашних условиях облегчить проявления симптомов </w:t>
      </w:r>
      <w:r w:rsidR="00CD7302" w:rsidRPr="00353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аллергии </w:t>
      </w:r>
      <w:r w:rsidRPr="00353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лице</w:t>
      </w:r>
      <w:r w:rsidR="00C4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Использование подручных средств </w:t>
      </w:r>
      <w:r w:rsidR="0077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несколько простейших приё</w:t>
      </w:r>
      <w:r w:rsidR="004A0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 позволяю</w:t>
      </w:r>
      <w:r w:rsidR="00C4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достичь положительного результата:</w:t>
      </w:r>
    </w:p>
    <w:p w:rsidR="00353CE5" w:rsidRPr="00C4738E" w:rsidRDefault="00353CE5" w:rsidP="00353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A90EE3" w:rsidRPr="00643DCA" w:rsidRDefault="00A90EE3" w:rsidP="00C4738E">
      <w:pPr>
        <w:pStyle w:val="a8"/>
        <w:numPr>
          <w:ilvl w:val="0"/>
          <w:numId w:val="22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Очищение. Предпочтительнее использовать кисломолочные продукты: кефир, простоквашу, сметану (смешивается с водой). Затем смыть кипяченой водой.</w:t>
      </w:r>
    </w:p>
    <w:p w:rsidR="00A90EE3" w:rsidRPr="00C4738E" w:rsidRDefault="00A90EE3" w:rsidP="00C4738E">
      <w:pPr>
        <w:pStyle w:val="a8"/>
        <w:numPr>
          <w:ilvl w:val="0"/>
          <w:numId w:val="22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Компресс. После очищения смоченную в настое ромашки, шалфея, в </w:t>
      </w:r>
      <w:r w:rsidR="001D4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чае или растворе борной кислоты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марлю прикладывать к высыпаниям, покраснениям и</w:t>
      </w:r>
      <w:r w:rsidR="0077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отё</w:t>
      </w:r>
      <w:r w:rsidR="00C4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кам, смачивая каждые 2</w:t>
      </w:r>
      <w:r w:rsidR="0077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минуты в течение 10 мин.</w:t>
      </w:r>
    </w:p>
    <w:p w:rsidR="00A90EE3" w:rsidRPr="00643DCA" w:rsidRDefault="00A90EE3" w:rsidP="00C4738E">
      <w:pPr>
        <w:pStyle w:val="a8"/>
        <w:numPr>
          <w:ilvl w:val="0"/>
          <w:numId w:val="22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Высушивание кожи после процедур.</w:t>
      </w:r>
    </w:p>
    <w:p w:rsidR="00A90EE3" w:rsidRDefault="00A90EE3" w:rsidP="00C4738E">
      <w:pPr>
        <w:pStyle w:val="a8"/>
        <w:numPr>
          <w:ilvl w:val="0"/>
          <w:numId w:val="22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Нанесение противоаллергической мази. Здесь не обойтись без врачебных рекомендаций.</w:t>
      </w:r>
    </w:p>
    <w:p w:rsidR="00353CE5" w:rsidRPr="00C4738E" w:rsidRDefault="00353CE5" w:rsidP="00353CE5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0EE3" w:rsidRDefault="00A90EE3" w:rsidP="0064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Несколько советов в заключение</w:t>
      </w:r>
    </w:p>
    <w:p w:rsidR="00353CE5" w:rsidRPr="00643DCA" w:rsidRDefault="00353CE5" w:rsidP="0064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A90EE3" w:rsidRDefault="00A90EE3" w:rsidP="00DF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Не забывайте </w:t>
      </w:r>
      <w:r w:rsidR="008821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—</w:t>
      </w:r>
      <w:r w:rsidR="00643DC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аллергия </w:t>
      </w:r>
      <w:r w:rsidR="00774C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коварна. Если её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лечить упорно и последовательно, она будет напоминать о себе вновь и вновь. Только выполняя все врачебные предписания, пройдя долги</w:t>
      </w:r>
      <w:r w:rsidR="00774C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й путь к выздоровлению, вы вернё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 себе красоту и позитивное мироощущение. Будьте здоровы и радуйтесь жизни!</w:t>
      </w:r>
    </w:p>
    <w:p w:rsidR="00A90EE3" w:rsidRDefault="00A90EE3" w:rsidP="00DF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90EE3" w:rsidRDefault="00A90EE3" w:rsidP="00DF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0EE3" w:rsidRDefault="00A90EE3" w:rsidP="00DF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0EE3" w:rsidRDefault="00A90EE3" w:rsidP="00DF38BA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F53D8" w:rsidRPr="00A90EE3" w:rsidRDefault="001F53D8" w:rsidP="00DF38BA">
      <w:pPr>
        <w:spacing w:after="0" w:line="240" w:lineRule="auto"/>
        <w:ind w:firstLine="709"/>
        <w:jc w:val="both"/>
      </w:pPr>
    </w:p>
    <w:sectPr w:rsidR="001F53D8" w:rsidRPr="00A90E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42" w:rsidRDefault="00473942" w:rsidP="00D60606">
      <w:pPr>
        <w:spacing w:after="0" w:line="240" w:lineRule="auto"/>
      </w:pPr>
      <w:r>
        <w:separator/>
      </w:r>
    </w:p>
  </w:endnote>
  <w:endnote w:type="continuationSeparator" w:id="0">
    <w:p w:rsidR="00473942" w:rsidRDefault="00473942" w:rsidP="00D6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428491"/>
      <w:docPartObj>
        <w:docPartGallery w:val="Page Numbers (Bottom of Page)"/>
        <w:docPartUnique/>
      </w:docPartObj>
    </w:sdtPr>
    <w:sdtEndPr/>
    <w:sdtContent>
      <w:p w:rsidR="00447D97" w:rsidRDefault="00447D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CC">
          <w:rPr>
            <w:noProof/>
          </w:rPr>
          <w:t>3</w:t>
        </w:r>
        <w:r>
          <w:fldChar w:fldCharType="end"/>
        </w:r>
      </w:p>
    </w:sdtContent>
  </w:sdt>
  <w:p w:rsidR="00447D97" w:rsidRDefault="00447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42" w:rsidRDefault="00473942" w:rsidP="00D60606">
      <w:pPr>
        <w:spacing w:after="0" w:line="240" w:lineRule="auto"/>
      </w:pPr>
      <w:r>
        <w:separator/>
      </w:r>
    </w:p>
  </w:footnote>
  <w:footnote w:type="continuationSeparator" w:id="0">
    <w:p w:rsidR="00473942" w:rsidRDefault="00473942" w:rsidP="00D6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2A"/>
    <w:multiLevelType w:val="hybridMultilevel"/>
    <w:tmpl w:val="48207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086B"/>
    <w:multiLevelType w:val="hybridMultilevel"/>
    <w:tmpl w:val="41DC028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05913358"/>
    <w:multiLevelType w:val="hybridMultilevel"/>
    <w:tmpl w:val="CBC4C7B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A06846"/>
    <w:multiLevelType w:val="hybridMultilevel"/>
    <w:tmpl w:val="41C21250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2CE0DD2"/>
    <w:multiLevelType w:val="hybridMultilevel"/>
    <w:tmpl w:val="E4D8C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75081E"/>
    <w:multiLevelType w:val="hybridMultilevel"/>
    <w:tmpl w:val="3CDE7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46969"/>
    <w:multiLevelType w:val="hybridMultilevel"/>
    <w:tmpl w:val="60227D0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81D0E48"/>
    <w:multiLevelType w:val="multilevel"/>
    <w:tmpl w:val="0DE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B4C5E"/>
    <w:multiLevelType w:val="hybridMultilevel"/>
    <w:tmpl w:val="04769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990CAD"/>
    <w:multiLevelType w:val="hybridMultilevel"/>
    <w:tmpl w:val="EAC4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40D0D"/>
    <w:multiLevelType w:val="multilevel"/>
    <w:tmpl w:val="B4F48584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61B42"/>
    <w:multiLevelType w:val="hybridMultilevel"/>
    <w:tmpl w:val="F7F639B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5022C31"/>
    <w:multiLevelType w:val="hybridMultilevel"/>
    <w:tmpl w:val="17A21BCA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" w15:restartNumberingAfterBreak="0">
    <w:nsid w:val="45EF16C3"/>
    <w:multiLevelType w:val="hybridMultilevel"/>
    <w:tmpl w:val="EA44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6071A"/>
    <w:multiLevelType w:val="hybridMultilevel"/>
    <w:tmpl w:val="273A536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624F4B06"/>
    <w:multiLevelType w:val="hybridMultilevel"/>
    <w:tmpl w:val="F88E07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6877E6"/>
    <w:multiLevelType w:val="hybridMultilevel"/>
    <w:tmpl w:val="123AA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585"/>
    <w:multiLevelType w:val="hybridMultilevel"/>
    <w:tmpl w:val="B1C8B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D331B"/>
    <w:multiLevelType w:val="hybridMultilevel"/>
    <w:tmpl w:val="B866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748F1"/>
    <w:multiLevelType w:val="hybridMultilevel"/>
    <w:tmpl w:val="30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5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0"/>
  </w:num>
  <w:num w:numId="21">
    <w:abstractNumId w:val="8"/>
  </w:num>
  <w:num w:numId="22">
    <w:abstractNumId w:val="18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06"/>
    <w:rsid w:val="0000502E"/>
    <w:rsid w:val="00065E56"/>
    <w:rsid w:val="000B66C8"/>
    <w:rsid w:val="001048AE"/>
    <w:rsid w:val="0011021D"/>
    <w:rsid w:val="001B3749"/>
    <w:rsid w:val="001D4E9C"/>
    <w:rsid w:val="001F53D8"/>
    <w:rsid w:val="0024162C"/>
    <w:rsid w:val="00280747"/>
    <w:rsid w:val="002E4EBD"/>
    <w:rsid w:val="002F449A"/>
    <w:rsid w:val="00353CE5"/>
    <w:rsid w:val="00365611"/>
    <w:rsid w:val="003D6FD5"/>
    <w:rsid w:val="00420EE2"/>
    <w:rsid w:val="00440CA8"/>
    <w:rsid w:val="00447D97"/>
    <w:rsid w:val="0047269B"/>
    <w:rsid w:val="00473942"/>
    <w:rsid w:val="00491E5E"/>
    <w:rsid w:val="004A08F1"/>
    <w:rsid w:val="00503ED7"/>
    <w:rsid w:val="00536C82"/>
    <w:rsid w:val="00566018"/>
    <w:rsid w:val="005C59BE"/>
    <w:rsid w:val="00627C4C"/>
    <w:rsid w:val="00640ECC"/>
    <w:rsid w:val="00643DCA"/>
    <w:rsid w:val="006537E4"/>
    <w:rsid w:val="0067158C"/>
    <w:rsid w:val="006D5B8F"/>
    <w:rsid w:val="006E3B9C"/>
    <w:rsid w:val="007048DB"/>
    <w:rsid w:val="00763475"/>
    <w:rsid w:val="00774CDC"/>
    <w:rsid w:val="00775A7F"/>
    <w:rsid w:val="00782724"/>
    <w:rsid w:val="00792CBC"/>
    <w:rsid w:val="008821AE"/>
    <w:rsid w:val="00894373"/>
    <w:rsid w:val="008B7AA0"/>
    <w:rsid w:val="008D5252"/>
    <w:rsid w:val="008F1452"/>
    <w:rsid w:val="008F42F1"/>
    <w:rsid w:val="008F7868"/>
    <w:rsid w:val="00924D6A"/>
    <w:rsid w:val="009D68A8"/>
    <w:rsid w:val="009E524A"/>
    <w:rsid w:val="00A11A6C"/>
    <w:rsid w:val="00A2718C"/>
    <w:rsid w:val="00A4519D"/>
    <w:rsid w:val="00A71FBF"/>
    <w:rsid w:val="00A90EE3"/>
    <w:rsid w:val="00A92FB0"/>
    <w:rsid w:val="00AC79E8"/>
    <w:rsid w:val="00AF54DF"/>
    <w:rsid w:val="00B45925"/>
    <w:rsid w:val="00B73111"/>
    <w:rsid w:val="00C00E0A"/>
    <w:rsid w:val="00C3226F"/>
    <w:rsid w:val="00C4738E"/>
    <w:rsid w:val="00C51022"/>
    <w:rsid w:val="00C51B89"/>
    <w:rsid w:val="00C637C6"/>
    <w:rsid w:val="00CB2BBA"/>
    <w:rsid w:val="00CC0CE4"/>
    <w:rsid w:val="00CD7302"/>
    <w:rsid w:val="00D308C7"/>
    <w:rsid w:val="00D36DCC"/>
    <w:rsid w:val="00D45045"/>
    <w:rsid w:val="00D60606"/>
    <w:rsid w:val="00D636CC"/>
    <w:rsid w:val="00DC0F65"/>
    <w:rsid w:val="00DE2162"/>
    <w:rsid w:val="00DE311C"/>
    <w:rsid w:val="00DF38BA"/>
    <w:rsid w:val="00E7784E"/>
    <w:rsid w:val="00E80F3C"/>
    <w:rsid w:val="00EA0719"/>
    <w:rsid w:val="00EB1B7B"/>
    <w:rsid w:val="00EC72B2"/>
    <w:rsid w:val="00EE5866"/>
    <w:rsid w:val="00F0530F"/>
    <w:rsid w:val="00F1217D"/>
    <w:rsid w:val="00F30392"/>
    <w:rsid w:val="00F65B7A"/>
    <w:rsid w:val="00F9718D"/>
    <w:rsid w:val="00FC4B66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C9F3-3FF5-4F52-8154-819BA658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E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606"/>
  </w:style>
  <w:style w:type="paragraph" w:styleId="a5">
    <w:name w:val="footer"/>
    <w:basedOn w:val="a"/>
    <w:link w:val="a6"/>
    <w:uiPriority w:val="99"/>
    <w:unhideWhenUsed/>
    <w:rsid w:val="00D6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606"/>
  </w:style>
  <w:style w:type="character" w:customStyle="1" w:styleId="apple-converted-space">
    <w:name w:val="apple-converted-space"/>
    <w:basedOn w:val="a0"/>
    <w:rsid w:val="00CB2BBA"/>
  </w:style>
  <w:style w:type="paragraph" w:styleId="a7">
    <w:name w:val="Normal (Web)"/>
    <w:basedOn w:val="a"/>
    <w:uiPriority w:val="99"/>
    <w:unhideWhenUsed/>
    <w:rsid w:val="00A7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53D8"/>
    <w:pPr>
      <w:ind w:left="720"/>
      <w:contextualSpacing/>
    </w:pPr>
  </w:style>
  <w:style w:type="character" w:styleId="a9">
    <w:name w:val="Strong"/>
    <w:basedOn w:val="a0"/>
    <w:uiPriority w:val="22"/>
    <w:qFormat/>
    <w:rsid w:val="00924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580</Words>
  <Characters>3948</Characters>
  <Application>Microsoft Office Word</Application>
  <DocSecurity>0</DocSecurity>
  <Lines>118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Степанова</dc:creator>
  <cp:keywords/>
  <dc:description/>
  <cp:lastModifiedBy>Татьяна Степанова</cp:lastModifiedBy>
  <cp:revision>27</cp:revision>
  <dcterms:created xsi:type="dcterms:W3CDTF">2014-11-07T10:56:00Z</dcterms:created>
  <dcterms:modified xsi:type="dcterms:W3CDTF">2016-02-27T17:50:00Z</dcterms:modified>
</cp:coreProperties>
</file>