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590D3" w14:textId="77777777" w:rsidR="004B7FEF" w:rsidRPr="004B7FEF" w:rsidRDefault="004B7FEF" w:rsidP="004B7FEF">
      <w:pPr>
        <w:spacing w:after="240"/>
        <w:rPr>
          <w:rFonts w:ascii="Times" w:eastAsia="Times New Roman" w:hAnsi="Times" w:cs="Times New Roman"/>
          <w:sz w:val="20"/>
          <w:szCs w:val="20"/>
        </w:rPr>
      </w:pP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p>
    <w:p w14:paraId="49F1DC90" w14:textId="77777777" w:rsidR="004B7FEF" w:rsidRPr="004B7FEF" w:rsidRDefault="004B7FEF" w:rsidP="004B7FEF">
      <w:pPr>
        <w:rPr>
          <w:rFonts w:ascii="Times" w:hAnsi="Times" w:cs="Times New Roman"/>
          <w:sz w:val="20"/>
          <w:szCs w:val="20"/>
        </w:rPr>
      </w:pPr>
      <w:r>
        <w:rPr>
          <w:rFonts w:ascii="Times New Roman" w:hAnsi="Times New Roman" w:cs="Times New Roman"/>
          <w:b/>
          <w:bCs/>
          <w:noProof/>
          <w:color w:val="000000"/>
          <w:sz w:val="20"/>
          <w:szCs w:val="20"/>
        </w:rPr>
        <w:drawing>
          <wp:inline distT="0" distB="0" distL="0" distR="0" wp14:anchorId="26A6C7A4" wp14:editId="67459CC4">
            <wp:extent cx="5687799" cy="720090"/>
            <wp:effectExtent l="0" t="0" r="1905" b="0"/>
            <wp:docPr id="1" name="Рисунок 1" descr="RU_horiz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horiz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7799" cy="720090"/>
                    </a:xfrm>
                    <a:prstGeom prst="rect">
                      <a:avLst/>
                    </a:prstGeom>
                    <a:noFill/>
                    <a:ln>
                      <a:noFill/>
                    </a:ln>
                  </pic:spPr>
                </pic:pic>
              </a:graphicData>
            </a:graphic>
          </wp:inline>
        </w:drawing>
      </w:r>
    </w:p>
    <w:p w14:paraId="5EA75CC6" w14:textId="77777777" w:rsidR="004B7FEF" w:rsidRPr="004B7FEF" w:rsidRDefault="004B7FEF" w:rsidP="004B7FEF">
      <w:pPr>
        <w:rPr>
          <w:rFonts w:ascii="Times" w:hAnsi="Times" w:cs="Times New Roman"/>
          <w:sz w:val="20"/>
          <w:szCs w:val="20"/>
        </w:rPr>
      </w:pPr>
      <w:r w:rsidRPr="004B7FEF">
        <w:rPr>
          <w:rFonts w:ascii="Times New Roman" w:hAnsi="Times New Roman" w:cs="Times New Roman"/>
          <w:b/>
          <w:bCs/>
          <w:color w:val="000000"/>
          <w:sz w:val="32"/>
          <w:szCs w:val="32"/>
        </w:rPr>
        <w:t>               </w:t>
      </w:r>
    </w:p>
    <w:p w14:paraId="559EF750" w14:textId="77777777" w:rsidR="004B7FEF" w:rsidRPr="004B7FEF" w:rsidRDefault="004B7FEF" w:rsidP="004B7FEF">
      <w:pPr>
        <w:spacing w:after="240"/>
        <w:rPr>
          <w:rFonts w:ascii="Times" w:eastAsia="Times New Roman" w:hAnsi="Times" w:cs="Times New Roman"/>
          <w:sz w:val="20"/>
          <w:szCs w:val="20"/>
        </w:rPr>
      </w:pPr>
      <w:r w:rsidRPr="004B7FEF">
        <w:rPr>
          <w:rFonts w:ascii="Times" w:eastAsia="Times New Roman" w:hAnsi="Times" w:cs="Times New Roman"/>
          <w:sz w:val="20"/>
          <w:szCs w:val="20"/>
        </w:rPr>
        <w:br/>
      </w:r>
    </w:p>
    <w:p w14:paraId="4E829AAB" w14:textId="77777777" w:rsidR="004B7FEF" w:rsidRDefault="004B7FEF" w:rsidP="004B7FEF">
      <w:pPr>
        <w:rPr>
          <w:rFonts w:ascii="Quattrocento" w:hAnsi="Quattrocento" w:cs="Times New Roman"/>
          <w:color w:val="000000"/>
          <w:sz w:val="36"/>
          <w:szCs w:val="36"/>
        </w:rPr>
      </w:pPr>
      <w:r w:rsidRPr="004B7FEF">
        <w:rPr>
          <w:rFonts w:ascii="Times New Roman" w:hAnsi="Times New Roman" w:cs="Times New Roman"/>
          <w:color w:val="000000"/>
          <w:sz w:val="36"/>
          <w:szCs w:val="36"/>
        </w:rPr>
        <w:t>                                   </w:t>
      </w:r>
      <w:r w:rsidRPr="004B7FEF">
        <w:rPr>
          <w:rFonts w:ascii="Quattrocento" w:hAnsi="Quattrocento" w:cs="Times New Roman"/>
          <w:color w:val="000000"/>
          <w:sz w:val="36"/>
          <w:szCs w:val="36"/>
        </w:rPr>
        <w:t>Assignment #3</w:t>
      </w:r>
    </w:p>
    <w:p w14:paraId="03746D76" w14:textId="77777777" w:rsidR="004B7FEF" w:rsidRPr="004B7FEF" w:rsidRDefault="004B7FEF" w:rsidP="004B7FEF">
      <w:pPr>
        <w:rPr>
          <w:rFonts w:ascii="Times" w:hAnsi="Times" w:cs="Times New Roman"/>
          <w:sz w:val="20"/>
          <w:szCs w:val="20"/>
        </w:rPr>
      </w:pPr>
    </w:p>
    <w:p w14:paraId="24980B74" w14:textId="77777777" w:rsidR="004B7FEF" w:rsidRPr="004B7FEF" w:rsidRDefault="004B7FEF" w:rsidP="004B7FEF">
      <w:pPr>
        <w:rPr>
          <w:rFonts w:ascii="Times" w:hAnsi="Times" w:cs="Times New Roman"/>
          <w:sz w:val="20"/>
          <w:szCs w:val="20"/>
        </w:rPr>
      </w:pPr>
      <w:r w:rsidRPr="004B7FEF">
        <w:rPr>
          <w:rFonts w:ascii="Quattrocento" w:hAnsi="Quattrocento" w:cs="Times New Roman"/>
          <w:color w:val="000000"/>
          <w:sz w:val="36"/>
          <w:szCs w:val="36"/>
        </w:rPr>
        <w:t>                     </w:t>
      </w:r>
      <w:r w:rsidRPr="004B7FEF">
        <w:rPr>
          <w:rFonts w:ascii="Quattrocento" w:hAnsi="Quattrocento" w:cs="Times New Roman"/>
          <w:b/>
          <w:bCs/>
          <w:color w:val="000000"/>
          <w:sz w:val="36"/>
          <w:szCs w:val="36"/>
        </w:rPr>
        <w:t>Product-Experience Proposal</w:t>
      </w:r>
    </w:p>
    <w:p w14:paraId="77FC34D5" w14:textId="77777777" w:rsidR="004B7FEF" w:rsidRPr="004B7FEF" w:rsidRDefault="004B7FEF" w:rsidP="004B7FEF">
      <w:pPr>
        <w:spacing w:after="240"/>
        <w:rPr>
          <w:rFonts w:ascii="Times" w:eastAsia="Times New Roman" w:hAnsi="Times" w:cs="Times New Roman"/>
          <w:sz w:val="20"/>
          <w:szCs w:val="20"/>
        </w:rPr>
      </w:pPr>
    </w:p>
    <w:p w14:paraId="2183CB76" w14:textId="77777777" w:rsidR="004B7FEF" w:rsidRPr="004B7FEF" w:rsidRDefault="004B7FEF" w:rsidP="004B7FEF">
      <w:pPr>
        <w:rPr>
          <w:rFonts w:ascii="Times" w:hAnsi="Times" w:cs="Times New Roman"/>
          <w:sz w:val="20"/>
          <w:szCs w:val="20"/>
        </w:rPr>
      </w:pPr>
      <w:r w:rsidRPr="004B7FEF">
        <w:rPr>
          <w:rFonts w:ascii="Quattrocento" w:hAnsi="Quattrocento" w:cs="Times New Roman"/>
          <w:color w:val="000000"/>
          <w:sz w:val="36"/>
          <w:szCs w:val="36"/>
        </w:rPr>
        <w:t xml:space="preserve">                                      TMGT 4010 </w:t>
      </w:r>
    </w:p>
    <w:p w14:paraId="58213FEA" w14:textId="77777777" w:rsidR="004B7FEF" w:rsidRPr="004B7FEF" w:rsidRDefault="004B7FEF" w:rsidP="004B7FEF">
      <w:pPr>
        <w:rPr>
          <w:rFonts w:ascii="Times" w:eastAsia="Times New Roman" w:hAnsi="Times" w:cs="Times New Roman"/>
          <w:sz w:val="20"/>
          <w:szCs w:val="20"/>
        </w:rPr>
      </w:pPr>
    </w:p>
    <w:p w14:paraId="0E9DC9E1" w14:textId="77777777" w:rsidR="004B7FEF" w:rsidRPr="004B7FEF" w:rsidRDefault="004B7FEF" w:rsidP="004B7FEF">
      <w:pPr>
        <w:rPr>
          <w:rFonts w:ascii="Times" w:hAnsi="Times" w:cs="Times New Roman"/>
          <w:sz w:val="20"/>
          <w:szCs w:val="20"/>
        </w:rPr>
      </w:pPr>
      <w:r w:rsidRPr="004B7FEF">
        <w:rPr>
          <w:rFonts w:ascii="Quattrocento" w:hAnsi="Quattrocento" w:cs="Times New Roman"/>
          <w:color w:val="000000"/>
          <w:sz w:val="36"/>
          <w:szCs w:val="36"/>
        </w:rPr>
        <w:t>        Experience Creation and Product Development        </w:t>
      </w:r>
    </w:p>
    <w:p w14:paraId="5656765B" w14:textId="77777777" w:rsidR="004B7FEF" w:rsidRPr="004B7FEF" w:rsidRDefault="004B7FEF" w:rsidP="004B7FEF">
      <w:pPr>
        <w:rPr>
          <w:rFonts w:ascii="Times" w:hAnsi="Times" w:cs="Times New Roman"/>
          <w:sz w:val="20"/>
          <w:szCs w:val="20"/>
        </w:rPr>
      </w:pPr>
      <w:r w:rsidRPr="004B7FEF">
        <w:rPr>
          <w:rFonts w:ascii="Quattrocento" w:hAnsi="Quattrocento" w:cs="Times New Roman"/>
          <w:color w:val="000000"/>
          <w:sz w:val="36"/>
          <w:szCs w:val="36"/>
        </w:rPr>
        <w:t>         </w:t>
      </w:r>
    </w:p>
    <w:p w14:paraId="4E07750C" w14:textId="77777777" w:rsidR="004B7FEF" w:rsidRPr="004B7FEF" w:rsidRDefault="004B7FEF" w:rsidP="004B7FEF">
      <w:pPr>
        <w:rPr>
          <w:rFonts w:ascii="Times" w:hAnsi="Times" w:cs="Times New Roman"/>
          <w:sz w:val="20"/>
          <w:szCs w:val="20"/>
        </w:rPr>
      </w:pPr>
      <w:r w:rsidRPr="004B7FEF">
        <w:rPr>
          <w:rFonts w:ascii="Quattrocento" w:hAnsi="Quattrocento" w:cs="Times New Roman"/>
          <w:color w:val="000000"/>
          <w:sz w:val="36"/>
          <w:szCs w:val="36"/>
        </w:rPr>
        <w:t>            </w:t>
      </w:r>
    </w:p>
    <w:p w14:paraId="0F222E18" w14:textId="77777777" w:rsidR="004B7FEF" w:rsidRPr="004B7FEF" w:rsidRDefault="004B7FEF" w:rsidP="004B7FEF">
      <w:pPr>
        <w:rPr>
          <w:rFonts w:ascii="Times" w:hAnsi="Times" w:cs="Times New Roman"/>
          <w:sz w:val="20"/>
          <w:szCs w:val="20"/>
        </w:rPr>
      </w:pPr>
      <w:r w:rsidRPr="004B7FEF">
        <w:rPr>
          <w:rFonts w:ascii="Quattrocento" w:hAnsi="Quattrocento" w:cs="Times New Roman"/>
          <w:color w:val="000000"/>
          <w:sz w:val="36"/>
          <w:szCs w:val="36"/>
        </w:rPr>
        <w:t xml:space="preserve">                                       FALL 2015 </w:t>
      </w:r>
    </w:p>
    <w:p w14:paraId="2D4F154D" w14:textId="77777777" w:rsidR="004B7FEF" w:rsidRPr="004B7FEF" w:rsidRDefault="004B7FEF" w:rsidP="004B7FEF">
      <w:pPr>
        <w:rPr>
          <w:rFonts w:ascii="Times" w:eastAsia="Times New Roman" w:hAnsi="Times" w:cs="Times New Roman"/>
          <w:sz w:val="20"/>
          <w:szCs w:val="20"/>
        </w:rPr>
      </w:pPr>
    </w:p>
    <w:p w14:paraId="4DF108DB" w14:textId="77777777" w:rsidR="004B7FEF" w:rsidRPr="004B7FEF" w:rsidRDefault="004B7FEF" w:rsidP="004B7FEF">
      <w:pPr>
        <w:rPr>
          <w:rFonts w:ascii="Times" w:hAnsi="Times" w:cs="Times New Roman"/>
          <w:sz w:val="20"/>
          <w:szCs w:val="20"/>
        </w:rPr>
      </w:pPr>
      <w:r w:rsidRPr="004B7FEF">
        <w:rPr>
          <w:rFonts w:ascii="Quattrocento" w:hAnsi="Quattrocento" w:cs="Times New Roman"/>
          <w:color w:val="000000"/>
          <w:sz w:val="36"/>
          <w:szCs w:val="36"/>
        </w:rPr>
        <w:t>                                  </w:t>
      </w:r>
      <w:r w:rsidRPr="004B7FEF">
        <w:rPr>
          <w:rFonts w:ascii="Times New Roman" w:hAnsi="Times New Roman" w:cs="Times New Roman"/>
          <w:color w:val="000000"/>
          <w:sz w:val="40"/>
          <w:szCs w:val="40"/>
        </w:rPr>
        <w:t>David A. Carter</w:t>
      </w:r>
    </w:p>
    <w:p w14:paraId="32EDAA40" w14:textId="77777777" w:rsidR="004B7FEF" w:rsidRPr="004B7FEF" w:rsidRDefault="004B7FEF" w:rsidP="004B7FEF">
      <w:pPr>
        <w:rPr>
          <w:rFonts w:ascii="Times" w:eastAsia="Times New Roman" w:hAnsi="Times" w:cs="Times New Roman"/>
          <w:sz w:val="20"/>
          <w:szCs w:val="20"/>
        </w:rPr>
      </w:pPr>
    </w:p>
    <w:p w14:paraId="62A93A48" w14:textId="77777777" w:rsidR="004B7FEF" w:rsidRPr="004B7FEF" w:rsidRDefault="004B7FEF" w:rsidP="004B7FEF">
      <w:pPr>
        <w:rPr>
          <w:rFonts w:ascii="Times" w:hAnsi="Times" w:cs="Times New Roman"/>
          <w:sz w:val="20"/>
          <w:szCs w:val="20"/>
        </w:rPr>
      </w:pPr>
      <w:r w:rsidRPr="004B7FEF">
        <w:rPr>
          <w:rFonts w:ascii="Times New Roman" w:hAnsi="Times New Roman" w:cs="Times New Roman"/>
          <w:b/>
          <w:bCs/>
          <w:color w:val="000000"/>
          <w:sz w:val="32"/>
          <w:szCs w:val="32"/>
        </w:rPr>
        <w:t>                </w:t>
      </w:r>
    </w:p>
    <w:p w14:paraId="112DBE9D" w14:textId="77777777" w:rsidR="004B7FEF" w:rsidRPr="004B7FEF" w:rsidRDefault="004B7FEF" w:rsidP="004B7FEF">
      <w:pPr>
        <w:rPr>
          <w:rFonts w:ascii="Times" w:hAnsi="Times" w:cs="Times New Roman"/>
          <w:sz w:val="20"/>
          <w:szCs w:val="20"/>
        </w:rPr>
      </w:pPr>
      <w:r w:rsidRPr="004B7FEF">
        <w:rPr>
          <w:rFonts w:ascii="Times New Roman" w:hAnsi="Times New Roman" w:cs="Times New Roman"/>
          <w:color w:val="000000"/>
          <w:sz w:val="36"/>
          <w:szCs w:val="36"/>
        </w:rPr>
        <w:t>                </w:t>
      </w:r>
    </w:p>
    <w:p w14:paraId="22F65A70" w14:textId="77777777" w:rsidR="004B7FEF" w:rsidRDefault="004B7FEF" w:rsidP="004B7FEF">
      <w:pPr>
        <w:spacing w:after="240"/>
        <w:rPr>
          <w:rFonts w:ascii="Times" w:eastAsia="Times New Roman" w:hAnsi="Times" w:cs="Times New Roman"/>
          <w:sz w:val="20"/>
          <w:szCs w:val="20"/>
        </w:rPr>
      </w:pPr>
    </w:p>
    <w:p w14:paraId="5FF84683" w14:textId="77777777" w:rsidR="004B7FEF" w:rsidRDefault="004B7FEF" w:rsidP="004B7FEF">
      <w:pPr>
        <w:spacing w:after="240"/>
        <w:rPr>
          <w:rFonts w:ascii="Times" w:eastAsia="Times New Roman" w:hAnsi="Times" w:cs="Times New Roman"/>
          <w:sz w:val="20"/>
          <w:szCs w:val="20"/>
        </w:rPr>
      </w:pPr>
    </w:p>
    <w:p w14:paraId="52B608E6" w14:textId="77777777" w:rsidR="004B7FEF" w:rsidRDefault="004B7FEF" w:rsidP="004B7FEF">
      <w:pPr>
        <w:spacing w:after="240"/>
        <w:rPr>
          <w:rFonts w:ascii="Times" w:eastAsia="Times New Roman" w:hAnsi="Times" w:cs="Times New Roman"/>
          <w:sz w:val="20"/>
          <w:szCs w:val="20"/>
        </w:rPr>
      </w:pPr>
    </w:p>
    <w:p w14:paraId="2C803C51" w14:textId="77777777" w:rsidR="004B7FEF" w:rsidRDefault="004B7FEF" w:rsidP="004B7FEF">
      <w:pPr>
        <w:spacing w:after="240"/>
        <w:rPr>
          <w:rFonts w:ascii="Times" w:eastAsia="Times New Roman" w:hAnsi="Times" w:cs="Times New Roman"/>
          <w:sz w:val="20"/>
          <w:szCs w:val="20"/>
        </w:rPr>
      </w:pPr>
    </w:p>
    <w:p w14:paraId="4E96C452" w14:textId="77777777" w:rsidR="004B7FEF" w:rsidRDefault="004B7FEF" w:rsidP="004B7FEF">
      <w:pPr>
        <w:spacing w:after="240"/>
        <w:rPr>
          <w:rFonts w:ascii="Times" w:eastAsia="Times New Roman" w:hAnsi="Times" w:cs="Times New Roman"/>
          <w:sz w:val="20"/>
          <w:szCs w:val="20"/>
        </w:rPr>
      </w:pPr>
    </w:p>
    <w:p w14:paraId="08F64FEA" w14:textId="77777777" w:rsidR="004B7FEF" w:rsidRDefault="004B7FEF" w:rsidP="004B7FEF">
      <w:pPr>
        <w:spacing w:after="240"/>
        <w:rPr>
          <w:rFonts w:ascii="Times" w:eastAsia="Times New Roman" w:hAnsi="Times" w:cs="Times New Roman"/>
          <w:sz w:val="20"/>
          <w:szCs w:val="20"/>
        </w:rPr>
      </w:pPr>
    </w:p>
    <w:p w14:paraId="6C647A7A" w14:textId="77777777" w:rsidR="004B7FEF" w:rsidRDefault="004B7FEF" w:rsidP="004B7FEF">
      <w:pPr>
        <w:spacing w:after="240"/>
        <w:rPr>
          <w:rFonts w:ascii="Times" w:eastAsia="Times New Roman" w:hAnsi="Times" w:cs="Times New Roman"/>
          <w:sz w:val="20"/>
          <w:szCs w:val="20"/>
        </w:rPr>
      </w:pPr>
    </w:p>
    <w:p w14:paraId="65BB9C8B" w14:textId="77777777" w:rsidR="004B7FEF" w:rsidRPr="004B7FEF" w:rsidRDefault="004B7FEF" w:rsidP="004B7FEF">
      <w:pPr>
        <w:spacing w:after="240"/>
        <w:rPr>
          <w:rFonts w:ascii="Times" w:eastAsia="Times New Roman" w:hAnsi="Times" w:cs="Times New Roman"/>
          <w:sz w:val="20"/>
          <w:szCs w:val="20"/>
        </w:rPr>
      </w:pPr>
      <w:r>
        <w:rPr>
          <w:rFonts w:ascii="Times" w:eastAsia="Times New Roman" w:hAnsi="Times" w:cs="Times New Roman"/>
          <w:sz w:val="20"/>
          <w:szCs w:val="20"/>
        </w:rPr>
        <w:br/>
      </w:r>
    </w:p>
    <w:p w14:paraId="69717502" w14:textId="77777777" w:rsidR="004B7FEF" w:rsidRPr="004B7FEF" w:rsidRDefault="004B7FEF" w:rsidP="004B7FEF">
      <w:pPr>
        <w:rPr>
          <w:rFonts w:ascii="Times" w:hAnsi="Times" w:cs="Times New Roman"/>
          <w:sz w:val="20"/>
          <w:szCs w:val="20"/>
        </w:rPr>
      </w:pPr>
      <w:r w:rsidRPr="004B7FEF">
        <w:rPr>
          <w:rFonts w:ascii="Times New Roman" w:hAnsi="Times New Roman" w:cs="Times New Roman"/>
          <w:color w:val="000000"/>
        </w:rPr>
        <w:t>Tetiana Shyshkova T00055572                                                                                    12.04.2015      </w:t>
      </w:r>
    </w:p>
    <w:p w14:paraId="40A2B8E0" w14:textId="77777777" w:rsidR="004B7FEF" w:rsidRPr="004B7FEF" w:rsidRDefault="004B7FEF" w:rsidP="004B7FEF">
      <w:pPr>
        <w:rPr>
          <w:rFonts w:ascii="Times" w:hAnsi="Times" w:cs="Times New Roman"/>
          <w:sz w:val="20"/>
          <w:szCs w:val="20"/>
        </w:rPr>
      </w:pPr>
      <w:r w:rsidRPr="004B7FEF">
        <w:rPr>
          <w:rFonts w:ascii="Times New Roman" w:hAnsi="Times New Roman" w:cs="Times New Roman"/>
          <w:b/>
          <w:bCs/>
          <w:color w:val="000000"/>
        </w:rPr>
        <w:lastRenderedPageBreak/>
        <w:t>Section 1: Concept</w:t>
      </w:r>
    </w:p>
    <w:p w14:paraId="3D9B3979" w14:textId="77777777" w:rsidR="004B7FEF" w:rsidRPr="004B7FEF" w:rsidRDefault="004B7FEF" w:rsidP="004B7FEF">
      <w:pPr>
        <w:rPr>
          <w:rFonts w:ascii="Times" w:eastAsia="Times New Roman" w:hAnsi="Times" w:cs="Times New Roman"/>
          <w:sz w:val="20"/>
          <w:szCs w:val="20"/>
        </w:rPr>
      </w:pPr>
    </w:p>
    <w:p w14:paraId="06F8B778" w14:textId="77777777" w:rsidR="004B7FEF" w:rsidRPr="004B7FEF" w:rsidRDefault="004B7FEF" w:rsidP="004B7FEF">
      <w:pPr>
        <w:spacing w:line="480" w:lineRule="auto"/>
        <w:rPr>
          <w:rFonts w:ascii="Times" w:hAnsi="Times" w:cs="Times New Roman"/>
          <w:sz w:val="20"/>
          <w:szCs w:val="20"/>
        </w:rPr>
      </w:pPr>
      <w:r w:rsidRPr="004B7FEF">
        <w:rPr>
          <w:rFonts w:ascii="Times New Roman" w:hAnsi="Times New Roman" w:cs="Times New Roman"/>
          <w:b/>
          <w:bCs/>
          <w:i/>
          <w:iCs/>
          <w:color w:val="000000"/>
        </w:rPr>
        <w:t>Content:</w:t>
      </w:r>
    </w:p>
    <w:p w14:paraId="0EA32846" w14:textId="77777777" w:rsidR="004B7FEF" w:rsidRPr="004B7FEF" w:rsidRDefault="004B7FEF" w:rsidP="004B7FEF">
      <w:pPr>
        <w:numPr>
          <w:ilvl w:val="0"/>
          <w:numId w:val="1"/>
        </w:numPr>
        <w:spacing w:line="480" w:lineRule="auto"/>
        <w:textAlignment w:val="baseline"/>
        <w:rPr>
          <w:rFonts w:ascii="Times New Roman" w:hAnsi="Times New Roman" w:cs="Times New Roman"/>
          <w:i/>
          <w:iCs/>
          <w:color w:val="000000"/>
          <w:sz w:val="20"/>
          <w:szCs w:val="20"/>
        </w:rPr>
      </w:pPr>
      <w:r w:rsidRPr="004B7FEF">
        <w:rPr>
          <w:rFonts w:ascii="Times New Roman" w:hAnsi="Times New Roman" w:cs="Times New Roman"/>
          <w:i/>
          <w:iCs/>
          <w:color w:val="000000"/>
        </w:rPr>
        <w:t>Introduction;</w:t>
      </w:r>
    </w:p>
    <w:p w14:paraId="244CC951" w14:textId="77777777" w:rsidR="004B7FEF" w:rsidRPr="004B7FEF" w:rsidRDefault="004B7FEF" w:rsidP="004B7FEF">
      <w:pPr>
        <w:numPr>
          <w:ilvl w:val="0"/>
          <w:numId w:val="1"/>
        </w:numPr>
        <w:spacing w:line="480" w:lineRule="auto"/>
        <w:textAlignment w:val="baseline"/>
        <w:rPr>
          <w:rFonts w:ascii="Times New Roman" w:hAnsi="Times New Roman" w:cs="Times New Roman"/>
          <w:i/>
          <w:iCs/>
          <w:color w:val="000000"/>
          <w:sz w:val="20"/>
          <w:szCs w:val="20"/>
        </w:rPr>
      </w:pPr>
      <w:r w:rsidRPr="004B7FEF">
        <w:rPr>
          <w:rFonts w:ascii="Times New Roman" w:hAnsi="Times New Roman" w:cs="Times New Roman"/>
          <w:i/>
          <w:iCs/>
          <w:color w:val="000000"/>
        </w:rPr>
        <w:t xml:space="preserve">Product Description; </w:t>
      </w:r>
    </w:p>
    <w:p w14:paraId="30D3F1A2" w14:textId="77777777" w:rsidR="004B7FEF" w:rsidRPr="004B7FEF" w:rsidRDefault="004B7FEF" w:rsidP="004B7FEF">
      <w:pPr>
        <w:numPr>
          <w:ilvl w:val="0"/>
          <w:numId w:val="1"/>
        </w:numPr>
        <w:spacing w:line="480" w:lineRule="auto"/>
        <w:textAlignment w:val="baseline"/>
        <w:rPr>
          <w:rFonts w:ascii="Times New Roman" w:hAnsi="Times New Roman" w:cs="Times New Roman"/>
          <w:i/>
          <w:iCs/>
          <w:color w:val="000000"/>
          <w:sz w:val="20"/>
          <w:szCs w:val="20"/>
        </w:rPr>
      </w:pPr>
      <w:r w:rsidRPr="004B7FEF">
        <w:rPr>
          <w:rFonts w:ascii="Times New Roman" w:hAnsi="Times New Roman" w:cs="Times New Roman"/>
          <w:i/>
          <w:iCs/>
          <w:color w:val="000000"/>
        </w:rPr>
        <w:t>Walkthrough;</w:t>
      </w:r>
    </w:p>
    <w:p w14:paraId="4DE99916" w14:textId="77777777" w:rsidR="004B7FEF" w:rsidRPr="004B7FEF" w:rsidRDefault="004B7FEF" w:rsidP="004B7FEF">
      <w:pPr>
        <w:numPr>
          <w:ilvl w:val="0"/>
          <w:numId w:val="2"/>
        </w:numPr>
        <w:spacing w:line="480" w:lineRule="auto"/>
        <w:textAlignment w:val="baseline"/>
        <w:rPr>
          <w:rFonts w:ascii="Times New Roman" w:hAnsi="Times New Roman" w:cs="Times New Roman"/>
          <w:color w:val="000000"/>
          <w:sz w:val="20"/>
          <w:szCs w:val="20"/>
        </w:rPr>
      </w:pPr>
      <w:r w:rsidRPr="004B7FEF">
        <w:rPr>
          <w:rFonts w:ascii="Times New Roman" w:hAnsi="Times New Roman" w:cs="Times New Roman"/>
          <w:color w:val="000000"/>
        </w:rPr>
        <w:t xml:space="preserve">Itinerary, </w:t>
      </w:r>
    </w:p>
    <w:p w14:paraId="15A2B48A" w14:textId="77777777" w:rsidR="004B7FEF" w:rsidRPr="004B7FEF" w:rsidRDefault="004B7FEF" w:rsidP="004B7FEF">
      <w:pPr>
        <w:numPr>
          <w:ilvl w:val="0"/>
          <w:numId w:val="2"/>
        </w:numPr>
        <w:spacing w:line="480" w:lineRule="auto"/>
        <w:textAlignment w:val="baseline"/>
        <w:rPr>
          <w:rFonts w:ascii="Times New Roman" w:hAnsi="Times New Roman" w:cs="Times New Roman"/>
          <w:color w:val="000000"/>
          <w:sz w:val="20"/>
          <w:szCs w:val="20"/>
        </w:rPr>
      </w:pPr>
      <w:r w:rsidRPr="004B7FEF">
        <w:rPr>
          <w:rFonts w:ascii="Times New Roman" w:hAnsi="Times New Roman" w:cs="Times New Roman"/>
          <w:color w:val="000000"/>
        </w:rPr>
        <w:t xml:space="preserve">Detailed standardized increment, </w:t>
      </w:r>
    </w:p>
    <w:p w14:paraId="1DF4D9EB" w14:textId="77777777" w:rsidR="004B7FEF" w:rsidRPr="004B7FEF" w:rsidRDefault="004B7FEF" w:rsidP="004B7FEF">
      <w:pPr>
        <w:numPr>
          <w:ilvl w:val="0"/>
          <w:numId w:val="2"/>
        </w:numPr>
        <w:spacing w:line="480" w:lineRule="auto"/>
        <w:textAlignment w:val="baseline"/>
        <w:rPr>
          <w:rFonts w:ascii="Times New Roman" w:hAnsi="Times New Roman" w:cs="Times New Roman"/>
          <w:color w:val="000000"/>
          <w:sz w:val="20"/>
          <w:szCs w:val="20"/>
        </w:rPr>
      </w:pPr>
      <w:r w:rsidRPr="004B7FEF">
        <w:rPr>
          <w:rFonts w:ascii="Times New Roman" w:hAnsi="Times New Roman" w:cs="Times New Roman"/>
          <w:color w:val="000000"/>
        </w:rPr>
        <w:t>Scheduling and Progression of activities effect on the proposed product-experience,</w:t>
      </w:r>
    </w:p>
    <w:p w14:paraId="5558C04C" w14:textId="77777777" w:rsidR="004B7FEF" w:rsidRPr="004B7FEF" w:rsidRDefault="004B7FEF" w:rsidP="004B7FEF">
      <w:pPr>
        <w:numPr>
          <w:ilvl w:val="0"/>
          <w:numId w:val="3"/>
        </w:numPr>
        <w:spacing w:line="480" w:lineRule="auto"/>
        <w:textAlignment w:val="baseline"/>
        <w:rPr>
          <w:rFonts w:ascii="Times New Roman" w:hAnsi="Times New Roman" w:cs="Times New Roman"/>
          <w:i/>
          <w:iCs/>
          <w:color w:val="000000"/>
          <w:sz w:val="20"/>
          <w:szCs w:val="20"/>
        </w:rPr>
      </w:pPr>
      <w:r w:rsidRPr="004B7FEF">
        <w:rPr>
          <w:rFonts w:ascii="Times New Roman" w:hAnsi="Times New Roman" w:cs="Times New Roman"/>
          <w:i/>
          <w:iCs/>
          <w:color w:val="000000"/>
        </w:rPr>
        <w:t>Engagement;</w:t>
      </w:r>
    </w:p>
    <w:p w14:paraId="48D5F8BA" w14:textId="77777777" w:rsidR="004B7FEF" w:rsidRPr="004B7FEF" w:rsidRDefault="004B7FEF" w:rsidP="004B7FEF">
      <w:pPr>
        <w:spacing w:line="480" w:lineRule="auto"/>
        <w:ind w:left="1080"/>
        <w:rPr>
          <w:rFonts w:ascii="Times" w:hAnsi="Times" w:cs="Times New Roman"/>
          <w:sz w:val="20"/>
          <w:szCs w:val="20"/>
        </w:rPr>
      </w:pPr>
      <w:r w:rsidRPr="004B7FEF">
        <w:rPr>
          <w:rFonts w:ascii="Times New Roman" w:hAnsi="Times New Roman" w:cs="Times New Roman"/>
          <w:color w:val="000000"/>
        </w:rPr>
        <w:t>Themes</w:t>
      </w:r>
    </w:p>
    <w:p w14:paraId="53B3DE99" w14:textId="77777777" w:rsidR="004B7FEF" w:rsidRPr="004B7FEF" w:rsidRDefault="004B7FEF" w:rsidP="004B7FEF">
      <w:pPr>
        <w:spacing w:line="480" w:lineRule="auto"/>
        <w:ind w:left="1080"/>
        <w:rPr>
          <w:rFonts w:ascii="Times" w:hAnsi="Times" w:cs="Times New Roman"/>
          <w:sz w:val="20"/>
          <w:szCs w:val="20"/>
        </w:rPr>
      </w:pPr>
      <w:r w:rsidRPr="004B7FEF">
        <w:rPr>
          <w:rFonts w:ascii="Times New Roman" w:hAnsi="Times New Roman" w:cs="Times New Roman"/>
          <w:color w:val="000000"/>
        </w:rPr>
        <w:t>Stories</w:t>
      </w:r>
    </w:p>
    <w:p w14:paraId="366F640E" w14:textId="77777777" w:rsidR="004B7FEF" w:rsidRPr="004B7FEF" w:rsidRDefault="004B7FEF" w:rsidP="004B7FEF">
      <w:pPr>
        <w:spacing w:line="480" w:lineRule="auto"/>
        <w:ind w:left="720"/>
        <w:rPr>
          <w:rFonts w:ascii="Times" w:hAnsi="Times" w:cs="Times New Roman"/>
          <w:sz w:val="20"/>
          <w:szCs w:val="20"/>
        </w:rPr>
      </w:pPr>
      <w:r w:rsidRPr="004B7FEF">
        <w:rPr>
          <w:rFonts w:ascii="Times New Roman" w:hAnsi="Times New Roman" w:cs="Times New Roman"/>
          <w:color w:val="000000"/>
        </w:rPr>
        <w:t>     The five senses</w:t>
      </w:r>
    </w:p>
    <w:p w14:paraId="6A5E4A12" w14:textId="77777777" w:rsidR="004B7FEF" w:rsidRPr="004B7FEF" w:rsidRDefault="004B7FEF" w:rsidP="004B7FEF">
      <w:pPr>
        <w:numPr>
          <w:ilvl w:val="0"/>
          <w:numId w:val="4"/>
        </w:numPr>
        <w:spacing w:line="480" w:lineRule="auto"/>
        <w:textAlignment w:val="baseline"/>
        <w:rPr>
          <w:rFonts w:ascii="Times New Roman" w:hAnsi="Times New Roman" w:cs="Times New Roman"/>
          <w:b/>
          <w:bCs/>
          <w:i/>
          <w:iCs/>
          <w:color w:val="000000"/>
          <w:sz w:val="20"/>
          <w:szCs w:val="20"/>
        </w:rPr>
      </w:pPr>
      <w:r w:rsidRPr="004B7FEF">
        <w:rPr>
          <w:rFonts w:ascii="Times New Roman" w:hAnsi="Times New Roman" w:cs="Times New Roman"/>
          <w:i/>
          <w:iCs/>
          <w:color w:val="000000"/>
        </w:rPr>
        <w:t>Visual Description.</w:t>
      </w:r>
    </w:p>
    <w:p w14:paraId="3E4C7E57" w14:textId="77777777" w:rsidR="004B7FEF" w:rsidRDefault="004B7FEF" w:rsidP="004B7FEF">
      <w:pPr>
        <w:spacing w:after="240"/>
        <w:rPr>
          <w:rFonts w:ascii="Times" w:eastAsia="Times New Roman" w:hAnsi="Times" w:cs="Times New Roman"/>
          <w:sz w:val="20"/>
          <w:szCs w:val="20"/>
        </w:rPr>
      </w:pP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p>
    <w:p w14:paraId="1797955E" w14:textId="77777777" w:rsidR="004B7FEF" w:rsidRDefault="004B7FEF" w:rsidP="004B7FEF">
      <w:pPr>
        <w:spacing w:after="240"/>
        <w:rPr>
          <w:rFonts w:ascii="Times" w:eastAsia="Times New Roman" w:hAnsi="Times" w:cs="Times New Roman"/>
          <w:sz w:val="20"/>
          <w:szCs w:val="20"/>
        </w:rPr>
      </w:pPr>
    </w:p>
    <w:p w14:paraId="2D49EEBF" w14:textId="77777777" w:rsidR="004B7FEF" w:rsidRDefault="004B7FEF" w:rsidP="004B7FEF">
      <w:pPr>
        <w:spacing w:after="240"/>
        <w:rPr>
          <w:rFonts w:ascii="Times" w:eastAsia="Times New Roman" w:hAnsi="Times" w:cs="Times New Roman"/>
          <w:sz w:val="20"/>
          <w:szCs w:val="20"/>
        </w:rPr>
      </w:pPr>
    </w:p>
    <w:p w14:paraId="0858E6B0" w14:textId="77777777" w:rsidR="004B7FEF" w:rsidRDefault="004B7FEF" w:rsidP="004B7FEF">
      <w:pPr>
        <w:spacing w:after="240"/>
        <w:rPr>
          <w:rFonts w:ascii="Times" w:eastAsia="Times New Roman" w:hAnsi="Times" w:cs="Times New Roman"/>
          <w:sz w:val="20"/>
          <w:szCs w:val="20"/>
        </w:rPr>
      </w:pPr>
    </w:p>
    <w:p w14:paraId="5596A47C" w14:textId="77777777" w:rsidR="004B7FEF" w:rsidRDefault="004B7FEF" w:rsidP="004B7FEF">
      <w:pPr>
        <w:spacing w:after="240"/>
        <w:rPr>
          <w:rFonts w:ascii="Times" w:eastAsia="Times New Roman" w:hAnsi="Times" w:cs="Times New Roman"/>
          <w:sz w:val="20"/>
          <w:szCs w:val="20"/>
        </w:rPr>
      </w:pPr>
    </w:p>
    <w:p w14:paraId="0F310BE1" w14:textId="77777777" w:rsidR="004B7FEF" w:rsidRDefault="004B7FEF" w:rsidP="004B7FEF">
      <w:pPr>
        <w:spacing w:after="240"/>
        <w:rPr>
          <w:rFonts w:ascii="Times" w:eastAsia="Times New Roman" w:hAnsi="Times" w:cs="Times New Roman"/>
          <w:sz w:val="20"/>
          <w:szCs w:val="20"/>
        </w:rPr>
      </w:pPr>
    </w:p>
    <w:p w14:paraId="67A1809E" w14:textId="77777777" w:rsidR="004B7FEF" w:rsidRDefault="004B7FEF" w:rsidP="004B7FEF">
      <w:pPr>
        <w:spacing w:after="240"/>
        <w:rPr>
          <w:rFonts w:ascii="Times" w:eastAsia="Times New Roman" w:hAnsi="Times" w:cs="Times New Roman"/>
          <w:sz w:val="20"/>
          <w:szCs w:val="20"/>
        </w:rPr>
      </w:pPr>
    </w:p>
    <w:p w14:paraId="39D00AFC" w14:textId="77777777" w:rsidR="004B7FEF" w:rsidRDefault="004B7FEF" w:rsidP="004B7FEF">
      <w:pPr>
        <w:spacing w:after="240"/>
        <w:rPr>
          <w:rFonts w:ascii="Times" w:eastAsia="Times New Roman" w:hAnsi="Times" w:cs="Times New Roman"/>
          <w:sz w:val="20"/>
          <w:szCs w:val="20"/>
        </w:rPr>
      </w:pPr>
    </w:p>
    <w:p w14:paraId="7D423A5D" w14:textId="77777777" w:rsidR="004B7FEF" w:rsidRDefault="004B7FEF" w:rsidP="004B7FEF">
      <w:pPr>
        <w:spacing w:after="240"/>
        <w:rPr>
          <w:rFonts w:ascii="Times" w:eastAsia="Times New Roman" w:hAnsi="Times" w:cs="Times New Roman"/>
          <w:sz w:val="20"/>
          <w:szCs w:val="20"/>
        </w:rPr>
      </w:pPr>
    </w:p>
    <w:p w14:paraId="70C5F34D" w14:textId="77777777" w:rsidR="004B7FEF" w:rsidRDefault="004B7FEF" w:rsidP="004B7FEF">
      <w:pPr>
        <w:spacing w:after="240"/>
        <w:rPr>
          <w:rFonts w:ascii="Times" w:eastAsia="Times New Roman" w:hAnsi="Times" w:cs="Times New Roman"/>
          <w:sz w:val="20"/>
          <w:szCs w:val="20"/>
        </w:rPr>
      </w:pPr>
    </w:p>
    <w:p w14:paraId="7513B200" w14:textId="77777777" w:rsidR="004B7FEF" w:rsidRDefault="004B7FEF" w:rsidP="004B7FEF">
      <w:pPr>
        <w:spacing w:after="240"/>
        <w:rPr>
          <w:rFonts w:ascii="Times" w:eastAsia="Times New Roman" w:hAnsi="Times" w:cs="Times New Roman"/>
          <w:sz w:val="20"/>
          <w:szCs w:val="20"/>
        </w:rPr>
      </w:pPr>
    </w:p>
    <w:p w14:paraId="0FA0B2E6" w14:textId="77777777" w:rsidR="004B7FEF" w:rsidRPr="004B7FEF" w:rsidRDefault="004B7FEF" w:rsidP="004B7FEF">
      <w:pPr>
        <w:spacing w:after="280" w:line="480" w:lineRule="auto"/>
        <w:rPr>
          <w:rFonts w:ascii="Times" w:hAnsi="Times" w:cs="Times New Roman"/>
          <w:sz w:val="20"/>
          <w:szCs w:val="20"/>
        </w:rPr>
      </w:pPr>
      <w:r w:rsidRPr="004B7FEF">
        <w:rPr>
          <w:rFonts w:ascii="Times New Roman" w:hAnsi="Times New Roman" w:cs="Times New Roman"/>
          <w:b/>
          <w:bCs/>
          <w:color w:val="000000"/>
        </w:rPr>
        <w:t>Section 2: Target Market</w:t>
      </w:r>
    </w:p>
    <w:p w14:paraId="22FBCFA3" w14:textId="77777777" w:rsidR="004B7FEF" w:rsidRPr="004B7FEF" w:rsidRDefault="004B7FEF" w:rsidP="004B7FEF">
      <w:pPr>
        <w:rPr>
          <w:rFonts w:ascii="Times" w:eastAsia="Times New Roman" w:hAnsi="Times" w:cs="Times New Roman"/>
          <w:sz w:val="20"/>
          <w:szCs w:val="20"/>
        </w:rPr>
      </w:pPr>
    </w:p>
    <w:p w14:paraId="31596EE4"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b/>
          <w:bCs/>
          <w:i/>
          <w:iCs/>
          <w:color w:val="000000"/>
        </w:rPr>
        <w:t>Content</w:t>
      </w:r>
      <w:r w:rsidRPr="004B7FEF">
        <w:rPr>
          <w:rFonts w:ascii="Times New Roman" w:hAnsi="Times New Roman" w:cs="Times New Roman"/>
          <w:b/>
          <w:bCs/>
          <w:color w:val="000000"/>
        </w:rPr>
        <w:t>:</w:t>
      </w:r>
    </w:p>
    <w:p w14:paraId="4EFFF007" w14:textId="77777777" w:rsidR="004B7FEF" w:rsidRPr="004B7FEF" w:rsidRDefault="004B7FEF" w:rsidP="004B7FEF">
      <w:pPr>
        <w:numPr>
          <w:ilvl w:val="0"/>
          <w:numId w:val="16"/>
        </w:numPr>
        <w:spacing w:line="480" w:lineRule="auto"/>
        <w:ind w:left="1080"/>
        <w:textAlignment w:val="baseline"/>
        <w:rPr>
          <w:rFonts w:ascii="Times New Roman" w:hAnsi="Times New Roman" w:cs="Times New Roman"/>
          <w:color w:val="000000"/>
        </w:rPr>
      </w:pPr>
      <w:r w:rsidRPr="004B7FEF">
        <w:rPr>
          <w:rFonts w:ascii="Times New Roman" w:hAnsi="Times New Roman" w:cs="Times New Roman"/>
          <w:color w:val="000000"/>
        </w:rPr>
        <w:t xml:space="preserve">Targeted Explorer Quotient (EQ) Explorer type </w:t>
      </w:r>
    </w:p>
    <w:p w14:paraId="4BA81628" w14:textId="77777777" w:rsidR="004B7FEF" w:rsidRPr="004B7FEF" w:rsidRDefault="004B7FEF" w:rsidP="004B7FEF">
      <w:pPr>
        <w:numPr>
          <w:ilvl w:val="0"/>
          <w:numId w:val="16"/>
        </w:numPr>
        <w:spacing w:line="480" w:lineRule="auto"/>
        <w:ind w:left="1080"/>
        <w:textAlignment w:val="baseline"/>
        <w:rPr>
          <w:rFonts w:ascii="Times New Roman" w:hAnsi="Times New Roman" w:cs="Times New Roman"/>
          <w:b/>
          <w:bCs/>
          <w:color w:val="000000"/>
        </w:rPr>
      </w:pPr>
      <w:r w:rsidRPr="004B7FEF">
        <w:rPr>
          <w:rFonts w:ascii="Times New Roman" w:hAnsi="Times New Roman" w:cs="Times New Roman"/>
          <w:color w:val="000000"/>
        </w:rPr>
        <w:t xml:space="preserve">Rationale for “Fit” with the chosen EQ type </w:t>
      </w:r>
    </w:p>
    <w:p w14:paraId="0A66DFAA" w14:textId="77777777" w:rsidR="004B7FEF" w:rsidRPr="004B7FEF" w:rsidRDefault="004B7FEF" w:rsidP="004B7FEF">
      <w:pPr>
        <w:numPr>
          <w:ilvl w:val="0"/>
          <w:numId w:val="17"/>
        </w:numPr>
        <w:spacing w:line="480" w:lineRule="auto"/>
        <w:textAlignment w:val="baseline"/>
        <w:rPr>
          <w:rFonts w:ascii="Times New Roman" w:hAnsi="Times New Roman" w:cs="Times New Roman"/>
          <w:color w:val="000000"/>
          <w:sz w:val="20"/>
          <w:szCs w:val="20"/>
        </w:rPr>
      </w:pPr>
      <w:r w:rsidRPr="004B7FEF">
        <w:rPr>
          <w:rFonts w:ascii="Times New Roman" w:hAnsi="Times New Roman" w:cs="Times New Roman"/>
          <w:color w:val="000000"/>
        </w:rPr>
        <w:t xml:space="preserve">Link with Social Values, Travel Values and Experience Appeal </w:t>
      </w:r>
    </w:p>
    <w:p w14:paraId="279F3C26" w14:textId="77777777" w:rsidR="004B7FEF" w:rsidRPr="004B7FEF" w:rsidRDefault="004B7FEF" w:rsidP="004B7FEF">
      <w:pPr>
        <w:numPr>
          <w:ilvl w:val="0"/>
          <w:numId w:val="17"/>
        </w:numPr>
        <w:spacing w:line="480" w:lineRule="auto"/>
        <w:textAlignment w:val="baseline"/>
        <w:rPr>
          <w:rFonts w:ascii="Times New Roman" w:hAnsi="Times New Roman" w:cs="Times New Roman"/>
          <w:color w:val="000000"/>
          <w:sz w:val="20"/>
          <w:szCs w:val="20"/>
        </w:rPr>
      </w:pPr>
      <w:r w:rsidRPr="004B7FEF">
        <w:rPr>
          <w:rFonts w:ascii="Times New Roman" w:hAnsi="Times New Roman" w:cs="Times New Roman"/>
          <w:color w:val="000000"/>
        </w:rPr>
        <w:t xml:space="preserve">Additional insights or WHY questions </w:t>
      </w:r>
    </w:p>
    <w:p w14:paraId="22D34AE8" w14:textId="77777777" w:rsidR="004B7FEF" w:rsidRPr="004B7FEF" w:rsidRDefault="004B7FEF" w:rsidP="004B7FEF">
      <w:pPr>
        <w:spacing w:line="480" w:lineRule="auto"/>
        <w:ind w:firstLine="720"/>
        <w:rPr>
          <w:rFonts w:ascii="Times" w:hAnsi="Times" w:cs="Times New Roman"/>
          <w:sz w:val="20"/>
          <w:szCs w:val="20"/>
        </w:rPr>
      </w:pPr>
      <w:r w:rsidRPr="004B7FEF">
        <w:rPr>
          <w:rFonts w:ascii="Symbol" w:hAnsi="Symbol" w:cs="Times New Roman"/>
          <w:color w:val="000000"/>
        </w:rPr>
        <w:t>♣</w:t>
      </w:r>
      <w:r w:rsidRPr="004B7FEF">
        <w:rPr>
          <w:rFonts w:ascii="Times New Roman" w:hAnsi="Times New Roman" w:cs="Times New Roman"/>
          <w:color w:val="000000"/>
        </w:rPr>
        <w:t xml:space="preserve"> Why these consumers? </w:t>
      </w:r>
    </w:p>
    <w:p w14:paraId="1EED7C9A"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Symbol" w:hAnsi="Symbol" w:cs="Times New Roman"/>
          <w:color w:val="000000"/>
        </w:rPr>
        <w:t>♣</w:t>
      </w:r>
      <w:r w:rsidRPr="004B7FEF">
        <w:rPr>
          <w:rFonts w:ascii="Times New Roman" w:hAnsi="Times New Roman" w:cs="Times New Roman"/>
          <w:color w:val="000000"/>
        </w:rPr>
        <w:t xml:space="preserve"> Why will these consumers buy/like this product-experience?</w:t>
      </w:r>
    </w:p>
    <w:p w14:paraId="17D1DD04" w14:textId="77777777" w:rsidR="004B7FEF" w:rsidRDefault="004B7FEF" w:rsidP="004B7FEF">
      <w:pPr>
        <w:spacing w:after="240"/>
        <w:rPr>
          <w:rFonts w:ascii="Times" w:eastAsia="Times New Roman" w:hAnsi="Times" w:cs="Times New Roman"/>
          <w:sz w:val="20"/>
          <w:szCs w:val="20"/>
        </w:rPr>
      </w:pPr>
    </w:p>
    <w:p w14:paraId="6918975A" w14:textId="77777777" w:rsidR="004B7FEF" w:rsidRDefault="004B7FEF" w:rsidP="004B7FEF">
      <w:pPr>
        <w:spacing w:after="240"/>
        <w:rPr>
          <w:rFonts w:ascii="Times" w:eastAsia="Times New Roman" w:hAnsi="Times" w:cs="Times New Roman"/>
          <w:sz w:val="20"/>
          <w:szCs w:val="20"/>
        </w:rPr>
      </w:pPr>
    </w:p>
    <w:p w14:paraId="6F733AAC" w14:textId="77777777" w:rsidR="004B7FEF" w:rsidRDefault="004B7FEF" w:rsidP="004B7FEF">
      <w:pPr>
        <w:spacing w:after="240"/>
        <w:rPr>
          <w:rFonts w:ascii="Times" w:eastAsia="Times New Roman" w:hAnsi="Times" w:cs="Times New Roman"/>
          <w:sz w:val="20"/>
          <w:szCs w:val="20"/>
        </w:rPr>
      </w:pPr>
    </w:p>
    <w:p w14:paraId="329ED6AA" w14:textId="77777777" w:rsidR="004B7FEF" w:rsidRDefault="004B7FEF" w:rsidP="004B7FEF">
      <w:pPr>
        <w:spacing w:after="240"/>
        <w:rPr>
          <w:rFonts w:ascii="Times" w:eastAsia="Times New Roman" w:hAnsi="Times" w:cs="Times New Roman"/>
          <w:sz w:val="20"/>
          <w:szCs w:val="20"/>
        </w:rPr>
      </w:pPr>
    </w:p>
    <w:p w14:paraId="129E0D1B" w14:textId="77777777" w:rsidR="004B7FEF" w:rsidRDefault="004B7FEF" w:rsidP="004B7FEF">
      <w:pPr>
        <w:spacing w:after="240"/>
        <w:rPr>
          <w:rFonts w:ascii="Times" w:eastAsia="Times New Roman" w:hAnsi="Times" w:cs="Times New Roman"/>
          <w:sz w:val="20"/>
          <w:szCs w:val="20"/>
        </w:rPr>
      </w:pPr>
    </w:p>
    <w:p w14:paraId="54697403" w14:textId="77777777" w:rsidR="004B7FEF" w:rsidRDefault="004B7FEF" w:rsidP="004B7FEF">
      <w:pPr>
        <w:spacing w:after="240"/>
        <w:rPr>
          <w:rFonts w:ascii="Times" w:eastAsia="Times New Roman" w:hAnsi="Times" w:cs="Times New Roman"/>
          <w:sz w:val="20"/>
          <w:szCs w:val="20"/>
        </w:rPr>
      </w:pPr>
    </w:p>
    <w:p w14:paraId="6C948190" w14:textId="77777777" w:rsidR="004B7FEF" w:rsidRDefault="004B7FEF" w:rsidP="004B7FEF">
      <w:pPr>
        <w:spacing w:after="240"/>
        <w:rPr>
          <w:rFonts w:ascii="Times" w:eastAsia="Times New Roman" w:hAnsi="Times" w:cs="Times New Roman"/>
          <w:sz w:val="20"/>
          <w:szCs w:val="20"/>
        </w:rPr>
      </w:pPr>
    </w:p>
    <w:p w14:paraId="183B4F6D" w14:textId="77777777" w:rsidR="004B7FEF" w:rsidRDefault="004B7FEF" w:rsidP="004B7FEF">
      <w:pPr>
        <w:spacing w:after="240"/>
        <w:rPr>
          <w:rFonts w:ascii="Times" w:eastAsia="Times New Roman" w:hAnsi="Times" w:cs="Times New Roman"/>
          <w:sz w:val="20"/>
          <w:szCs w:val="20"/>
        </w:rPr>
      </w:pPr>
    </w:p>
    <w:p w14:paraId="3662C178" w14:textId="77777777" w:rsidR="004B7FEF" w:rsidRDefault="004B7FEF" w:rsidP="004B7FEF">
      <w:pPr>
        <w:spacing w:after="240"/>
        <w:rPr>
          <w:rFonts w:ascii="Times" w:eastAsia="Times New Roman" w:hAnsi="Times" w:cs="Times New Roman"/>
          <w:sz w:val="20"/>
          <w:szCs w:val="20"/>
        </w:rPr>
      </w:pPr>
    </w:p>
    <w:p w14:paraId="05A4ED44" w14:textId="77777777" w:rsidR="004B7FEF" w:rsidRDefault="004B7FEF" w:rsidP="004B7FEF">
      <w:pPr>
        <w:spacing w:after="240"/>
        <w:rPr>
          <w:rFonts w:ascii="Times" w:eastAsia="Times New Roman" w:hAnsi="Times" w:cs="Times New Roman"/>
          <w:sz w:val="20"/>
          <w:szCs w:val="20"/>
        </w:rPr>
      </w:pPr>
    </w:p>
    <w:p w14:paraId="232F06EC" w14:textId="77777777" w:rsidR="004B7FEF" w:rsidRDefault="004B7FEF" w:rsidP="004B7FEF">
      <w:pPr>
        <w:spacing w:after="240"/>
        <w:rPr>
          <w:rFonts w:ascii="Times" w:eastAsia="Times New Roman" w:hAnsi="Times" w:cs="Times New Roman"/>
          <w:sz w:val="20"/>
          <w:szCs w:val="20"/>
        </w:rPr>
      </w:pPr>
    </w:p>
    <w:p w14:paraId="5E294E92" w14:textId="77777777" w:rsidR="004B7FEF" w:rsidRDefault="004B7FEF" w:rsidP="004B7FEF">
      <w:pPr>
        <w:spacing w:after="240"/>
        <w:rPr>
          <w:rFonts w:ascii="Times" w:eastAsia="Times New Roman" w:hAnsi="Times" w:cs="Times New Roman"/>
          <w:sz w:val="20"/>
          <w:szCs w:val="20"/>
        </w:rPr>
      </w:pPr>
    </w:p>
    <w:p w14:paraId="71B811C6" w14:textId="77777777" w:rsidR="004B7FEF" w:rsidRDefault="004B7FEF" w:rsidP="004B7FEF">
      <w:pPr>
        <w:spacing w:after="240"/>
        <w:rPr>
          <w:rFonts w:ascii="Times" w:eastAsia="Times New Roman" w:hAnsi="Times" w:cs="Times New Roman"/>
          <w:sz w:val="20"/>
          <w:szCs w:val="20"/>
        </w:rPr>
      </w:pPr>
    </w:p>
    <w:p w14:paraId="3D8ED7DC" w14:textId="77777777" w:rsidR="004B7FEF" w:rsidRDefault="004B7FEF" w:rsidP="004B7FEF">
      <w:pPr>
        <w:spacing w:after="240"/>
        <w:rPr>
          <w:rFonts w:ascii="Times" w:eastAsia="Times New Roman" w:hAnsi="Times" w:cs="Times New Roman"/>
          <w:sz w:val="20"/>
          <w:szCs w:val="20"/>
        </w:rPr>
      </w:pPr>
    </w:p>
    <w:p w14:paraId="2BFBE160" w14:textId="77777777" w:rsidR="004B7FEF" w:rsidRDefault="004B7FEF" w:rsidP="004B7FEF">
      <w:pPr>
        <w:spacing w:after="240"/>
        <w:rPr>
          <w:rFonts w:ascii="Times" w:eastAsia="Times New Roman" w:hAnsi="Times" w:cs="Times New Roman"/>
          <w:sz w:val="20"/>
          <w:szCs w:val="20"/>
        </w:rPr>
      </w:pPr>
    </w:p>
    <w:p w14:paraId="7901DA2B" w14:textId="77777777" w:rsidR="004B7FEF" w:rsidRDefault="004B7FEF" w:rsidP="004B7FEF">
      <w:pPr>
        <w:spacing w:after="240"/>
        <w:rPr>
          <w:rFonts w:ascii="Times" w:eastAsia="Times New Roman" w:hAnsi="Times" w:cs="Times New Roman"/>
          <w:sz w:val="20"/>
          <w:szCs w:val="20"/>
        </w:rPr>
      </w:pPr>
    </w:p>
    <w:p w14:paraId="571B8999" w14:textId="77777777" w:rsidR="004B7FEF" w:rsidRPr="004B7FEF" w:rsidRDefault="004B7FEF" w:rsidP="004B7FEF">
      <w:pPr>
        <w:spacing w:after="240"/>
        <w:rPr>
          <w:rFonts w:ascii="Times New Roman" w:eastAsia="Times New Roman" w:hAnsi="Times New Roman" w:cs="Times New Roman"/>
          <w:sz w:val="36"/>
          <w:szCs w:val="36"/>
        </w:rPr>
      </w:pPr>
      <w:r>
        <w:rPr>
          <w:rFonts w:ascii="Times New Roman" w:eastAsia="Times New Roman" w:hAnsi="Times New Roman" w:cs="Times New Roman"/>
          <w:b/>
          <w:sz w:val="32"/>
          <w:szCs w:val="32"/>
        </w:rPr>
        <w:t>Section 1.</w:t>
      </w:r>
      <w:r w:rsidRPr="004B7FEF">
        <w:rPr>
          <w:rFonts w:ascii="Times" w:eastAsia="Times New Roman" w:hAnsi="Times" w:cs="Times New Roman"/>
          <w:sz w:val="20"/>
          <w:szCs w:val="20"/>
        </w:rPr>
        <w:br/>
      </w:r>
    </w:p>
    <w:p w14:paraId="567A94AA" w14:textId="77777777" w:rsidR="004B7FEF" w:rsidRPr="004B7FEF" w:rsidRDefault="004B7FEF" w:rsidP="004B7FEF">
      <w:pPr>
        <w:numPr>
          <w:ilvl w:val="0"/>
          <w:numId w:val="5"/>
        </w:numPr>
        <w:spacing w:before="280" w:after="280" w:line="480" w:lineRule="auto"/>
        <w:textAlignment w:val="baseline"/>
        <w:rPr>
          <w:rFonts w:ascii="Times New Roman" w:hAnsi="Times New Roman" w:cs="Times New Roman"/>
          <w:b/>
          <w:bCs/>
          <w:color w:val="000000"/>
        </w:rPr>
      </w:pPr>
      <w:r w:rsidRPr="004B7FEF">
        <w:rPr>
          <w:rFonts w:ascii="Times New Roman" w:hAnsi="Times New Roman" w:cs="Times New Roman"/>
          <w:b/>
          <w:bCs/>
          <w:color w:val="000000"/>
        </w:rPr>
        <w:t>Introduction</w:t>
      </w:r>
    </w:p>
    <w:p w14:paraId="37A60EAE"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 xml:space="preserve">Each particular individual represents a single </w:t>
      </w:r>
      <w:proofErr w:type="gramStart"/>
      <w:r w:rsidRPr="004B7FEF">
        <w:rPr>
          <w:rFonts w:ascii="Times New Roman" w:hAnsi="Times New Roman" w:cs="Times New Roman"/>
          <w:color w:val="000000"/>
        </w:rPr>
        <w:t>unit which</w:t>
      </w:r>
      <w:proofErr w:type="gramEnd"/>
      <w:r w:rsidRPr="004B7FEF">
        <w:rPr>
          <w:rFonts w:ascii="Times New Roman" w:hAnsi="Times New Roman" w:cs="Times New Roman"/>
          <w:color w:val="000000"/>
        </w:rPr>
        <w:t xml:space="preserve"> has a direct influence on the internal processes of the vast mechanism called society. Tourism in general could be considering as the result of this processes and social activity. It is obvious that tourism sector is an integral part of the modern world and develops with the rapid speed every single day along with the modernization. I consider the culture as one of the greatest consequence of human activity and for the base of my work I choose the Cultural Tourism concept, which defines as: “All movement of persons outside of their place of residence with the goal to learn, experience and contribute to the cultural heritage of the host community widen their cultural understanding and emotional pleasure of encounters.” (Cultural Realms: A blog about the business of cultural and creative tourism. </w:t>
      </w:r>
      <w:proofErr w:type="spellStart"/>
      <w:r w:rsidRPr="004B7FEF">
        <w:rPr>
          <w:rFonts w:ascii="Times New Roman" w:hAnsi="Times New Roman" w:cs="Times New Roman"/>
          <w:color w:val="000000"/>
        </w:rPr>
        <w:t>Rossitza</w:t>
      </w:r>
      <w:proofErr w:type="spellEnd"/>
      <w:r w:rsidRPr="004B7FEF">
        <w:rPr>
          <w:rFonts w:ascii="Times New Roman" w:hAnsi="Times New Roman" w:cs="Times New Roman"/>
          <w:color w:val="000000"/>
        </w:rPr>
        <w:t xml:space="preserve"> </w:t>
      </w:r>
      <w:proofErr w:type="spellStart"/>
      <w:r w:rsidRPr="004B7FEF">
        <w:rPr>
          <w:rFonts w:ascii="Times New Roman" w:hAnsi="Times New Roman" w:cs="Times New Roman"/>
          <w:color w:val="000000"/>
        </w:rPr>
        <w:t>Ohridska</w:t>
      </w:r>
      <w:proofErr w:type="spellEnd"/>
      <w:r w:rsidRPr="004B7FEF">
        <w:rPr>
          <w:rFonts w:ascii="Times New Roman" w:hAnsi="Times New Roman" w:cs="Times New Roman"/>
          <w:color w:val="000000"/>
        </w:rPr>
        <w:t xml:space="preserve">-Olson 2008-2010). In the course of further product development I am going to narrow the topic of interests to the “Aboriginal Tourism” which is small, however rapidly growing sector of British Columbia tourism industry. “Aboriginal Tourism is a kind of travel that is motivated or enriched by participation in aboriginal culture, history and lifestyles” (Destination British Columbia, (2014, May 1). Tourism Sector Profile. </w:t>
      </w:r>
      <w:proofErr w:type="gramStart"/>
      <w:r w:rsidRPr="004B7FEF">
        <w:rPr>
          <w:rFonts w:ascii="Times New Roman" w:hAnsi="Times New Roman" w:cs="Times New Roman"/>
          <w:color w:val="000000"/>
        </w:rPr>
        <w:t>Aboriginal Cultural Tourism.</w:t>
      </w:r>
      <w:proofErr w:type="gramEnd"/>
      <w:r w:rsidRPr="004B7FEF">
        <w:rPr>
          <w:rFonts w:ascii="Times New Roman" w:hAnsi="Times New Roman" w:cs="Times New Roman"/>
          <w:color w:val="000000"/>
        </w:rPr>
        <w:t xml:space="preserve"> </w:t>
      </w:r>
      <w:proofErr w:type="gramStart"/>
      <w:r w:rsidRPr="004B7FEF">
        <w:rPr>
          <w:rFonts w:ascii="Times New Roman" w:hAnsi="Times New Roman" w:cs="Times New Roman"/>
          <w:color w:val="000000"/>
        </w:rPr>
        <w:t>p</w:t>
      </w:r>
      <w:proofErr w:type="gramEnd"/>
      <w:r w:rsidRPr="004B7FEF">
        <w:rPr>
          <w:rFonts w:ascii="Times New Roman" w:hAnsi="Times New Roman" w:cs="Times New Roman"/>
          <w:color w:val="000000"/>
        </w:rPr>
        <w:t>.3.)</w:t>
      </w:r>
    </w:p>
    <w:p w14:paraId="788E09A4"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b/>
          <w:bCs/>
          <w:color w:val="000000"/>
        </w:rPr>
        <w:t xml:space="preserve">2. Product Description </w:t>
      </w:r>
    </w:p>
    <w:p w14:paraId="7C14D003"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color w:val="000000"/>
        </w:rPr>
        <w:t xml:space="preserve">An aboriginal cultural tourism target often includes tourism product or activity in first visiting Beautiful British Columbia with its treasure preserved wildlife. As for the specific tourism product and experience packaging with a final memorable and emotional experiential background, I identified 5 days eventual railway tour along the East Coast of Vancouver Island. After the arriving on the territory of Canada, our first stop will be the city of Victoria (July 26) which is the perfect destination for those visitors who are passionate the history of past decades staying connected with the modern world. Our agents will meet guests at the central airport of Victoria. After fascinating railway trip that gives an opportunity to enjoy the beauty of the local landscapes through Nanaimo (July 27) and Courtenay (July 28), we will get by car to our final destination – </w:t>
      </w:r>
      <w:proofErr w:type="spellStart"/>
      <w:r w:rsidRPr="004B7FEF">
        <w:rPr>
          <w:rFonts w:ascii="Times New Roman" w:hAnsi="Times New Roman" w:cs="Times New Roman"/>
          <w:color w:val="000000"/>
        </w:rPr>
        <w:t>Comox</w:t>
      </w:r>
      <w:proofErr w:type="spellEnd"/>
      <w:r w:rsidRPr="004B7FEF">
        <w:rPr>
          <w:rFonts w:ascii="Times New Roman" w:hAnsi="Times New Roman" w:cs="Times New Roman"/>
          <w:color w:val="000000"/>
        </w:rPr>
        <w:t xml:space="preserve"> (July 29) visited its annual </w:t>
      </w:r>
      <w:proofErr w:type="spellStart"/>
      <w:r w:rsidRPr="004B7FEF">
        <w:rPr>
          <w:rFonts w:ascii="Times New Roman" w:hAnsi="Times New Roman" w:cs="Times New Roman"/>
          <w:color w:val="000000"/>
        </w:rPr>
        <w:t>Filberg</w:t>
      </w:r>
      <w:proofErr w:type="spellEnd"/>
      <w:r w:rsidRPr="004B7FEF">
        <w:rPr>
          <w:rFonts w:ascii="Times New Roman" w:hAnsi="Times New Roman" w:cs="Times New Roman"/>
          <w:color w:val="000000"/>
        </w:rPr>
        <w:t xml:space="preserve"> Festival 2016 (July 29- Aug 1).</w:t>
      </w:r>
    </w:p>
    <w:p w14:paraId="457CF19C"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color w:val="000000"/>
        </w:rPr>
        <w:t>Our package tour calls “M.A.C. (Magic of Aboriginal Civilization) Vancouver Island BC 2016” and has a slogan: “Leave your comfort zone! It’s an adventure time!” This is a great opportunity to diverse already exist knowledge for those who are interested in the particular issue as well as for those who are unfamiliar with it. Our offer is perfect suitable to the Cultural Explorers EQ profile, who are always stay in passion with travelling and exploring the new locations with a cultural heritage treasures.</w:t>
      </w:r>
    </w:p>
    <w:p w14:paraId="654DC483"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b/>
          <w:bCs/>
          <w:color w:val="000000"/>
        </w:rPr>
        <w:t>3. Walkthrough</w:t>
      </w:r>
    </w:p>
    <w:p w14:paraId="7378C36F"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 xml:space="preserve">A clear understanding of the target market segment as well as detailed analyzing of the destination specifics can guarantee the success in the tourism product and experience compiling. This is a first and main key point that ensures the sustainability of its further implementation. It is important to follow the interests of your target clients who are always desired to see, experience, buy, learn items of attributes as well as contribute other life enjoyment staying conscious about the cultural preservation. </w:t>
      </w:r>
    </w:p>
    <w:p w14:paraId="7AEE5E19"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 xml:space="preserve">Generally, the M.A.C. BC project development strategy was aimed to meet the interests of a target group and ensure the further satisfaction of requirements listed in application blanks. After analyzing gathered data we conducted our tour packaging based on the most preferable features. First of all, the M.A.C BC product 2016 includes visiting the Victoria, Nanaimo, Courtenay and </w:t>
      </w:r>
      <w:proofErr w:type="spellStart"/>
      <w:r w:rsidRPr="004B7FEF">
        <w:rPr>
          <w:rFonts w:ascii="Times New Roman" w:hAnsi="Times New Roman" w:cs="Times New Roman"/>
          <w:color w:val="000000"/>
        </w:rPr>
        <w:t>Comox</w:t>
      </w:r>
      <w:proofErr w:type="spellEnd"/>
      <w:r w:rsidRPr="004B7FEF">
        <w:rPr>
          <w:rFonts w:ascii="Times New Roman" w:hAnsi="Times New Roman" w:cs="Times New Roman"/>
          <w:color w:val="000000"/>
        </w:rPr>
        <w:t xml:space="preserve"> destinations with further thematic activities such as visiting the historical museums and free-of-activity time. Second of all, it covers the participation in upcoming annual </w:t>
      </w:r>
      <w:proofErr w:type="spellStart"/>
      <w:r w:rsidRPr="004B7FEF">
        <w:rPr>
          <w:rFonts w:ascii="Times New Roman" w:hAnsi="Times New Roman" w:cs="Times New Roman"/>
          <w:color w:val="000000"/>
        </w:rPr>
        <w:t>Filberg</w:t>
      </w:r>
      <w:proofErr w:type="spellEnd"/>
      <w:r w:rsidRPr="004B7FEF">
        <w:rPr>
          <w:rFonts w:ascii="Times New Roman" w:hAnsi="Times New Roman" w:cs="Times New Roman"/>
          <w:color w:val="000000"/>
        </w:rPr>
        <w:t xml:space="preserve"> Festival event in the </w:t>
      </w:r>
      <w:proofErr w:type="spellStart"/>
      <w:r w:rsidRPr="004B7FEF">
        <w:rPr>
          <w:rFonts w:ascii="Times New Roman" w:hAnsi="Times New Roman" w:cs="Times New Roman"/>
          <w:color w:val="000000"/>
        </w:rPr>
        <w:t>Filberg</w:t>
      </w:r>
      <w:proofErr w:type="spellEnd"/>
      <w:r w:rsidRPr="004B7FEF">
        <w:rPr>
          <w:rFonts w:ascii="Times New Roman" w:hAnsi="Times New Roman" w:cs="Times New Roman"/>
          <w:color w:val="000000"/>
        </w:rPr>
        <w:t xml:space="preserve"> Heritage Park located in </w:t>
      </w:r>
      <w:proofErr w:type="spellStart"/>
      <w:r w:rsidRPr="004B7FEF">
        <w:rPr>
          <w:rFonts w:ascii="Times New Roman" w:hAnsi="Times New Roman" w:cs="Times New Roman"/>
          <w:color w:val="000000"/>
        </w:rPr>
        <w:t>Comox</w:t>
      </w:r>
      <w:proofErr w:type="spellEnd"/>
      <w:r w:rsidRPr="004B7FEF">
        <w:rPr>
          <w:rFonts w:ascii="Times New Roman" w:hAnsi="Times New Roman" w:cs="Times New Roman"/>
          <w:color w:val="000000"/>
        </w:rPr>
        <w:t>. And the last but not least, this is a deep delving into the Aboriginal culture.</w:t>
      </w:r>
    </w:p>
    <w:p w14:paraId="259CF120"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From the consumer perspective, the M.A.C. Vancouver Island, East Coast BC 2016 tourism product is very convenient proposal, because it gives the possibility to order and get the full package of all necessary services at the same place without ordering them from different offices. "Time is Money" and only for a small fee our clients will significantly reduce spending of their time. Filling out the online application form our customers will provide us the information about their preference, special limitations or suggestions. Further our staff will do everything possible to offer them only their best among the available options. In addition, the application requires providing of individual information (passport or ID) for the flight tickets and accommodation booking.   </w:t>
      </w:r>
    </w:p>
    <w:p w14:paraId="10DB1ED6"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Valid summer seasoned “M.A.C. Vancouver Island BC” 2016 pricelist includes accommodation, transportation, food/beverage and recreation/entertainment services, provided by private business owner “Tetiana &amp; Co.” Important to remember, that our travel packaging does not include personal wastes and will charge you for the additional services. “Tetiana &amp; Co.” is our general investor, who keeps in touch only with sustainable partnership relations.</w:t>
      </w:r>
    </w:p>
    <w:p w14:paraId="413AB2C9" w14:textId="77777777" w:rsidR="004B7FEF" w:rsidRPr="004B7FEF" w:rsidRDefault="004B7FEF" w:rsidP="004B7FEF">
      <w:pPr>
        <w:rPr>
          <w:rFonts w:ascii="Times" w:eastAsia="Times New Roman" w:hAnsi="Times" w:cs="Times New Roman"/>
          <w:sz w:val="20"/>
          <w:szCs w:val="20"/>
        </w:rPr>
      </w:pPr>
    </w:p>
    <w:p w14:paraId="03E9A7F5" w14:textId="77777777" w:rsidR="004B7FEF" w:rsidRPr="004B7FEF" w:rsidRDefault="004B7FEF" w:rsidP="004B7FEF">
      <w:pPr>
        <w:numPr>
          <w:ilvl w:val="0"/>
          <w:numId w:val="6"/>
        </w:numPr>
        <w:spacing w:after="280" w:line="480" w:lineRule="auto"/>
        <w:ind w:left="1080"/>
        <w:textAlignment w:val="baseline"/>
        <w:rPr>
          <w:rFonts w:ascii="Times New Roman" w:hAnsi="Times New Roman" w:cs="Times New Roman"/>
          <w:b/>
          <w:bCs/>
          <w:color w:val="000000"/>
        </w:rPr>
      </w:pPr>
      <w:r w:rsidRPr="004B7FEF">
        <w:rPr>
          <w:rFonts w:ascii="Times New Roman" w:hAnsi="Times New Roman" w:cs="Times New Roman"/>
          <w:b/>
          <w:bCs/>
          <w:color w:val="000000"/>
        </w:rPr>
        <w:t xml:space="preserve">Itinerary </w:t>
      </w:r>
    </w:p>
    <w:p w14:paraId="35DD1ACD"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The “M.A.C. Vancouver Island BC” tourism product is the packaging of the available services whereas the “M.A.C. Vancouver Island BC” tourism experience is the impression entrenched in customer’s consciousness at the end of the trip.</w:t>
      </w:r>
    </w:p>
    <w:p w14:paraId="7E59F82B" w14:textId="77777777" w:rsidR="004B7FEF" w:rsidRDefault="004B7FEF" w:rsidP="004B7FEF">
      <w:pPr>
        <w:rPr>
          <w:rFonts w:ascii="Times" w:eastAsia="Times New Roman" w:hAnsi="Times" w:cs="Times New Roman"/>
          <w:sz w:val="20"/>
          <w:szCs w:val="20"/>
        </w:rPr>
      </w:pPr>
    </w:p>
    <w:p w14:paraId="5C9297AF" w14:textId="77777777" w:rsidR="00857ED1" w:rsidRDefault="00857ED1" w:rsidP="004B7FEF">
      <w:pPr>
        <w:rPr>
          <w:rFonts w:ascii="Times" w:eastAsia="Times New Roman" w:hAnsi="Times" w:cs="Times New Roman"/>
          <w:sz w:val="20"/>
          <w:szCs w:val="20"/>
        </w:rPr>
      </w:pPr>
    </w:p>
    <w:p w14:paraId="7ED1FD65" w14:textId="77777777" w:rsidR="00857ED1" w:rsidRDefault="00857ED1" w:rsidP="004B7FEF">
      <w:pPr>
        <w:rPr>
          <w:rFonts w:ascii="Times" w:eastAsia="Times New Roman" w:hAnsi="Times" w:cs="Times New Roman"/>
          <w:sz w:val="20"/>
          <w:szCs w:val="20"/>
        </w:rPr>
      </w:pPr>
    </w:p>
    <w:p w14:paraId="58F31050" w14:textId="77777777" w:rsidR="00857ED1" w:rsidRDefault="00857ED1" w:rsidP="004B7FEF">
      <w:pPr>
        <w:rPr>
          <w:rFonts w:ascii="Times" w:eastAsia="Times New Roman" w:hAnsi="Times" w:cs="Times New Roman"/>
          <w:sz w:val="20"/>
          <w:szCs w:val="20"/>
        </w:rPr>
      </w:pPr>
    </w:p>
    <w:p w14:paraId="7FC5BA61" w14:textId="77777777" w:rsidR="00857ED1" w:rsidRDefault="00857ED1" w:rsidP="004B7FEF">
      <w:pPr>
        <w:rPr>
          <w:rFonts w:ascii="Times" w:eastAsia="Times New Roman" w:hAnsi="Times" w:cs="Times New Roman"/>
          <w:sz w:val="20"/>
          <w:szCs w:val="20"/>
        </w:rPr>
      </w:pPr>
    </w:p>
    <w:p w14:paraId="5F8C1BF7" w14:textId="77777777" w:rsidR="00857ED1" w:rsidRPr="004B7FEF" w:rsidRDefault="00857ED1" w:rsidP="004B7FEF">
      <w:pPr>
        <w:rPr>
          <w:rFonts w:ascii="Times" w:eastAsia="Times New Roman" w:hAnsi="Times" w:cs="Times New Roman"/>
          <w:sz w:val="20"/>
          <w:szCs w:val="20"/>
        </w:rPr>
      </w:pPr>
    </w:p>
    <w:p w14:paraId="1D19AEF8" w14:textId="77777777" w:rsidR="004B7FEF" w:rsidRPr="004B7FEF" w:rsidRDefault="004B7FEF" w:rsidP="004B7FEF">
      <w:pPr>
        <w:spacing w:after="280" w:line="480" w:lineRule="auto"/>
        <w:rPr>
          <w:rFonts w:ascii="Times" w:hAnsi="Times" w:cs="Times New Roman"/>
          <w:sz w:val="20"/>
          <w:szCs w:val="20"/>
        </w:rPr>
      </w:pPr>
      <w:r w:rsidRPr="004B7FEF">
        <w:rPr>
          <w:rFonts w:ascii="Times New Roman" w:hAnsi="Times New Roman" w:cs="Times New Roman"/>
          <w:color w:val="000000"/>
        </w:rPr>
        <w:t>            </w:t>
      </w:r>
      <w:r w:rsidRPr="004B7FEF">
        <w:rPr>
          <w:rFonts w:ascii="Times New Roman" w:hAnsi="Times New Roman" w:cs="Times New Roman"/>
          <w:b/>
          <w:bCs/>
          <w:color w:val="000000"/>
        </w:rPr>
        <w:t xml:space="preserve"> Detailed standardized increment </w:t>
      </w:r>
    </w:p>
    <w:p w14:paraId="7D5A2A92" w14:textId="77777777" w:rsidR="004B7FEF" w:rsidRPr="004B7FEF" w:rsidRDefault="004B7FEF" w:rsidP="004B7FEF">
      <w:pPr>
        <w:spacing w:after="280" w:line="480" w:lineRule="auto"/>
        <w:ind w:left="1080"/>
        <w:rPr>
          <w:rFonts w:ascii="Times" w:hAnsi="Times" w:cs="Times New Roman"/>
          <w:sz w:val="20"/>
          <w:szCs w:val="20"/>
        </w:rPr>
      </w:pPr>
      <w:r w:rsidRPr="004B7FEF">
        <w:rPr>
          <w:rFonts w:ascii="Times New Roman" w:hAnsi="Times New Roman" w:cs="Times New Roman"/>
          <w:b/>
          <w:bCs/>
          <w:color w:val="000000"/>
        </w:rPr>
        <w:t>c.) Scheduling and Progression of activities effect on the proposed product-experience</w:t>
      </w:r>
    </w:p>
    <w:p w14:paraId="07201203"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 xml:space="preserve">During the process of transformation Vancouver Island, BC destination into a product I conducted a short overview of the cultural tourism experiences. However, it does not include specific time schedule planning in order to provide more freedom to our Cultural Explorer’s group who prefers not to follow the specified time sections. </w:t>
      </w:r>
    </w:p>
    <w:p w14:paraId="745FB103"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b/>
          <w:bCs/>
          <w:color w:val="000000"/>
        </w:rPr>
        <w:t>Destination:</w:t>
      </w:r>
      <w:r w:rsidRPr="004B7FEF">
        <w:rPr>
          <w:rFonts w:ascii="Times New Roman" w:hAnsi="Times New Roman" w:cs="Times New Roman"/>
          <w:color w:val="000000"/>
        </w:rPr>
        <w:t xml:space="preserve"> Vancouver Island, Canada, BC; </w:t>
      </w:r>
      <w:r w:rsidRPr="004B7FEF">
        <w:rPr>
          <w:rFonts w:ascii="Times New Roman" w:hAnsi="Times New Roman" w:cs="Times New Roman"/>
          <w:b/>
          <w:bCs/>
          <w:color w:val="000000"/>
        </w:rPr>
        <w:t>Time Period</w:t>
      </w:r>
      <w:r w:rsidRPr="004B7FEF">
        <w:rPr>
          <w:rFonts w:ascii="Times New Roman" w:hAnsi="Times New Roman" w:cs="Times New Roman"/>
          <w:color w:val="000000"/>
        </w:rPr>
        <w:t xml:space="preserve">: July 26- Aug 2, 2016; </w:t>
      </w:r>
      <w:r w:rsidRPr="004B7FEF">
        <w:rPr>
          <w:rFonts w:ascii="Times New Roman" w:hAnsi="Times New Roman" w:cs="Times New Roman"/>
          <w:b/>
          <w:bCs/>
          <w:color w:val="000000"/>
        </w:rPr>
        <w:t>Locations</w:t>
      </w:r>
      <w:r w:rsidRPr="004B7FEF">
        <w:rPr>
          <w:rFonts w:ascii="Times New Roman" w:hAnsi="Times New Roman" w:cs="Times New Roman"/>
          <w:color w:val="000000"/>
        </w:rPr>
        <w:t xml:space="preserve">: Victoria; Nanaimo; Courtenay; </w:t>
      </w:r>
      <w:proofErr w:type="spellStart"/>
      <w:r w:rsidRPr="004B7FEF">
        <w:rPr>
          <w:rFonts w:ascii="Times New Roman" w:hAnsi="Times New Roman" w:cs="Times New Roman"/>
          <w:color w:val="000000"/>
        </w:rPr>
        <w:t>Comox</w:t>
      </w:r>
      <w:proofErr w:type="spellEnd"/>
      <w:r w:rsidRPr="004B7FEF">
        <w:rPr>
          <w:rFonts w:ascii="Times New Roman" w:hAnsi="Times New Roman" w:cs="Times New Roman"/>
          <w:color w:val="000000"/>
        </w:rPr>
        <w:t>.</w:t>
      </w:r>
    </w:p>
    <w:p w14:paraId="1616BB93"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b/>
          <w:bCs/>
          <w:color w:val="000000"/>
        </w:rPr>
        <w:t xml:space="preserve">Schedule: </w:t>
      </w:r>
    </w:p>
    <w:p w14:paraId="0126B712" w14:textId="77777777" w:rsidR="004B7FEF" w:rsidRPr="004B7FEF" w:rsidRDefault="004B7FEF" w:rsidP="004B7FEF">
      <w:pPr>
        <w:spacing w:after="280"/>
        <w:ind w:firstLine="720"/>
        <w:rPr>
          <w:rFonts w:ascii="Times" w:hAnsi="Times" w:cs="Times New Roman"/>
          <w:sz w:val="20"/>
          <w:szCs w:val="20"/>
        </w:rPr>
      </w:pPr>
      <w:r w:rsidRPr="004B7FEF">
        <w:rPr>
          <w:rFonts w:ascii="Times New Roman" w:hAnsi="Times New Roman" w:cs="Times New Roman"/>
          <w:b/>
          <w:bCs/>
          <w:i/>
          <w:iCs/>
          <w:color w:val="000000"/>
        </w:rPr>
        <w:t>Victoria. July 26</w:t>
      </w:r>
    </w:p>
    <w:p w14:paraId="4549D7A6" w14:textId="77777777" w:rsidR="004B7FEF" w:rsidRPr="004B7FEF" w:rsidRDefault="004B7FEF" w:rsidP="004B7FEF">
      <w:pPr>
        <w:numPr>
          <w:ilvl w:val="0"/>
          <w:numId w:val="7"/>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Arriving to the Victoria International Airport (YYJ);</w:t>
      </w:r>
    </w:p>
    <w:p w14:paraId="3CE2D84B" w14:textId="77777777" w:rsidR="004B7FEF" w:rsidRPr="004B7FEF" w:rsidRDefault="004B7FEF" w:rsidP="004B7FEF">
      <w:pPr>
        <w:numPr>
          <w:ilvl w:val="0"/>
          <w:numId w:val="7"/>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Check in to the “</w:t>
      </w:r>
      <w:hyperlink r:id="rId10" w:history="1">
        <w:r w:rsidRPr="004B7FEF">
          <w:rPr>
            <w:rFonts w:ascii="Times New Roman" w:hAnsi="Times New Roman" w:cs="Times New Roman"/>
            <w:color w:val="000000"/>
          </w:rPr>
          <w:t xml:space="preserve">Capital </w:t>
        </w:r>
        <w:proofErr w:type="spellStart"/>
        <w:r w:rsidRPr="004B7FEF">
          <w:rPr>
            <w:rFonts w:ascii="Times New Roman" w:hAnsi="Times New Roman" w:cs="Times New Roman"/>
            <w:color w:val="000000"/>
          </w:rPr>
          <w:t>CityCenter</w:t>
        </w:r>
        <w:proofErr w:type="spellEnd"/>
        <w:r w:rsidRPr="004B7FEF">
          <w:rPr>
            <w:rFonts w:ascii="Times New Roman" w:hAnsi="Times New Roman" w:cs="Times New Roman"/>
            <w:color w:val="000000"/>
          </w:rPr>
          <w:t xml:space="preserve"> Hotel</w:t>
        </w:r>
      </w:hyperlink>
      <w:r w:rsidRPr="004B7FEF">
        <w:rPr>
          <w:rFonts w:ascii="Times New Roman" w:hAnsi="Times New Roman" w:cs="Times New Roman"/>
          <w:color w:val="000000"/>
        </w:rPr>
        <w:t>”;</w:t>
      </w:r>
    </w:p>
    <w:p w14:paraId="65908425" w14:textId="77777777" w:rsidR="004B7FEF" w:rsidRPr="004B7FEF" w:rsidRDefault="004B7FEF" w:rsidP="004B7FEF">
      <w:pPr>
        <w:numPr>
          <w:ilvl w:val="0"/>
          <w:numId w:val="7"/>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Visiting historical places: Royal BC Museum and the Legislative Assembly of British Columbia;</w:t>
      </w:r>
    </w:p>
    <w:p w14:paraId="742A638B" w14:textId="77777777" w:rsidR="004B7FEF" w:rsidRPr="004B7FEF" w:rsidRDefault="004B7FEF" w:rsidP="004B7FEF">
      <w:pPr>
        <w:numPr>
          <w:ilvl w:val="0"/>
          <w:numId w:val="7"/>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Free time (could be spend on shopping, spa relaxation and beauty procedures or any other kind of activities in preferable local area. The main condition is to return </w:t>
      </w:r>
      <w:proofErr w:type="gramStart"/>
      <w:r w:rsidRPr="004B7FEF">
        <w:rPr>
          <w:rFonts w:ascii="Times New Roman" w:hAnsi="Times New Roman" w:cs="Times New Roman"/>
          <w:color w:val="000000"/>
        </w:rPr>
        <w:t>into  apartments</w:t>
      </w:r>
      <w:proofErr w:type="gramEnd"/>
      <w:r w:rsidRPr="004B7FEF">
        <w:rPr>
          <w:rFonts w:ascii="Times New Roman" w:hAnsi="Times New Roman" w:cs="Times New Roman"/>
          <w:color w:val="000000"/>
        </w:rPr>
        <w:t xml:space="preserve"> till 11 p.m.);</w:t>
      </w:r>
    </w:p>
    <w:p w14:paraId="1939BF1D" w14:textId="77777777" w:rsidR="004B7FEF" w:rsidRPr="004B7FEF" w:rsidRDefault="004B7FEF" w:rsidP="004B7FEF">
      <w:pPr>
        <w:numPr>
          <w:ilvl w:val="0"/>
          <w:numId w:val="7"/>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Checking out (morning);</w:t>
      </w:r>
    </w:p>
    <w:p w14:paraId="57657980" w14:textId="77777777" w:rsidR="004B7FEF" w:rsidRPr="004B7FEF" w:rsidRDefault="004B7FEF" w:rsidP="004B7FEF">
      <w:pPr>
        <w:numPr>
          <w:ilvl w:val="0"/>
          <w:numId w:val="7"/>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Arriving to the central railway station of Victoria;</w:t>
      </w:r>
    </w:p>
    <w:p w14:paraId="6AF305A7" w14:textId="77777777" w:rsidR="004B7FEF" w:rsidRPr="004B7FEF" w:rsidRDefault="004B7FEF" w:rsidP="004B7FEF">
      <w:pPr>
        <w:numPr>
          <w:ilvl w:val="0"/>
          <w:numId w:val="7"/>
        </w:numPr>
        <w:spacing w:after="280"/>
        <w:ind w:left="1080"/>
        <w:textAlignment w:val="baseline"/>
        <w:rPr>
          <w:rFonts w:ascii="Arial" w:hAnsi="Arial" w:cs="Times New Roman"/>
          <w:color w:val="000000"/>
          <w:sz w:val="20"/>
          <w:szCs w:val="20"/>
        </w:rPr>
      </w:pPr>
      <w:r w:rsidRPr="004B7FEF">
        <w:rPr>
          <w:rFonts w:ascii="Times New Roman" w:hAnsi="Times New Roman" w:cs="Times New Roman"/>
          <w:color w:val="000000"/>
        </w:rPr>
        <w:t>Boarding the train.</w:t>
      </w:r>
    </w:p>
    <w:p w14:paraId="082CD5ED" w14:textId="77777777" w:rsidR="004B7FEF" w:rsidRPr="004B7FEF" w:rsidRDefault="004B7FEF" w:rsidP="004B7FEF">
      <w:pPr>
        <w:rPr>
          <w:rFonts w:ascii="Times" w:eastAsia="Times New Roman" w:hAnsi="Times" w:cs="Times New Roman"/>
          <w:sz w:val="20"/>
          <w:szCs w:val="20"/>
        </w:rPr>
      </w:pPr>
    </w:p>
    <w:p w14:paraId="3B179B1F" w14:textId="77777777" w:rsidR="004B7FEF" w:rsidRPr="004B7FEF" w:rsidRDefault="004B7FEF" w:rsidP="004B7FEF">
      <w:pPr>
        <w:spacing w:after="280"/>
        <w:ind w:firstLine="720"/>
        <w:rPr>
          <w:rFonts w:ascii="Times" w:hAnsi="Times" w:cs="Times New Roman"/>
          <w:sz w:val="20"/>
          <w:szCs w:val="20"/>
        </w:rPr>
      </w:pPr>
      <w:r w:rsidRPr="004B7FEF">
        <w:rPr>
          <w:rFonts w:ascii="Times New Roman" w:hAnsi="Times New Roman" w:cs="Times New Roman"/>
          <w:b/>
          <w:bCs/>
          <w:i/>
          <w:iCs/>
          <w:color w:val="000000"/>
        </w:rPr>
        <w:t>Nanaimo July 27</w:t>
      </w:r>
    </w:p>
    <w:p w14:paraId="13A6CCAE" w14:textId="77777777" w:rsidR="004B7FEF" w:rsidRPr="004B7FEF" w:rsidRDefault="004B7FEF" w:rsidP="004B7FEF">
      <w:pPr>
        <w:numPr>
          <w:ilvl w:val="0"/>
          <w:numId w:val="8"/>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Get of the train on the stop of Nanaimo;</w:t>
      </w:r>
    </w:p>
    <w:p w14:paraId="0106EF94" w14:textId="77777777" w:rsidR="004B7FEF" w:rsidRPr="004B7FEF" w:rsidRDefault="004B7FEF" w:rsidP="004B7FEF">
      <w:pPr>
        <w:numPr>
          <w:ilvl w:val="0"/>
          <w:numId w:val="8"/>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Check in the “</w:t>
      </w:r>
      <w:hyperlink r:id="rId11" w:history="1">
        <w:proofErr w:type="spellStart"/>
        <w:r w:rsidRPr="004B7FEF">
          <w:rPr>
            <w:rFonts w:ascii="Times New Roman" w:hAnsi="Times New Roman" w:cs="Times New Roman"/>
            <w:color w:val="000000"/>
          </w:rPr>
          <w:t>Tigh</w:t>
        </w:r>
        <w:proofErr w:type="spellEnd"/>
        <w:r w:rsidRPr="004B7FEF">
          <w:rPr>
            <w:rFonts w:ascii="Times New Roman" w:hAnsi="Times New Roman" w:cs="Times New Roman"/>
            <w:color w:val="000000"/>
          </w:rPr>
          <w:t>-Na-Mara Seaside Spa Resort</w:t>
        </w:r>
      </w:hyperlink>
      <w:r w:rsidRPr="004B7FEF">
        <w:rPr>
          <w:rFonts w:ascii="Times New Roman" w:hAnsi="Times New Roman" w:cs="Times New Roman"/>
          <w:color w:val="000000"/>
        </w:rPr>
        <w:t>”;</w:t>
      </w:r>
    </w:p>
    <w:p w14:paraId="0221B55F" w14:textId="77777777" w:rsidR="004B7FEF" w:rsidRPr="004B7FEF" w:rsidRDefault="004B7FEF" w:rsidP="004B7FEF">
      <w:pPr>
        <w:numPr>
          <w:ilvl w:val="0"/>
          <w:numId w:val="8"/>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Short destination overview in the Nanaimo </w:t>
      </w:r>
      <w:hyperlink r:id="rId12" w:history="1">
        <w:r w:rsidRPr="004B7FEF">
          <w:rPr>
            <w:rFonts w:ascii="Times New Roman" w:hAnsi="Times New Roman" w:cs="Times New Roman"/>
            <w:color w:val="000000"/>
          </w:rPr>
          <w:t>Visitor Centre</w:t>
        </w:r>
      </w:hyperlink>
      <w:r w:rsidRPr="004B7FEF">
        <w:rPr>
          <w:rFonts w:ascii="Times New Roman" w:hAnsi="Times New Roman" w:cs="Times New Roman"/>
          <w:color w:val="000000"/>
        </w:rPr>
        <w:t xml:space="preserve">; </w:t>
      </w:r>
    </w:p>
    <w:p w14:paraId="62379E41" w14:textId="77777777" w:rsidR="004B7FEF" w:rsidRPr="004B7FEF" w:rsidRDefault="004B7FEF" w:rsidP="004B7FEF">
      <w:pPr>
        <w:numPr>
          <w:ilvl w:val="0"/>
          <w:numId w:val="8"/>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Visiting historical places: Hill's Native Art Gallery Nanaimo and </w:t>
      </w:r>
      <w:hyperlink r:id="rId13" w:history="1">
        <w:r w:rsidRPr="004B7FEF">
          <w:rPr>
            <w:rFonts w:ascii="Times New Roman" w:hAnsi="Times New Roman" w:cs="Times New Roman"/>
            <w:color w:val="000000"/>
          </w:rPr>
          <w:t>Nanaimo Museum</w:t>
        </w:r>
      </w:hyperlink>
      <w:r w:rsidRPr="004B7FEF">
        <w:rPr>
          <w:rFonts w:ascii="Times New Roman" w:hAnsi="Times New Roman" w:cs="Times New Roman"/>
          <w:color w:val="000000"/>
        </w:rPr>
        <w:t xml:space="preserve">; </w:t>
      </w:r>
    </w:p>
    <w:p w14:paraId="0ABF176B" w14:textId="77777777" w:rsidR="004B7FEF" w:rsidRPr="004B7FEF" w:rsidRDefault="004B7FEF" w:rsidP="004B7FEF">
      <w:pPr>
        <w:numPr>
          <w:ilvl w:val="0"/>
          <w:numId w:val="8"/>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Free time (necessary returning into the hotel till 11 pm);</w:t>
      </w:r>
    </w:p>
    <w:p w14:paraId="5FF20909" w14:textId="77777777" w:rsidR="004B7FEF" w:rsidRPr="004B7FEF" w:rsidRDefault="004B7FEF" w:rsidP="004B7FEF">
      <w:pPr>
        <w:numPr>
          <w:ilvl w:val="0"/>
          <w:numId w:val="8"/>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Checking out (early-morning meeting in the lobby);</w:t>
      </w:r>
    </w:p>
    <w:p w14:paraId="63517BB4" w14:textId="77777777" w:rsidR="004B7FEF" w:rsidRPr="004B7FEF" w:rsidRDefault="004B7FEF" w:rsidP="004B7FEF">
      <w:pPr>
        <w:numPr>
          <w:ilvl w:val="0"/>
          <w:numId w:val="8"/>
        </w:numPr>
        <w:spacing w:after="280"/>
        <w:ind w:left="1080"/>
        <w:textAlignment w:val="baseline"/>
        <w:rPr>
          <w:rFonts w:ascii="Arial" w:hAnsi="Arial" w:cs="Times New Roman"/>
          <w:color w:val="000000"/>
          <w:sz w:val="20"/>
          <w:szCs w:val="20"/>
        </w:rPr>
      </w:pPr>
      <w:r w:rsidRPr="004B7FEF">
        <w:rPr>
          <w:rFonts w:ascii="Times New Roman" w:hAnsi="Times New Roman" w:cs="Times New Roman"/>
          <w:color w:val="000000"/>
        </w:rPr>
        <w:t>Boarding the train and departing the final railway trip section.</w:t>
      </w:r>
    </w:p>
    <w:p w14:paraId="480395A3" w14:textId="77777777" w:rsidR="004B7FEF" w:rsidRPr="004B7FEF" w:rsidRDefault="004B7FEF" w:rsidP="004B7FEF">
      <w:pPr>
        <w:rPr>
          <w:rFonts w:ascii="Times" w:eastAsia="Times New Roman" w:hAnsi="Times" w:cs="Times New Roman"/>
          <w:sz w:val="20"/>
          <w:szCs w:val="20"/>
        </w:rPr>
      </w:pPr>
    </w:p>
    <w:p w14:paraId="4C90619C" w14:textId="77777777" w:rsidR="004B7FEF" w:rsidRPr="004B7FEF" w:rsidRDefault="004B7FEF" w:rsidP="004B7FEF">
      <w:pPr>
        <w:spacing w:after="280"/>
        <w:ind w:firstLine="720"/>
        <w:rPr>
          <w:rFonts w:ascii="Times" w:hAnsi="Times" w:cs="Times New Roman"/>
          <w:sz w:val="20"/>
          <w:szCs w:val="20"/>
        </w:rPr>
      </w:pPr>
      <w:r w:rsidRPr="004B7FEF">
        <w:rPr>
          <w:rFonts w:ascii="Times New Roman" w:hAnsi="Times New Roman" w:cs="Times New Roman"/>
          <w:b/>
          <w:bCs/>
          <w:i/>
          <w:iCs/>
          <w:color w:val="000000"/>
        </w:rPr>
        <w:t>Courtney July 28</w:t>
      </w:r>
    </w:p>
    <w:p w14:paraId="59FD7DE1" w14:textId="77777777" w:rsidR="004B7FEF" w:rsidRPr="004B7FEF" w:rsidRDefault="004B7FEF" w:rsidP="004B7FEF">
      <w:pPr>
        <w:numPr>
          <w:ilvl w:val="0"/>
          <w:numId w:val="9"/>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Arriving on the main railway station of Courtney (minivan will be waiting nearby the main entrance);</w:t>
      </w:r>
    </w:p>
    <w:p w14:paraId="6CD30344" w14:textId="77777777" w:rsidR="004B7FEF" w:rsidRPr="004B7FEF" w:rsidRDefault="004B7FEF" w:rsidP="004B7FEF">
      <w:pPr>
        <w:numPr>
          <w:ilvl w:val="0"/>
          <w:numId w:val="9"/>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Visiting </w:t>
      </w:r>
      <w:hyperlink r:id="rId14" w:history="1">
        <w:proofErr w:type="spellStart"/>
        <w:r w:rsidRPr="004B7FEF">
          <w:rPr>
            <w:rFonts w:ascii="Times New Roman" w:hAnsi="Times New Roman" w:cs="Times New Roman"/>
            <w:color w:val="000000"/>
          </w:rPr>
          <w:t>Wachiay</w:t>
        </w:r>
        <w:proofErr w:type="spellEnd"/>
        <w:r w:rsidRPr="004B7FEF">
          <w:rPr>
            <w:rFonts w:ascii="Times New Roman" w:hAnsi="Times New Roman" w:cs="Times New Roman"/>
            <w:color w:val="000000"/>
          </w:rPr>
          <w:t xml:space="preserve"> Friendship Centre Society</w:t>
        </w:r>
      </w:hyperlink>
      <w:r w:rsidRPr="004B7FEF">
        <w:rPr>
          <w:rFonts w:ascii="Times New Roman" w:hAnsi="Times New Roman" w:cs="Times New Roman"/>
          <w:color w:val="000000"/>
        </w:rPr>
        <w:t xml:space="preserve"> with watching the thematic movie. All visitors are encouraged to ask questions to Local Chief who will be glad to answer them;  </w:t>
      </w:r>
    </w:p>
    <w:p w14:paraId="7631426F" w14:textId="77777777" w:rsidR="004B7FEF" w:rsidRPr="004B7FEF" w:rsidRDefault="004B7FEF" w:rsidP="004B7FEF">
      <w:pPr>
        <w:numPr>
          <w:ilvl w:val="0"/>
          <w:numId w:val="9"/>
        </w:numPr>
        <w:spacing w:after="280"/>
        <w:ind w:left="1080"/>
        <w:textAlignment w:val="baseline"/>
        <w:rPr>
          <w:rFonts w:ascii="Arial" w:hAnsi="Arial" w:cs="Times New Roman"/>
          <w:color w:val="000000"/>
          <w:sz w:val="20"/>
          <w:szCs w:val="20"/>
        </w:rPr>
      </w:pPr>
      <w:r w:rsidRPr="004B7FEF">
        <w:rPr>
          <w:rFonts w:ascii="Times New Roman" w:hAnsi="Times New Roman" w:cs="Times New Roman"/>
          <w:color w:val="000000"/>
        </w:rPr>
        <w:t>Boarding on the private minivan.</w:t>
      </w:r>
    </w:p>
    <w:p w14:paraId="5ACE8A8B" w14:textId="77777777" w:rsidR="004B7FEF" w:rsidRPr="004B7FEF" w:rsidRDefault="004B7FEF" w:rsidP="004B7FEF">
      <w:pPr>
        <w:rPr>
          <w:rFonts w:ascii="Times" w:eastAsia="Times New Roman" w:hAnsi="Times" w:cs="Times New Roman"/>
          <w:sz w:val="20"/>
          <w:szCs w:val="20"/>
        </w:rPr>
      </w:pPr>
    </w:p>
    <w:p w14:paraId="40A5D7D4" w14:textId="77777777" w:rsidR="004B7FEF" w:rsidRPr="004B7FEF" w:rsidRDefault="004B7FEF" w:rsidP="004B7FEF">
      <w:pPr>
        <w:spacing w:after="280"/>
        <w:ind w:firstLine="720"/>
        <w:rPr>
          <w:rFonts w:ascii="Times" w:hAnsi="Times" w:cs="Times New Roman"/>
          <w:sz w:val="20"/>
          <w:szCs w:val="20"/>
        </w:rPr>
      </w:pPr>
      <w:proofErr w:type="spellStart"/>
      <w:r w:rsidRPr="004B7FEF">
        <w:rPr>
          <w:rFonts w:ascii="Times New Roman" w:hAnsi="Times New Roman" w:cs="Times New Roman"/>
          <w:b/>
          <w:bCs/>
          <w:i/>
          <w:iCs/>
          <w:color w:val="000000"/>
        </w:rPr>
        <w:t>Comox</w:t>
      </w:r>
      <w:proofErr w:type="spellEnd"/>
      <w:r w:rsidRPr="004B7FEF">
        <w:rPr>
          <w:rFonts w:ascii="Times New Roman" w:hAnsi="Times New Roman" w:cs="Times New Roman"/>
          <w:b/>
          <w:bCs/>
          <w:i/>
          <w:iCs/>
          <w:color w:val="000000"/>
        </w:rPr>
        <w:t xml:space="preserve"> July 29 </w:t>
      </w:r>
    </w:p>
    <w:p w14:paraId="3555B7FB" w14:textId="77777777" w:rsidR="004B7FEF" w:rsidRPr="004B7FEF" w:rsidRDefault="004B7FEF" w:rsidP="004B7FEF">
      <w:pPr>
        <w:numPr>
          <w:ilvl w:val="0"/>
          <w:numId w:val="10"/>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Late at night arriving to </w:t>
      </w:r>
      <w:proofErr w:type="spellStart"/>
      <w:r w:rsidRPr="004B7FEF">
        <w:rPr>
          <w:rFonts w:ascii="Times New Roman" w:hAnsi="Times New Roman" w:cs="Times New Roman"/>
          <w:color w:val="000000"/>
        </w:rPr>
        <w:t>Comox</w:t>
      </w:r>
      <w:proofErr w:type="spellEnd"/>
      <w:r w:rsidRPr="004B7FEF">
        <w:rPr>
          <w:rFonts w:ascii="Times New Roman" w:hAnsi="Times New Roman" w:cs="Times New Roman"/>
          <w:color w:val="000000"/>
        </w:rPr>
        <w:t xml:space="preserve"> “</w:t>
      </w:r>
      <w:hyperlink r:id="rId15" w:history="1">
        <w:r w:rsidRPr="004B7FEF">
          <w:rPr>
            <w:rFonts w:ascii="Times New Roman" w:hAnsi="Times New Roman" w:cs="Times New Roman"/>
            <w:color w:val="000000"/>
          </w:rPr>
          <w:t>Port Augusta Inn and Suites</w:t>
        </w:r>
      </w:hyperlink>
      <w:r w:rsidRPr="004B7FEF">
        <w:rPr>
          <w:rFonts w:ascii="Times New Roman" w:hAnsi="Times New Roman" w:cs="Times New Roman"/>
          <w:color w:val="000000"/>
        </w:rPr>
        <w:t>” hotel and check in;</w:t>
      </w:r>
    </w:p>
    <w:p w14:paraId="347FFB77" w14:textId="77777777" w:rsidR="004B7FEF" w:rsidRPr="004B7FEF" w:rsidRDefault="004B7FEF" w:rsidP="004B7FEF">
      <w:pPr>
        <w:numPr>
          <w:ilvl w:val="0"/>
          <w:numId w:val="10"/>
        </w:numPr>
        <w:spacing w:after="280"/>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First Day of </w:t>
      </w:r>
      <w:proofErr w:type="spellStart"/>
      <w:r w:rsidRPr="004B7FEF">
        <w:rPr>
          <w:rFonts w:ascii="Times New Roman" w:hAnsi="Times New Roman" w:cs="Times New Roman"/>
          <w:color w:val="000000"/>
        </w:rPr>
        <w:t>Filberg</w:t>
      </w:r>
      <w:proofErr w:type="spellEnd"/>
      <w:r w:rsidRPr="004B7FEF">
        <w:rPr>
          <w:rFonts w:ascii="Times New Roman" w:hAnsi="Times New Roman" w:cs="Times New Roman"/>
          <w:color w:val="000000"/>
        </w:rPr>
        <w:t xml:space="preserve"> Festival. Participation (noon);</w:t>
      </w:r>
    </w:p>
    <w:p w14:paraId="2CDED18F" w14:textId="77777777" w:rsidR="004B7FEF" w:rsidRPr="004B7FEF" w:rsidRDefault="004B7FEF" w:rsidP="004B7FEF">
      <w:pPr>
        <w:rPr>
          <w:rFonts w:ascii="Times" w:eastAsia="Times New Roman" w:hAnsi="Times" w:cs="Times New Roman"/>
          <w:sz w:val="20"/>
          <w:szCs w:val="20"/>
        </w:rPr>
      </w:pPr>
    </w:p>
    <w:p w14:paraId="7B1A1FCE" w14:textId="77777777" w:rsidR="004B7FEF" w:rsidRPr="004B7FEF" w:rsidRDefault="004B7FEF" w:rsidP="004B7FEF">
      <w:pPr>
        <w:spacing w:after="280"/>
        <w:ind w:firstLine="720"/>
        <w:rPr>
          <w:rFonts w:ascii="Times" w:hAnsi="Times" w:cs="Times New Roman"/>
          <w:sz w:val="20"/>
          <w:szCs w:val="20"/>
        </w:rPr>
      </w:pPr>
      <w:proofErr w:type="spellStart"/>
      <w:r w:rsidRPr="004B7FEF">
        <w:rPr>
          <w:rFonts w:ascii="Times New Roman" w:hAnsi="Times New Roman" w:cs="Times New Roman"/>
          <w:b/>
          <w:bCs/>
          <w:i/>
          <w:iCs/>
          <w:color w:val="000000"/>
        </w:rPr>
        <w:t>Comox</w:t>
      </w:r>
      <w:proofErr w:type="spellEnd"/>
      <w:r w:rsidRPr="004B7FEF">
        <w:rPr>
          <w:rFonts w:ascii="Times New Roman" w:hAnsi="Times New Roman" w:cs="Times New Roman"/>
          <w:b/>
          <w:bCs/>
          <w:i/>
          <w:iCs/>
          <w:color w:val="000000"/>
        </w:rPr>
        <w:t xml:space="preserve"> July 30</w:t>
      </w:r>
    </w:p>
    <w:p w14:paraId="34431F44" w14:textId="77777777" w:rsidR="004B7FEF" w:rsidRPr="004B7FEF" w:rsidRDefault="004B7FEF" w:rsidP="004B7FEF">
      <w:pPr>
        <w:numPr>
          <w:ilvl w:val="0"/>
          <w:numId w:val="11"/>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Second Day of </w:t>
      </w:r>
      <w:proofErr w:type="spellStart"/>
      <w:r w:rsidRPr="004B7FEF">
        <w:rPr>
          <w:rFonts w:ascii="Times New Roman" w:hAnsi="Times New Roman" w:cs="Times New Roman"/>
          <w:color w:val="000000"/>
        </w:rPr>
        <w:t>Filberg</w:t>
      </w:r>
      <w:proofErr w:type="spellEnd"/>
      <w:r w:rsidRPr="004B7FEF">
        <w:rPr>
          <w:rFonts w:ascii="Times New Roman" w:hAnsi="Times New Roman" w:cs="Times New Roman"/>
          <w:color w:val="000000"/>
        </w:rPr>
        <w:t xml:space="preserve"> Festival. Volunteering;</w:t>
      </w:r>
    </w:p>
    <w:p w14:paraId="0E13503E" w14:textId="77777777" w:rsidR="004B7FEF" w:rsidRPr="004B7FEF" w:rsidRDefault="004B7FEF" w:rsidP="004B7FEF">
      <w:pPr>
        <w:numPr>
          <w:ilvl w:val="0"/>
          <w:numId w:val="11"/>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Hiking and fishing around the local area accompanied by </w:t>
      </w:r>
      <w:proofErr w:type="spellStart"/>
      <w:r w:rsidRPr="004B7FEF">
        <w:rPr>
          <w:rFonts w:ascii="Times New Roman" w:hAnsi="Times New Roman" w:cs="Times New Roman"/>
          <w:color w:val="000000"/>
        </w:rPr>
        <w:t>expeditours</w:t>
      </w:r>
      <w:proofErr w:type="spellEnd"/>
      <w:r w:rsidRPr="004B7FEF">
        <w:rPr>
          <w:rFonts w:ascii="Times New Roman" w:hAnsi="Times New Roman" w:cs="Times New Roman"/>
          <w:color w:val="000000"/>
        </w:rPr>
        <w:t xml:space="preserve"> from the local First Nation community; </w:t>
      </w:r>
    </w:p>
    <w:p w14:paraId="15FA1A84" w14:textId="77777777" w:rsidR="004B7FEF" w:rsidRPr="004B7FEF" w:rsidRDefault="004B7FEF" w:rsidP="004B7FEF">
      <w:pPr>
        <w:numPr>
          <w:ilvl w:val="0"/>
          <w:numId w:val="11"/>
        </w:numPr>
        <w:spacing w:after="280"/>
        <w:ind w:left="1080"/>
        <w:textAlignment w:val="baseline"/>
        <w:rPr>
          <w:rFonts w:ascii="Arial" w:hAnsi="Arial" w:cs="Times New Roman"/>
          <w:color w:val="000000"/>
          <w:sz w:val="20"/>
          <w:szCs w:val="20"/>
        </w:rPr>
      </w:pPr>
      <w:r w:rsidRPr="004B7FEF">
        <w:rPr>
          <w:rFonts w:ascii="Times New Roman" w:hAnsi="Times New Roman" w:cs="Times New Roman"/>
          <w:color w:val="000000"/>
        </w:rPr>
        <w:t>Wildlife observation;</w:t>
      </w:r>
    </w:p>
    <w:p w14:paraId="36D7F213" w14:textId="77777777" w:rsidR="004B7FEF" w:rsidRPr="004B7FEF" w:rsidRDefault="004B7FEF" w:rsidP="004B7FEF">
      <w:pPr>
        <w:rPr>
          <w:rFonts w:ascii="Times" w:eastAsia="Times New Roman" w:hAnsi="Times" w:cs="Times New Roman"/>
          <w:sz w:val="20"/>
          <w:szCs w:val="20"/>
        </w:rPr>
      </w:pPr>
    </w:p>
    <w:p w14:paraId="156E9E9E" w14:textId="77777777" w:rsidR="004B7FEF" w:rsidRPr="004B7FEF" w:rsidRDefault="004B7FEF" w:rsidP="004B7FEF">
      <w:pPr>
        <w:spacing w:after="280"/>
        <w:ind w:firstLine="720"/>
        <w:rPr>
          <w:rFonts w:ascii="Times" w:hAnsi="Times" w:cs="Times New Roman"/>
          <w:sz w:val="20"/>
          <w:szCs w:val="20"/>
        </w:rPr>
      </w:pPr>
      <w:proofErr w:type="spellStart"/>
      <w:r w:rsidRPr="004B7FEF">
        <w:rPr>
          <w:rFonts w:ascii="Times New Roman" w:hAnsi="Times New Roman" w:cs="Times New Roman"/>
          <w:b/>
          <w:bCs/>
          <w:i/>
          <w:iCs/>
          <w:color w:val="000000"/>
        </w:rPr>
        <w:t>Comox</w:t>
      </w:r>
      <w:proofErr w:type="spellEnd"/>
      <w:r w:rsidRPr="004B7FEF">
        <w:rPr>
          <w:rFonts w:ascii="Times New Roman" w:hAnsi="Times New Roman" w:cs="Times New Roman"/>
          <w:b/>
          <w:bCs/>
          <w:i/>
          <w:iCs/>
          <w:color w:val="000000"/>
        </w:rPr>
        <w:t xml:space="preserve"> Aug 1</w:t>
      </w:r>
    </w:p>
    <w:p w14:paraId="4FC7D376" w14:textId="77777777" w:rsidR="004B7FEF" w:rsidRPr="004B7FEF" w:rsidRDefault="004B7FEF" w:rsidP="004B7FEF">
      <w:pPr>
        <w:numPr>
          <w:ilvl w:val="0"/>
          <w:numId w:val="12"/>
        </w:numPr>
        <w:ind w:left="1080"/>
        <w:textAlignment w:val="baseline"/>
        <w:rPr>
          <w:rFonts w:ascii="Arial" w:hAnsi="Arial" w:cs="Times New Roman"/>
          <w:color w:val="000000"/>
          <w:sz w:val="20"/>
          <w:szCs w:val="20"/>
        </w:rPr>
      </w:pPr>
      <w:proofErr w:type="spellStart"/>
      <w:r w:rsidRPr="004B7FEF">
        <w:rPr>
          <w:rFonts w:ascii="Times New Roman" w:hAnsi="Times New Roman" w:cs="Times New Roman"/>
          <w:color w:val="000000"/>
        </w:rPr>
        <w:t>Comox</w:t>
      </w:r>
      <w:proofErr w:type="spellEnd"/>
      <w:r w:rsidRPr="004B7FEF">
        <w:rPr>
          <w:rFonts w:ascii="Times New Roman" w:hAnsi="Times New Roman" w:cs="Times New Roman"/>
          <w:color w:val="000000"/>
        </w:rPr>
        <w:t xml:space="preserve"> Valley Canoe trip</w:t>
      </w:r>
    </w:p>
    <w:p w14:paraId="40083B52" w14:textId="77777777" w:rsidR="004B7FEF" w:rsidRPr="004B7FEF" w:rsidRDefault="004B7FEF" w:rsidP="004B7FEF">
      <w:pPr>
        <w:numPr>
          <w:ilvl w:val="0"/>
          <w:numId w:val="12"/>
        </w:numPr>
        <w:spacing w:after="280"/>
        <w:ind w:left="1080"/>
        <w:textAlignment w:val="baseline"/>
        <w:rPr>
          <w:rFonts w:ascii="Arial" w:hAnsi="Arial" w:cs="Times New Roman"/>
          <w:color w:val="000000"/>
          <w:sz w:val="20"/>
          <w:szCs w:val="20"/>
        </w:rPr>
      </w:pPr>
      <w:r w:rsidRPr="004B7FEF">
        <w:rPr>
          <w:rFonts w:ascii="Times New Roman" w:hAnsi="Times New Roman" w:cs="Times New Roman"/>
          <w:color w:val="000000"/>
        </w:rPr>
        <w:t xml:space="preserve">Third Day of </w:t>
      </w:r>
      <w:proofErr w:type="spellStart"/>
      <w:r w:rsidRPr="004B7FEF">
        <w:rPr>
          <w:rFonts w:ascii="Times New Roman" w:hAnsi="Times New Roman" w:cs="Times New Roman"/>
          <w:color w:val="000000"/>
        </w:rPr>
        <w:t>Filberg</w:t>
      </w:r>
      <w:proofErr w:type="spellEnd"/>
      <w:r w:rsidRPr="004B7FEF">
        <w:rPr>
          <w:rFonts w:ascii="Times New Roman" w:hAnsi="Times New Roman" w:cs="Times New Roman"/>
          <w:color w:val="000000"/>
        </w:rPr>
        <w:t xml:space="preserve"> Festival. Final Exploring of the Aboriginal Culture.</w:t>
      </w:r>
    </w:p>
    <w:p w14:paraId="16D89062" w14:textId="77777777" w:rsidR="004B7FEF" w:rsidRPr="004B7FEF" w:rsidRDefault="004B7FEF" w:rsidP="004B7FEF">
      <w:pPr>
        <w:rPr>
          <w:rFonts w:ascii="Times" w:eastAsia="Times New Roman" w:hAnsi="Times" w:cs="Times New Roman"/>
          <w:sz w:val="20"/>
          <w:szCs w:val="20"/>
        </w:rPr>
      </w:pPr>
    </w:p>
    <w:p w14:paraId="0D27C00B" w14:textId="77777777" w:rsidR="004B7FEF" w:rsidRPr="004B7FEF" w:rsidRDefault="004B7FEF" w:rsidP="004B7FEF">
      <w:pPr>
        <w:spacing w:after="280"/>
        <w:ind w:firstLine="720"/>
        <w:rPr>
          <w:rFonts w:ascii="Times" w:hAnsi="Times" w:cs="Times New Roman"/>
          <w:sz w:val="20"/>
          <w:szCs w:val="20"/>
        </w:rPr>
      </w:pPr>
      <w:proofErr w:type="spellStart"/>
      <w:r w:rsidRPr="004B7FEF">
        <w:rPr>
          <w:rFonts w:ascii="Times New Roman" w:hAnsi="Times New Roman" w:cs="Times New Roman"/>
          <w:b/>
          <w:bCs/>
          <w:i/>
          <w:iCs/>
          <w:color w:val="000000"/>
        </w:rPr>
        <w:t>Comox</w:t>
      </w:r>
      <w:proofErr w:type="spellEnd"/>
      <w:r w:rsidRPr="004B7FEF">
        <w:rPr>
          <w:rFonts w:ascii="Times New Roman" w:hAnsi="Times New Roman" w:cs="Times New Roman"/>
          <w:b/>
          <w:bCs/>
          <w:i/>
          <w:iCs/>
          <w:color w:val="000000"/>
        </w:rPr>
        <w:t xml:space="preserve"> Aug 2</w:t>
      </w:r>
    </w:p>
    <w:p w14:paraId="48FF2190" w14:textId="77777777" w:rsidR="004B7FEF" w:rsidRPr="004B7FEF" w:rsidRDefault="004B7FEF" w:rsidP="004B7FEF">
      <w:pPr>
        <w:numPr>
          <w:ilvl w:val="0"/>
          <w:numId w:val="13"/>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Check out;</w:t>
      </w:r>
    </w:p>
    <w:p w14:paraId="7EB77AA8" w14:textId="77777777" w:rsidR="004B7FEF" w:rsidRPr="004B7FEF" w:rsidRDefault="004B7FEF" w:rsidP="004B7FEF">
      <w:pPr>
        <w:numPr>
          <w:ilvl w:val="0"/>
          <w:numId w:val="13"/>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Boarding the minivan;</w:t>
      </w:r>
    </w:p>
    <w:p w14:paraId="5FE98E11" w14:textId="77777777" w:rsidR="004B7FEF" w:rsidRPr="004B7FEF" w:rsidRDefault="004B7FEF" w:rsidP="004B7FEF">
      <w:pPr>
        <w:numPr>
          <w:ilvl w:val="0"/>
          <w:numId w:val="13"/>
        </w:numPr>
        <w:ind w:left="1080"/>
        <w:textAlignment w:val="baseline"/>
        <w:rPr>
          <w:rFonts w:ascii="Arial" w:hAnsi="Arial" w:cs="Times New Roman"/>
          <w:color w:val="000000"/>
          <w:sz w:val="20"/>
          <w:szCs w:val="20"/>
        </w:rPr>
      </w:pPr>
      <w:r w:rsidRPr="004B7FEF">
        <w:rPr>
          <w:rFonts w:ascii="Times New Roman" w:hAnsi="Times New Roman" w:cs="Times New Roman"/>
          <w:color w:val="000000"/>
        </w:rPr>
        <w:t>Arriving to the Courtenay Airport (</w:t>
      </w:r>
      <w:proofErr w:type="spellStart"/>
      <w:r w:rsidRPr="004B7FEF">
        <w:rPr>
          <w:rFonts w:ascii="Times New Roman" w:hAnsi="Times New Roman" w:cs="Times New Roman"/>
          <w:color w:val="000000"/>
        </w:rPr>
        <w:t>Smit</w:t>
      </w:r>
      <w:proofErr w:type="spellEnd"/>
      <w:r w:rsidRPr="004B7FEF">
        <w:rPr>
          <w:rFonts w:ascii="Times New Roman" w:hAnsi="Times New Roman" w:cs="Times New Roman"/>
          <w:color w:val="000000"/>
        </w:rPr>
        <w:t xml:space="preserve"> Field); </w:t>
      </w:r>
    </w:p>
    <w:p w14:paraId="1DFC18F1" w14:textId="77777777" w:rsidR="004B7FEF" w:rsidRPr="004B7FEF" w:rsidRDefault="004B7FEF" w:rsidP="004B7FEF">
      <w:pPr>
        <w:numPr>
          <w:ilvl w:val="0"/>
          <w:numId w:val="13"/>
        </w:numPr>
        <w:spacing w:after="280"/>
        <w:ind w:left="1080"/>
        <w:textAlignment w:val="baseline"/>
        <w:rPr>
          <w:rFonts w:ascii="Arial" w:hAnsi="Arial" w:cs="Times New Roman"/>
          <w:color w:val="000000"/>
          <w:sz w:val="20"/>
          <w:szCs w:val="20"/>
        </w:rPr>
      </w:pPr>
      <w:r w:rsidRPr="004B7FEF">
        <w:rPr>
          <w:rFonts w:ascii="Times New Roman" w:hAnsi="Times New Roman" w:cs="Times New Roman"/>
          <w:color w:val="000000"/>
        </w:rPr>
        <w:t>Making final group-photo, sharing the personal impressions, getting gifts from the firm, receiving flight tickets and a final walk to the flight gates.</w:t>
      </w:r>
    </w:p>
    <w:p w14:paraId="6B558534" w14:textId="77777777" w:rsidR="004B7FEF" w:rsidRPr="004B7FEF" w:rsidRDefault="004B7FEF" w:rsidP="004B7FEF">
      <w:pPr>
        <w:rPr>
          <w:rFonts w:ascii="Times" w:eastAsia="Times New Roman" w:hAnsi="Times" w:cs="Times New Roman"/>
          <w:sz w:val="20"/>
          <w:szCs w:val="20"/>
        </w:rPr>
      </w:pPr>
    </w:p>
    <w:p w14:paraId="4AE409CF" w14:textId="77777777" w:rsidR="004B7FEF" w:rsidRPr="004B7FEF" w:rsidRDefault="004B7FEF" w:rsidP="004B7FEF">
      <w:pPr>
        <w:spacing w:after="280"/>
        <w:ind w:firstLine="720"/>
        <w:rPr>
          <w:rFonts w:ascii="Times" w:hAnsi="Times" w:cs="Times New Roman"/>
          <w:sz w:val="20"/>
          <w:szCs w:val="20"/>
        </w:rPr>
      </w:pPr>
      <w:r w:rsidRPr="004B7FEF">
        <w:rPr>
          <w:rFonts w:ascii="Times New Roman" w:hAnsi="Times New Roman" w:cs="Times New Roman"/>
          <w:color w:val="000000"/>
        </w:rPr>
        <w:t>Now it’s time for our cultural explorers to say “goodbye” this adventure and begin to prepare for the next one.</w:t>
      </w:r>
    </w:p>
    <w:p w14:paraId="29593606" w14:textId="77777777" w:rsidR="004B7FEF" w:rsidRPr="004B7FEF" w:rsidRDefault="004B7FEF" w:rsidP="004B7FEF">
      <w:pPr>
        <w:rPr>
          <w:rFonts w:ascii="Times" w:eastAsia="Times New Roman" w:hAnsi="Times" w:cs="Times New Roman"/>
          <w:sz w:val="20"/>
          <w:szCs w:val="20"/>
        </w:rPr>
      </w:pPr>
    </w:p>
    <w:p w14:paraId="5E7A4644" w14:textId="77777777" w:rsidR="004B7FEF" w:rsidRPr="004B7FEF" w:rsidRDefault="004B7FEF" w:rsidP="004B7FEF">
      <w:pPr>
        <w:pStyle w:val="a7"/>
        <w:numPr>
          <w:ilvl w:val="0"/>
          <w:numId w:val="1"/>
        </w:numPr>
        <w:spacing w:after="280" w:line="480" w:lineRule="auto"/>
        <w:textAlignment w:val="baseline"/>
        <w:rPr>
          <w:rFonts w:ascii="Times New Roman" w:hAnsi="Times New Roman" w:cs="Times New Roman"/>
          <w:b/>
          <w:bCs/>
          <w:color w:val="000000"/>
        </w:rPr>
      </w:pPr>
      <w:r w:rsidRPr="004B7FEF">
        <w:rPr>
          <w:rFonts w:ascii="Times New Roman" w:hAnsi="Times New Roman" w:cs="Times New Roman"/>
          <w:b/>
          <w:bCs/>
          <w:color w:val="000000"/>
        </w:rPr>
        <w:t>Engagement: Themes, Stories, The five senses</w:t>
      </w:r>
    </w:p>
    <w:p w14:paraId="13E6807D"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 xml:space="preserve">A number of informative entertainments including local music, dance, food and art provide a verbal and visual contact with the community representatives illustrated the specific cultural features. It opens the direct access to the primary source of knowledge and transfers an ordinary people into another fantastic storytelling reality. Tourists are encouraged to buy souvenirs, clothes and other goods in the local craft-shops, thus contribute the local economy. </w:t>
      </w:r>
    </w:p>
    <w:p w14:paraId="0CDBF076"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color w:val="000000"/>
        </w:rPr>
        <w:t xml:space="preserve">Besides the exploring the First Nation Aboriginal traditions, art, dance, music, food and storytelling, which have passed through the centuries and survived till nowadays, recently we received an additional proposal from “Tetiana and Co.” private agency to hand out gifts to all participants. In addition, our cultural explorers will have a chance to enjoy not only ocean beaches and lakes with crystal water, but will have a chance to get as much tourism experience from the shopping, nightlife, spas, restaurants and other facilities, as they can. During the whole trip the tourists group will be accompanied by professional photographer and a private driver that have a significant impact on the consolidation of a positive experiences memorabilia. </w:t>
      </w:r>
    </w:p>
    <w:p w14:paraId="6CA4A96B" w14:textId="77777777" w:rsidR="004B7FEF" w:rsidRDefault="004B7FEF" w:rsidP="004B7FEF">
      <w:pPr>
        <w:spacing w:before="100" w:after="100" w:line="480" w:lineRule="auto"/>
        <w:ind w:firstLine="720"/>
        <w:rPr>
          <w:rFonts w:ascii="Times New Roman" w:hAnsi="Times New Roman" w:cs="Times New Roman"/>
          <w:color w:val="000000"/>
        </w:rPr>
      </w:pPr>
      <w:r w:rsidRPr="004B7FEF">
        <w:rPr>
          <w:rFonts w:ascii="Times New Roman" w:hAnsi="Times New Roman" w:cs="Times New Roman"/>
          <w:color w:val="000000"/>
        </w:rPr>
        <w:t>The smells of fresh air and coniferous rainforest, the visual wildlife monitoring, sense of being in touch with the powerful ocean and magic sound of the supreme nature will leave a huge imprint in a human consciousness.</w:t>
      </w:r>
    </w:p>
    <w:p w14:paraId="040463D0" w14:textId="77777777" w:rsidR="004B7FEF" w:rsidRDefault="004B7FEF" w:rsidP="004B7FEF">
      <w:pPr>
        <w:spacing w:before="100" w:after="100" w:line="480" w:lineRule="auto"/>
        <w:ind w:firstLine="720"/>
        <w:rPr>
          <w:rFonts w:ascii="Times New Roman" w:hAnsi="Times New Roman" w:cs="Times New Roman"/>
          <w:color w:val="000000"/>
        </w:rPr>
      </w:pPr>
    </w:p>
    <w:p w14:paraId="3775D271" w14:textId="77777777" w:rsidR="004B7FEF" w:rsidRDefault="004B7FEF" w:rsidP="004B7FEF">
      <w:pPr>
        <w:spacing w:before="100" w:after="100" w:line="480" w:lineRule="auto"/>
        <w:ind w:firstLine="720"/>
        <w:rPr>
          <w:rFonts w:ascii="Times New Roman" w:hAnsi="Times New Roman" w:cs="Times New Roman"/>
          <w:color w:val="000000"/>
        </w:rPr>
      </w:pPr>
    </w:p>
    <w:p w14:paraId="3E171583" w14:textId="77777777" w:rsidR="004B7FEF" w:rsidRDefault="004B7FEF" w:rsidP="004B7FEF">
      <w:pPr>
        <w:spacing w:before="100" w:after="100" w:line="480" w:lineRule="auto"/>
        <w:ind w:firstLine="720"/>
        <w:rPr>
          <w:rFonts w:ascii="Times New Roman" w:hAnsi="Times New Roman" w:cs="Times New Roman"/>
          <w:color w:val="000000"/>
        </w:rPr>
      </w:pPr>
    </w:p>
    <w:p w14:paraId="16A121FA" w14:textId="77777777" w:rsidR="004B7FEF" w:rsidRDefault="004B7FEF" w:rsidP="004B7FEF">
      <w:pPr>
        <w:spacing w:before="100" w:after="100" w:line="480" w:lineRule="auto"/>
        <w:ind w:firstLine="720"/>
        <w:rPr>
          <w:rFonts w:ascii="Times New Roman" w:hAnsi="Times New Roman" w:cs="Times New Roman"/>
          <w:color w:val="000000"/>
        </w:rPr>
      </w:pPr>
    </w:p>
    <w:p w14:paraId="3EA13010" w14:textId="77777777" w:rsidR="004B7FEF" w:rsidRDefault="004B7FEF" w:rsidP="004B7FEF">
      <w:pPr>
        <w:spacing w:before="100" w:after="100" w:line="480" w:lineRule="auto"/>
        <w:ind w:firstLine="720"/>
        <w:rPr>
          <w:rFonts w:ascii="Times New Roman" w:hAnsi="Times New Roman" w:cs="Times New Roman"/>
          <w:color w:val="000000"/>
        </w:rPr>
      </w:pPr>
    </w:p>
    <w:p w14:paraId="48BDB126" w14:textId="77777777" w:rsidR="004B7FEF" w:rsidRDefault="004B7FEF" w:rsidP="004B7FEF">
      <w:pPr>
        <w:spacing w:before="100" w:after="100" w:line="480" w:lineRule="auto"/>
        <w:ind w:firstLine="720"/>
        <w:rPr>
          <w:rFonts w:ascii="Times New Roman" w:hAnsi="Times New Roman" w:cs="Times New Roman"/>
          <w:color w:val="000000"/>
        </w:rPr>
      </w:pPr>
    </w:p>
    <w:p w14:paraId="3041E8C1" w14:textId="77777777" w:rsidR="004B7FEF" w:rsidRDefault="004B7FEF" w:rsidP="004B7FEF">
      <w:pPr>
        <w:spacing w:before="100" w:after="100" w:line="480" w:lineRule="auto"/>
        <w:ind w:firstLine="720"/>
        <w:rPr>
          <w:rFonts w:ascii="Times New Roman" w:hAnsi="Times New Roman" w:cs="Times New Roman"/>
          <w:color w:val="000000"/>
        </w:rPr>
      </w:pPr>
    </w:p>
    <w:p w14:paraId="6B8B07CE" w14:textId="77777777" w:rsidR="004B7FEF" w:rsidRDefault="004B7FEF" w:rsidP="004B7FEF">
      <w:pPr>
        <w:spacing w:before="100" w:after="100" w:line="480" w:lineRule="auto"/>
        <w:ind w:firstLine="720"/>
        <w:rPr>
          <w:rFonts w:ascii="Times New Roman" w:hAnsi="Times New Roman" w:cs="Times New Roman"/>
          <w:color w:val="000000"/>
        </w:rPr>
      </w:pPr>
    </w:p>
    <w:p w14:paraId="747570BC" w14:textId="408149B9" w:rsidR="004B7FEF" w:rsidRPr="000D324E" w:rsidRDefault="000D324E" w:rsidP="000D324E">
      <w:pPr>
        <w:pStyle w:val="a7"/>
        <w:numPr>
          <w:ilvl w:val="0"/>
          <w:numId w:val="1"/>
        </w:numPr>
        <w:spacing w:before="280" w:after="280" w:line="480" w:lineRule="auto"/>
        <w:textAlignment w:val="baseline"/>
        <w:rPr>
          <w:rFonts w:ascii="Times New Roman" w:hAnsi="Times New Roman" w:cs="Times New Roman"/>
          <w:b/>
          <w:bCs/>
          <w:color w:val="000000"/>
        </w:rPr>
      </w:pPr>
      <w:r w:rsidRPr="000D324E">
        <w:rPr>
          <w:rFonts w:ascii="Times New Roman" w:hAnsi="Times New Roman" w:cs="Times New Roman"/>
          <w:b/>
          <w:bCs/>
          <w:color w:val="000000"/>
        </w:rPr>
        <w:t>Visual Description</w:t>
      </w:r>
      <w:r w:rsidR="004B7FEF">
        <w:rPr>
          <w:noProof/>
        </w:rPr>
        <w:drawing>
          <wp:inline distT="0" distB="0" distL="0" distR="0" wp14:anchorId="749C0243" wp14:editId="200FB63C">
            <wp:extent cx="5148237" cy="7900670"/>
            <wp:effectExtent l="0" t="0" r="8255" b="0"/>
            <wp:docPr id="5" name="Рисунок 5" descr="https://lh3.googleusercontent.com/yC7VDYe7BWuFScQfaMLqw0qJvCM8tNSc4-8RpZap8xX74owBSDmUPMLauu5-cwpYfDgZMZD9m8ZZlacxB0X5ayJw_gzL-aQqsoqqXiFd5YlKfw9fwv1zbF7SAd6tbnkcpbumBiTgAj35tV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yC7VDYe7BWuFScQfaMLqw0qJvCM8tNSc4-8RpZap8xX74owBSDmUPMLauu5-cwpYfDgZMZD9m8ZZlacxB0X5ayJw_gzL-aQqsoqqXiFd5YlKfw9fwv1zbF7SAd6tbnkcpbumBiTgAj35tVC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9003" cy="7901846"/>
                    </a:xfrm>
                    <a:prstGeom prst="rect">
                      <a:avLst/>
                    </a:prstGeom>
                    <a:noFill/>
                    <a:ln>
                      <a:noFill/>
                    </a:ln>
                  </pic:spPr>
                </pic:pic>
              </a:graphicData>
            </a:graphic>
          </wp:inline>
        </w:drawing>
      </w:r>
    </w:p>
    <w:p w14:paraId="5872E2A4" w14:textId="6EF18C59" w:rsidR="004B7FEF" w:rsidRPr="004B7FEF" w:rsidRDefault="004B7FEF" w:rsidP="004B7FEF">
      <w:pPr>
        <w:rPr>
          <w:rFonts w:ascii="Times" w:eastAsia="Times New Roman" w:hAnsi="Times" w:cs="Times New Roman"/>
          <w:sz w:val="20"/>
          <w:szCs w:val="20"/>
        </w:rPr>
      </w:pP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00393C71">
        <w:rPr>
          <w:rFonts w:ascii="Calibri" w:eastAsia="Times New Roman" w:hAnsi="Calibri" w:cs="Times New Roman"/>
          <w:noProof/>
          <w:color w:val="000000"/>
          <w:sz w:val="22"/>
          <w:szCs w:val="22"/>
        </w:rPr>
        <w:drawing>
          <wp:inline distT="0" distB="0" distL="0" distR="0" wp14:anchorId="43A21DC8" wp14:editId="3D5D5E58">
            <wp:extent cx="5810384" cy="6871897"/>
            <wp:effectExtent l="0" t="0" r="6350" b="12065"/>
            <wp:docPr id="7" name="Рисунок 7" descr="https://lh4.googleusercontent.com/ftHtZoZOmJRBRAR5-B9Dr1uEpDK5f51DXf4zlTOtmEHsBfpRXAr8GyidMEIOzpKvY-JanlVj9ux8mBevzUH5f_M7AQXMt_XBijaUCttM-cGrNxMYYiYw8poGAQR7jAB2lvshwpX37DTdkL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ftHtZoZOmJRBRAR5-B9Dr1uEpDK5f51DXf4zlTOtmEHsBfpRXAr8GyidMEIOzpKvY-JanlVj9ux8mBevzUH5f_M7AQXMt_XBijaUCttM-cGrNxMYYiYw8poGAQR7jAB2lvshwpX37DTdkLI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1477" cy="6873190"/>
                    </a:xfrm>
                    <a:prstGeom prst="rect">
                      <a:avLst/>
                    </a:prstGeom>
                    <a:noFill/>
                    <a:ln>
                      <a:noFill/>
                    </a:ln>
                  </pic:spPr>
                </pic:pic>
              </a:graphicData>
            </a:graphic>
          </wp:inline>
        </w:drawing>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p>
    <w:p w14:paraId="4A6DA1A4" w14:textId="537C24C9" w:rsidR="004B7FEF" w:rsidRPr="004B7FEF" w:rsidRDefault="004B7FEF" w:rsidP="004B7FEF">
      <w:pPr>
        <w:spacing w:after="240"/>
        <w:rPr>
          <w:rFonts w:ascii="Times" w:eastAsia="Times New Roman" w:hAnsi="Times" w:cs="Times New Roman"/>
          <w:sz w:val="20"/>
          <w:szCs w:val="20"/>
        </w:rPr>
      </w:pP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Pr>
          <w:rFonts w:ascii="Times New Roman" w:eastAsia="Times New Roman" w:hAnsi="Times New Roman" w:cs="Times New Roman"/>
          <w:b/>
          <w:sz w:val="32"/>
          <w:szCs w:val="32"/>
        </w:rPr>
        <w:t>Section 2.</w:t>
      </w:r>
      <w:r w:rsidRPr="004B7FEF">
        <w:rPr>
          <w:rFonts w:ascii="Times" w:eastAsia="Times New Roman" w:hAnsi="Times" w:cs="Times New Roman"/>
          <w:sz w:val="20"/>
          <w:szCs w:val="20"/>
        </w:rPr>
        <w:br/>
      </w:r>
    </w:p>
    <w:p w14:paraId="6ADEF847" w14:textId="77777777" w:rsidR="004B7FEF" w:rsidRPr="004B7FEF" w:rsidRDefault="004B7FEF" w:rsidP="004B7FEF">
      <w:pPr>
        <w:numPr>
          <w:ilvl w:val="1"/>
          <w:numId w:val="18"/>
        </w:numPr>
        <w:spacing w:after="280" w:line="480" w:lineRule="auto"/>
        <w:ind w:left="1080"/>
        <w:textAlignment w:val="baseline"/>
        <w:rPr>
          <w:rFonts w:ascii="Times New Roman" w:hAnsi="Times New Roman" w:cs="Times New Roman"/>
          <w:b/>
          <w:bCs/>
          <w:color w:val="000000"/>
        </w:rPr>
      </w:pPr>
      <w:r w:rsidRPr="004B7FEF">
        <w:rPr>
          <w:rFonts w:ascii="Times New Roman" w:hAnsi="Times New Roman" w:cs="Times New Roman"/>
          <w:b/>
          <w:bCs/>
          <w:color w:val="000000"/>
        </w:rPr>
        <w:t xml:space="preserve">Targeted Explorer Quotient (EQ) Explorer type </w:t>
      </w:r>
    </w:p>
    <w:p w14:paraId="06E7A49F"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Referring the statistic data provided by Canadian Tourism Commission (CTC): “The first eight months of 2015 saw a 7% rise in visitors to Canada from DC’s 11 international markets” that evidences about rising the Destination BC indicators on the international tourism level. (August 2015: Understanding of who, what, when and how of travel to Canada. (</w:t>
      </w:r>
      <w:proofErr w:type="spellStart"/>
      <w:proofErr w:type="gramStart"/>
      <w:r w:rsidRPr="004B7FEF">
        <w:rPr>
          <w:rFonts w:ascii="Times New Roman" w:hAnsi="Times New Roman" w:cs="Times New Roman"/>
          <w:color w:val="000000"/>
        </w:rPr>
        <w:t>n</w:t>
      </w:r>
      <w:proofErr w:type="gramEnd"/>
      <w:r w:rsidRPr="004B7FEF">
        <w:rPr>
          <w:rFonts w:ascii="Times New Roman" w:hAnsi="Times New Roman" w:cs="Times New Roman"/>
          <w:color w:val="000000"/>
        </w:rPr>
        <w:t>.d.</w:t>
      </w:r>
      <w:proofErr w:type="spellEnd"/>
      <w:r w:rsidRPr="004B7FEF">
        <w:rPr>
          <w:rFonts w:ascii="Times New Roman" w:hAnsi="Times New Roman" w:cs="Times New Roman"/>
          <w:color w:val="000000"/>
        </w:rPr>
        <w:t>) Retrieved December 1, 2015)  </w:t>
      </w:r>
    </w:p>
    <w:p w14:paraId="7FA31FBB"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 xml:space="preserve">The 2012-13 Global Tourism Watch report, BC illustrates top visitor countries: </w:t>
      </w:r>
    </w:p>
    <w:p w14:paraId="30053D13" w14:textId="77777777" w:rsidR="004B7FEF" w:rsidRPr="004B7FEF" w:rsidRDefault="004B7FEF" w:rsidP="004B7FEF">
      <w:pPr>
        <w:spacing w:after="280" w:line="480" w:lineRule="auto"/>
        <w:rPr>
          <w:rFonts w:ascii="Times" w:hAnsi="Times" w:cs="Times New Roman"/>
          <w:sz w:val="20"/>
          <w:szCs w:val="20"/>
        </w:rPr>
      </w:pPr>
      <w:r w:rsidRPr="004B7FEF">
        <w:rPr>
          <w:rFonts w:ascii="Times New Roman" w:hAnsi="Times New Roman" w:cs="Times New Roman"/>
          <w:color w:val="000000"/>
        </w:rPr>
        <w:t>                    </w:t>
      </w:r>
      <w:r>
        <w:rPr>
          <w:rFonts w:ascii="Times New Roman" w:hAnsi="Times New Roman" w:cs="Times New Roman"/>
          <w:noProof/>
          <w:color w:val="000000"/>
          <w:sz w:val="20"/>
          <w:szCs w:val="20"/>
        </w:rPr>
        <w:drawing>
          <wp:inline distT="0" distB="0" distL="0" distR="0" wp14:anchorId="54A9D396" wp14:editId="122701B4">
            <wp:extent cx="5651500" cy="3581400"/>
            <wp:effectExtent l="0" t="0" r="12700" b="0"/>
            <wp:docPr id="2" name="Рисунок 2" descr="ttps://lh4.googleusercontent.com/QTXhZKCTgPNi1g8DkMFzl7GMj3Xi-8sj5N8oqyQFV_R7aq47hmdMqBcarYzcwLNIk60Gq4ma5WHQb3eyyKWm7x9NJmxw-McRCfQkJ4-Lk3Evn_yXlrKIvgO95MKO8-Moz_8Hi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s://lh4.googleusercontent.com/QTXhZKCTgPNi1g8DkMFzl7GMj3Xi-8sj5N8oqyQFV_R7aq47hmdMqBcarYzcwLNIk60Gq4ma5WHQb3eyyKWm7x9NJmxw-McRCfQkJ4-Lk3Evn_yXlrKIvgO95MKO8-Moz_8Hiu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1500" cy="3581400"/>
                    </a:xfrm>
                    <a:prstGeom prst="rect">
                      <a:avLst/>
                    </a:prstGeom>
                    <a:noFill/>
                    <a:ln>
                      <a:noFill/>
                    </a:ln>
                  </pic:spPr>
                </pic:pic>
              </a:graphicData>
            </a:graphic>
          </wp:inline>
        </w:drawing>
      </w:r>
    </w:p>
    <w:p w14:paraId="18E5939E" w14:textId="77777777" w:rsidR="00576CA7" w:rsidRDefault="00576CA7" w:rsidP="004B7FEF">
      <w:pPr>
        <w:spacing w:after="280" w:line="480" w:lineRule="auto"/>
        <w:ind w:firstLine="720"/>
        <w:rPr>
          <w:rFonts w:ascii="Times New Roman" w:hAnsi="Times New Roman" w:cs="Times New Roman"/>
          <w:color w:val="000000"/>
        </w:rPr>
      </w:pPr>
    </w:p>
    <w:p w14:paraId="5404CA5B"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br/>
        <w:t>             After analyzing CTC statistic data and EQ profiles, I identified Cultural Explorers as for my target audience. Cultural Explorers EQ profile could be represented by well-educated male or female persons or group of individuals (families, mature, middle age no kids at home, young no kids) among the middle to late age range who earns an upper-middle income and significantly concerns about immerse themselves in the local area, culture and community. General amount of particular tourists arrives mostly from Germany, South Korea, United Kingdom, United States, Australia and Canada.</w:t>
      </w:r>
    </w:p>
    <w:p w14:paraId="56D3F7B3" w14:textId="77777777" w:rsidR="004B7FEF" w:rsidRPr="004B7FEF" w:rsidRDefault="004B7FEF" w:rsidP="004B7FEF">
      <w:pPr>
        <w:numPr>
          <w:ilvl w:val="1"/>
          <w:numId w:val="19"/>
        </w:numPr>
        <w:spacing w:after="280" w:line="480" w:lineRule="auto"/>
        <w:textAlignment w:val="baseline"/>
        <w:rPr>
          <w:rFonts w:ascii="Times New Roman" w:hAnsi="Times New Roman" w:cs="Times New Roman"/>
          <w:b/>
          <w:bCs/>
          <w:color w:val="000000"/>
        </w:rPr>
      </w:pPr>
      <w:r w:rsidRPr="004B7FEF">
        <w:rPr>
          <w:rFonts w:ascii="Times New Roman" w:hAnsi="Times New Roman" w:cs="Times New Roman"/>
          <w:b/>
          <w:bCs/>
          <w:color w:val="000000"/>
        </w:rPr>
        <w:t>Rationale for “Fit” with the chosen EQ type</w:t>
      </w:r>
    </w:p>
    <w:p w14:paraId="1CD2646C"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The summer season with its favorable weather conditions opens access to the most preferable activities of the Cultural Explorers, avoiding the winter-season difficulties such as road access or inability to visit local cultural events, which are mostly held during the summer. Free access to local beaches maximizes the pleasure getting from swimming, fishing, canoeing staying connected with an aboriginal culture on the one hand and modern civilization on the other hand. All above listed reasons make Vancouver Island East Coast rational and beneficial option for the chosen EQ profile. Most time of our tour imply staying on the open air that creates a necessary feeling of freedom outside civilization.  </w:t>
      </w:r>
    </w:p>
    <w:p w14:paraId="4E634745" w14:textId="77777777" w:rsidR="004B7FEF" w:rsidRPr="004B7FEF" w:rsidRDefault="004B7FEF" w:rsidP="004B7FEF">
      <w:pPr>
        <w:numPr>
          <w:ilvl w:val="0"/>
          <w:numId w:val="20"/>
        </w:numPr>
        <w:spacing w:after="280" w:line="480" w:lineRule="auto"/>
        <w:textAlignment w:val="baseline"/>
        <w:rPr>
          <w:rFonts w:ascii="Times New Roman" w:hAnsi="Times New Roman" w:cs="Times New Roman"/>
          <w:color w:val="000000"/>
        </w:rPr>
      </w:pPr>
      <w:r w:rsidRPr="004B7FEF">
        <w:rPr>
          <w:rFonts w:ascii="Times New Roman" w:hAnsi="Times New Roman" w:cs="Times New Roman"/>
          <w:b/>
          <w:bCs/>
          <w:color w:val="000000"/>
        </w:rPr>
        <w:t xml:space="preserve">Link with Social Values, Travel Values and Experience Appeal </w:t>
      </w:r>
    </w:p>
    <w:p w14:paraId="51B1F935"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Our tourism product is not just a simple packaging of services and experiences that have significantly cultural character. T.F.M.A.C. Vancouver Island BC 2016 follows the idea of preservation the Aboriginal heritage and prevention the cultural loss, which is rapidly growing along with industrialization and commodification of the rural areas. The Cultural Explorers who are aimed on the establishing of personal moral and ethical priorities would appreciate these specific features. We encourage our customers to contribute the aboriginal society by making donations and fundraising that increases a self-estimation, feeling of self-importance and responsibility for the future course of events. We are always considering personal income status and ensure the financial security.</w:t>
      </w:r>
      <w:r w:rsidRPr="004B7FEF">
        <w:rPr>
          <w:rFonts w:ascii="Times New Roman" w:hAnsi="Times New Roman" w:cs="Times New Roman"/>
          <w:b/>
          <w:bCs/>
          <w:color w:val="000000"/>
        </w:rPr>
        <w:t xml:space="preserve"> </w:t>
      </w:r>
    </w:p>
    <w:p w14:paraId="33B2499C" w14:textId="77777777" w:rsidR="004B7FEF" w:rsidRPr="004B7FEF" w:rsidRDefault="004B7FEF" w:rsidP="004B7FEF">
      <w:pPr>
        <w:rPr>
          <w:rFonts w:ascii="Times" w:eastAsia="Times New Roman" w:hAnsi="Times" w:cs="Times New Roman"/>
          <w:sz w:val="20"/>
          <w:szCs w:val="20"/>
        </w:rPr>
      </w:pPr>
    </w:p>
    <w:p w14:paraId="59BEB9F7"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b/>
          <w:bCs/>
          <w:color w:val="000000"/>
        </w:rPr>
        <w:t xml:space="preserve">b.) Additional insights or needs identified for your proposed “users” </w:t>
      </w:r>
    </w:p>
    <w:p w14:paraId="04F11FD6" w14:textId="77777777" w:rsidR="004B7FEF" w:rsidRPr="004B7FEF" w:rsidRDefault="004B7FEF" w:rsidP="004B7FEF">
      <w:pPr>
        <w:spacing w:before="280" w:after="280" w:line="480" w:lineRule="auto"/>
        <w:ind w:firstLine="720"/>
        <w:rPr>
          <w:rFonts w:ascii="Times" w:hAnsi="Times" w:cs="Times New Roman"/>
          <w:sz w:val="20"/>
          <w:szCs w:val="20"/>
        </w:rPr>
      </w:pPr>
      <w:r w:rsidRPr="004B7FEF">
        <w:rPr>
          <w:rFonts w:ascii="Times New Roman" w:hAnsi="Times New Roman" w:cs="Times New Roman"/>
          <w:color w:val="000000"/>
        </w:rPr>
        <w:t>One of the important aspects in the tourism product and experience creation strategy are sustainable partners and stakeholders, such as tour operators, travel agencies, hotels, transportation companies and restaurants along with local museums, craft centers, producing souvenirs and gifts galleries, spa centers and entertainment companies.</w:t>
      </w:r>
    </w:p>
    <w:p w14:paraId="315F05D2" w14:textId="77777777" w:rsidR="004B7FEF" w:rsidRPr="004B7FEF" w:rsidRDefault="004B7FEF" w:rsidP="004B7FEF">
      <w:pPr>
        <w:spacing w:after="280" w:line="480" w:lineRule="auto"/>
        <w:ind w:firstLine="720"/>
        <w:rPr>
          <w:rFonts w:ascii="Times" w:hAnsi="Times" w:cs="Times New Roman"/>
          <w:sz w:val="20"/>
          <w:szCs w:val="20"/>
        </w:rPr>
      </w:pPr>
      <w:r w:rsidRPr="004B7FEF">
        <w:rPr>
          <w:rFonts w:ascii="Times New Roman" w:hAnsi="Times New Roman" w:cs="Times New Roman"/>
          <w:color w:val="000000"/>
        </w:rPr>
        <w:t>Our main sustainable stakeholder is a non-profitable owner of the Vancouver Island railway “</w:t>
      </w:r>
      <w:hyperlink r:id="rId19" w:history="1">
        <w:r w:rsidRPr="004B7FEF">
          <w:rPr>
            <w:rFonts w:ascii="Times New Roman" w:hAnsi="Times New Roman" w:cs="Times New Roman"/>
            <w:color w:val="000000"/>
          </w:rPr>
          <w:t>Island Corridor Foundation (ICF)</w:t>
        </w:r>
      </w:hyperlink>
      <w:r w:rsidRPr="004B7FEF">
        <w:rPr>
          <w:rFonts w:ascii="Times New Roman" w:hAnsi="Times New Roman" w:cs="Times New Roman"/>
          <w:color w:val="000000"/>
        </w:rPr>
        <w:t>” which links Victoria, Courtenay, Nanaimo and Port Alberni. In addition, cooperation with non-profitable society “Nanaimo Aboriginal Centre” and ensures the beneficial partnership with the following organizations: Mid Island Metis Nation, Boys and Girls Clubs of Central Vancouver Island, NDSS - School District #68, Strong Start Programs and Literacy Central Vancouver Island, which are able to provide their services and features to our customers. For example, it could be a personal membership card or bonuses for the active participation in the thematic events.  </w:t>
      </w:r>
    </w:p>
    <w:p w14:paraId="256F2228" w14:textId="77777777" w:rsidR="004B7FEF" w:rsidRPr="004B7FEF" w:rsidRDefault="004B7FEF" w:rsidP="004B7FEF">
      <w:pPr>
        <w:rPr>
          <w:rFonts w:ascii="Times" w:eastAsia="Times New Roman" w:hAnsi="Times" w:cs="Times New Roman"/>
          <w:sz w:val="20"/>
          <w:szCs w:val="20"/>
        </w:rPr>
      </w:pPr>
    </w:p>
    <w:p w14:paraId="337E1C58" w14:textId="77777777" w:rsidR="004B7FEF" w:rsidRPr="004B7FEF" w:rsidRDefault="004B7FEF" w:rsidP="004B7FEF">
      <w:pPr>
        <w:spacing w:after="280" w:line="480" w:lineRule="auto"/>
        <w:rPr>
          <w:rFonts w:ascii="Times" w:hAnsi="Times" w:cs="Times New Roman"/>
          <w:sz w:val="20"/>
          <w:szCs w:val="20"/>
        </w:rPr>
      </w:pPr>
      <w:r w:rsidRPr="004B7FEF">
        <w:rPr>
          <w:rFonts w:ascii="Times New Roman" w:hAnsi="Times New Roman" w:cs="Times New Roman"/>
          <w:color w:val="000000"/>
        </w:rPr>
        <w:t>          </w:t>
      </w:r>
      <w:r w:rsidRPr="004B7FEF">
        <w:rPr>
          <w:rFonts w:ascii="Times New Roman" w:hAnsi="Times New Roman" w:cs="Times New Roman"/>
          <w:b/>
          <w:bCs/>
          <w:color w:val="000000"/>
        </w:rPr>
        <w:t xml:space="preserve">c.) WHY this product? </w:t>
      </w:r>
    </w:p>
    <w:p w14:paraId="08121E36"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color w:val="000000"/>
        </w:rPr>
        <w:t>The main argument in favors the successful implementation of the “T.F.M.A.C. Vancouver Island, East Coast BC 2016” tourism product and experience packaging is the fact that whole development strategy based on the sociological, geographical, geopolitical and cultural researches, interviews and statistic data on the particular focus group. Our high quality professionals from the strategy development department considered various sampling errors and deviations from the schedule of applying product in the real tourism industry.</w:t>
      </w:r>
    </w:p>
    <w:p w14:paraId="3A1DA09C"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color w:val="000000"/>
        </w:rPr>
        <w:t xml:space="preserve">We do not seeking to increase our sell rates through the mass media therefore significantly reduces the costs of potential advertising. The main part of income invested to assure the quality of services and to meet the target audience preferences. You can learn about us from the main source visiting our office, in the special meeting events or from the satisfied clients. We cooperate with world known companies as well as small private businesses which are listed on the M.A.C. BC </w:t>
      </w:r>
      <w:proofErr w:type="gramStart"/>
      <w:r w:rsidRPr="004B7FEF">
        <w:rPr>
          <w:rFonts w:ascii="Times New Roman" w:hAnsi="Times New Roman" w:cs="Times New Roman"/>
          <w:color w:val="000000"/>
        </w:rPr>
        <w:t>web-site</w:t>
      </w:r>
      <w:proofErr w:type="gramEnd"/>
      <w:r w:rsidRPr="004B7FEF">
        <w:rPr>
          <w:rFonts w:ascii="Times New Roman" w:hAnsi="Times New Roman" w:cs="Times New Roman"/>
          <w:color w:val="000000"/>
        </w:rPr>
        <w:t>, where listed the partnerships and other kind of information. Since Vancouver Island purchased a regional EQ license, it became possible to find us on pages of Travel Experience Guide.</w:t>
      </w:r>
    </w:p>
    <w:p w14:paraId="1DA753D8" w14:textId="77777777" w:rsidR="004B7FEF" w:rsidRPr="004B7FEF" w:rsidRDefault="004B7FEF" w:rsidP="004B7FEF">
      <w:pPr>
        <w:spacing w:before="100" w:after="100" w:line="480" w:lineRule="auto"/>
        <w:ind w:firstLine="720"/>
        <w:rPr>
          <w:rFonts w:ascii="Times" w:hAnsi="Times" w:cs="Times New Roman"/>
          <w:sz w:val="20"/>
          <w:szCs w:val="20"/>
        </w:rPr>
      </w:pPr>
      <w:r w:rsidRPr="004B7FEF">
        <w:rPr>
          <w:rFonts w:ascii="Times New Roman" w:hAnsi="Times New Roman" w:cs="Times New Roman"/>
          <w:color w:val="000000"/>
        </w:rPr>
        <w:t xml:space="preserve">In conclusion, all that persons who would like to explore the Vancouver Island with M.A.C. BC 2016 project can be identified at the crossroads of two opposite worlds where ancient and modern types of society contributed each other permeated their lifestyles, borrowing and sharing social and cultural features using the links of their mechanism. </w:t>
      </w:r>
    </w:p>
    <w:p w14:paraId="374850C6" w14:textId="77777777" w:rsidR="004B7FEF" w:rsidRDefault="004B7FEF" w:rsidP="004B7FEF">
      <w:pPr>
        <w:spacing w:after="240"/>
        <w:rPr>
          <w:rFonts w:ascii="Times" w:eastAsia="Times New Roman" w:hAnsi="Times" w:cs="Times New Roman"/>
          <w:sz w:val="20"/>
          <w:szCs w:val="20"/>
        </w:rPr>
      </w:pP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r w:rsidRPr="004B7FEF">
        <w:rPr>
          <w:rFonts w:ascii="Times" w:eastAsia="Times New Roman" w:hAnsi="Times" w:cs="Times New Roman"/>
          <w:sz w:val="20"/>
          <w:szCs w:val="20"/>
        </w:rPr>
        <w:br/>
      </w:r>
    </w:p>
    <w:p w14:paraId="6C4F8475" w14:textId="77777777" w:rsidR="004B7FEF" w:rsidRDefault="004B7FEF" w:rsidP="004B7FEF">
      <w:pPr>
        <w:spacing w:after="240"/>
        <w:rPr>
          <w:rFonts w:ascii="Times" w:eastAsia="Times New Roman" w:hAnsi="Times" w:cs="Times New Roman"/>
          <w:sz w:val="20"/>
          <w:szCs w:val="20"/>
        </w:rPr>
      </w:pPr>
    </w:p>
    <w:p w14:paraId="4199761D" w14:textId="77777777" w:rsidR="004B7FEF" w:rsidRDefault="004B7FEF" w:rsidP="004B7FEF">
      <w:pPr>
        <w:spacing w:after="240"/>
        <w:rPr>
          <w:rFonts w:ascii="Times" w:eastAsia="Times New Roman" w:hAnsi="Times" w:cs="Times New Roman"/>
          <w:sz w:val="20"/>
          <w:szCs w:val="20"/>
        </w:rPr>
      </w:pPr>
    </w:p>
    <w:p w14:paraId="375508E2" w14:textId="77777777" w:rsidR="004B7FEF" w:rsidRDefault="004B7FEF" w:rsidP="004B7FEF">
      <w:pPr>
        <w:spacing w:after="240"/>
        <w:rPr>
          <w:rFonts w:ascii="Times" w:eastAsia="Times New Roman" w:hAnsi="Times" w:cs="Times New Roman"/>
          <w:sz w:val="20"/>
          <w:szCs w:val="20"/>
        </w:rPr>
      </w:pPr>
    </w:p>
    <w:p w14:paraId="5442917A" w14:textId="77777777" w:rsidR="004B7FEF" w:rsidRDefault="004B7FEF" w:rsidP="004B7FEF">
      <w:pPr>
        <w:spacing w:after="240"/>
        <w:rPr>
          <w:rFonts w:ascii="Times" w:eastAsia="Times New Roman" w:hAnsi="Times" w:cs="Times New Roman"/>
          <w:sz w:val="20"/>
          <w:szCs w:val="20"/>
        </w:rPr>
      </w:pPr>
    </w:p>
    <w:p w14:paraId="48707B3C" w14:textId="13D17509" w:rsidR="004B7FEF" w:rsidRPr="004B7FEF" w:rsidRDefault="004B7FEF" w:rsidP="004B7FEF">
      <w:pPr>
        <w:spacing w:after="240"/>
        <w:rPr>
          <w:rFonts w:ascii="Times" w:eastAsia="Times New Roman" w:hAnsi="Times" w:cs="Times New Roman"/>
          <w:sz w:val="20"/>
          <w:szCs w:val="20"/>
        </w:rPr>
      </w:pPr>
      <w:bookmarkStart w:id="0" w:name="_GoBack"/>
      <w:bookmarkEnd w:id="0"/>
    </w:p>
    <w:p w14:paraId="1E34922D" w14:textId="77777777" w:rsidR="004B7FEF" w:rsidRPr="004B7FEF" w:rsidRDefault="004B7FEF" w:rsidP="004B7FEF">
      <w:pPr>
        <w:rPr>
          <w:rFonts w:ascii="Times" w:hAnsi="Times" w:cs="Times New Roman"/>
          <w:sz w:val="20"/>
          <w:szCs w:val="20"/>
        </w:rPr>
      </w:pPr>
      <w:r w:rsidRPr="004B7FEF">
        <w:rPr>
          <w:rFonts w:ascii="Times New Roman" w:hAnsi="Times New Roman" w:cs="Times New Roman"/>
          <w:b/>
          <w:bCs/>
          <w:color w:val="000000"/>
          <w:sz w:val="28"/>
          <w:szCs w:val="28"/>
        </w:rPr>
        <w:t>References</w:t>
      </w:r>
    </w:p>
    <w:p w14:paraId="61D898F8" w14:textId="77777777" w:rsidR="004B7FEF" w:rsidRPr="004B7FEF" w:rsidRDefault="004B7FEF" w:rsidP="004B7FEF">
      <w:pPr>
        <w:rPr>
          <w:rFonts w:ascii="Times" w:eastAsia="Times New Roman" w:hAnsi="Times" w:cs="Times New Roman"/>
          <w:sz w:val="20"/>
          <w:szCs w:val="20"/>
        </w:rPr>
      </w:pPr>
    </w:p>
    <w:p w14:paraId="4D714D04" w14:textId="77777777" w:rsidR="004B7FEF" w:rsidRPr="004B7FEF" w:rsidRDefault="004B7FEF" w:rsidP="004B7FEF">
      <w:pPr>
        <w:rPr>
          <w:rFonts w:ascii="Times" w:hAnsi="Times" w:cs="Times New Roman"/>
          <w:sz w:val="20"/>
          <w:szCs w:val="20"/>
        </w:rPr>
      </w:pPr>
      <w:proofErr w:type="spellStart"/>
      <w:proofErr w:type="gramStart"/>
      <w:r w:rsidRPr="004B7FEF">
        <w:rPr>
          <w:rFonts w:ascii="Times New Roman" w:hAnsi="Times New Roman" w:cs="Times New Roman"/>
          <w:color w:val="000000"/>
        </w:rPr>
        <w:t>Ohridska</w:t>
      </w:r>
      <w:proofErr w:type="spellEnd"/>
      <w:r w:rsidRPr="004B7FEF">
        <w:rPr>
          <w:rFonts w:ascii="Times New Roman" w:hAnsi="Times New Roman" w:cs="Times New Roman"/>
          <w:color w:val="000000"/>
        </w:rPr>
        <w:t>-Olson's, R. (2008).</w:t>
      </w:r>
      <w:proofErr w:type="gramEnd"/>
      <w:r w:rsidRPr="004B7FEF">
        <w:rPr>
          <w:rFonts w:ascii="Times New Roman" w:hAnsi="Times New Roman" w:cs="Times New Roman"/>
          <w:color w:val="000000"/>
        </w:rPr>
        <w:t xml:space="preserve"> Cultural Realms - </w:t>
      </w:r>
      <w:proofErr w:type="spellStart"/>
      <w:r w:rsidRPr="004B7FEF">
        <w:rPr>
          <w:rFonts w:ascii="Times New Roman" w:hAnsi="Times New Roman" w:cs="Times New Roman"/>
          <w:color w:val="000000"/>
        </w:rPr>
        <w:t>Rossitza</w:t>
      </w:r>
      <w:proofErr w:type="spellEnd"/>
      <w:r w:rsidRPr="004B7FEF">
        <w:rPr>
          <w:rFonts w:ascii="Times New Roman" w:hAnsi="Times New Roman" w:cs="Times New Roman"/>
          <w:color w:val="000000"/>
        </w:rPr>
        <w:t xml:space="preserve"> </w:t>
      </w:r>
      <w:proofErr w:type="spellStart"/>
      <w:r w:rsidRPr="004B7FEF">
        <w:rPr>
          <w:rFonts w:ascii="Times New Roman" w:hAnsi="Times New Roman" w:cs="Times New Roman"/>
          <w:color w:val="000000"/>
        </w:rPr>
        <w:t>Ohridska</w:t>
      </w:r>
      <w:proofErr w:type="spellEnd"/>
      <w:r w:rsidRPr="004B7FEF">
        <w:rPr>
          <w:rFonts w:ascii="Times New Roman" w:hAnsi="Times New Roman" w:cs="Times New Roman"/>
          <w:color w:val="000000"/>
        </w:rPr>
        <w:t xml:space="preserve">-Olson's blog about the business of cultural tourism. Retrieved December 1, 2015, from </w:t>
      </w:r>
      <w:hyperlink r:id="rId20" w:history="1">
        <w:r w:rsidRPr="004B7FEF">
          <w:rPr>
            <w:rFonts w:ascii="Times New Roman" w:hAnsi="Times New Roman" w:cs="Times New Roman"/>
            <w:color w:val="1155CC"/>
            <w:u w:val="single"/>
          </w:rPr>
          <w:t>http://culturalrealms.typepad.com/culturalrealms/culturaltourismproductcreation.html</w:t>
        </w:r>
      </w:hyperlink>
    </w:p>
    <w:p w14:paraId="0EA47403" w14:textId="77777777" w:rsidR="004B7FEF" w:rsidRPr="004B7FEF" w:rsidRDefault="004B7FEF" w:rsidP="004B7FEF">
      <w:pPr>
        <w:rPr>
          <w:rFonts w:ascii="Times" w:eastAsia="Times New Roman" w:hAnsi="Times" w:cs="Times New Roman"/>
          <w:sz w:val="20"/>
          <w:szCs w:val="20"/>
        </w:rPr>
      </w:pPr>
    </w:p>
    <w:p w14:paraId="56035D99" w14:textId="77777777" w:rsidR="004B7FEF" w:rsidRPr="004B7FEF" w:rsidRDefault="004B7FEF" w:rsidP="004B7FEF">
      <w:pPr>
        <w:spacing w:after="240"/>
        <w:rPr>
          <w:rFonts w:ascii="Times" w:hAnsi="Times" w:cs="Times New Roman"/>
          <w:sz w:val="20"/>
          <w:szCs w:val="20"/>
        </w:rPr>
      </w:pPr>
      <w:r w:rsidRPr="004B7FEF">
        <w:rPr>
          <w:rFonts w:ascii="Times New Roman" w:hAnsi="Times New Roman" w:cs="Times New Roman"/>
          <w:color w:val="000000"/>
        </w:rPr>
        <w:t xml:space="preserve">August 2015: Understanding </w:t>
      </w:r>
      <w:proofErr w:type="gramStart"/>
      <w:r w:rsidRPr="004B7FEF">
        <w:rPr>
          <w:rFonts w:ascii="Times New Roman" w:hAnsi="Times New Roman" w:cs="Times New Roman"/>
          <w:color w:val="000000"/>
        </w:rPr>
        <w:t>the who</w:t>
      </w:r>
      <w:proofErr w:type="gramEnd"/>
      <w:r w:rsidRPr="004B7FEF">
        <w:rPr>
          <w:rFonts w:ascii="Times New Roman" w:hAnsi="Times New Roman" w:cs="Times New Roman"/>
          <w:color w:val="000000"/>
        </w:rPr>
        <w:t>, what, when and how of travel to Canada. (</w:t>
      </w:r>
      <w:proofErr w:type="spellStart"/>
      <w:proofErr w:type="gramStart"/>
      <w:r w:rsidRPr="004B7FEF">
        <w:rPr>
          <w:rFonts w:ascii="Times New Roman" w:hAnsi="Times New Roman" w:cs="Times New Roman"/>
          <w:color w:val="000000"/>
        </w:rPr>
        <w:t>n</w:t>
      </w:r>
      <w:proofErr w:type="gramEnd"/>
      <w:r w:rsidRPr="004B7FEF">
        <w:rPr>
          <w:rFonts w:ascii="Times New Roman" w:hAnsi="Times New Roman" w:cs="Times New Roman"/>
          <w:color w:val="000000"/>
        </w:rPr>
        <w:t>.d.</w:t>
      </w:r>
      <w:proofErr w:type="spellEnd"/>
      <w:r w:rsidRPr="004B7FEF">
        <w:rPr>
          <w:rFonts w:ascii="Times New Roman" w:hAnsi="Times New Roman" w:cs="Times New Roman"/>
          <w:color w:val="000000"/>
        </w:rPr>
        <w:t xml:space="preserve">). Retrieved December 1, 2015, from </w:t>
      </w:r>
      <w:hyperlink r:id="rId21" w:history="1">
        <w:r w:rsidRPr="004B7FEF">
          <w:rPr>
            <w:rFonts w:ascii="Times New Roman" w:hAnsi="Times New Roman" w:cs="Times New Roman"/>
            <w:color w:val="0000FF"/>
            <w:u w:val="single"/>
          </w:rPr>
          <w:t>http://en.destinationcanada.com/content/ctc_news/tourism-snapshot-august-2015</w:t>
        </w:r>
      </w:hyperlink>
    </w:p>
    <w:p w14:paraId="5A2A8D7F" w14:textId="77777777" w:rsidR="004B7FEF" w:rsidRPr="004B7FEF" w:rsidRDefault="004B7FEF" w:rsidP="004B7FEF">
      <w:pPr>
        <w:rPr>
          <w:rFonts w:ascii="Times" w:hAnsi="Times" w:cs="Times New Roman"/>
          <w:sz w:val="20"/>
          <w:szCs w:val="20"/>
        </w:rPr>
      </w:pPr>
      <w:proofErr w:type="gramStart"/>
      <w:r w:rsidRPr="004B7FEF">
        <w:rPr>
          <w:rFonts w:ascii="Times New Roman" w:hAnsi="Times New Roman" w:cs="Times New Roman"/>
          <w:color w:val="000000"/>
        </w:rPr>
        <w:t>Destination British Columbia, (2014, May 1).</w:t>
      </w:r>
      <w:proofErr w:type="gramEnd"/>
      <w:r w:rsidRPr="004B7FEF">
        <w:rPr>
          <w:rFonts w:ascii="Times New Roman" w:hAnsi="Times New Roman" w:cs="Times New Roman"/>
          <w:color w:val="000000"/>
        </w:rPr>
        <w:t xml:space="preserve"> </w:t>
      </w:r>
      <w:proofErr w:type="gramStart"/>
      <w:r w:rsidRPr="004B7FEF">
        <w:rPr>
          <w:rFonts w:ascii="Times New Roman" w:hAnsi="Times New Roman" w:cs="Times New Roman"/>
          <w:color w:val="000000"/>
        </w:rPr>
        <w:t>Tourism Sector Profile.</w:t>
      </w:r>
      <w:proofErr w:type="gramEnd"/>
      <w:r w:rsidRPr="004B7FEF">
        <w:rPr>
          <w:rFonts w:ascii="Times New Roman" w:hAnsi="Times New Roman" w:cs="Times New Roman"/>
          <w:color w:val="000000"/>
        </w:rPr>
        <w:t xml:space="preserve"> </w:t>
      </w:r>
      <w:proofErr w:type="gramStart"/>
      <w:r w:rsidRPr="004B7FEF">
        <w:rPr>
          <w:rFonts w:ascii="Times New Roman" w:hAnsi="Times New Roman" w:cs="Times New Roman"/>
          <w:color w:val="000000"/>
        </w:rPr>
        <w:t>Aboriginal Cultural Tourism.</w:t>
      </w:r>
      <w:proofErr w:type="gramEnd"/>
      <w:r w:rsidRPr="004B7FEF">
        <w:rPr>
          <w:rFonts w:ascii="Times New Roman" w:hAnsi="Times New Roman" w:cs="Times New Roman"/>
          <w:color w:val="000000"/>
        </w:rPr>
        <w:t xml:space="preserve"> p.3. Retrieved December 1, 2015, from </w:t>
      </w:r>
      <w:hyperlink r:id="rId22" w:history="1">
        <w:r w:rsidRPr="004B7FEF">
          <w:rPr>
            <w:rFonts w:ascii="Times New Roman" w:hAnsi="Times New Roman" w:cs="Times New Roman"/>
            <w:color w:val="0000FF"/>
            <w:u w:val="single"/>
          </w:rPr>
          <w:t>http://www.destinationbc.ca/getattachment/Research/Research-by-Activity/Aboriginal-Tourism/Tourism-Sector-Profile_AboriginalCulturalTourism_May2014.pdf.aspx</w:t>
        </w:r>
      </w:hyperlink>
    </w:p>
    <w:p w14:paraId="2D8335F4" w14:textId="77777777" w:rsidR="004B7FEF" w:rsidRPr="004B7FEF" w:rsidRDefault="004B7FEF" w:rsidP="004B7FEF">
      <w:pPr>
        <w:rPr>
          <w:rFonts w:ascii="Times" w:eastAsia="Times New Roman" w:hAnsi="Times" w:cs="Times New Roman"/>
          <w:sz w:val="20"/>
          <w:szCs w:val="20"/>
        </w:rPr>
      </w:pPr>
    </w:p>
    <w:p w14:paraId="1DB98BF0" w14:textId="77777777" w:rsidR="004B7FEF" w:rsidRPr="004B7FEF" w:rsidRDefault="004B7FEF" w:rsidP="004B7FEF">
      <w:pPr>
        <w:rPr>
          <w:rFonts w:ascii="Times" w:hAnsi="Times" w:cs="Times New Roman"/>
          <w:sz w:val="20"/>
          <w:szCs w:val="20"/>
        </w:rPr>
      </w:pPr>
      <w:proofErr w:type="gramStart"/>
      <w:r w:rsidRPr="004B7FEF">
        <w:rPr>
          <w:rFonts w:ascii="Times New Roman" w:hAnsi="Times New Roman" w:cs="Times New Roman"/>
          <w:color w:val="000000"/>
        </w:rPr>
        <w:t>Explorer Quotient® Profiles.</w:t>
      </w:r>
      <w:proofErr w:type="gramEnd"/>
      <w:r w:rsidRPr="004B7FEF">
        <w:rPr>
          <w:rFonts w:ascii="Times New Roman" w:hAnsi="Times New Roman" w:cs="Times New Roman"/>
          <w:color w:val="000000"/>
        </w:rPr>
        <w:t xml:space="preserve"> (2012, October 1). Retrieved from </w:t>
      </w:r>
      <w:hyperlink r:id="rId23" w:history="1">
        <w:r w:rsidRPr="004B7FEF">
          <w:rPr>
            <w:rFonts w:ascii="Times New Roman" w:hAnsi="Times New Roman" w:cs="Times New Roman"/>
            <w:color w:val="0000FF"/>
            <w:u w:val="single"/>
          </w:rPr>
          <w:t>http://en.destinationcanada.com/sites/default/files/pdf/Resources/ctc_eq_profiles_2012-eng-lowres.pdf</w:t>
        </w:r>
      </w:hyperlink>
      <w:r w:rsidRPr="004B7FEF">
        <w:rPr>
          <w:rFonts w:ascii="Times New Roman" w:hAnsi="Times New Roman" w:cs="Times New Roman"/>
          <w:color w:val="000000"/>
        </w:rPr>
        <w:t xml:space="preserve"> </w:t>
      </w:r>
    </w:p>
    <w:p w14:paraId="723A35CD" w14:textId="77777777" w:rsidR="004B7FEF" w:rsidRPr="004B7FEF" w:rsidRDefault="004B7FEF" w:rsidP="004B7FEF">
      <w:pPr>
        <w:rPr>
          <w:rFonts w:ascii="Times" w:eastAsia="Times New Roman" w:hAnsi="Times" w:cs="Times New Roman"/>
          <w:sz w:val="20"/>
          <w:szCs w:val="20"/>
        </w:rPr>
      </w:pPr>
    </w:p>
    <w:p w14:paraId="3E2EDB7B" w14:textId="77777777" w:rsidR="00BB758C" w:rsidRDefault="00BB758C"/>
    <w:sectPr w:rsidR="00BB758C" w:rsidSect="00A71CD4">
      <w:footerReference w:type="even" r:id="rId24"/>
      <w:footerReference w:type="default" r:id="rId25"/>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C1987" w14:textId="77777777" w:rsidR="00A71CD4" w:rsidRDefault="00A71CD4" w:rsidP="00A71CD4">
      <w:r>
        <w:separator/>
      </w:r>
    </w:p>
  </w:endnote>
  <w:endnote w:type="continuationSeparator" w:id="0">
    <w:p w14:paraId="1FA81F95" w14:textId="77777777" w:rsidR="00A71CD4" w:rsidRDefault="00A71CD4" w:rsidP="00A7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Quattrocen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CE9E6" w14:textId="77777777" w:rsidR="00A71CD4" w:rsidRDefault="00A71CD4" w:rsidP="00A71CD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6D5F711" w14:textId="77777777" w:rsidR="00A71CD4" w:rsidRDefault="00A71CD4" w:rsidP="00A71CD4">
    <w:pPr>
      <w:pStyle w:val="a8"/>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04C31" w14:textId="77777777" w:rsidR="00A71CD4" w:rsidRDefault="00A71CD4" w:rsidP="00A71CD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76CA7">
      <w:rPr>
        <w:rStyle w:val="aa"/>
        <w:noProof/>
      </w:rPr>
      <w:t>15</w:t>
    </w:r>
    <w:r>
      <w:rPr>
        <w:rStyle w:val="aa"/>
      </w:rPr>
      <w:fldChar w:fldCharType="end"/>
    </w:r>
  </w:p>
  <w:p w14:paraId="6FC7C565" w14:textId="77777777" w:rsidR="00A71CD4" w:rsidRDefault="00A71CD4" w:rsidP="00A71CD4">
    <w:pPr>
      <w:pStyle w:val="a8"/>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9128E" w14:textId="77777777" w:rsidR="00A71CD4" w:rsidRDefault="00A71CD4" w:rsidP="00A71CD4">
      <w:r>
        <w:separator/>
      </w:r>
    </w:p>
  </w:footnote>
  <w:footnote w:type="continuationSeparator" w:id="0">
    <w:p w14:paraId="60B02DA5" w14:textId="77777777" w:rsidR="00A71CD4" w:rsidRDefault="00A71CD4" w:rsidP="00A71C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D82"/>
    <w:multiLevelType w:val="multilevel"/>
    <w:tmpl w:val="2BE08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5025B"/>
    <w:multiLevelType w:val="multilevel"/>
    <w:tmpl w:val="0D64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F75CF"/>
    <w:multiLevelType w:val="multilevel"/>
    <w:tmpl w:val="A6DC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36CE9"/>
    <w:multiLevelType w:val="multilevel"/>
    <w:tmpl w:val="FB8E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3485D"/>
    <w:multiLevelType w:val="multilevel"/>
    <w:tmpl w:val="D37016A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30955"/>
    <w:multiLevelType w:val="multilevel"/>
    <w:tmpl w:val="71F0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B57FC1"/>
    <w:multiLevelType w:val="multilevel"/>
    <w:tmpl w:val="BB42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B230E"/>
    <w:multiLevelType w:val="multilevel"/>
    <w:tmpl w:val="1F82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885F26"/>
    <w:multiLevelType w:val="multilevel"/>
    <w:tmpl w:val="04D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691A45"/>
    <w:multiLevelType w:val="multilevel"/>
    <w:tmpl w:val="EA708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EC2E86"/>
    <w:multiLevelType w:val="multilevel"/>
    <w:tmpl w:val="2504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683D3B"/>
    <w:multiLevelType w:val="multilevel"/>
    <w:tmpl w:val="6D1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89679D"/>
    <w:multiLevelType w:val="multilevel"/>
    <w:tmpl w:val="A192E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55635B"/>
    <w:multiLevelType w:val="multilevel"/>
    <w:tmpl w:val="DD7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8975AC"/>
    <w:multiLevelType w:val="multilevel"/>
    <w:tmpl w:val="130E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585683"/>
    <w:multiLevelType w:val="multilevel"/>
    <w:tmpl w:val="51188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AE4929"/>
    <w:multiLevelType w:val="multilevel"/>
    <w:tmpl w:val="DC5A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1C1AB0"/>
    <w:multiLevelType w:val="multilevel"/>
    <w:tmpl w:val="05F8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537A0E"/>
    <w:multiLevelType w:val="multilevel"/>
    <w:tmpl w:val="6C8C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843EBE"/>
    <w:multiLevelType w:val="multilevel"/>
    <w:tmpl w:val="6A02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lvlOverride w:ilvl="0">
      <w:lvl w:ilvl="0">
        <w:numFmt w:val="lowerLetter"/>
        <w:lvlText w:val="%1."/>
        <w:lvlJc w:val="left"/>
      </w:lvl>
    </w:lvlOverride>
  </w:num>
  <w:num w:numId="3">
    <w:abstractNumId w:val="12"/>
    <w:lvlOverride w:ilvl="0">
      <w:lvl w:ilvl="0">
        <w:numFmt w:val="decimal"/>
        <w:lvlText w:val="%1."/>
        <w:lvlJc w:val="left"/>
      </w:lvl>
    </w:lvlOverride>
  </w:num>
  <w:num w:numId="4">
    <w:abstractNumId w:val="15"/>
    <w:lvlOverride w:ilvl="0">
      <w:lvl w:ilvl="0">
        <w:numFmt w:val="decimal"/>
        <w:lvlText w:val="%1."/>
        <w:lvlJc w:val="left"/>
      </w:lvl>
    </w:lvlOverride>
  </w:num>
  <w:num w:numId="5">
    <w:abstractNumId w:val="14"/>
  </w:num>
  <w:num w:numId="6">
    <w:abstractNumId w:val="3"/>
    <w:lvlOverride w:ilvl="0">
      <w:lvl w:ilvl="0">
        <w:numFmt w:val="lowerLetter"/>
        <w:lvlText w:val="%1."/>
        <w:lvlJc w:val="left"/>
      </w:lvl>
    </w:lvlOverride>
  </w:num>
  <w:num w:numId="7">
    <w:abstractNumId w:val="19"/>
  </w:num>
  <w:num w:numId="8">
    <w:abstractNumId w:val="11"/>
  </w:num>
  <w:num w:numId="9">
    <w:abstractNumId w:val="16"/>
  </w:num>
  <w:num w:numId="10">
    <w:abstractNumId w:val="2"/>
  </w:num>
  <w:num w:numId="11">
    <w:abstractNumId w:val="10"/>
  </w:num>
  <w:num w:numId="12">
    <w:abstractNumId w:val="6"/>
  </w:num>
  <w:num w:numId="13">
    <w:abstractNumId w:val="8"/>
  </w:num>
  <w:num w:numId="14">
    <w:abstractNumId w:val="13"/>
  </w:num>
  <w:num w:numId="15">
    <w:abstractNumId w:val="0"/>
    <w:lvlOverride w:ilvl="0">
      <w:lvl w:ilvl="0">
        <w:numFmt w:val="decimal"/>
        <w:lvlText w:val="%1."/>
        <w:lvlJc w:val="left"/>
      </w:lvl>
    </w:lvlOverride>
  </w:num>
  <w:num w:numId="16">
    <w:abstractNumId w:val="7"/>
  </w:num>
  <w:num w:numId="17">
    <w:abstractNumId w:val="18"/>
    <w:lvlOverride w:ilvl="0">
      <w:lvl w:ilvl="0">
        <w:numFmt w:val="lowerLetter"/>
        <w:lvlText w:val="%1."/>
        <w:lvlJc w:val="left"/>
      </w:lvl>
    </w:lvlOverride>
  </w:num>
  <w:num w:numId="18">
    <w:abstractNumId w:val="9"/>
  </w:num>
  <w:num w:numId="19">
    <w:abstractNumId w:val="4"/>
    <w:lvlOverride w:ilvl="1">
      <w:lvl w:ilvl="1">
        <w:numFmt w:val="decimal"/>
        <w:lvlText w:val="%2."/>
        <w:lvlJc w:val="left"/>
      </w:lvl>
    </w:lvlOverride>
  </w:num>
  <w:num w:numId="20">
    <w:abstractNumId w:val="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EF"/>
    <w:rsid w:val="000D324E"/>
    <w:rsid w:val="00393C71"/>
    <w:rsid w:val="004B7FEF"/>
    <w:rsid w:val="00576CA7"/>
    <w:rsid w:val="00857ED1"/>
    <w:rsid w:val="00A71CD4"/>
    <w:rsid w:val="00BB7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3A3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FEF"/>
    <w:pPr>
      <w:spacing w:before="100" w:beforeAutospacing="1" w:after="100" w:afterAutospacing="1"/>
    </w:pPr>
    <w:rPr>
      <w:rFonts w:ascii="Times" w:hAnsi="Times" w:cs="Times New Roman"/>
      <w:sz w:val="20"/>
      <w:szCs w:val="20"/>
    </w:rPr>
  </w:style>
  <w:style w:type="character" w:styleId="a4">
    <w:name w:val="Hyperlink"/>
    <w:basedOn w:val="a0"/>
    <w:uiPriority w:val="99"/>
    <w:semiHidden/>
    <w:unhideWhenUsed/>
    <w:rsid w:val="004B7FEF"/>
    <w:rPr>
      <w:color w:val="0000FF"/>
      <w:u w:val="single"/>
    </w:rPr>
  </w:style>
  <w:style w:type="paragraph" w:styleId="a5">
    <w:name w:val="Balloon Text"/>
    <w:basedOn w:val="a"/>
    <w:link w:val="a6"/>
    <w:uiPriority w:val="99"/>
    <w:semiHidden/>
    <w:unhideWhenUsed/>
    <w:rsid w:val="004B7FEF"/>
    <w:rPr>
      <w:rFonts w:ascii="Lucida Grande" w:hAnsi="Lucida Grande" w:cs="Lucida Grande"/>
      <w:sz w:val="18"/>
      <w:szCs w:val="18"/>
    </w:rPr>
  </w:style>
  <w:style w:type="character" w:customStyle="1" w:styleId="a6">
    <w:name w:val="Текст выноски Знак"/>
    <w:basedOn w:val="a0"/>
    <w:link w:val="a5"/>
    <w:uiPriority w:val="99"/>
    <w:semiHidden/>
    <w:rsid w:val="004B7FEF"/>
    <w:rPr>
      <w:rFonts w:ascii="Lucida Grande" w:hAnsi="Lucida Grande" w:cs="Lucida Grande"/>
      <w:sz w:val="18"/>
      <w:szCs w:val="18"/>
    </w:rPr>
  </w:style>
  <w:style w:type="paragraph" w:styleId="a7">
    <w:name w:val="List Paragraph"/>
    <w:basedOn w:val="a"/>
    <w:uiPriority w:val="34"/>
    <w:qFormat/>
    <w:rsid w:val="004B7FEF"/>
    <w:pPr>
      <w:ind w:left="720"/>
      <w:contextualSpacing/>
    </w:pPr>
  </w:style>
  <w:style w:type="paragraph" w:styleId="a8">
    <w:name w:val="footer"/>
    <w:basedOn w:val="a"/>
    <w:link w:val="a9"/>
    <w:uiPriority w:val="99"/>
    <w:unhideWhenUsed/>
    <w:rsid w:val="00A71CD4"/>
    <w:pPr>
      <w:tabs>
        <w:tab w:val="center" w:pos="4844"/>
        <w:tab w:val="right" w:pos="9689"/>
      </w:tabs>
    </w:pPr>
  </w:style>
  <w:style w:type="character" w:customStyle="1" w:styleId="a9">
    <w:name w:val="Нижний колонтитул Знак"/>
    <w:basedOn w:val="a0"/>
    <w:link w:val="a8"/>
    <w:uiPriority w:val="99"/>
    <w:rsid w:val="00A71CD4"/>
  </w:style>
  <w:style w:type="character" w:styleId="aa">
    <w:name w:val="page number"/>
    <w:basedOn w:val="a0"/>
    <w:uiPriority w:val="99"/>
    <w:semiHidden/>
    <w:unhideWhenUsed/>
    <w:rsid w:val="00A71C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FEF"/>
    <w:pPr>
      <w:spacing w:before="100" w:beforeAutospacing="1" w:after="100" w:afterAutospacing="1"/>
    </w:pPr>
    <w:rPr>
      <w:rFonts w:ascii="Times" w:hAnsi="Times" w:cs="Times New Roman"/>
      <w:sz w:val="20"/>
      <w:szCs w:val="20"/>
    </w:rPr>
  </w:style>
  <w:style w:type="character" w:styleId="a4">
    <w:name w:val="Hyperlink"/>
    <w:basedOn w:val="a0"/>
    <w:uiPriority w:val="99"/>
    <w:semiHidden/>
    <w:unhideWhenUsed/>
    <w:rsid w:val="004B7FEF"/>
    <w:rPr>
      <w:color w:val="0000FF"/>
      <w:u w:val="single"/>
    </w:rPr>
  </w:style>
  <w:style w:type="paragraph" w:styleId="a5">
    <w:name w:val="Balloon Text"/>
    <w:basedOn w:val="a"/>
    <w:link w:val="a6"/>
    <w:uiPriority w:val="99"/>
    <w:semiHidden/>
    <w:unhideWhenUsed/>
    <w:rsid w:val="004B7FEF"/>
    <w:rPr>
      <w:rFonts w:ascii="Lucida Grande" w:hAnsi="Lucida Grande" w:cs="Lucida Grande"/>
      <w:sz w:val="18"/>
      <w:szCs w:val="18"/>
    </w:rPr>
  </w:style>
  <w:style w:type="character" w:customStyle="1" w:styleId="a6">
    <w:name w:val="Текст выноски Знак"/>
    <w:basedOn w:val="a0"/>
    <w:link w:val="a5"/>
    <w:uiPriority w:val="99"/>
    <w:semiHidden/>
    <w:rsid w:val="004B7FEF"/>
    <w:rPr>
      <w:rFonts w:ascii="Lucida Grande" w:hAnsi="Lucida Grande" w:cs="Lucida Grande"/>
      <w:sz w:val="18"/>
      <w:szCs w:val="18"/>
    </w:rPr>
  </w:style>
  <w:style w:type="paragraph" w:styleId="a7">
    <w:name w:val="List Paragraph"/>
    <w:basedOn w:val="a"/>
    <w:uiPriority w:val="34"/>
    <w:qFormat/>
    <w:rsid w:val="004B7FEF"/>
    <w:pPr>
      <w:ind w:left="720"/>
      <w:contextualSpacing/>
    </w:pPr>
  </w:style>
  <w:style w:type="paragraph" w:styleId="a8">
    <w:name w:val="footer"/>
    <w:basedOn w:val="a"/>
    <w:link w:val="a9"/>
    <w:uiPriority w:val="99"/>
    <w:unhideWhenUsed/>
    <w:rsid w:val="00A71CD4"/>
    <w:pPr>
      <w:tabs>
        <w:tab w:val="center" w:pos="4844"/>
        <w:tab w:val="right" w:pos="9689"/>
      </w:tabs>
    </w:pPr>
  </w:style>
  <w:style w:type="character" w:customStyle="1" w:styleId="a9">
    <w:name w:val="Нижний колонтитул Знак"/>
    <w:basedOn w:val="a0"/>
    <w:link w:val="a8"/>
    <w:uiPriority w:val="99"/>
    <w:rsid w:val="00A71CD4"/>
  </w:style>
  <w:style w:type="character" w:styleId="aa">
    <w:name w:val="page number"/>
    <w:basedOn w:val="a0"/>
    <w:uiPriority w:val="99"/>
    <w:semiHidden/>
    <w:unhideWhenUsed/>
    <w:rsid w:val="00A7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9404">
      <w:bodyDiv w:val="1"/>
      <w:marLeft w:val="0"/>
      <w:marRight w:val="0"/>
      <w:marTop w:val="0"/>
      <w:marBottom w:val="0"/>
      <w:divBdr>
        <w:top w:val="none" w:sz="0" w:space="0" w:color="auto"/>
        <w:left w:val="none" w:sz="0" w:space="0" w:color="auto"/>
        <w:bottom w:val="none" w:sz="0" w:space="0" w:color="auto"/>
        <w:right w:val="none" w:sz="0" w:space="0" w:color="auto"/>
      </w:divBdr>
    </w:div>
    <w:div w:id="325475808">
      <w:bodyDiv w:val="1"/>
      <w:marLeft w:val="0"/>
      <w:marRight w:val="0"/>
      <w:marTop w:val="0"/>
      <w:marBottom w:val="0"/>
      <w:divBdr>
        <w:top w:val="none" w:sz="0" w:space="0" w:color="auto"/>
        <w:left w:val="none" w:sz="0" w:space="0" w:color="auto"/>
        <w:bottom w:val="none" w:sz="0" w:space="0" w:color="auto"/>
        <w:right w:val="none" w:sz="0" w:space="0" w:color="auto"/>
      </w:divBdr>
    </w:div>
    <w:div w:id="9362507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culturalrealms.typepad.com/culturalrealms/culturaltourismproductcreation.html" TargetMode="External"/><Relationship Id="rId21" Type="http://schemas.openxmlformats.org/officeDocument/2006/relationships/hyperlink" Target="http://en.destinationcanada.com/content/ctc_news/tourism-snapshot-august-2015" TargetMode="External"/><Relationship Id="rId22" Type="http://schemas.openxmlformats.org/officeDocument/2006/relationships/hyperlink" Target="http://www.destinationbc.ca/getattachment/Research/Research-by-Activity/Aboriginal-Tourism/Tourism-Sector-Profile_AboriginalCulturalTourism_May2014.pdf.aspx" TargetMode="External"/><Relationship Id="rId23" Type="http://schemas.openxmlformats.org/officeDocument/2006/relationships/hyperlink" Target="http://en.destinationcanada.com/sites/default/files/pdf/Resources/ctc_eq_profiles_2012-eng-lowres.pdf"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expedia.ca/Victoria-Hotels-Capital-CityCenter-Hotel.h126163.Hotel-Information?chkin=18%2F12%2F2015&amp;chkout=19%2F12%2F2015&amp;rm1=a2&amp;hwrqCacheKey=9dbd444d-c6d3-4ab2-a6a6-0c0d7d112995HWRQ1448913766924&amp;c=cc91d56b-a3dd-4ca5-a72c-ce65ec3b3316&amp;" TargetMode="External"/><Relationship Id="rId11" Type="http://schemas.openxmlformats.org/officeDocument/2006/relationships/hyperlink" Target="https://www.expedia.ca/Parksville-Hotels-Tigh-Na-Mara-Seaside-Spa-Resort.h891260.Hotel-Information?chkin=09%2F12%2F2015&amp;chkout=10%2F12%2F2015&amp;rm1=a2&amp;hwrqCacheKey=9dbd444d-c6d3-4ab2-a6a6-0c0d7d112995HWRQ1448913944785&amp;c=1b900270-b4c1-4cdb-b71a-10665043e53d&amp;" TargetMode="External"/><Relationship Id="rId12" Type="http://schemas.openxmlformats.org/officeDocument/2006/relationships/hyperlink" Target="http://www.hellobc.com/british-columbia/about-bc/visitor-centres.aspx" TargetMode="External"/><Relationship Id="rId13" Type="http://schemas.openxmlformats.org/officeDocument/2006/relationships/hyperlink" Target="http://www.hellobc.com/activitylisting/4554809/nanaimo-museum.aspx" TargetMode="External"/><Relationship Id="rId14" Type="http://schemas.openxmlformats.org/officeDocument/2006/relationships/hyperlink" Target="http://www.sasamans.ca/index.php/en/wachiay-friendship-centre-society" TargetMode="External"/><Relationship Id="rId15" Type="http://schemas.openxmlformats.org/officeDocument/2006/relationships/hyperlink" Target="https://www.expedia.ca/Comox-Hotels-Port-Augusta-Inn-And-Suites.h910810.Hotel-Information?chkout=18%2F12%2F2015&amp;rm1=a2&amp;hwrqCacheKey=9dbd444d-c6d3-4ab2-a6a6-0c0d7d112995HWRQ1448914042909&amp;c=b8ef19d6-33cf-4a11-a051-eaeff9d79c01&amp;" TargetMode="External"/><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image" Target="media/image4.png"/><Relationship Id="rId19" Type="http://schemas.openxmlformats.org/officeDocument/2006/relationships/hyperlink" Target="http://www.islandcorridorfoundation.c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8861-4018-2E41-A1CA-077225AC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2814</Words>
  <Characters>16046</Characters>
  <Application>Microsoft Macintosh Word</Application>
  <DocSecurity>0</DocSecurity>
  <Lines>133</Lines>
  <Paragraphs>37</Paragraphs>
  <ScaleCrop>false</ScaleCrop>
  <Company/>
  <LinksUpToDate>false</LinksUpToDate>
  <CharactersWithSpaces>18823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Shyshkova</dc:creator>
  <cp:keywords/>
  <dc:description/>
  <cp:lastModifiedBy>Tetiana Shyshkova</cp:lastModifiedBy>
  <cp:revision>5</cp:revision>
  <dcterms:created xsi:type="dcterms:W3CDTF">2016-08-06T03:09:00Z</dcterms:created>
  <dcterms:modified xsi:type="dcterms:W3CDTF">2016-08-06T03:27:00Z</dcterms:modified>
</cp:coreProperties>
</file>