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0A6" w:rsidRDefault="00BA70A6" w:rsidP="00BA70A6">
      <w:pPr>
        <w:jc w:val="center"/>
        <w:rPr>
          <w:rFonts w:ascii="Times New Roman" w:hAnsi="Times New Roman" w:cs="Times New Roman"/>
          <w:sz w:val="72"/>
          <w:szCs w:val="72"/>
          <w:lang w:val="uk-UA"/>
        </w:rPr>
      </w:pPr>
    </w:p>
    <w:p w:rsidR="00BA70A6" w:rsidRDefault="00BA70A6" w:rsidP="00BA70A6">
      <w:pPr>
        <w:jc w:val="center"/>
        <w:rPr>
          <w:rFonts w:ascii="Times New Roman" w:hAnsi="Times New Roman" w:cs="Times New Roman"/>
          <w:sz w:val="72"/>
          <w:szCs w:val="72"/>
          <w:lang w:val="uk-UA"/>
        </w:rPr>
      </w:pPr>
    </w:p>
    <w:p w:rsidR="00BA70A6" w:rsidRDefault="00BA70A6" w:rsidP="00BA70A6">
      <w:pPr>
        <w:jc w:val="center"/>
        <w:rPr>
          <w:rFonts w:ascii="Times New Roman" w:hAnsi="Times New Roman" w:cs="Times New Roman"/>
          <w:sz w:val="72"/>
          <w:szCs w:val="72"/>
          <w:lang w:val="uk-UA"/>
        </w:rPr>
      </w:pPr>
    </w:p>
    <w:p w:rsidR="00BA70A6" w:rsidRDefault="00BA70A6" w:rsidP="00BA70A6">
      <w:pPr>
        <w:jc w:val="center"/>
        <w:rPr>
          <w:rFonts w:ascii="Times New Roman" w:hAnsi="Times New Roman" w:cs="Times New Roman"/>
          <w:sz w:val="72"/>
          <w:szCs w:val="72"/>
          <w:lang w:val="uk-UA"/>
        </w:rPr>
      </w:pPr>
    </w:p>
    <w:p w:rsidR="00C24CDC" w:rsidRDefault="00C24CDC" w:rsidP="00BA70A6">
      <w:pPr>
        <w:jc w:val="center"/>
        <w:rPr>
          <w:rFonts w:ascii="Times New Roman" w:hAnsi="Times New Roman" w:cs="Times New Roman"/>
          <w:sz w:val="72"/>
          <w:szCs w:val="72"/>
          <w:lang w:val="uk-UA"/>
        </w:rPr>
      </w:pPr>
      <w:proofErr w:type="spellStart"/>
      <w:r w:rsidRPr="00BA70A6">
        <w:rPr>
          <w:rFonts w:ascii="Times New Roman" w:hAnsi="Times New Roman" w:cs="Times New Roman"/>
          <w:sz w:val="72"/>
          <w:szCs w:val="72"/>
        </w:rPr>
        <w:t>Роздатковий</w:t>
      </w:r>
      <w:proofErr w:type="spellEnd"/>
      <w:r w:rsidRPr="00BA70A6">
        <w:rPr>
          <w:rFonts w:ascii="Times New Roman" w:hAnsi="Times New Roman" w:cs="Times New Roman"/>
          <w:sz w:val="72"/>
          <w:szCs w:val="72"/>
        </w:rPr>
        <w:t xml:space="preserve"> </w:t>
      </w:r>
      <w:r w:rsidR="00BA70A6" w:rsidRPr="00BA70A6">
        <w:rPr>
          <w:rFonts w:ascii="Times New Roman" w:hAnsi="Times New Roman" w:cs="Times New Roman"/>
          <w:sz w:val="72"/>
          <w:szCs w:val="72"/>
          <w:lang w:val="uk-UA"/>
        </w:rPr>
        <w:t>інформаційн</w:t>
      </w:r>
      <w:proofErr w:type="gramStart"/>
      <w:r w:rsidR="00BA70A6" w:rsidRPr="00BA70A6">
        <w:rPr>
          <w:rFonts w:ascii="Times New Roman" w:hAnsi="Times New Roman" w:cs="Times New Roman"/>
          <w:sz w:val="72"/>
          <w:szCs w:val="72"/>
          <w:lang w:val="uk-UA"/>
        </w:rPr>
        <w:t>о-</w:t>
      </w:r>
      <w:proofErr w:type="gramEnd"/>
      <w:r w:rsidR="00BA70A6" w:rsidRPr="00BA70A6">
        <w:rPr>
          <w:rFonts w:ascii="Times New Roman" w:hAnsi="Times New Roman" w:cs="Times New Roman"/>
          <w:sz w:val="72"/>
          <w:szCs w:val="72"/>
          <w:lang w:val="uk-UA"/>
        </w:rPr>
        <w:t xml:space="preserve">ілюстративний </w:t>
      </w:r>
      <w:r w:rsidRPr="00BA70A6">
        <w:rPr>
          <w:rFonts w:ascii="Times New Roman" w:hAnsi="Times New Roman" w:cs="Times New Roman"/>
          <w:sz w:val="72"/>
          <w:szCs w:val="72"/>
        </w:rPr>
        <w:t>матер</w:t>
      </w:r>
      <w:proofErr w:type="spellStart"/>
      <w:r w:rsidRPr="00BA70A6">
        <w:rPr>
          <w:rFonts w:ascii="Times New Roman" w:hAnsi="Times New Roman" w:cs="Times New Roman"/>
          <w:sz w:val="72"/>
          <w:szCs w:val="72"/>
          <w:lang w:val="uk-UA"/>
        </w:rPr>
        <w:t>іал</w:t>
      </w:r>
      <w:proofErr w:type="spellEnd"/>
    </w:p>
    <w:p w:rsidR="00BA70A6" w:rsidRDefault="00BA70A6" w:rsidP="00BA70A6">
      <w:pPr>
        <w:jc w:val="center"/>
        <w:rPr>
          <w:rFonts w:ascii="Times New Roman" w:hAnsi="Times New Roman" w:cs="Times New Roman"/>
          <w:sz w:val="72"/>
          <w:szCs w:val="72"/>
          <w:lang w:val="uk-UA"/>
        </w:rPr>
      </w:pPr>
    </w:p>
    <w:p w:rsidR="00BA70A6" w:rsidRDefault="00BA70A6" w:rsidP="00BA70A6">
      <w:pPr>
        <w:jc w:val="center"/>
        <w:rPr>
          <w:rFonts w:ascii="Times New Roman" w:hAnsi="Times New Roman" w:cs="Times New Roman"/>
          <w:sz w:val="72"/>
          <w:szCs w:val="72"/>
          <w:lang w:val="uk-UA"/>
        </w:rPr>
      </w:pPr>
    </w:p>
    <w:p w:rsidR="00BA70A6" w:rsidRDefault="00BA70A6" w:rsidP="00BA70A6">
      <w:pPr>
        <w:jc w:val="center"/>
        <w:rPr>
          <w:rFonts w:ascii="Times New Roman" w:hAnsi="Times New Roman" w:cs="Times New Roman"/>
          <w:sz w:val="72"/>
          <w:szCs w:val="72"/>
          <w:lang w:val="uk-UA"/>
        </w:rPr>
      </w:pPr>
    </w:p>
    <w:p w:rsidR="00BA70A6" w:rsidRDefault="00BA70A6" w:rsidP="00BA70A6">
      <w:pPr>
        <w:jc w:val="center"/>
        <w:rPr>
          <w:rFonts w:ascii="Times New Roman" w:hAnsi="Times New Roman" w:cs="Times New Roman"/>
          <w:sz w:val="72"/>
          <w:szCs w:val="72"/>
          <w:lang w:val="uk-UA"/>
        </w:rPr>
      </w:pPr>
    </w:p>
    <w:p w:rsidR="00BA70A6" w:rsidRDefault="00BA70A6" w:rsidP="00BA70A6">
      <w:pPr>
        <w:jc w:val="center"/>
        <w:rPr>
          <w:rFonts w:ascii="Times New Roman" w:hAnsi="Times New Roman" w:cs="Times New Roman"/>
          <w:sz w:val="72"/>
          <w:szCs w:val="72"/>
          <w:lang w:val="uk-UA"/>
        </w:rPr>
      </w:pPr>
    </w:p>
    <w:p w:rsidR="00BA70A6" w:rsidRDefault="00BA70A6" w:rsidP="00BA70A6">
      <w:pPr>
        <w:jc w:val="center"/>
        <w:rPr>
          <w:rFonts w:ascii="Times New Roman" w:hAnsi="Times New Roman" w:cs="Times New Roman"/>
          <w:sz w:val="72"/>
          <w:szCs w:val="72"/>
          <w:lang w:val="uk-UA"/>
        </w:rPr>
      </w:pPr>
    </w:p>
    <w:p w:rsidR="00BA70A6" w:rsidRDefault="00BA70A6" w:rsidP="00BA70A6">
      <w:pPr>
        <w:jc w:val="center"/>
        <w:rPr>
          <w:rFonts w:ascii="Times New Roman" w:hAnsi="Times New Roman" w:cs="Times New Roman"/>
          <w:sz w:val="72"/>
          <w:szCs w:val="72"/>
          <w:lang w:val="uk-UA"/>
        </w:rPr>
      </w:pPr>
    </w:p>
    <w:p w:rsidR="00BA70A6" w:rsidRPr="00E509D6" w:rsidRDefault="00BA70A6" w:rsidP="00BA70A6">
      <w:pPr>
        <w:spacing w:after="0" w:line="240" w:lineRule="auto"/>
        <w:jc w:val="center"/>
        <w:rPr>
          <w:rFonts w:ascii="Times New Roman" w:hAnsi="Times New Roman"/>
          <w:b/>
          <w:sz w:val="28"/>
          <w:szCs w:val="28"/>
        </w:rPr>
      </w:pPr>
      <w:r w:rsidRPr="00E509D6">
        <w:rPr>
          <w:rFonts w:ascii="Times New Roman" w:hAnsi="Times New Roman"/>
          <w:b/>
          <w:sz w:val="28"/>
          <w:szCs w:val="28"/>
        </w:rPr>
        <w:lastRenderedPageBreak/>
        <w:t>МІНІСТЕРСТВО ОСВІТИ І НАУКИ УКРАЇНИ</w:t>
      </w:r>
    </w:p>
    <w:p w:rsidR="00BA70A6" w:rsidRPr="00E509D6" w:rsidRDefault="00BA70A6" w:rsidP="00BA70A6">
      <w:pPr>
        <w:spacing w:after="0" w:line="240" w:lineRule="auto"/>
        <w:jc w:val="center"/>
        <w:rPr>
          <w:rFonts w:ascii="Times New Roman" w:hAnsi="Times New Roman"/>
          <w:b/>
          <w:sz w:val="28"/>
          <w:szCs w:val="28"/>
          <w:vertAlign w:val="superscript"/>
        </w:rPr>
      </w:pPr>
      <w:r w:rsidRPr="00E509D6">
        <w:rPr>
          <w:rFonts w:ascii="Times New Roman" w:hAnsi="Times New Roman"/>
          <w:b/>
          <w:bCs/>
          <w:sz w:val="28"/>
          <w:szCs w:val="28"/>
        </w:rPr>
        <w:t>ОДЕСЬКИЙ НАЦІОНАЛЬНИЙ ЕКОНОМІЧНИЙ УНІВЕРСИТЕТ</w:t>
      </w:r>
    </w:p>
    <w:p w:rsidR="00BA70A6" w:rsidRPr="00E509D6" w:rsidRDefault="00BA70A6" w:rsidP="00BA70A6">
      <w:pPr>
        <w:spacing w:after="0" w:line="240" w:lineRule="auto"/>
        <w:jc w:val="center"/>
        <w:rPr>
          <w:rFonts w:ascii="Times New Roman" w:hAnsi="Times New Roman"/>
          <w:sz w:val="28"/>
          <w:szCs w:val="28"/>
        </w:rPr>
      </w:pPr>
    </w:p>
    <w:p w:rsidR="00BA70A6" w:rsidRPr="00E509D6" w:rsidRDefault="00BA70A6" w:rsidP="00BA70A6">
      <w:pPr>
        <w:spacing w:after="0" w:line="240" w:lineRule="auto"/>
        <w:jc w:val="center"/>
        <w:rPr>
          <w:rFonts w:ascii="Times New Roman" w:hAnsi="Times New Roman"/>
          <w:sz w:val="28"/>
          <w:szCs w:val="28"/>
        </w:rPr>
      </w:pPr>
      <w:r w:rsidRPr="00E509D6">
        <w:rPr>
          <w:rFonts w:ascii="Times New Roman" w:hAnsi="Times New Roman"/>
          <w:sz w:val="28"/>
          <w:szCs w:val="28"/>
        </w:rPr>
        <w:t xml:space="preserve">Кафедра </w:t>
      </w:r>
      <w:proofErr w:type="spellStart"/>
      <w:r w:rsidRPr="00E509D6">
        <w:rPr>
          <w:rFonts w:ascii="Times New Roman" w:hAnsi="Times New Roman"/>
          <w:sz w:val="28"/>
          <w:szCs w:val="28"/>
        </w:rPr>
        <w:t>банківської</w:t>
      </w:r>
      <w:proofErr w:type="spellEnd"/>
      <w:r w:rsidRPr="00E509D6">
        <w:rPr>
          <w:rFonts w:ascii="Times New Roman" w:hAnsi="Times New Roman"/>
          <w:sz w:val="28"/>
          <w:szCs w:val="28"/>
        </w:rPr>
        <w:t xml:space="preserve"> </w:t>
      </w:r>
      <w:proofErr w:type="spellStart"/>
      <w:r w:rsidRPr="00E509D6">
        <w:rPr>
          <w:rFonts w:ascii="Times New Roman" w:hAnsi="Times New Roman"/>
          <w:sz w:val="28"/>
          <w:szCs w:val="28"/>
        </w:rPr>
        <w:t>справи</w:t>
      </w:r>
      <w:proofErr w:type="spellEnd"/>
    </w:p>
    <w:p w:rsidR="00BA70A6" w:rsidRPr="00E509D6" w:rsidRDefault="00BA70A6" w:rsidP="00BA70A6">
      <w:pPr>
        <w:spacing w:after="0" w:line="240" w:lineRule="auto"/>
        <w:jc w:val="center"/>
        <w:rPr>
          <w:rFonts w:ascii="Times New Roman" w:hAnsi="Times New Roman"/>
          <w:sz w:val="28"/>
          <w:szCs w:val="28"/>
        </w:rPr>
      </w:pPr>
      <w:r w:rsidRPr="00E509D6">
        <w:rPr>
          <w:rFonts w:ascii="Times New Roman" w:hAnsi="Times New Roman"/>
          <w:sz w:val="20"/>
          <w:szCs w:val="20"/>
        </w:rPr>
        <w:t>(</w:t>
      </w:r>
      <w:proofErr w:type="spellStart"/>
      <w:r w:rsidRPr="00E509D6">
        <w:rPr>
          <w:rFonts w:ascii="Times New Roman" w:hAnsi="Times New Roman"/>
          <w:sz w:val="20"/>
          <w:szCs w:val="20"/>
        </w:rPr>
        <w:t>найменування</w:t>
      </w:r>
      <w:proofErr w:type="spellEnd"/>
      <w:r w:rsidRPr="00E509D6">
        <w:rPr>
          <w:rFonts w:ascii="Times New Roman" w:hAnsi="Times New Roman"/>
          <w:sz w:val="20"/>
          <w:szCs w:val="20"/>
        </w:rPr>
        <w:t xml:space="preserve"> </w:t>
      </w:r>
      <w:proofErr w:type="spellStart"/>
      <w:r w:rsidRPr="00E509D6">
        <w:rPr>
          <w:rFonts w:ascii="Times New Roman" w:hAnsi="Times New Roman"/>
          <w:sz w:val="20"/>
          <w:szCs w:val="20"/>
        </w:rPr>
        <w:t>кафедри</w:t>
      </w:r>
      <w:proofErr w:type="spellEnd"/>
      <w:r w:rsidRPr="00E509D6">
        <w:rPr>
          <w:rFonts w:ascii="Times New Roman" w:hAnsi="Times New Roman"/>
          <w:sz w:val="20"/>
          <w:szCs w:val="20"/>
        </w:rPr>
        <w:t>)</w:t>
      </w:r>
      <w:r w:rsidRPr="00E509D6">
        <w:rPr>
          <w:rFonts w:ascii="Times New Roman" w:hAnsi="Times New Roman"/>
          <w:sz w:val="28"/>
          <w:szCs w:val="28"/>
        </w:rPr>
        <w:t xml:space="preserve"> </w:t>
      </w:r>
    </w:p>
    <w:p w:rsidR="00BA70A6" w:rsidRPr="00BA70A6" w:rsidRDefault="00BA70A6" w:rsidP="00BA70A6">
      <w:pPr>
        <w:spacing w:after="0" w:line="240" w:lineRule="auto"/>
        <w:rPr>
          <w:rFonts w:ascii="Times New Roman" w:hAnsi="Times New Roman"/>
          <w:sz w:val="28"/>
          <w:szCs w:val="28"/>
          <w:lang w:val="uk-UA"/>
        </w:rPr>
      </w:pPr>
    </w:p>
    <w:p w:rsidR="00BA70A6" w:rsidRDefault="00BA70A6" w:rsidP="00BA70A6">
      <w:pPr>
        <w:spacing w:after="0" w:line="240" w:lineRule="auto"/>
        <w:jc w:val="right"/>
        <w:rPr>
          <w:rFonts w:ascii="Times New Roman" w:hAnsi="Times New Roman"/>
          <w:sz w:val="28"/>
          <w:szCs w:val="28"/>
          <w:lang w:val="uk-UA"/>
        </w:rPr>
      </w:pPr>
    </w:p>
    <w:p w:rsidR="00BA70A6" w:rsidRDefault="00BA70A6" w:rsidP="00BA70A6">
      <w:pPr>
        <w:spacing w:after="0" w:line="240" w:lineRule="auto"/>
        <w:jc w:val="right"/>
        <w:rPr>
          <w:rFonts w:ascii="Times New Roman" w:hAnsi="Times New Roman"/>
          <w:sz w:val="28"/>
          <w:szCs w:val="28"/>
          <w:lang w:val="uk-UA"/>
        </w:rPr>
      </w:pPr>
    </w:p>
    <w:p w:rsidR="00BA70A6" w:rsidRDefault="00BA70A6" w:rsidP="00BA70A6">
      <w:pPr>
        <w:spacing w:after="0" w:line="240" w:lineRule="auto"/>
        <w:jc w:val="right"/>
        <w:rPr>
          <w:rFonts w:ascii="Times New Roman" w:hAnsi="Times New Roman"/>
          <w:sz w:val="28"/>
          <w:szCs w:val="28"/>
          <w:lang w:val="uk-UA"/>
        </w:rPr>
      </w:pPr>
    </w:p>
    <w:p w:rsidR="00BA70A6" w:rsidRDefault="00BA70A6" w:rsidP="00BA70A6">
      <w:pPr>
        <w:spacing w:after="0" w:line="240" w:lineRule="auto"/>
        <w:jc w:val="right"/>
        <w:rPr>
          <w:rFonts w:ascii="Times New Roman" w:hAnsi="Times New Roman"/>
          <w:sz w:val="28"/>
          <w:szCs w:val="28"/>
          <w:lang w:val="uk-UA"/>
        </w:rPr>
      </w:pPr>
    </w:p>
    <w:p w:rsidR="00BA70A6" w:rsidRPr="00BA70A6" w:rsidRDefault="00BA70A6" w:rsidP="00BA70A6">
      <w:pPr>
        <w:spacing w:after="0" w:line="240" w:lineRule="auto"/>
        <w:jc w:val="right"/>
        <w:rPr>
          <w:rFonts w:ascii="Times New Roman" w:hAnsi="Times New Roman"/>
          <w:sz w:val="28"/>
          <w:szCs w:val="28"/>
          <w:lang w:val="uk-UA"/>
        </w:rPr>
      </w:pPr>
    </w:p>
    <w:p w:rsidR="00BA70A6" w:rsidRPr="00E509D6" w:rsidRDefault="00BA70A6" w:rsidP="00BA70A6">
      <w:pPr>
        <w:spacing w:after="0" w:line="240" w:lineRule="auto"/>
        <w:jc w:val="center"/>
        <w:rPr>
          <w:rFonts w:ascii="Times New Roman" w:hAnsi="Times New Roman"/>
          <w:sz w:val="16"/>
          <w:szCs w:val="24"/>
        </w:rPr>
      </w:pPr>
    </w:p>
    <w:p w:rsidR="00BA70A6" w:rsidRPr="00E509D6" w:rsidRDefault="00BA70A6" w:rsidP="00BA70A6">
      <w:pPr>
        <w:spacing w:after="0" w:line="240" w:lineRule="auto"/>
        <w:jc w:val="center"/>
        <w:rPr>
          <w:rFonts w:ascii="Times New Roman" w:hAnsi="Times New Roman"/>
          <w:sz w:val="16"/>
          <w:szCs w:val="24"/>
        </w:rPr>
      </w:pPr>
    </w:p>
    <w:p w:rsidR="00BA70A6" w:rsidRPr="00E509D6" w:rsidRDefault="00BA70A6" w:rsidP="00BA70A6">
      <w:pPr>
        <w:spacing w:after="0" w:line="240" w:lineRule="auto"/>
        <w:jc w:val="center"/>
        <w:rPr>
          <w:rFonts w:ascii="Times New Roman" w:hAnsi="Times New Roman"/>
          <w:sz w:val="16"/>
          <w:szCs w:val="24"/>
        </w:rPr>
      </w:pPr>
    </w:p>
    <w:p w:rsidR="00BA70A6" w:rsidRPr="00E509D6" w:rsidRDefault="00BA70A6" w:rsidP="00BA70A6">
      <w:pPr>
        <w:spacing w:after="0" w:line="240" w:lineRule="auto"/>
        <w:contextualSpacing/>
        <w:jc w:val="center"/>
        <w:rPr>
          <w:rFonts w:ascii="Times New Roman" w:hAnsi="Times New Roman"/>
          <w:b/>
          <w:bCs/>
          <w:caps/>
          <w:sz w:val="28"/>
          <w:szCs w:val="28"/>
          <w:lang w:eastAsia="x-none"/>
        </w:rPr>
      </w:pPr>
      <w:r w:rsidRPr="00E509D6">
        <w:rPr>
          <w:rFonts w:ascii="Times New Roman" w:hAnsi="Times New Roman"/>
          <w:b/>
          <w:sz w:val="28"/>
          <w:szCs w:val="28"/>
          <w:lang w:eastAsia="x-none"/>
        </w:rPr>
        <w:t xml:space="preserve">КВАЛІФІКАЦІЙНА </w:t>
      </w:r>
      <w:r w:rsidRPr="00E509D6">
        <w:rPr>
          <w:rFonts w:ascii="Times New Roman" w:hAnsi="Times New Roman"/>
          <w:b/>
          <w:bCs/>
          <w:caps/>
          <w:sz w:val="28"/>
          <w:szCs w:val="28"/>
          <w:lang w:eastAsia="x-none"/>
        </w:rPr>
        <w:t>робота</w:t>
      </w:r>
    </w:p>
    <w:p w:rsidR="00BA70A6" w:rsidRPr="00E509D6" w:rsidRDefault="00BA70A6" w:rsidP="00BA70A6">
      <w:pPr>
        <w:spacing w:after="0" w:line="240" w:lineRule="auto"/>
        <w:jc w:val="center"/>
        <w:rPr>
          <w:rFonts w:ascii="Times New Roman" w:hAnsi="Times New Roman"/>
          <w:b/>
          <w:sz w:val="28"/>
          <w:szCs w:val="28"/>
        </w:rPr>
      </w:pPr>
      <w:r w:rsidRPr="00E509D6">
        <w:rPr>
          <w:rFonts w:ascii="Times New Roman" w:hAnsi="Times New Roman"/>
          <w:b/>
          <w:sz w:val="28"/>
          <w:szCs w:val="28"/>
        </w:rPr>
        <w:t xml:space="preserve">на </w:t>
      </w:r>
      <w:proofErr w:type="spellStart"/>
      <w:r w:rsidRPr="00E509D6">
        <w:rPr>
          <w:rFonts w:ascii="Times New Roman" w:hAnsi="Times New Roman"/>
          <w:b/>
          <w:sz w:val="28"/>
          <w:szCs w:val="28"/>
        </w:rPr>
        <w:t>здобуття</w:t>
      </w:r>
      <w:proofErr w:type="spellEnd"/>
      <w:r w:rsidRPr="00E509D6">
        <w:rPr>
          <w:rFonts w:ascii="Times New Roman" w:hAnsi="Times New Roman"/>
          <w:b/>
          <w:sz w:val="28"/>
          <w:szCs w:val="28"/>
        </w:rPr>
        <w:t xml:space="preserve"> </w:t>
      </w:r>
      <w:proofErr w:type="spellStart"/>
      <w:r w:rsidRPr="00E509D6">
        <w:rPr>
          <w:rFonts w:ascii="Times New Roman" w:hAnsi="Times New Roman"/>
          <w:b/>
          <w:sz w:val="28"/>
          <w:szCs w:val="28"/>
        </w:rPr>
        <w:t>освітнього</w:t>
      </w:r>
      <w:proofErr w:type="spellEnd"/>
      <w:r w:rsidRPr="00E509D6">
        <w:rPr>
          <w:rFonts w:ascii="Times New Roman" w:hAnsi="Times New Roman"/>
          <w:b/>
          <w:sz w:val="28"/>
          <w:szCs w:val="28"/>
        </w:rPr>
        <w:t xml:space="preserve"> </w:t>
      </w:r>
      <w:proofErr w:type="spellStart"/>
      <w:r w:rsidRPr="00E509D6">
        <w:rPr>
          <w:rFonts w:ascii="Times New Roman" w:hAnsi="Times New Roman"/>
          <w:b/>
          <w:sz w:val="28"/>
          <w:szCs w:val="28"/>
        </w:rPr>
        <w:t>ступеня</w:t>
      </w:r>
      <w:proofErr w:type="spellEnd"/>
      <w:r w:rsidRPr="00E509D6">
        <w:rPr>
          <w:rFonts w:ascii="Times New Roman" w:hAnsi="Times New Roman"/>
          <w:b/>
          <w:sz w:val="28"/>
          <w:szCs w:val="28"/>
        </w:rPr>
        <w:t xml:space="preserve"> </w:t>
      </w:r>
      <w:proofErr w:type="spellStart"/>
      <w:r w:rsidRPr="00E509D6">
        <w:rPr>
          <w:rFonts w:ascii="Times New Roman" w:hAnsi="Times New Roman"/>
          <w:b/>
          <w:sz w:val="28"/>
          <w:szCs w:val="28"/>
        </w:rPr>
        <w:t>магістра</w:t>
      </w:r>
      <w:proofErr w:type="spellEnd"/>
    </w:p>
    <w:p w:rsidR="00BA70A6" w:rsidRPr="00E509D6" w:rsidRDefault="00BA70A6" w:rsidP="00BA70A6">
      <w:pPr>
        <w:spacing w:after="0" w:line="240" w:lineRule="auto"/>
        <w:jc w:val="center"/>
        <w:rPr>
          <w:rFonts w:ascii="Times New Roman" w:hAnsi="Times New Roman"/>
          <w:sz w:val="28"/>
          <w:szCs w:val="28"/>
        </w:rPr>
      </w:pPr>
      <w:proofErr w:type="spellStart"/>
      <w:r w:rsidRPr="00E509D6">
        <w:rPr>
          <w:rFonts w:ascii="Times New Roman" w:hAnsi="Times New Roman"/>
          <w:sz w:val="28"/>
          <w:szCs w:val="28"/>
        </w:rPr>
        <w:t>зі</w:t>
      </w:r>
      <w:proofErr w:type="spellEnd"/>
      <w:r w:rsidRPr="00E509D6">
        <w:rPr>
          <w:rFonts w:ascii="Times New Roman" w:hAnsi="Times New Roman"/>
          <w:sz w:val="28"/>
          <w:szCs w:val="28"/>
        </w:rPr>
        <w:t xml:space="preserve"> </w:t>
      </w:r>
      <w:proofErr w:type="spellStart"/>
      <w:proofErr w:type="gramStart"/>
      <w:r w:rsidRPr="00E509D6">
        <w:rPr>
          <w:rFonts w:ascii="Times New Roman" w:hAnsi="Times New Roman"/>
          <w:sz w:val="28"/>
          <w:szCs w:val="28"/>
        </w:rPr>
        <w:t>спец</w:t>
      </w:r>
      <w:proofErr w:type="gramEnd"/>
      <w:r w:rsidRPr="00E509D6">
        <w:rPr>
          <w:rFonts w:ascii="Times New Roman" w:hAnsi="Times New Roman"/>
          <w:sz w:val="28"/>
          <w:szCs w:val="28"/>
        </w:rPr>
        <w:t>іальності</w:t>
      </w:r>
      <w:proofErr w:type="spellEnd"/>
      <w:r w:rsidRPr="00E509D6">
        <w:rPr>
          <w:rFonts w:ascii="Times New Roman" w:hAnsi="Times New Roman"/>
          <w:sz w:val="28"/>
          <w:szCs w:val="28"/>
        </w:rPr>
        <w:t xml:space="preserve"> 072 «</w:t>
      </w:r>
      <w:proofErr w:type="spellStart"/>
      <w:r w:rsidRPr="00E509D6">
        <w:rPr>
          <w:rFonts w:ascii="Times New Roman" w:hAnsi="Times New Roman"/>
          <w:sz w:val="28"/>
          <w:szCs w:val="28"/>
        </w:rPr>
        <w:t>Фінанси</w:t>
      </w:r>
      <w:proofErr w:type="spellEnd"/>
      <w:r w:rsidRPr="00E509D6">
        <w:rPr>
          <w:rFonts w:ascii="Times New Roman" w:hAnsi="Times New Roman"/>
          <w:sz w:val="28"/>
          <w:szCs w:val="28"/>
        </w:rPr>
        <w:t xml:space="preserve">, </w:t>
      </w:r>
      <w:proofErr w:type="spellStart"/>
      <w:r w:rsidRPr="00E509D6">
        <w:rPr>
          <w:rFonts w:ascii="Times New Roman" w:hAnsi="Times New Roman"/>
          <w:sz w:val="28"/>
          <w:szCs w:val="28"/>
        </w:rPr>
        <w:t>банківська</w:t>
      </w:r>
      <w:proofErr w:type="spellEnd"/>
      <w:r w:rsidRPr="00E509D6">
        <w:rPr>
          <w:rFonts w:ascii="Times New Roman" w:hAnsi="Times New Roman"/>
          <w:sz w:val="28"/>
          <w:szCs w:val="28"/>
        </w:rPr>
        <w:t xml:space="preserve"> справа та </w:t>
      </w:r>
      <w:proofErr w:type="spellStart"/>
      <w:r w:rsidRPr="00E509D6">
        <w:rPr>
          <w:rFonts w:ascii="Times New Roman" w:hAnsi="Times New Roman"/>
          <w:sz w:val="28"/>
          <w:szCs w:val="28"/>
        </w:rPr>
        <w:t>страхування</w:t>
      </w:r>
      <w:proofErr w:type="spellEnd"/>
      <w:r w:rsidRPr="00E509D6">
        <w:rPr>
          <w:rFonts w:ascii="Times New Roman" w:hAnsi="Times New Roman"/>
          <w:sz w:val="28"/>
          <w:szCs w:val="28"/>
        </w:rPr>
        <w:t>»</w:t>
      </w:r>
    </w:p>
    <w:p w:rsidR="00BA70A6" w:rsidRPr="00E509D6" w:rsidRDefault="00BA70A6" w:rsidP="00BA70A6">
      <w:pPr>
        <w:spacing w:after="0" w:line="240" w:lineRule="auto"/>
        <w:jc w:val="center"/>
        <w:rPr>
          <w:rFonts w:ascii="Times New Roman" w:hAnsi="Times New Roman"/>
          <w:sz w:val="20"/>
          <w:szCs w:val="20"/>
        </w:rPr>
      </w:pPr>
      <w:r w:rsidRPr="00E509D6">
        <w:rPr>
          <w:rFonts w:ascii="Times New Roman" w:hAnsi="Times New Roman"/>
          <w:sz w:val="20"/>
          <w:szCs w:val="20"/>
        </w:rPr>
        <w:t xml:space="preserve">(шифр та </w:t>
      </w:r>
      <w:proofErr w:type="spellStart"/>
      <w:r w:rsidRPr="00E509D6">
        <w:rPr>
          <w:rFonts w:ascii="Times New Roman" w:hAnsi="Times New Roman"/>
          <w:sz w:val="20"/>
          <w:szCs w:val="20"/>
        </w:rPr>
        <w:t>найменування</w:t>
      </w:r>
      <w:proofErr w:type="spellEnd"/>
      <w:r w:rsidRPr="00E509D6">
        <w:rPr>
          <w:rFonts w:ascii="Times New Roman" w:hAnsi="Times New Roman"/>
          <w:sz w:val="20"/>
          <w:szCs w:val="20"/>
        </w:rPr>
        <w:t xml:space="preserve"> </w:t>
      </w:r>
      <w:proofErr w:type="spellStart"/>
      <w:proofErr w:type="gramStart"/>
      <w:r w:rsidRPr="00E509D6">
        <w:rPr>
          <w:rFonts w:ascii="Times New Roman" w:hAnsi="Times New Roman"/>
          <w:sz w:val="20"/>
          <w:szCs w:val="20"/>
        </w:rPr>
        <w:t>спец</w:t>
      </w:r>
      <w:proofErr w:type="gramEnd"/>
      <w:r w:rsidRPr="00E509D6">
        <w:rPr>
          <w:rFonts w:ascii="Times New Roman" w:hAnsi="Times New Roman"/>
          <w:sz w:val="20"/>
          <w:szCs w:val="20"/>
        </w:rPr>
        <w:t>іальності</w:t>
      </w:r>
      <w:proofErr w:type="spellEnd"/>
      <w:r w:rsidRPr="00E509D6">
        <w:rPr>
          <w:rFonts w:ascii="Times New Roman" w:hAnsi="Times New Roman"/>
          <w:sz w:val="20"/>
          <w:szCs w:val="20"/>
        </w:rPr>
        <w:t>)</w:t>
      </w:r>
    </w:p>
    <w:p w:rsidR="00BA70A6" w:rsidRDefault="00BA70A6" w:rsidP="00BA70A6">
      <w:pPr>
        <w:spacing w:after="0" w:line="240" w:lineRule="auto"/>
        <w:contextualSpacing/>
        <w:jc w:val="center"/>
        <w:rPr>
          <w:rFonts w:ascii="Times New Roman" w:hAnsi="Times New Roman"/>
          <w:sz w:val="28"/>
          <w:szCs w:val="28"/>
        </w:rPr>
      </w:pPr>
      <w:proofErr w:type="gramStart"/>
      <w:r w:rsidRPr="00E509D6">
        <w:rPr>
          <w:rFonts w:ascii="Times New Roman" w:hAnsi="Times New Roman"/>
          <w:sz w:val="28"/>
          <w:szCs w:val="28"/>
        </w:rPr>
        <w:t>за</w:t>
      </w:r>
      <w:proofErr w:type="gramEnd"/>
      <w:r w:rsidRPr="00E509D6">
        <w:rPr>
          <w:rFonts w:ascii="Times New Roman" w:hAnsi="Times New Roman"/>
          <w:sz w:val="28"/>
          <w:szCs w:val="28"/>
        </w:rPr>
        <w:t xml:space="preserve"> </w:t>
      </w:r>
      <w:proofErr w:type="spellStart"/>
      <w:r w:rsidRPr="00E509D6">
        <w:rPr>
          <w:rFonts w:ascii="Times New Roman" w:hAnsi="Times New Roman"/>
          <w:sz w:val="28"/>
          <w:szCs w:val="28"/>
        </w:rPr>
        <w:t>магістерською</w:t>
      </w:r>
      <w:proofErr w:type="spellEnd"/>
      <w:r w:rsidRPr="00E509D6">
        <w:rPr>
          <w:rFonts w:ascii="Times New Roman" w:hAnsi="Times New Roman"/>
          <w:sz w:val="28"/>
          <w:szCs w:val="28"/>
        </w:rPr>
        <w:t xml:space="preserve"> </w:t>
      </w:r>
      <w:proofErr w:type="spellStart"/>
      <w:r w:rsidRPr="00E509D6">
        <w:rPr>
          <w:rFonts w:ascii="Times New Roman" w:hAnsi="Times New Roman"/>
          <w:sz w:val="28"/>
          <w:szCs w:val="28"/>
        </w:rPr>
        <w:t>програмою</w:t>
      </w:r>
      <w:proofErr w:type="spellEnd"/>
      <w:r w:rsidRPr="00E509D6">
        <w:rPr>
          <w:rFonts w:ascii="Times New Roman" w:hAnsi="Times New Roman"/>
          <w:sz w:val="28"/>
          <w:szCs w:val="28"/>
        </w:rPr>
        <w:t xml:space="preserve"> </w:t>
      </w:r>
      <w:proofErr w:type="spellStart"/>
      <w:r w:rsidRPr="00E509D6">
        <w:rPr>
          <w:rFonts w:ascii="Times New Roman" w:hAnsi="Times New Roman"/>
          <w:sz w:val="28"/>
          <w:szCs w:val="28"/>
        </w:rPr>
        <w:t>про</w:t>
      </w:r>
      <w:r>
        <w:rPr>
          <w:rFonts w:ascii="Times New Roman" w:hAnsi="Times New Roman"/>
          <w:sz w:val="28"/>
          <w:szCs w:val="28"/>
        </w:rPr>
        <w:t>фесійного</w:t>
      </w:r>
      <w:proofErr w:type="spellEnd"/>
      <w:r>
        <w:rPr>
          <w:rFonts w:ascii="Times New Roman" w:hAnsi="Times New Roman"/>
          <w:sz w:val="28"/>
          <w:szCs w:val="28"/>
        </w:rPr>
        <w:t>/</w:t>
      </w:r>
      <w:proofErr w:type="spellStart"/>
      <w:r>
        <w:rPr>
          <w:rFonts w:ascii="Times New Roman" w:hAnsi="Times New Roman"/>
          <w:sz w:val="28"/>
          <w:szCs w:val="28"/>
        </w:rPr>
        <w:t>наукового</w:t>
      </w:r>
      <w:proofErr w:type="spellEnd"/>
      <w:r>
        <w:rPr>
          <w:rFonts w:ascii="Times New Roman" w:hAnsi="Times New Roman"/>
          <w:sz w:val="28"/>
          <w:szCs w:val="28"/>
        </w:rPr>
        <w:t xml:space="preserve"> </w:t>
      </w:r>
      <w:proofErr w:type="spellStart"/>
      <w:r>
        <w:rPr>
          <w:rFonts w:ascii="Times New Roman" w:hAnsi="Times New Roman"/>
          <w:sz w:val="28"/>
          <w:szCs w:val="28"/>
        </w:rPr>
        <w:t>спрямування</w:t>
      </w:r>
      <w:proofErr w:type="spellEnd"/>
    </w:p>
    <w:p w:rsidR="00BA70A6" w:rsidRPr="00E509D6" w:rsidRDefault="00BA70A6" w:rsidP="00BA70A6">
      <w:pPr>
        <w:spacing w:after="0" w:line="240" w:lineRule="auto"/>
        <w:contextualSpacing/>
        <w:jc w:val="center"/>
        <w:rPr>
          <w:rFonts w:ascii="Times New Roman" w:hAnsi="Times New Roman"/>
          <w:sz w:val="28"/>
          <w:szCs w:val="28"/>
        </w:rPr>
      </w:pPr>
      <w:r w:rsidRPr="00CF0A23">
        <w:rPr>
          <w:rFonts w:ascii="Times New Roman" w:hAnsi="Times New Roman"/>
          <w:sz w:val="28"/>
          <w:szCs w:val="28"/>
        </w:rPr>
        <w:t>«</w:t>
      </w:r>
      <w:proofErr w:type="spellStart"/>
      <w:r w:rsidRPr="00CF0A23">
        <w:rPr>
          <w:rFonts w:ascii="Times New Roman" w:hAnsi="Times New Roman"/>
          <w:bCs/>
          <w:sz w:val="28"/>
          <w:szCs w:val="28"/>
        </w:rPr>
        <w:t>Управління</w:t>
      </w:r>
      <w:proofErr w:type="spellEnd"/>
      <w:r w:rsidRPr="00CF0A23">
        <w:rPr>
          <w:rFonts w:ascii="Times New Roman" w:hAnsi="Times New Roman"/>
          <w:bCs/>
          <w:sz w:val="28"/>
          <w:szCs w:val="28"/>
        </w:rPr>
        <w:t xml:space="preserve"> </w:t>
      </w:r>
      <w:proofErr w:type="spellStart"/>
      <w:r w:rsidRPr="00CF0A23">
        <w:rPr>
          <w:rFonts w:ascii="Times New Roman" w:hAnsi="Times New Roman"/>
          <w:bCs/>
          <w:sz w:val="28"/>
          <w:szCs w:val="28"/>
        </w:rPr>
        <w:t>діяльністю</w:t>
      </w:r>
      <w:proofErr w:type="spellEnd"/>
      <w:r w:rsidRPr="00CF0A23">
        <w:rPr>
          <w:rFonts w:ascii="Times New Roman" w:hAnsi="Times New Roman"/>
          <w:bCs/>
          <w:sz w:val="28"/>
          <w:szCs w:val="28"/>
        </w:rPr>
        <w:t xml:space="preserve"> </w:t>
      </w:r>
      <w:proofErr w:type="spellStart"/>
      <w:r w:rsidRPr="00CF0A23">
        <w:rPr>
          <w:rFonts w:ascii="Times New Roman" w:hAnsi="Times New Roman"/>
          <w:bCs/>
          <w:sz w:val="28"/>
          <w:szCs w:val="28"/>
        </w:rPr>
        <w:t>банкі</w:t>
      </w:r>
      <w:proofErr w:type="gramStart"/>
      <w:r w:rsidRPr="00CF0A23">
        <w:rPr>
          <w:rFonts w:ascii="Times New Roman" w:hAnsi="Times New Roman"/>
          <w:bCs/>
          <w:sz w:val="28"/>
          <w:szCs w:val="28"/>
        </w:rPr>
        <w:t>в</w:t>
      </w:r>
      <w:proofErr w:type="spellEnd"/>
      <w:proofErr w:type="gramEnd"/>
      <w:r w:rsidRPr="00CF0A23">
        <w:rPr>
          <w:rFonts w:ascii="Times New Roman" w:hAnsi="Times New Roman"/>
          <w:bCs/>
          <w:sz w:val="28"/>
          <w:szCs w:val="28"/>
        </w:rPr>
        <w:t xml:space="preserve"> на </w:t>
      </w:r>
      <w:proofErr w:type="spellStart"/>
      <w:r w:rsidRPr="00CF0A23">
        <w:rPr>
          <w:rFonts w:ascii="Times New Roman" w:hAnsi="Times New Roman"/>
          <w:bCs/>
          <w:sz w:val="28"/>
          <w:szCs w:val="28"/>
        </w:rPr>
        <w:t>фінансовому</w:t>
      </w:r>
      <w:proofErr w:type="spellEnd"/>
      <w:r w:rsidRPr="00CF0A23">
        <w:rPr>
          <w:rFonts w:ascii="Times New Roman" w:hAnsi="Times New Roman"/>
          <w:bCs/>
          <w:sz w:val="28"/>
          <w:szCs w:val="28"/>
        </w:rPr>
        <w:t xml:space="preserve"> ринку</w:t>
      </w:r>
      <w:r w:rsidRPr="00CF0A23">
        <w:rPr>
          <w:rFonts w:ascii="Times New Roman" w:hAnsi="Times New Roman"/>
          <w:sz w:val="28"/>
          <w:szCs w:val="28"/>
        </w:rPr>
        <w:t>»</w:t>
      </w:r>
    </w:p>
    <w:p w:rsidR="00BA70A6" w:rsidRPr="00E509D6" w:rsidRDefault="00BA70A6" w:rsidP="00BA70A6">
      <w:pPr>
        <w:spacing w:after="0" w:line="240" w:lineRule="auto"/>
        <w:jc w:val="center"/>
        <w:rPr>
          <w:rFonts w:ascii="Times New Roman" w:hAnsi="Times New Roman"/>
          <w:sz w:val="20"/>
          <w:szCs w:val="20"/>
        </w:rPr>
      </w:pPr>
      <w:r w:rsidRPr="00E509D6">
        <w:rPr>
          <w:rFonts w:ascii="Times New Roman" w:hAnsi="Times New Roman"/>
          <w:sz w:val="20"/>
          <w:szCs w:val="20"/>
        </w:rPr>
        <w:t>(</w:t>
      </w:r>
      <w:proofErr w:type="spellStart"/>
      <w:r w:rsidRPr="00E509D6">
        <w:rPr>
          <w:rFonts w:ascii="Times New Roman" w:hAnsi="Times New Roman"/>
          <w:sz w:val="20"/>
          <w:szCs w:val="20"/>
        </w:rPr>
        <w:t>назва</w:t>
      </w:r>
      <w:proofErr w:type="spellEnd"/>
      <w:r w:rsidRPr="00E509D6">
        <w:rPr>
          <w:rFonts w:ascii="Times New Roman" w:hAnsi="Times New Roman"/>
          <w:sz w:val="20"/>
          <w:szCs w:val="20"/>
        </w:rPr>
        <w:t xml:space="preserve"> </w:t>
      </w:r>
      <w:proofErr w:type="spellStart"/>
      <w:r w:rsidRPr="00E509D6">
        <w:rPr>
          <w:rFonts w:ascii="Times New Roman" w:hAnsi="Times New Roman"/>
          <w:sz w:val="20"/>
          <w:szCs w:val="20"/>
        </w:rPr>
        <w:t>освітньої</w:t>
      </w:r>
      <w:proofErr w:type="spellEnd"/>
      <w:r w:rsidRPr="00E509D6">
        <w:rPr>
          <w:rFonts w:ascii="Times New Roman" w:hAnsi="Times New Roman"/>
          <w:sz w:val="20"/>
          <w:szCs w:val="20"/>
        </w:rPr>
        <w:t xml:space="preserve"> </w:t>
      </w:r>
      <w:proofErr w:type="spellStart"/>
      <w:r w:rsidRPr="00E509D6">
        <w:rPr>
          <w:rFonts w:ascii="Times New Roman" w:hAnsi="Times New Roman"/>
          <w:sz w:val="20"/>
          <w:szCs w:val="20"/>
        </w:rPr>
        <w:t>програми</w:t>
      </w:r>
      <w:proofErr w:type="spellEnd"/>
      <w:r w:rsidRPr="00E509D6">
        <w:rPr>
          <w:rFonts w:ascii="Times New Roman" w:hAnsi="Times New Roman"/>
          <w:sz w:val="20"/>
          <w:szCs w:val="20"/>
        </w:rPr>
        <w:t>)</w:t>
      </w:r>
    </w:p>
    <w:p w:rsidR="00BA70A6" w:rsidRPr="00E509D6" w:rsidRDefault="00BA70A6" w:rsidP="00BA70A6">
      <w:pPr>
        <w:spacing w:after="0" w:line="240" w:lineRule="auto"/>
        <w:jc w:val="center"/>
        <w:rPr>
          <w:rFonts w:ascii="Times New Roman" w:hAnsi="Times New Roman"/>
          <w:sz w:val="28"/>
          <w:szCs w:val="28"/>
        </w:rPr>
      </w:pPr>
    </w:p>
    <w:p w:rsidR="00BA70A6" w:rsidRPr="00E509D6" w:rsidRDefault="00BA70A6" w:rsidP="00BA70A6">
      <w:pPr>
        <w:spacing w:after="0" w:line="240" w:lineRule="auto"/>
        <w:ind w:firstLine="709"/>
        <w:jc w:val="center"/>
        <w:rPr>
          <w:rFonts w:ascii="Times New Roman" w:hAnsi="Times New Roman"/>
          <w:sz w:val="28"/>
          <w:szCs w:val="28"/>
        </w:rPr>
      </w:pPr>
      <w:r w:rsidRPr="00E509D6">
        <w:rPr>
          <w:rFonts w:ascii="Times New Roman" w:hAnsi="Times New Roman"/>
          <w:sz w:val="28"/>
          <w:szCs w:val="28"/>
        </w:rPr>
        <w:t>на тему: «</w:t>
      </w:r>
      <w:proofErr w:type="spellStart"/>
      <w:r w:rsidRPr="00CF1ECC">
        <w:rPr>
          <w:rFonts w:ascii="Times New Roman" w:hAnsi="Times New Roman"/>
          <w:b/>
          <w:sz w:val="28"/>
          <w:szCs w:val="28"/>
        </w:rPr>
        <w:t>Управління</w:t>
      </w:r>
      <w:proofErr w:type="spellEnd"/>
      <w:r w:rsidRPr="00CF1ECC">
        <w:rPr>
          <w:rFonts w:ascii="Times New Roman" w:hAnsi="Times New Roman"/>
          <w:b/>
          <w:sz w:val="28"/>
          <w:szCs w:val="28"/>
        </w:rPr>
        <w:t xml:space="preserve"> </w:t>
      </w:r>
      <w:proofErr w:type="spellStart"/>
      <w:r w:rsidRPr="00CF1ECC">
        <w:rPr>
          <w:rFonts w:ascii="Times New Roman" w:hAnsi="Times New Roman"/>
          <w:b/>
          <w:sz w:val="28"/>
          <w:szCs w:val="28"/>
        </w:rPr>
        <w:t>фінансовою</w:t>
      </w:r>
      <w:proofErr w:type="spellEnd"/>
      <w:r w:rsidRPr="00CF1ECC">
        <w:rPr>
          <w:rFonts w:ascii="Times New Roman" w:hAnsi="Times New Roman"/>
          <w:b/>
          <w:sz w:val="28"/>
          <w:szCs w:val="28"/>
        </w:rPr>
        <w:t xml:space="preserve"> </w:t>
      </w:r>
      <w:proofErr w:type="spellStart"/>
      <w:proofErr w:type="gramStart"/>
      <w:r w:rsidRPr="00CF1ECC">
        <w:rPr>
          <w:rFonts w:ascii="Times New Roman" w:hAnsi="Times New Roman"/>
          <w:b/>
          <w:sz w:val="28"/>
          <w:szCs w:val="28"/>
        </w:rPr>
        <w:t>ст</w:t>
      </w:r>
      <w:proofErr w:type="gramEnd"/>
      <w:r w:rsidRPr="00CF1ECC">
        <w:rPr>
          <w:rFonts w:ascii="Times New Roman" w:hAnsi="Times New Roman"/>
          <w:b/>
          <w:sz w:val="28"/>
          <w:szCs w:val="28"/>
        </w:rPr>
        <w:t>ійкістю</w:t>
      </w:r>
      <w:proofErr w:type="spellEnd"/>
      <w:r w:rsidRPr="00CF1ECC">
        <w:rPr>
          <w:rFonts w:ascii="Times New Roman" w:hAnsi="Times New Roman"/>
          <w:b/>
          <w:sz w:val="28"/>
          <w:szCs w:val="28"/>
        </w:rPr>
        <w:t xml:space="preserve"> банку</w:t>
      </w:r>
      <w:r w:rsidRPr="00E509D6">
        <w:rPr>
          <w:rFonts w:ascii="Times New Roman" w:hAnsi="Times New Roman"/>
          <w:sz w:val="28"/>
          <w:szCs w:val="28"/>
        </w:rPr>
        <w:t>»</w:t>
      </w:r>
    </w:p>
    <w:p w:rsidR="00BA70A6" w:rsidRPr="00E509D6" w:rsidRDefault="00BA70A6" w:rsidP="00BA70A6">
      <w:pPr>
        <w:spacing w:after="0" w:line="240" w:lineRule="auto"/>
        <w:jc w:val="center"/>
        <w:rPr>
          <w:rFonts w:ascii="Times New Roman" w:hAnsi="Times New Roman"/>
          <w:sz w:val="20"/>
          <w:szCs w:val="20"/>
        </w:rPr>
      </w:pPr>
      <w:r w:rsidRPr="00E509D6">
        <w:rPr>
          <w:rFonts w:ascii="Times New Roman" w:hAnsi="Times New Roman"/>
          <w:sz w:val="20"/>
          <w:szCs w:val="20"/>
        </w:rPr>
        <w:t>(</w:t>
      </w:r>
      <w:proofErr w:type="spellStart"/>
      <w:r w:rsidRPr="00E509D6">
        <w:rPr>
          <w:rFonts w:ascii="Times New Roman" w:hAnsi="Times New Roman"/>
          <w:sz w:val="20"/>
          <w:szCs w:val="20"/>
        </w:rPr>
        <w:t>назва</w:t>
      </w:r>
      <w:proofErr w:type="spellEnd"/>
      <w:r w:rsidRPr="00E509D6">
        <w:rPr>
          <w:rFonts w:ascii="Times New Roman" w:hAnsi="Times New Roman"/>
          <w:sz w:val="20"/>
          <w:szCs w:val="20"/>
        </w:rPr>
        <w:t xml:space="preserve"> теми)</w:t>
      </w:r>
    </w:p>
    <w:p w:rsidR="00BA70A6" w:rsidRPr="00E509D6" w:rsidRDefault="00BA70A6" w:rsidP="00BA70A6">
      <w:pPr>
        <w:spacing w:after="0" w:line="240" w:lineRule="auto"/>
        <w:rPr>
          <w:rFonts w:ascii="Times New Roman" w:hAnsi="Times New Roman"/>
          <w:sz w:val="28"/>
          <w:szCs w:val="24"/>
        </w:rPr>
      </w:pPr>
    </w:p>
    <w:p w:rsidR="00BA70A6" w:rsidRDefault="00BA70A6" w:rsidP="00BA70A6">
      <w:pPr>
        <w:spacing w:after="0" w:line="240" w:lineRule="auto"/>
        <w:rPr>
          <w:rFonts w:ascii="Times New Roman" w:hAnsi="Times New Roman"/>
          <w:sz w:val="28"/>
          <w:szCs w:val="24"/>
          <w:lang w:val="uk-UA"/>
        </w:rPr>
      </w:pPr>
    </w:p>
    <w:p w:rsidR="00BA70A6" w:rsidRDefault="00BA70A6" w:rsidP="00BA70A6">
      <w:pPr>
        <w:spacing w:after="0" w:line="240" w:lineRule="auto"/>
        <w:rPr>
          <w:rFonts w:ascii="Times New Roman" w:hAnsi="Times New Roman"/>
          <w:sz w:val="28"/>
          <w:szCs w:val="24"/>
          <w:lang w:val="uk-UA"/>
        </w:rPr>
      </w:pPr>
    </w:p>
    <w:p w:rsidR="00BA70A6" w:rsidRPr="00BA70A6" w:rsidRDefault="00BA70A6" w:rsidP="00BA70A6">
      <w:pPr>
        <w:spacing w:after="0" w:line="240" w:lineRule="auto"/>
        <w:rPr>
          <w:rFonts w:ascii="Times New Roman" w:hAnsi="Times New Roman"/>
          <w:sz w:val="28"/>
          <w:szCs w:val="24"/>
          <w:lang w:val="uk-UA"/>
        </w:rPr>
      </w:pPr>
    </w:p>
    <w:p w:rsidR="00BA70A6" w:rsidRPr="00E509D6" w:rsidRDefault="00BA70A6" w:rsidP="00BA70A6">
      <w:pPr>
        <w:spacing w:after="0" w:line="240" w:lineRule="auto"/>
        <w:ind w:left="5387"/>
        <w:contextualSpacing/>
        <w:rPr>
          <w:rFonts w:ascii="Times New Roman" w:hAnsi="Times New Roman"/>
          <w:b/>
          <w:sz w:val="28"/>
          <w:szCs w:val="28"/>
          <w:lang w:eastAsia="x-none"/>
        </w:rPr>
      </w:pPr>
      <w:proofErr w:type="spellStart"/>
      <w:r w:rsidRPr="00E509D6">
        <w:rPr>
          <w:rFonts w:ascii="Times New Roman" w:hAnsi="Times New Roman"/>
          <w:b/>
          <w:sz w:val="28"/>
          <w:szCs w:val="28"/>
          <w:lang w:eastAsia="x-none"/>
        </w:rPr>
        <w:t>Виконавець</w:t>
      </w:r>
      <w:proofErr w:type="spellEnd"/>
      <w:r w:rsidRPr="00E509D6">
        <w:rPr>
          <w:rFonts w:ascii="Times New Roman" w:hAnsi="Times New Roman"/>
          <w:b/>
          <w:sz w:val="28"/>
          <w:szCs w:val="28"/>
          <w:lang w:eastAsia="x-none"/>
        </w:rPr>
        <w:t>:</w:t>
      </w:r>
    </w:p>
    <w:p w:rsidR="00BA70A6" w:rsidRPr="00BA70A6" w:rsidRDefault="00BA70A6" w:rsidP="00BA70A6">
      <w:pPr>
        <w:spacing w:after="0" w:line="240" w:lineRule="auto"/>
        <w:ind w:left="5387"/>
        <w:contextualSpacing/>
        <w:rPr>
          <w:rFonts w:ascii="Times New Roman" w:hAnsi="Times New Roman"/>
          <w:sz w:val="28"/>
          <w:szCs w:val="28"/>
          <w:lang w:val="uk-UA" w:eastAsia="x-none"/>
        </w:rPr>
      </w:pPr>
      <w:r w:rsidRPr="00E509D6">
        <w:rPr>
          <w:rFonts w:ascii="Times New Roman" w:hAnsi="Times New Roman"/>
          <w:sz w:val="28"/>
          <w:szCs w:val="28"/>
          <w:lang w:eastAsia="x-none"/>
        </w:rPr>
        <w:t xml:space="preserve">Студентка </w:t>
      </w:r>
      <w:r>
        <w:rPr>
          <w:rFonts w:ascii="Times New Roman" w:hAnsi="Times New Roman"/>
          <w:sz w:val="28"/>
          <w:szCs w:val="28"/>
          <w:lang w:eastAsia="x-none"/>
        </w:rPr>
        <w:t>63</w:t>
      </w:r>
      <w:proofErr w:type="gramStart"/>
      <w:r>
        <w:rPr>
          <w:rFonts w:ascii="Times New Roman" w:hAnsi="Times New Roman"/>
          <w:sz w:val="28"/>
          <w:szCs w:val="28"/>
          <w:lang w:eastAsia="x-none"/>
        </w:rPr>
        <w:t xml:space="preserve"> К</w:t>
      </w:r>
      <w:proofErr w:type="gramEnd"/>
      <w:r>
        <w:rPr>
          <w:rFonts w:ascii="Times New Roman" w:hAnsi="Times New Roman"/>
          <w:sz w:val="28"/>
          <w:szCs w:val="28"/>
          <w:lang w:eastAsia="x-none"/>
        </w:rPr>
        <w:t xml:space="preserve"> гр. </w:t>
      </w:r>
      <w:r w:rsidRPr="00D411EC">
        <w:rPr>
          <w:rFonts w:ascii="Times New Roman" w:hAnsi="Times New Roman"/>
          <w:sz w:val="28"/>
          <w:szCs w:val="28"/>
          <w:lang w:eastAsia="x-none"/>
        </w:rPr>
        <w:t>ФФБС</w:t>
      </w:r>
    </w:p>
    <w:p w:rsidR="00BA70A6" w:rsidRPr="00BA70A6" w:rsidRDefault="00BA70A6" w:rsidP="00BA70A6">
      <w:pPr>
        <w:spacing w:after="0" w:line="240" w:lineRule="auto"/>
        <w:ind w:left="5387"/>
        <w:contextualSpacing/>
        <w:rPr>
          <w:rFonts w:ascii="Times New Roman" w:hAnsi="Times New Roman"/>
          <w:sz w:val="28"/>
          <w:szCs w:val="28"/>
          <w:lang w:val="uk-UA" w:eastAsia="x-none"/>
        </w:rPr>
      </w:pPr>
      <w:r>
        <w:rPr>
          <w:rFonts w:ascii="Times New Roman" w:hAnsi="Times New Roman"/>
          <w:sz w:val="28"/>
          <w:szCs w:val="28"/>
          <w:lang w:eastAsia="x-none"/>
        </w:rPr>
        <w:t>Ч</w:t>
      </w:r>
      <w:proofErr w:type="spellStart"/>
      <w:r>
        <w:rPr>
          <w:rFonts w:ascii="Times New Roman" w:hAnsi="Times New Roman"/>
          <w:sz w:val="28"/>
          <w:szCs w:val="28"/>
          <w:lang w:val="uk-UA" w:eastAsia="x-none"/>
        </w:rPr>
        <w:t>ерниш</w:t>
      </w:r>
      <w:proofErr w:type="spellEnd"/>
      <w:r>
        <w:rPr>
          <w:rFonts w:ascii="Times New Roman" w:hAnsi="Times New Roman"/>
          <w:sz w:val="28"/>
          <w:szCs w:val="28"/>
          <w:lang w:eastAsia="x-none"/>
        </w:rPr>
        <w:t xml:space="preserve"> К.С.</w:t>
      </w:r>
    </w:p>
    <w:p w:rsidR="00BA70A6" w:rsidRPr="00BA70A6" w:rsidRDefault="00BA70A6" w:rsidP="00BA70A6">
      <w:pPr>
        <w:spacing w:after="0" w:line="240" w:lineRule="auto"/>
        <w:ind w:left="5387"/>
        <w:contextualSpacing/>
        <w:rPr>
          <w:rFonts w:ascii="Times New Roman" w:hAnsi="Times New Roman"/>
          <w:sz w:val="20"/>
          <w:szCs w:val="20"/>
          <w:lang w:val="uk-UA" w:eastAsia="x-none"/>
        </w:rPr>
      </w:pPr>
      <w:r w:rsidRPr="00E509D6">
        <w:rPr>
          <w:rFonts w:ascii="Times New Roman" w:hAnsi="Times New Roman"/>
          <w:sz w:val="20"/>
          <w:szCs w:val="20"/>
          <w:lang w:eastAsia="x-none"/>
        </w:rPr>
        <w:t>(</w:t>
      </w:r>
      <w:proofErr w:type="spellStart"/>
      <w:proofErr w:type="gramStart"/>
      <w:r w:rsidRPr="00E509D6">
        <w:rPr>
          <w:rFonts w:ascii="Times New Roman" w:hAnsi="Times New Roman"/>
          <w:sz w:val="20"/>
          <w:szCs w:val="20"/>
          <w:lang w:eastAsia="x-none"/>
        </w:rPr>
        <w:t>пр</w:t>
      </w:r>
      <w:proofErr w:type="gramEnd"/>
      <w:r w:rsidRPr="00E509D6">
        <w:rPr>
          <w:rFonts w:ascii="Times New Roman" w:hAnsi="Times New Roman"/>
          <w:sz w:val="20"/>
          <w:szCs w:val="20"/>
          <w:lang w:eastAsia="x-none"/>
        </w:rPr>
        <w:t>ізвище</w:t>
      </w:r>
      <w:proofErr w:type="spellEnd"/>
      <w:r w:rsidRPr="00E509D6">
        <w:rPr>
          <w:rFonts w:ascii="Times New Roman" w:hAnsi="Times New Roman"/>
          <w:sz w:val="20"/>
          <w:szCs w:val="20"/>
          <w:lang w:eastAsia="x-none"/>
        </w:rPr>
        <w:t xml:space="preserve">, </w:t>
      </w:r>
      <w:proofErr w:type="spellStart"/>
      <w:r w:rsidRPr="00E509D6">
        <w:rPr>
          <w:rFonts w:ascii="Times New Roman" w:hAnsi="Times New Roman"/>
          <w:sz w:val="20"/>
          <w:szCs w:val="20"/>
          <w:lang w:eastAsia="x-none"/>
        </w:rPr>
        <w:t>ім’</w:t>
      </w:r>
      <w:r>
        <w:rPr>
          <w:rFonts w:ascii="Times New Roman" w:hAnsi="Times New Roman"/>
          <w:sz w:val="20"/>
          <w:szCs w:val="20"/>
          <w:lang w:eastAsia="x-none"/>
        </w:rPr>
        <w:t>я</w:t>
      </w:r>
      <w:proofErr w:type="spellEnd"/>
      <w:r>
        <w:rPr>
          <w:rFonts w:ascii="Times New Roman" w:hAnsi="Times New Roman"/>
          <w:sz w:val="20"/>
          <w:szCs w:val="20"/>
          <w:lang w:eastAsia="x-none"/>
        </w:rPr>
        <w:t xml:space="preserve">, по </w:t>
      </w:r>
      <w:proofErr w:type="spellStart"/>
      <w:r>
        <w:rPr>
          <w:rFonts w:ascii="Times New Roman" w:hAnsi="Times New Roman"/>
          <w:sz w:val="20"/>
          <w:szCs w:val="20"/>
          <w:lang w:eastAsia="x-none"/>
        </w:rPr>
        <w:t>батькові</w:t>
      </w:r>
      <w:proofErr w:type="spellEnd"/>
      <w:r>
        <w:rPr>
          <w:rFonts w:ascii="Times New Roman" w:hAnsi="Times New Roman"/>
          <w:sz w:val="20"/>
          <w:szCs w:val="20"/>
          <w:lang w:eastAsia="x-none"/>
        </w:rPr>
        <w:t>)</w:t>
      </w:r>
    </w:p>
    <w:p w:rsidR="00BA70A6" w:rsidRPr="00E509D6" w:rsidRDefault="00BA70A6" w:rsidP="00BA70A6">
      <w:pPr>
        <w:spacing w:after="0" w:line="240" w:lineRule="auto"/>
        <w:ind w:left="5387"/>
        <w:contextualSpacing/>
        <w:rPr>
          <w:rFonts w:ascii="Times New Roman" w:hAnsi="Times New Roman"/>
          <w:b/>
          <w:sz w:val="28"/>
          <w:szCs w:val="28"/>
          <w:lang w:eastAsia="x-none"/>
        </w:rPr>
      </w:pPr>
    </w:p>
    <w:p w:rsidR="00BA70A6" w:rsidRPr="00E509D6" w:rsidRDefault="00BA70A6" w:rsidP="00BA70A6">
      <w:pPr>
        <w:spacing w:after="0" w:line="240" w:lineRule="auto"/>
        <w:ind w:left="5387"/>
        <w:contextualSpacing/>
        <w:rPr>
          <w:rFonts w:ascii="Times New Roman" w:hAnsi="Times New Roman"/>
          <w:b/>
          <w:sz w:val="28"/>
          <w:szCs w:val="28"/>
          <w:lang w:eastAsia="x-none"/>
        </w:rPr>
      </w:pPr>
      <w:proofErr w:type="spellStart"/>
      <w:r w:rsidRPr="00E509D6">
        <w:rPr>
          <w:rFonts w:ascii="Times New Roman" w:hAnsi="Times New Roman"/>
          <w:b/>
          <w:sz w:val="28"/>
          <w:szCs w:val="28"/>
          <w:lang w:eastAsia="x-none"/>
        </w:rPr>
        <w:t>Науковий</w:t>
      </w:r>
      <w:proofErr w:type="spellEnd"/>
      <w:r w:rsidRPr="00E509D6">
        <w:rPr>
          <w:rFonts w:ascii="Times New Roman" w:hAnsi="Times New Roman"/>
          <w:b/>
          <w:sz w:val="28"/>
          <w:szCs w:val="28"/>
          <w:lang w:eastAsia="x-none"/>
        </w:rPr>
        <w:t xml:space="preserve"> </w:t>
      </w:r>
      <w:proofErr w:type="spellStart"/>
      <w:r w:rsidRPr="00E509D6">
        <w:rPr>
          <w:rFonts w:ascii="Times New Roman" w:hAnsi="Times New Roman"/>
          <w:b/>
          <w:sz w:val="28"/>
          <w:szCs w:val="28"/>
          <w:lang w:eastAsia="x-none"/>
        </w:rPr>
        <w:t>керівник</w:t>
      </w:r>
      <w:proofErr w:type="spellEnd"/>
      <w:r w:rsidRPr="00E509D6">
        <w:rPr>
          <w:rFonts w:ascii="Times New Roman" w:hAnsi="Times New Roman"/>
          <w:b/>
          <w:sz w:val="28"/>
          <w:szCs w:val="28"/>
          <w:lang w:eastAsia="x-none"/>
        </w:rPr>
        <w:t>:</w:t>
      </w:r>
    </w:p>
    <w:p w:rsidR="00BA70A6" w:rsidRPr="00E509D6" w:rsidRDefault="00BA70A6" w:rsidP="00BA70A6">
      <w:pPr>
        <w:spacing w:after="0" w:line="240" w:lineRule="auto"/>
        <w:ind w:left="5387"/>
        <w:contextualSpacing/>
        <w:rPr>
          <w:rFonts w:ascii="Times New Roman" w:hAnsi="Times New Roman"/>
          <w:sz w:val="28"/>
          <w:szCs w:val="28"/>
          <w:lang w:eastAsia="x-none"/>
        </w:rPr>
      </w:pPr>
      <w:proofErr w:type="spellStart"/>
      <w:r w:rsidRPr="00D411EC">
        <w:rPr>
          <w:rFonts w:ascii="Times New Roman" w:hAnsi="Times New Roman"/>
          <w:sz w:val="28"/>
          <w:szCs w:val="28"/>
          <w:lang w:eastAsia="x-none"/>
        </w:rPr>
        <w:t>Д.е.н</w:t>
      </w:r>
      <w:proofErr w:type="spellEnd"/>
      <w:r w:rsidRPr="00D411EC">
        <w:rPr>
          <w:rFonts w:ascii="Times New Roman" w:hAnsi="Times New Roman"/>
          <w:sz w:val="28"/>
          <w:szCs w:val="28"/>
          <w:lang w:eastAsia="x-none"/>
        </w:rPr>
        <w:t>., доцент</w:t>
      </w:r>
    </w:p>
    <w:p w:rsidR="00BA70A6" w:rsidRPr="00E509D6" w:rsidRDefault="00BA70A6" w:rsidP="00BA70A6">
      <w:pPr>
        <w:spacing w:after="0" w:line="240" w:lineRule="auto"/>
        <w:ind w:left="5387"/>
        <w:contextualSpacing/>
        <w:rPr>
          <w:rFonts w:ascii="Times New Roman" w:hAnsi="Times New Roman"/>
          <w:sz w:val="20"/>
          <w:szCs w:val="20"/>
          <w:lang w:eastAsia="x-none"/>
        </w:rPr>
      </w:pPr>
      <w:r w:rsidRPr="00E509D6">
        <w:rPr>
          <w:rFonts w:ascii="Times New Roman" w:hAnsi="Times New Roman"/>
          <w:sz w:val="20"/>
          <w:szCs w:val="20"/>
          <w:lang w:eastAsia="x-none"/>
        </w:rPr>
        <w:t>(</w:t>
      </w:r>
      <w:proofErr w:type="spellStart"/>
      <w:r w:rsidRPr="00E509D6">
        <w:rPr>
          <w:rFonts w:ascii="Times New Roman" w:hAnsi="Times New Roman"/>
          <w:sz w:val="20"/>
          <w:szCs w:val="20"/>
          <w:lang w:eastAsia="x-none"/>
        </w:rPr>
        <w:t>науковий</w:t>
      </w:r>
      <w:proofErr w:type="spellEnd"/>
      <w:r w:rsidRPr="00E509D6">
        <w:rPr>
          <w:rFonts w:ascii="Times New Roman" w:hAnsi="Times New Roman"/>
          <w:sz w:val="20"/>
          <w:szCs w:val="20"/>
          <w:lang w:eastAsia="x-none"/>
        </w:rPr>
        <w:t xml:space="preserve"> </w:t>
      </w:r>
      <w:proofErr w:type="spellStart"/>
      <w:r w:rsidRPr="00E509D6">
        <w:rPr>
          <w:rFonts w:ascii="Times New Roman" w:hAnsi="Times New Roman"/>
          <w:sz w:val="20"/>
          <w:szCs w:val="20"/>
          <w:lang w:eastAsia="x-none"/>
        </w:rPr>
        <w:t>ступінь</w:t>
      </w:r>
      <w:proofErr w:type="spellEnd"/>
      <w:r w:rsidRPr="00E509D6">
        <w:rPr>
          <w:rFonts w:ascii="Times New Roman" w:hAnsi="Times New Roman"/>
          <w:sz w:val="20"/>
          <w:szCs w:val="20"/>
          <w:lang w:eastAsia="x-none"/>
        </w:rPr>
        <w:t xml:space="preserve">, </w:t>
      </w:r>
      <w:proofErr w:type="spellStart"/>
      <w:r w:rsidRPr="00E509D6">
        <w:rPr>
          <w:rFonts w:ascii="Times New Roman" w:hAnsi="Times New Roman"/>
          <w:sz w:val="20"/>
          <w:szCs w:val="20"/>
          <w:lang w:eastAsia="x-none"/>
        </w:rPr>
        <w:t>вчене</w:t>
      </w:r>
      <w:proofErr w:type="spellEnd"/>
      <w:r w:rsidRPr="00E509D6">
        <w:rPr>
          <w:rFonts w:ascii="Times New Roman" w:hAnsi="Times New Roman"/>
          <w:sz w:val="20"/>
          <w:szCs w:val="20"/>
          <w:lang w:eastAsia="x-none"/>
        </w:rPr>
        <w:t xml:space="preserve"> </w:t>
      </w:r>
      <w:proofErr w:type="spellStart"/>
      <w:r w:rsidRPr="00E509D6">
        <w:rPr>
          <w:rFonts w:ascii="Times New Roman" w:hAnsi="Times New Roman"/>
          <w:sz w:val="20"/>
          <w:szCs w:val="20"/>
          <w:lang w:eastAsia="x-none"/>
        </w:rPr>
        <w:t>звання</w:t>
      </w:r>
      <w:proofErr w:type="spellEnd"/>
      <w:r w:rsidRPr="00E509D6">
        <w:rPr>
          <w:rFonts w:ascii="Times New Roman" w:hAnsi="Times New Roman"/>
          <w:sz w:val="20"/>
          <w:szCs w:val="20"/>
          <w:lang w:eastAsia="x-none"/>
        </w:rPr>
        <w:t>)</w:t>
      </w:r>
    </w:p>
    <w:p w:rsidR="00BA70A6" w:rsidRPr="00BA70A6" w:rsidRDefault="00BA70A6" w:rsidP="00BA70A6">
      <w:pPr>
        <w:spacing w:after="0" w:line="240" w:lineRule="auto"/>
        <w:ind w:left="5387"/>
        <w:contextualSpacing/>
        <w:rPr>
          <w:rFonts w:ascii="Times New Roman" w:hAnsi="Times New Roman"/>
          <w:sz w:val="28"/>
          <w:szCs w:val="28"/>
          <w:lang w:val="uk-UA" w:eastAsia="x-none"/>
        </w:rPr>
      </w:pPr>
      <w:proofErr w:type="spellStart"/>
      <w:r>
        <w:rPr>
          <w:rFonts w:ascii="Times New Roman" w:hAnsi="Times New Roman"/>
          <w:sz w:val="28"/>
          <w:szCs w:val="28"/>
          <w:lang w:eastAsia="x-none"/>
        </w:rPr>
        <w:t>Жердецька</w:t>
      </w:r>
      <w:proofErr w:type="spellEnd"/>
      <w:r>
        <w:rPr>
          <w:rFonts w:ascii="Times New Roman" w:hAnsi="Times New Roman"/>
          <w:sz w:val="28"/>
          <w:szCs w:val="28"/>
          <w:lang w:eastAsia="x-none"/>
        </w:rPr>
        <w:t xml:space="preserve"> Л. В.</w:t>
      </w:r>
    </w:p>
    <w:p w:rsidR="00BA70A6" w:rsidRPr="00BA70A6" w:rsidRDefault="00BA70A6" w:rsidP="00BA70A6">
      <w:pPr>
        <w:spacing w:after="0" w:line="240" w:lineRule="auto"/>
        <w:ind w:left="5387"/>
        <w:contextualSpacing/>
        <w:rPr>
          <w:rFonts w:ascii="Times New Roman" w:hAnsi="Times New Roman"/>
          <w:sz w:val="28"/>
          <w:szCs w:val="28"/>
          <w:lang w:val="uk-UA" w:eastAsia="x-none"/>
        </w:rPr>
      </w:pPr>
      <w:r w:rsidRPr="00E509D6">
        <w:rPr>
          <w:rFonts w:ascii="Times New Roman" w:hAnsi="Times New Roman"/>
          <w:sz w:val="20"/>
          <w:szCs w:val="20"/>
          <w:lang w:eastAsia="x-none"/>
        </w:rPr>
        <w:t>(</w:t>
      </w:r>
      <w:proofErr w:type="spellStart"/>
      <w:proofErr w:type="gramStart"/>
      <w:r w:rsidRPr="00E509D6">
        <w:rPr>
          <w:rFonts w:ascii="Times New Roman" w:hAnsi="Times New Roman"/>
          <w:sz w:val="20"/>
          <w:szCs w:val="20"/>
          <w:lang w:eastAsia="x-none"/>
        </w:rPr>
        <w:t>пр</w:t>
      </w:r>
      <w:proofErr w:type="gramEnd"/>
      <w:r w:rsidRPr="00E509D6">
        <w:rPr>
          <w:rFonts w:ascii="Times New Roman" w:hAnsi="Times New Roman"/>
          <w:sz w:val="20"/>
          <w:szCs w:val="20"/>
          <w:lang w:eastAsia="x-none"/>
        </w:rPr>
        <w:t>ізвище</w:t>
      </w:r>
      <w:proofErr w:type="spellEnd"/>
      <w:r w:rsidRPr="00E509D6">
        <w:rPr>
          <w:rFonts w:ascii="Times New Roman" w:hAnsi="Times New Roman"/>
          <w:sz w:val="20"/>
          <w:szCs w:val="20"/>
          <w:lang w:eastAsia="x-none"/>
        </w:rPr>
        <w:t xml:space="preserve">, </w:t>
      </w:r>
      <w:proofErr w:type="spellStart"/>
      <w:r w:rsidRPr="00E509D6">
        <w:rPr>
          <w:rFonts w:ascii="Times New Roman" w:hAnsi="Times New Roman"/>
          <w:sz w:val="20"/>
          <w:szCs w:val="20"/>
          <w:lang w:eastAsia="x-none"/>
        </w:rPr>
        <w:t>ім’</w:t>
      </w:r>
      <w:r>
        <w:rPr>
          <w:rFonts w:ascii="Times New Roman" w:hAnsi="Times New Roman"/>
          <w:sz w:val="20"/>
          <w:szCs w:val="20"/>
          <w:lang w:eastAsia="x-none"/>
        </w:rPr>
        <w:t>я</w:t>
      </w:r>
      <w:proofErr w:type="spellEnd"/>
      <w:r>
        <w:rPr>
          <w:rFonts w:ascii="Times New Roman" w:hAnsi="Times New Roman"/>
          <w:sz w:val="20"/>
          <w:szCs w:val="20"/>
          <w:lang w:eastAsia="x-none"/>
        </w:rPr>
        <w:t xml:space="preserve">, по </w:t>
      </w:r>
      <w:proofErr w:type="spellStart"/>
      <w:r>
        <w:rPr>
          <w:rFonts w:ascii="Times New Roman" w:hAnsi="Times New Roman"/>
          <w:sz w:val="20"/>
          <w:szCs w:val="20"/>
          <w:lang w:eastAsia="x-none"/>
        </w:rPr>
        <w:t>батько</w:t>
      </w:r>
      <w:r>
        <w:rPr>
          <w:rFonts w:ascii="Times New Roman" w:hAnsi="Times New Roman"/>
          <w:sz w:val="20"/>
          <w:szCs w:val="20"/>
          <w:lang w:val="uk-UA" w:eastAsia="x-none"/>
        </w:rPr>
        <w:t>ві</w:t>
      </w:r>
      <w:proofErr w:type="spellEnd"/>
      <w:r>
        <w:rPr>
          <w:rFonts w:ascii="Times New Roman" w:hAnsi="Times New Roman"/>
          <w:sz w:val="20"/>
          <w:szCs w:val="20"/>
          <w:lang w:val="uk-UA" w:eastAsia="x-none"/>
        </w:rPr>
        <w:t>)</w:t>
      </w:r>
    </w:p>
    <w:p w:rsidR="00BA70A6" w:rsidRPr="00E509D6" w:rsidRDefault="00BA70A6" w:rsidP="00BA70A6">
      <w:pPr>
        <w:spacing w:after="0" w:line="240" w:lineRule="auto"/>
        <w:rPr>
          <w:rFonts w:ascii="Times New Roman" w:hAnsi="Times New Roman"/>
          <w:sz w:val="28"/>
          <w:szCs w:val="24"/>
        </w:rPr>
      </w:pPr>
    </w:p>
    <w:p w:rsidR="00BA70A6" w:rsidRPr="00E509D6" w:rsidRDefault="00BA70A6" w:rsidP="00BA70A6">
      <w:pPr>
        <w:spacing w:after="0" w:line="240" w:lineRule="auto"/>
        <w:jc w:val="right"/>
        <w:rPr>
          <w:rFonts w:ascii="Times New Roman" w:hAnsi="Times New Roman"/>
          <w:sz w:val="28"/>
          <w:szCs w:val="24"/>
        </w:rPr>
      </w:pPr>
    </w:p>
    <w:p w:rsidR="00BA70A6" w:rsidRPr="00E509D6" w:rsidRDefault="00BA70A6" w:rsidP="00BA70A6">
      <w:pPr>
        <w:spacing w:after="0" w:line="240" w:lineRule="auto"/>
        <w:jc w:val="right"/>
        <w:rPr>
          <w:rFonts w:ascii="Times New Roman" w:hAnsi="Times New Roman"/>
          <w:sz w:val="28"/>
          <w:szCs w:val="24"/>
        </w:rPr>
      </w:pPr>
    </w:p>
    <w:p w:rsidR="00BA70A6" w:rsidRDefault="00BA70A6" w:rsidP="00BA70A6">
      <w:pPr>
        <w:spacing w:after="0" w:line="240" w:lineRule="auto"/>
        <w:jc w:val="right"/>
        <w:rPr>
          <w:rFonts w:ascii="Times New Roman" w:hAnsi="Times New Roman"/>
          <w:sz w:val="28"/>
          <w:szCs w:val="24"/>
          <w:lang w:val="uk-UA"/>
        </w:rPr>
      </w:pPr>
    </w:p>
    <w:p w:rsidR="00BA70A6" w:rsidRDefault="00BA70A6" w:rsidP="00BA70A6">
      <w:pPr>
        <w:spacing w:after="0" w:line="240" w:lineRule="auto"/>
        <w:jc w:val="right"/>
        <w:rPr>
          <w:rFonts w:ascii="Times New Roman" w:hAnsi="Times New Roman"/>
          <w:sz w:val="28"/>
          <w:szCs w:val="24"/>
          <w:lang w:val="uk-UA"/>
        </w:rPr>
      </w:pPr>
    </w:p>
    <w:p w:rsidR="00BA70A6" w:rsidRDefault="00BA70A6" w:rsidP="00BA70A6">
      <w:pPr>
        <w:spacing w:after="0" w:line="240" w:lineRule="auto"/>
        <w:jc w:val="right"/>
        <w:rPr>
          <w:rFonts w:ascii="Times New Roman" w:hAnsi="Times New Roman"/>
          <w:sz w:val="28"/>
          <w:szCs w:val="24"/>
          <w:lang w:val="uk-UA"/>
        </w:rPr>
      </w:pPr>
    </w:p>
    <w:p w:rsidR="00BA70A6" w:rsidRDefault="00BA70A6" w:rsidP="00BA70A6">
      <w:pPr>
        <w:spacing w:after="0" w:line="240" w:lineRule="auto"/>
        <w:jc w:val="right"/>
        <w:rPr>
          <w:rFonts w:ascii="Times New Roman" w:hAnsi="Times New Roman"/>
          <w:sz w:val="28"/>
          <w:szCs w:val="24"/>
          <w:lang w:val="uk-UA"/>
        </w:rPr>
      </w:pPr>
    </w:p>
    <w:p w:rsidR="00BA70A6" w:rsidRPr="00BA70A6" w:rsidRDefault="00BA70A6" w:rsidP="00BA70A6">
      <w:pPr>
        <w:spacing w:after="0" w:line="240" w:lineRule="auto"/>
        <w:jc w:val="right"/>
        <w:rPr>
          <w:rFonts w:ascii="Times New Roman" w:hAnsi="Times New Roman"/>
          <w:sz w:val="28"/>
          <w:szCs w:val="24"/>
          <w:lang w:val="uk-UA"/>
        </w:rPr>
      </w:pPr>
    </w:p>
    <w:p w:rsidR="00BA70A6" w:rsidRPr="00E509D6" w:rsidRDefault="00BA70A6" w:rsidP="00BA70A6">
      <w:pPr>
        <w:spacing w:after="0" w:line="240" w:lineRule="auto"/>
        <w:jc w:val="center"/>
        <w:rPr>
          <w:rFonts w:ascii="Times New Roman" w:hAnsi="Times New Roman"/>
          <w:sz w:val="28"/>
          <w:szCs w:val="24"/>
        </w:rPr>
      </w:pPr>
      <w:r w:rsidRPr="00E509D6">
        <w:rPr>
          <w:rFonts w:ascii="Times New Roman" w:hAnsi="Times New Roman"/>
          <w:sz w:val="28"/>
          <w:szCs w:val="24"/>
        </w:rPr>
        <w:t>ОДЕСА – 2020</w:t>
      </w:r>
    </w:p>
    <w:p w:rsidR="00BA70A6" w:rsidRDefault="00BA70A6" w:rsidP="00BA70A6">
      <w:pPr>
        <w:spacing w:after="0" w:line="240" w:lineRule="auto"/>
        <w:ind w:firstLine="709"/>
        <w:jc w:val="center"/>
        <w:rPr>
          <w:rFonts w:ascii="Times New Roman" w:hAnsi="Times New Roman"/>
          <w:b/>
          <w:sz w:val="24"/>
          <w:szCs w:val="24"/>
          <w:lang w:val="uk-UA"/>
        </w:rPr>
      </w:pPr>
      <w:r w:rsidRPr="00E509D6">
        <w:br w:type="column"/>
      </w:r>
      <w:r w:rsidRPr="00E509D6">
        <w:rPr>
          <w:rFonts w:ascii="Times New Roman" w:hAnsi="Times New Roman"/>
          <w:b/>
          <w:sz w:val="24"/>
          <w:szCs w:val="24"/>
        </w:rPr>
        <w:lastRenderedPageBreak/>
        <w:t>АНОТАЦІЯ</w:t>
      </w:r>
    </w:p>
    <w:p w:rsidR="00BA70A6" w:rsidRPr="00BA70A6" w:rsidRDefault="00BA70A6" w:rsidP="00BA70A6">
      <w:pPr>
        <w:spacing w:after="0" w:line="240" w:lineRule="auto"/>
        <w:ind w:firstLine="709"/>
        <w:jc w:val="center"/>
        <w:rPr>
          <w:rFonts w:ascii="Times New Roman" w:hAnsi="Times New Roman"/>
          <w:b/>
          <w:sz w:val="24"/>
          <w:szCs w:val="24"/>
          <w:lang w:val="uk-UA"/>
        </w:rPr>
      </w:pPr>
    </w:p>
    <w:p w:rsidR="00BA70A6" w:rsidRPr="00E509D6" w:rsidRDefault="00BA70A6" w:rsidP="00BA70A6">
      <w:pPr>
        <w:spacing w:after="0" w:line="240" w:lineRule="auto"/>
        <w:ind w:firstLine="709"/>
        <w:jc w:val="center"/>
        <w:rPr>
          <w:rFonts w:ascii="Times New Roman" w:hAnsi="Times New Roman"/>
          <w:b/>
          <w:sz w:val="24"/>
          <w:szCs w:val="24"/>
        </w:rPr>
      </w:pPr>
      <w:proofErr w:type="spellStart"/>
      <w:r w:rsidRPr="00E509D6">
        <w:rPr>
          <w:rFonts w:ascii="Times New Roman" w:eastAsia="Times New Roman" w:hAnsi="Times New Roman" w:cs="Times New Roman"/>
          <w:b/>
          <w:sz w:val="24"/>
          <w:szCs w:val="24"/>
        </w:rPr>
        <w:t>Черниш</w:t>
      </w:r>
      <w:proofErr w:type="spellEnd"/>
      <w:r w:rsidRPr="00E509D6">
        <w:rPr>
          <w:rFonts w:ascii="Times New Roman" w:eastAsia="Times New Roman" w:hAnsi="Times New Roman" w:cs="Times New Roman"/>
          <w:b/>
          <w:sz w:val="24"/>
          <w:szCs w:val="24"/>
        </w:rPr>
        <w:t xml:space="preserve"> К. С. </w:t>
      </w:r>
      <w:r w:rsidRPr="00E509D6">
        <w:rPr>
          <w:rFonts w:ascii="Times New Roman" w:hAnsi="Times New Roman"/>
          <w:b/>
          <w:sz w:val="24"/>
          <w:szCs w:val="24"/>
        </w:rPr>
        <w:t xml:space="preserve"> «</w:t>
      </w:r>
      <w:proofErr w:type="spellStart"/>
      <w:r w:rsidRPr="00E509D6">
        <w:rPr>
          <w:rFonts w:ascii="Times New Roman" w:hAnsi="Times New Roman"/>
          <w:b/>
          <w:sz w:val="24"/>
          <w:szCs w:val="24"/>
        </w:rPr>
        <w:t>Управління</w:t>
      </w:r>
      <w:proofErr w:type="spellEnd"/>
      <w:r w:rsidRPr="00E509D6">
        <w:rPr>
          <w:rFonts w:ascii="Times New Roman" w:hAnsi="Times New Roman"/>
          <w:b/>
          <w:sz w:val="24"/>
          <w:szCs w:val="24"/>
        </w:rPr>
        <w:t xml:space="preserve"> </w:t>
      </w:r>
      <w:proofErr w:type="spellStart"/>
      <w:r w:rsidRPr="00E509D6">
        <w:rPr>
          <w:rFonts w:ascii="Times New Roman" w:hAnsi="Times New Roman"/>
          <w:b/>
          <w:sz w:val="24"/>
          <w:szCs w:val="24"/>
        </w:rPr>
        <w:t>фінансовою</w:t>
      </w:r>
      <w:proofErr w:type="spellEnd"/>
      <w:r w:rsidRPr="00E509D6">
        <w:rPr>
          <w:rFonts w:ascii="Times New Roman" w:hAnsi="Times New Roman"/>
          <w:b/>
          <w:sz w:val="24"/>
          <w:szCs w:val="24"/>
        </w:rPr>
        <w:t xml:space="preserve"> </w:t>
      </w:r>
      <w:proofErr w:type="spellStart"/>
      <w:proofErr w:type="gramStart"/>
      <w:r w:rsidRPr="00E509D6">
        <w:rPr>
          <w:rFonts w:ascii="Times New Roman" w:hAnsi="Times New Roman"/>
          <w:b/>
          <w:sz w:val="24"/>
          <w:szCs w:val="24"/>
        </w:rPr>
        <w:t>ст</w:t>
      </w:r>
      <w:proofErr w:type="gramEnd"/>
      <w:r w:rsidRPr="00E509D6">
        <w:rPr>
          <w:rFonts w:ascii="Times New Roman" w:hAnsi="Times New Roman"/>
          <w:b/>
          <w:sz w:val="24"/>
          <w:szCs w:val="24"/>
        </w:rPr>
        <w:t>ійкістю</w:t>
      </w:r>
      <w:proofErr w:type="spellEnd"/>
      <w:r w:rsidRPr="00E509D6">
        <w:rPr>
          <w:rFonts w:ascii="Times New Roman" w:hAnsi="Times New Roman"/>
          <w:b/>
          <w:sz w:val="24"/>
          <w:szCs w:val="24"/>
        </w:rPr>
        <w:t xml:space="preserve"> банку»</w:t>
      </w:r>
    </w:p>
    <w:p w:rsidR="00BA70A6" w:rsidRPr="00E509D6" w:rsidRDefault="00BA70A6" w:rsidP="00BA70A6">
      <w:pPr>
        <w:spacing w:after="0" w:line="240" w:lineRule="auto"/>
        <w:ind w:firstLine="709"/>
        <w:jc w:val="center"/>
        <w:rPr>
          <w:rFonts w:ascii="Times New Roman" w:hAnsi="Times New Roman"/>
          <w:sz w:val="24"/>
          <w:szCs w:val="24"/>
        </w:rPr>
      </w:pPr>
      <w:proofErr w:type="spellStart"/>
      <w:r w:rsidRPr="00E509D6">
        <w:rPr>
          <w:rFonts w:ascii="Times New Roman" w:hAnsi="Times New Roman"/>
          <w:sz w:val="24"/>
          <w:szCs w:val="24"/>
        </w:rPr>
        <w:t>Кваліфікаційна</w:t>
      </w:r>
      <w:proofErr w:type="spellEnd"/>
      <w:r w:rsidRPr="00E509D6">
        <w:rPr>
          <w:rFonts w:ascii="Times New Roman" w:hAnsi="Times New Roman"/>
          <w:sz w:val="24"/>
          <w:szCs w:val="24"/>
        </w:rPr>
        <w:t xml:space="preserve"> робота на </w:t>
      </w:r>
      <w:proofErr w:type="spellStart"/>
      <w:r w:rsidRPr="00E509D6">
        <w:rPr>
          <w:rFonts w:ascii="Times New Roman" w:hAnsi="Times New Roman"/>
          <w:sz w:val="24"/>
          <w:szCs w:val="24"/>
        </w:rPr>
        <w:t>здобуття</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освітнього</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ступеня</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магі</w:t>
      </w:r>
      <w:proofErr w:type="gramStart"/>
      <w:r w:rsidRPr="00E509D6">
        <w:rPr>
          <w:rFonts w:ascii="Times New Roman" w:hAnsi="Times New Roman"/>
          <w:sz w:val="24"/>
          <w:szCs w:val="24"/>
        </w:rPr>
        <w:t>стра</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з</w:t>
      </w:r>
      <w:proofErr w:type="gramEnd"/>
      <w:r w:rsidRPr="00E509D6">
        <w:rPr>
          <w:rFonts w:ascii="Times New Roman" w:hAnsi="Times New Roman"/>
          <w:sz w:val="24"/>
          <w:szCs w:val="24"/>
        </w:rPr>
        <w:t>і</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спеціальності</w:t>
      </w:r>
      <w:proofErr w:type="spellEnd"/>
    </w:p>
    <w:p w:rsidR="00BA70A6" w:rsidRPr="00E509D6" w:rsidRDefault="00BA70A6" w:rsidP="00BA70A6">
      <w:pPr>
        <w:spacing w:after="0" w:line="240" w:lineRule="auto"/>
        <w:ind w:firstLine="709"/>
        <w:jc w:val="center"/>
        <w:rPr>
          <w:rFonts w:ascii="Times New Roman" w:hAnsi="Times New Roman"/>
          <w:sz w:val="24"/>
          <w:szCs w:val="24"/>
        </w:rPr>
      </w:pPr>
      <w:r w:rsidRPr="00E509D6">
        <w:rPr>
          <w:rFonts w:ascii="Times New Roman" w:hAnsi="Times New Roman"/>
          <w:sz w:val="24"/>
          <w:szCs w:val="24"/>
        </w:rPr>
        <w:t>«072 «</w:t>
      </w:r>
      <w:proofErr w:type="spellStart"/>
      <w:r w:rsidRPr="00E509D6">
        <w:rPr>
          <w:rFonts w:ascii="Times New Roman" w:hAnsi="Times New Roman"/>
          <w:sz w:val="24"/>
          <w:szCs w:val="24"/>
        </w:rPr>
        <w:t>Фінанси</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банківська</w:t>
      </w:r>
      <w:proofErr w:type="spellEnd"/>
      <w:r w:rsidRPr="00E509D6">
        <w:rPr>
          <w:rFonts w:ascii="Times New Roman" w:hAnsi="Times New Roman"/>
          <w:sz w:val="24"/>
          <w:szCs w:val="24"/>
        </w:rPr>
        <w:t xml:space="preserve"> справа та </w:t>
      </w:r>
      <w:proofErr w:type="spellStart"/>
      <w:r w:rsidRPr="00E509D6">
        <w:rPr>
          <w:rFonts w:ascii="Times New Roman" w:hAnsi="Times New Roman"/>
          <w:sz w:val="24"/>
          <w:szCs w:val="24"/>
        </w:rPr>
        <w:t>страхування</w:t>
      </w:r>
      <w:proofErr w:type="spellEnd"/>
      <w:r w:rsidRPr="00E509D6">
        <w:rPr>
          <w:rFonts w:ascii="Times New Roman" w:hAnsi="Times New Roman"/>
          <w:sz w:val="24"/>
          <w:szCs w:val="24"/>
        </w:rPr>
        <w:t>»</w:t>
      </w:r>
      <w:r w:rsidRPr="00E509D6">
        <w:rPr>
          <w:rFonts w:ascii="Times New Roman" w:eastAsia="Times New Roman" w:hAnsi="Times New Roman" w:cs="Times New Roman"/>
          <w:sz w:val="24"/>
          <w:szCs w:val="24"/>
        </w:rPr>
        <w:t xml:space="preserve">» </w:t>
      </w:r>
      <w:proofErr w:type="gramStart"/>
      <w:r w:rsidRPr="00E509D6">
        <w:rPr>
          <w:rFonts w:ascii="Times New Roman" w:hAnsi="Times New Roman"/>
          <w:sz w:val="24"/>
          <w:szCs w:val="24"/>
        </w:rPr>
        <w:t>за</w:t>
      </w:r>
      <w:proofErr w:type="gramEnd"/>
      <w:r w:rsidRPr="00E509D6">
        <w:rPr>
          <w:rFonts w:ascii="Times New Roman" w:hAnsi="Times New Roman"/>
          <w:sz w:val="24"/>
          <w:szCs w:val="24"/>
        </w:rPr>
        <w:t xml:space="preserve"> </w:t>
      </w:r>
      <w:proofErr w:type="spellStart"/>
      <w:r w:rsidRPr="00E509D6">
        <w:rPr>
          <w:rFonts w:ascii="Times New Roman" w:hAnsi="Times New Roman"/>
          <w:sz w:val="24"/>
          <w:szCs w:val="24"/>
        </w:rPr>
        <w:t>магістерською</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програмою</w:t>
      </w:r>
      <w:proofErr w:type="spellEnd"/>
    </w:p>
    <w:p w:rsidR="00BA70A6" w:rsidRPr="00E509D6" w:rsidRDefault="00BA70A6" w:rsidP="00BA70A6">
      <w:pPr>
        <w:spacing w:after="0" w:line="240" w:lineRule="auto"/>
        <w:ind w:left="708" w:firstLine="708"/>
        <w:jc w:val="center"/>
        <w:rPr>
          <w:rFonts w:ascii="Times New Roman" w:hAnsi="Times New Roman"/>
          <w:i/>
          <w:sz w:val="24"/>
          <w:szCs w:val="24"/>
        </w:rPr>
      </w:pPr>
      <w:r w:rsidRPr="00E509D6">
        <w:rPr>
          <w:rFonts w:ascii="Times New Roman" w:hAnsi="Times New Roman"/>
          <w:i/>
          <w:sz w:val="24"/>
          <w:szCs w:val="24"/>
        </w:rPr>
        <w:t xml:space="preserve">(шифр та </w:t>
      </w:r>
      <w:proofErr w:type="spellStart"/>
      <w:r w:rsidRPr="00E509D6">
        <w:rPr>
          <w:rFonts w:ascii="Times New Roman" w:hAnsi="Times New Roman"/>
          <w:i/>
          <w:sz w:val="24"/>
          <w:szCs w:val="24"/>
        </w:rPr>
        <w:t>назва</w:t>
      </w:r>
      <w:proofErr w:type="spellEnd"/>
      <w:r w:rsidRPr="00E509D6">
        <w:rPr>
          <w:rFonts w:ascii="Times New Roman" w:hAnsi="Times New Roman"/>
          <w:i/>
          <w:sz w:val="24"/>
          <w:szCs w:val="24"/>
        </w:rPr>
        <w:t xml:space="preserve"> </w:t>
      </w:r>
      <w:proofErr w:type="spellStart"/>
      <w:proofErr w:type="gramStart"/>
      <w:r w:rsidRPr="00E509D6">
        <w:rPr>
          <w:rFonts w:ascii="Times New Roman" w:hAnsi="Times New Roman"/>
          <w:i/>
          <w:sz w:val="24"/>
          <w:szCs w:val="24"/>
        </w:rPr>
        <w:t>спец</w:t>
      </w:r>
      <w:proofErr w:type="gramEnd"/>
      <w:r w:rsidRPr="00E509D6">
        <w:rPr>
          <w:rFonts w:ascii="Times New Roman" w:hAnsi="Times New Roman"/>
          <w:i/>
          <w:sz w:val="24"/>
          <w:szCs w:val="24"/>
        </w:rPr>
        <w:t>іальності</w:t>
      </w:r>
      <w:proofErr w:type="spellEnd"/>
      <w:r w:rsidRPr="00E509D6">
        <w:rPr>
          <w:rFonts w:ascii="Times New Roman" w:hAnsi="Times New Roman"/>
          <w:i/>
          <w:sz w:val="24"/>
          <w:szCs w:val="24"/>
        </w:rPr>
        <w:t>)</w:t>
      </w:r>
    </w:p>
    <w:p w:rsidR="00BA70A6" w:rsidRPr="00E509D6" w:rsidRDefault="00BA70A6" w:rsidP="00BA70A6">
      <w:pPr>
        <w:spacing w:after="0" w:line="240" w:lineRule="auto"/>
        <w:jc w:val="center"/>
        <w:rPr>
          <w:rFonts w:ascii="Times New Roman" w:hAnsi="Times New Roman"/>
          <w:sz w:val="24"/>
          <w:szCs w:val="24"/>
        </w:rPr>
      </w:pPr>
      <w:proofErr w:type="spellStart"/>
      <w:r w:rsidRPr="00E509D6">
        <w:rPr>
          <w:rFonts w:ascii="Times New Roman" w:hAnsi="Times New Roman"/>
          <w:sz w:val="24"/>
          <w:szCs w:val="24"/>
        </w:rPr>
        <w:t>професійного</w:t>
      </w:r>
      <w:proofErr w:type="spellEnd"/>
      <w:r w:rsidRPr="00E509D6">
        <w:rPr>
          <w:rFonts w:ascii="Times New Roman" w:hAnsi="Times New Roman"/>
          <w:sz w:val="24"/>
          <w:szCs w:val="24"/>
        </w:rPr>
        <w:t xml:space="preserve"> за </w:t>
      </w:r>
      <w:proofErr w:type="spellStart"/>
      <w:r w:rsidRPr="00E509D6">
        <w:rPr>
          <w:rFonts w:ascii="Times New Roman" w:hAnsi="Times New Roman"/>
          <w:sz w:val="24"/>
          <w:szCs w:val="24"/>
        </w:rPr>
        <w:t>спрямування</w:t>
      </w:r>
      <w:proofErr w:type="spellEnd"/>
      <w:r w:rsidRPr="00E509D6">
        <w:rPr>
          <w:rFonts w:ascii="Times New Roman" w:hAnsi="Times New Roman"/>
          <w:sz w:val="24"/>
          <w:szCs w:val="24"/>
        </w:rPr>
        <w:t xml:space="preserve"> «</w:t>
      </w:r>
      <w:proofErr w:type="spellStart"/>
      <w:r w:rsidRPr="002768CA">
        <w:rPr>
          <w:rFonts w:ascii="Times New Roman" w:eastAsia="Times New Roman" w:hAnsi="Times New Roman" w:cs="Times New Roman"/>
          <w:bCs/>
          <w:sz w:val="24"/>
          <w:szCs w:val="24"/>
        </w:rPr>
        <w:t>Управління</w:t>
      </w:r>
      <w:proofErr w:type="spellEnd"/>
      <w:r w:rsidRPr="002768CA">
        <w:rPr>
          <w:rFonts w:ascii="Times New Roman" w:eastAsia="Times New Roman" w:hAnsi="Times New Roman" w:cs="Times New Roman"/>
          <w:bCs/>
          <w:sz w:val="24"/>
          <w:szCs w:val="24"/>
        </w:rPr>
        <w:t xml:space="preserve"> </w:t>
      </w:r>
      <w:proofErr w:type="spellStart"/>
      <w:r w:rsidRPr="002768CA">
        <w:rPr>
          <w:rFonts w:ascii="Times New Roman" w:eastAsia="Times New Roman" w:hAnsi="Times New Roman" w:cs="Times New Roman"/>
          <w:bCs/>
          <w:sz w:val="24"/>
          <w:szCs w:val="24"/>
        </w:rPr>
        <w:t>діяльністю</w:t>
      </w:r>
      <w:proofErr w:type="spellEnd"/>
      <w:r w:rsidRPr="002768CA">
        <w:rPr>
          <w:rFonts w:ascii="Times New Roman" w:eastAsia="Times New Roman" w:hAnsi="Times New Roman" w:cs="Times New Roman"/>
          <w:bCs/>
          <w:sz w:val="24"/>
          <w:szCs w:val="24"/>
        </w:rPr>
        <w:t xml:space="preserve"> </w:t>
      </w:r>
      <w:proofErr w:type="spellStart"/>
      <w:r w:rsidRPr="002768CA">
        <w:rPr>
          <w:rFonts w:ascii="Times New Roman" w:eastAsia="Times New Roman" w:hAnsi="Times New Roman" w:cs="Times New Roman"/>
          <w:bCs/>
          <w:sz w:val="24"/>
          <w:szCs w:val="24"/>
        </w:rPr>
        <w:t>банкі</w:t>
      </w:r>
      <w:proofErr w:type="gramStart"/>
      <w:r w:rsidRPr="002768CA">
        <w:rPr>
          <w:rFonts w:ascii="Times New Roman" w:eastAsia="Times New Roman" w:hAnsi="Times New Roman" w:cs="Times New Roman"/>
          <w:bCs/>
          <w:sz w:val="24"/>
          <w:szCs w:val="24"/>
        </w:rPr>
        <w:t>в</w:t>
      </w:r>
      <w:proofErr w:type="spellEnd"/>
      <w:proofErr w:type="gramEnd"/>
      <w:r w:rsidRPr="002768CA">
        <w:rPr>
          <w:rFonts w:ascii="Times New Roman" w:eastAsia="Times New Roman" w:hAnsi="Times New Roman" w:cs="Times New Roman"/>
          <w:bCs/>
          <w:sz w:val="24"/>
          <w:szCs w:val="24"/>
        </w:rPr>
        <w:t xml:space="preserve"> на </w:t>
      </w:r>
      <w:proofErr w:type="spellStart"/>
      <w:r w:rsidRPr="002768CA">
        <w:rPr>
          <w:rFonts w:ascii="Times New Roman" w:eastAsia="Times New Roman" w:hAnsi="Times New Roman" w:cs="Times New Roman"/>
          <w:bCs/>
          <w:sz w:val="24"/>
          <w:szCs w:val="24"/>
        </w:rPr>
        <w:t>фінансовому</w:t>
      </w:r>
      <w:proofErr w:type="spellEnd"/>
      <w:r w:rsidRPr="002768CA">
        <w:rPr>
          <w:rFonts w:ascii="Times New Roman" w:eastAsia="Times New Roman" w:hAnsi="Times New Roman" w:cs="Times New Roman"/>
          <w:bCs/>
          <w:sz w:val="24"/>
          <w:szCs w:val="24"/>
        </w:rPr>
        <w:t xml:space="preserve"> ринку</w:t>
      </w:r>
      <w:r w:rsidRPr="00E509D6">
        <w:rPr>
          <w:rFonts w:ascii="Times New Roman" w:hAnsi="Times New Roman"/>
          <w:sz w:val="24"/>
          <w:szCs w:val="24"/>
        </w:rPr>
        <w:t>». –</w:t>
      </w:r>
    </w:p>
    <w:p w:rsidR="00BA70A6" w:rsidRPr="00E509D6" w:rsidRDefault="00BA70A6" w:rsidP="00BA70A6">
      <w:pPr>
        <w:tabs>
          <w:tab w:val="left" w:pos="1701"/>
        </w:tabs>
        <w:spacing w:after="0" w:line="240" w:lineRule="auto"/>
        <w:ind w:left="708" w:firstLine="708"/>
        <w:jc w:val="center"/>
        <w:rPr>
          <w:rFonts w:ascii="Times New Roman" w:hAnsi="Times New Roman"/>
          <w:i/>
          <w:sz w:val="24"/>
          <w:szCs w:val="24"/>
        </w:rPr>
      </w:pPr>
      <w:r w:rsidRPr="00E509D6">
        <w:rPr>
          <w:rFonts w:ascii="Times New Roman" w:hAnsi="Times New Roman"/>
          <w:i/>
          <w:sz w:val="24"/>
          <w:szCs w:val="24"/>
        </w:rPr>
        <w:t>(</w:t>
      </w:r>
      <w:proofErr w:type="spellStart"/>
      <w:r w:rsidRPr="00E509D6">
        <w:rPr>
          <w:rFonts w:ascii="Times New Roman" w:hAnsi="Times New Roman"/>
          <w:i/>
          <w:sz w:val="24"/>
          <w:szCs w:val="24"/>
        </w:rPr>
        <w:t>назва</w:t>
      </w:r>
      <w:proofErr w:type="spellEnd"/>
      <w:r w:rsidRPr="00E509D6">
        <w:rPr>
          <w:rFonts w:ascii="Times New Roman" w:hAnsi="Times New Roman"/>
          <w:i/>
          <w:sz w:val="24"/>
          <w:szCs w:val="24"/>
        </w:rPr>
        <w:t xml:space="preserve"> </w:t>
      </w:r>
      <w:proofErr w:type="spellStart"/>
      <w:r w:rsidRPr="00E509D6">
        <w:rPr>
          <w:rFonts w:ascii="Times New Roman" w:hAnsi="Times New Roman"/>
          <w:i/>
          <w:sz w:val="24"/>
          <w:szCs w:val="24"/>
        </w:rPr>
        <w:t>магістерської</w:t>
      </w:r>
      <w:proofErr w:type="spellEnd"/>
      <w:r w:rsidRPr="00E509D6">
        <w:rPr>
          <w:rFonts w:ascii="Times New Roman" w:hAnsi="Times New Roman"/>
          <w:i/>
          <w:sz w:val="24"/>
          <w:szCs w:val="24"/>
        </w:rPr>
        <w:t xml:space="preserve"> </w:t>
      </w:r>
      <w:proofErr w:type="spellStart"/>
      <w:r w:rsidRPr="00E509D6">
        <w:rPr>
          <w:rFonts w:ascii="Times New Roman" w:hAnsi="Times New Roman"/>
          <w:i/>
          <w:sz w:val="24"/>
          <w:szCs w:val="24"/>
        </w:rPr>
        <w:t>програм</w:t>
      </w:r>
      <w:proofErr w:type="spellEnd"/>
      <w:r w:rsidRPr="00E509D6">
        <w:rPr>
          <w:rFonts w:ascii="Times New Roman" w:hAnsi="Times New Roman"/>
          <w:i/>
          <w:sz w:val="24"/>
          <w:szCs w:val="24"/>
        </w:rPr>
        <w:t>)</w:t>
      </w:r>
    </w:p>
    <w:p w:rsidR="00BA70A6" w:rsidRPr="00E509D6" w:rsidRDefault="00BA70A6" w:rsidP="00BA70A6">
      <w:pPr>
        <w:spacing w:after="0" w:line="240" w:lineRule="auto"/>
        <w:jc w:val="center"/>
        <w:rPr>
          <w:rFonts w:ascii="Times New Roman" w:hAnsi="Times New Roman"/>
          <w:sz w:val="24"/>
          <w:szCs w:val="24"/>
        </w:rPr>
      </w:pPr>
      <w:proofErr w:type="spellStart"/>
      <w:r w:rsidRPr="00E509D6">
        <w:rPr>
          <w:rFonts w:ascii="Times New Roman" w:hAnsi="Times New Roman"/>
          <w:sz w:val="24"/>
          <w:szCs w:val="24"/>
        </w:rPr>
        <w:t>Одеський</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національний</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економічний</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університет</w:t>
      </w:r>
      <w:proofErr w:type="spellEnd"/>
      <w:r w:rsidRPr="00E509D6">
        <w:rPr>
          <w:rFonts w:ascii="Times New Roman" w:hAnsi="Times New Roman"/>
          <w:sz w:val="24"/>
          <w:szCs w:val="24"/>
        </w:rPr>
        <w:t>. – Одеса, 2020.</w:t>
      </w:r>
    </w:p>
    <w:p w:rsidR="00BA70A6" w:rsidRPr="00E509D6" w:rsidRDefault="00BA70A6" w:rsidP="00BA70A6">
      <w:pPr>
        <w:spacing w:after="0" w:line="240" w:lineRule="auto"/>
        <w:ind w:firstLine="709"/>
        <w:jc w:val="both"/>
        <w:rPr>
          <w:rFonts w:ascii="Times New Roman" w:eastAsia="Times New Roman" w:hAnsi="Times New Roman" w:cs="Times New Roman"/>
          <w:sz w:val="24"/>
          <w:szCs w:val="24"/>
        </w:rPr>
      </w:pPr>
    </w:p>
    <w:p w:rsidR="00BA70A6" w:rsidRPr="00E509D6" w:rsidRDefault="00BA70A6" w:rsidP="00BA70A6">
      <w:pPr>
        <w:spacing w:after="0" w:line="240" w:lineRule="auto"/>
        <w:ind w:firstLine="709"/>
        <w:jc w:val="both"/>
        <w:rPr>
          <w:rFonts w:ascii="Times New Roman" w:eastAsia="Times New Roman" w:hAnsi="Times New Roman" w:cs="Times New Roman"/>
          <w:sz w:val="24"/>
          <w:szCs w:val="24"/>
          <w:bdr w:val="none" w:sz="0" w:space="0" w:color="auto" w:frame="1"/>
        </w:rPr>
      </w:pPr>
      <w:r w:rsidRPr="00E509D6">
        <w:rPr>
          <w:rFonts w:ascii="Times New Roman" w:eastAsia="Times New Roman" w:hAnsi="Times New Roman" w:cs="Times New Roman"/>
          <w:sz w:val="24"/>
          <w:szCs w:val="24"/>
        </w:rPr>
        <w:t xml:space="preserve">У </w:t>
      </w:r>
      <w:proofErr w:type="spellStart"/>
      <w:r w:rsidRPr="00E509D6">
        <w:rPr>
          <w:rFonts w:ascii="Times New Roman" w:eastAsia="Times New Roman" w:hAnsi="Times New Roman" w:cs="Times New Roman"/>
          <w:sz w:val="24"/>
          <w:szCs w:val="24"/>
        </w:rPr>
        <w:t>роботі</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розглядаються</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теоретичні</w:t>
      </w:r>
      <w:proofErr w:type="spellEnd"/>
      <w:r w:rsidRPr="00E509D6">
        <w:rPr>
          <w:rFonts w:ascii="Times New Roman" w:eastAsia="Times New Roman" w:hAnsi="Times New Roman" w:cs="Times New Roman"/>
          <w:sz w:val="24"/>
          <w:szCs w:val="24"/>
        </w:rPr>
        <w:t xml:space="preserve"> </w:t>
      </w:r>
      <w:r w:rsidRPr="00E509D6">
        <w:rPr>
          <w:rFonts w:ascii="Times New Roman" w:eastAsia="Times New Roman" w:hAnsi="Times New Roman" w:cs="Times New Roman"/>
          <w:sz w:val="24"/>
          <w:szCs w:val="24"/>
          <w:bdr w:val="none" w:sz="0" w:space="0" w:color="auto" w:frame="1"/>
        </w:rPr>
        <w:t>засади</w:t>
      </w:r>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забезпечення</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фінансової</w:t>
      </w:r>
      <w:proofErr w:type="spellEnd"/>
      <w:r w:rsidRPr="00E509D6">
        <w:rPr>
          <w:rFonts w:ascii="Times New Roman" w:eastAsia="Times New Roman" w:hAnsi="Times New Roman" w:cs="Times New Roman"/>
          <w:sz w:val="24"/>
          <w:szCs w:val="24"/>
        </w:rPr>
        <w:t xml:space="preserve"> </w:t>
      </w:r>
      <w:proofErr w:type="spellStart"/>
      <w:proofErr w:type="gramStart"/>
      <w:r w:rsidRPr="00E509D6">
        <w:rPr>
          <w:rFonts w:ascii="Times New Roman" w:eastAsia="Times New Roman" w:hAnsi="Times New Roman" w:cs="Times New Roman"/>
          <w:sz w:val="24"/>
          <w:szCs w:val="24"/>
        </w:rPr>
        <w:t>ст</w:t>
      </w:r>
      <w:proofErr w:type="gramEnd"/>
      <w:r w:rsidRPr="00E509D6">
        <w:rPr>
          <w:rFonts w:ascii="Times New Roman" w:eastAsia="Times New Roman" w:hAnsi="Times New Roman" w:cs="Times New Roman"/>
          <w:sz w:val="24"/>
          <w:szCs w:val="24"/>
        </w:rPr>
        <w:t>ійкості</w:t>
      </w:r>
      <w:proofErr w:type="spellEnd"/>
      <w:r w:rsidRPr="00E509D6">
        <w:rPr>
          <w:rFonts w:ascii="Times New Roman" w:eastAsia="Times New Roman" w:hAnsi="Times New Roman" w:cs="Times New Roman"/>
          <w:sz w:val="24"/>
          <w:szCs w:val="24"/>
        </w:rPr>
        <w:t xml:space="preserve"> банку, </w:t>
      </w:r>
      <w:proofErr w:type="spellStart"/>
      <w:r w:rsidRPr="00E509D6">
        <w:rPr>
          <w:rFonts w:ascii="Times New Roman" w:eastAsia="Times New Roman" w:hAnsi="Times New Roman" w:cs="Times New Roman"/>
          <w:sz w:val="24"/>
          <w:szCs w:val="24"/>
        </w:rPr>
        <w:t>реалізації</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негативних</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чинників</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методи</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оцінки</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фінансової</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стійкості</w:t>
      </w:r>
      <w:proofErr w:type="spellEnd"/>
      <w:r w:rsidRPr="00E509D6">
        <w:rPr>
          <w:rFonts w:ascii="Times New Roman" w:eastAsia="Times New Roman" w:hAnsi="Times New Roman" w:cs="Times New Roman"/>
          <w:sz w:val="24"/>
          <w:szCs w:val="24"/>
        </w:rPr>
        <w:t xml:space="preserve"> банку, </w:t>
      </w:r>
      <w:proofErr w:type="spellStart"/>
      <w:r w:rsidRPr="00E509D6">
        <w:rPr>
          <w:rFonts w:ascii="Times New Roman" w:eastAsia="Times New Roman" w:hAnsi="Times New Roman" w:cs="Times New Roman"/>
          <w:sz w:val="24"/>
          <w:szCs w:val="24"/>
        </w:rPr>
        <w:t>достатності</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власного</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капіталу</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Розглянуті</w:t>
      </w:r>
      <w:proofErr w:type="spellEnd"/>
      <w:r w:rsidRPr="00E509D6">
        <w:rPr>
          <w:rFonts w:ascii="Times New Roman" w:eastAsia="Times New Roman" w:hAnsi="Times New Roman" w:cs="Times New Roman"/>
          <w:sz w:val="24"/>
          <w:szCs w:val="24"/>
        </w:rPr>
        <w:t xml:space="preserve"> </w:t>
      </w:r>
      <w:proofErr w:type="spellStart"/>
      <w:proofErr w:type="gramStart"/>
      <w:r w:rsidRPr="00E509D6">
        <w:rPr>
          <w:rFonts w:ascii="Times New Roman" w:eastAsia="Times New Roman" w:hAnsi="Times New Roman" w:cs="Times New Roman"/>
          <w:sz w:val="24"/>
          <w:szCs w:val="24"/>
        </w:rPr>
        <w:t>п</w:t>
      </w:r>
      <w:proofErr w:type="gramEnd"/>
      <w:r w:rsidRPr="00E509D6">
        <w:rPr>
          <w:rFonts w:ascii="Times New Roman" w:eastAsia="Times New Roman" w:hAnsi="Times New Roman" w:cs="Times New Roman"/>
          <w:sz w:val="24"/>
          <w:szCs w:val="24"/>
        </w:rPr>
        <w:t>ідходи</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щодо</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обґрунтування</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чинників</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підвищення</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фінансової</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стійкості</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банків</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України</w:t>
      </w:r>
      <w:proofErr w:type="spellEnd"/>
      <w:r w:rsidRPr="00E509D6">
        <w:rPr>
          <w:rFonts w:ascii="Times New Roman" w:eastAsia="Times New Roman" w:hAnsi="Times New Roman" w:cs="Times New Roman"/>
          <w:sz w:val="24"/>
          <w:szCs w:val="24"/>
        </w:rPr>
        <w:t xml:space="preserve">. </w:t>
      </w:r>
    </w:p>
    <w:p w:rsidR="00BA70A6" w:rsidRPr="00E509D6" w:rsidRDefault="00BA70A6" w:rsidP="00BA70A6">
      <w:pPr>
        <w:spacing w:after="0" w:line="240" w:lineRule="auto"/>
        <w:ind w:firstLine="709"/>
        <w:jc w:val="both"/>
        <w:rPr>
          <w:rFonts w:ascii="Times New Roman" w:eastAsia="Times New Roman" w:hAnsi="Times New Roman" w:cs="Times New Roman"/>
          <w:sz w:val="24"/>
          <w:szCs w:val="24"/>
          <w:bdr w:val="none" w:sz="0" w:space="0" w:color="auto" w:frame="1"/>
        </w:rPr>
      </w:pPr>
      <w:proofErr w:type="spellStart"/>
      <w:r w:rsidRPr="00E509D6">
        <w:rPr>
          <w:rFonts w:ascii="Times New Roman" w:eastAsia="Times New Roman" w:hAnsi="Times New Roman" w:cs="Times New Roman"/>
          <w:sz w:val="24"/>
          <w:szCs w:val="24"/>
          <w:bdr w:val="none" w:sz="0" w:space="0" w:color="auto" w:frame="1"/>
        </w:rPr>
        <w:t>Проаналізовано</w:t>
      </w:r>
      <w:proofErr w:type="spellEnd"/>
      <w:r w:rsidRPr="00E509D6">
        <w:rPr>
          <w:rFonts w:ascii="Times New Roman" w:eastAsia="Times New Roman" w:hAnsi="Times New Roman" w:cs="Times New Roman"/>
          <w:sz w:val="24"/>
          <w:szCs w:val="24"/>
          <w:bdr w:val="none" w:sz="0" w:space="0" w:color="auto" w:frame="1"/>
        </w:rPr>
        <w:t xml:space="preserve"> </w:t>
      </w:r>
      <w:proofErr w:type="spellStart"/>
      <w:r w:rsidRPr="00E509D6">
        <w:rPr>
          <w:rFonts w:ascii="Times New Roman" w:eastAsia="Times New Roman" w:hAnsi="Times New Roman" w:cs="Times New Roman"/>
          <w:sz w:val="24"/>
          <w:szCs w:val="24"/>
          <w:bdr w:val="none" w:sz="0" w:space="0" w:color="auto" w:frame="1"/>
        </w:rPr>
        <w:t>теоретичні</w:t>
      </w:r>
      <w:proofErr w:type="spellEnd"/>
      <w:r w:rsidRPr="00E509D6">
        <w:rPr>
          <w:rFonts w:ascii="Times New Roman" w:eastAsia="Times New Roman" w:hAnsi="Times New Roman" w:cs="Times New Roman"/>
          <w:sz w:val="24"/>
          <w:szCs w:val="24"/>
          <w:bdr w:val="none" w:sz="0" w:space="0" w:color="auto" w:frame="1"/>
        </w:rPr>
        <w:t xml:space="preserve"> </w:t>
      </w:r>
      <w:proofErr w:type="spellStart"/>
      <w:r w:rsidRPr="00E509D6">
        <w:rPr>
          <w:rFonts w:ascii="Times New Roman" w:eastAsia="Times New Roman" w:hAnsi="Times New Roman" w:cs="Times New Roman"/>
          <w:sz w:val="24"/>
          <w:szCs w:val="24"/>
        </w:rPr>
        <w:t>аспекти</w:t>
      </w:r>
      <w:proofErr w:type="spellEnd"/>
      <w:r w:rsidRPr="00E509D6">
        <w:rPr>
          <w:rFonts w:ascii="Times New Roman" w:eastAsia="Times New Roman" w:hAnsi="Times New Roman" w:cs="Times New Roman"/>
          <w:sz w:val="24"/>
          <w:szCs w:val="24"/>
          <w:bdr w:val="none" w:sz="0" w:space="0" w:color="auto" w:frame="1"/>
        </w:rPr>
        <w:t xml:space="preserve"> </w:t>
      </w:r>
      <w:proofErr w:type="spellStart"/>
      <w:r w:rsidRPr="00E509D6">
        <w:rPr>
          <w:rFonts w:ascii="Times New Roman" w:eastAsia="Times New Roman" w:hAnsi="Times New Roman" w:cs="Times New Roman"/>
          <w:sz w:val="24"/>
          <w:szCs w:val="24"/>
          <w:bdr w:val="none" w:sz="0" w:space="0" w:color="auto" w:frame="1"/>
        </w:rPr>
        <w:t>с</w:t>
      </w:r>
      <w:r>
        <w:rPr>
          <w:rFonts w:ascii="Times New Roman" w:eastAsia="Times New Roman" w:hAnsi="Times New Roman" w:cs="Times New Roman"/>
          <w:sz w:val="24"/>
          <w:szCs w:val="24"/>
          <w:bdr w:val="none" w:sz="0" w:space="0" w:color="auto" w:frame="1"/>
        </w:rPr>
        <w:t>тiйкoстi</w:t>
      </w:r>
      <w:proofErr w:type="spellEnd"/>
      <w:r>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rPr>
        <w:t>бaнкiвськoї</w:t>
      </w:r>
      <w:proofErr w:type="spellEnd"/>
      <w:r>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rPr>
        <w:t>устaнoви</w:t>
      </w:r>
      <w:proofErr w:type="spellEnd"/>
      <w:r>
        <w:rPr>
          <w:rFonts w:ascii="Times New Roman" w:eastAsia="Times New Roman" w:hAnsi="Times New Roman" w:cs="Times New Roman"/>
          <w:sz w:val="24"/>
          <w:szCs w:val="24"/>
          <w:bdr w:val="none" w:sz="0" w:space="0" w:color="auto" w:frame="1"/>
        </w:rPr>
        <w:t>,</w:t>
      </w:r>
      <w:r w:rsidRPr="00E509D6">
        <w:rPr>
          <w:rFonts w:ascii="Times New Roman" w:eastAsia="Times New Roman" w:hAnsi="Times New Roman" w:cs="Times New Roman"/>
          <w:sz w:val="24"/>
          <w:szCs w:val="24"/>
          <w:bdr w:val="none" w:sz="0" w:space="0" w:color="auto" w:frame="1"/>
        </w:rPr>
        <w:t xml:space="preserve"> </w:t>
      </w:r>
      <w:proofErr w:type="spellStart"/>
      <w:r w:rsidRPr="00E509D6">
        <w:rPr>
          <w:rFonts w:ascii="Times New Roman" w:eastAsia="Times New Roman" w:hAnsi="Times New Roman" w:cs="Times New Roman"/>
          <w:sz w:val="24"/>
          <w:szCs w:val="24"/>
          <w:bdr w:val="none" w:sz="0" w:space="0" w:color="auto" w:frame="1"/>
        </w:rPr>
        <w:t>її</w:t>
      </w:r>
      <w:proofErr w:type="spellEnd"/>
      <w:r w:rsidRPr="00E509D6">
        <w:rPr>
          <w:rFonts w:ascii="Times New Roman" w:eastAsia="Times New Roman" w:hAnsi="Times New Roman" w:cs="Times New Roman"/>
          <w:sz w:val="24"/>
          <w:szCs w:val="24"/>
          <w:bdr w:val="none" w:sz="0" w:space="0" w:color="auto" w:frame="1"/>
        </w:rPr>
        <w:t xml:space="preserve"> </w:t>
      </w:r>
      <w:proofErr w:type="spellStart"/>
      <w:r w:rsidRPr="00E509D6">
        <w:rPr>
          <w:rFonts w:ascii="Times New Roman" w:eastAsia="Times New Roman" w:hAnsi="Times New Roman" w:cs="Times New Roman"/>
          <w:sz w:val="24"/>
          <w:szCs w:val="24"/>
          <w:bdr w:val="none" w:sz="0" w:space="0" w:color="auto" w:frame="1"/>
        </w:rPr>
        <w:t>oснoвнi</w:t>
      </w:r>
      <w:proofErr w:type="spellEnd"/>
      <w:r w:rsidRPr="00E509D6">
        <w:rPr>
          <w:rFonts w:ascii="Times New Roman" w:eastAsia="Times New Roman" w:hAnsi="Times New Roman" w:cs="Times New Roman"/>
          <w:sz w:val="24"/>
          <w:szCs w:val="24"/>
          <w:bdr w:val="none" w:sz="0" w:space="0" w:color="auto" w:frame="1"/>
        </w:rPr>
        <w:t xml:space="preserve"> </w:t>
      </w:r>
      <w:proofErr w:type="spellStart"/>
      <w:r w:rsidRPr="00E509D6">
        <w:rPr>
          <w:rFonts w:ascii="Times New Roman" w:eastAsia="Times New Roman" w:hAnsi="Times New Roman" w:cs="Times New Roman"/>
          <w:sz w:val="24"/>
          <w:szCs w:val="24"/>
          <w:bdr w:val="none" w:sz="0" w:space="0" w:color="auto" w:frame="1"/>
        </w:rPr>
        <w:t>eлeмeнти</w:t>
      </w:r>
      <w:proofErr w:type="spellEnd"/>
      <w:r w:rsidRPr="00E509D6">
        <w:rPr>
          <w:rFonts w:ascii="Times New Roman" w:eastAsia="Times New Roman" w:hAnsi="Times New Roman" w:cs="Times New Roman"/>
          <w:sz w:val="24"/>
          <w:szCs w:val="24"/>
          <w:bdr w:val="none" w:sz="0" w:space="0" w:color="auto" w:frame="1"/>
        </w:rPr>
        <w:t xml:space="preserve">, склад, структура та </w:t>
      </w:r>
      <w:proofErr w:type="spellStart"/>
      <w:r w:rsidRPr="00E509D6">
        <w:rPr>
          <w:rFonts w:ascii="Times New Roman" w:hAnsi="Times New Roman" w:cs="Times New Roman"/>
          <w:bCs/>
          <w:color w:val="000000"/>
          <w:sz w:val="24"/>
          <w:szCs w:val="24"/>
        </w:rPr>
        <w:t>динаміка</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фінансових</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ресурсів</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банківської</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системи</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України</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визначені</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основні</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методи</w:t>
      </w:r>
      <w:proofErr w:type="spellEnd"/>
      <w:r w:rsidRPr="00E509D6">
        <w:rPr>
          <w:rFonts w:ascii="Times New Roman" w:hAnsi="Times New Roman" w:cs="Times New Roman"/>
          <w:bCs/>
          <w:color w:val="000000"/>
          <w:sz w:val="24"/>
          <w:szCs w:val="24"/>
        </w:rPr>
        <w:t xml:space="preserve"> а </w:t>
      </w:r>
      <w:proofErr w:type="spellStart"/>
      <w:r w:rsidRPr="00E509D6">
        <w:rPr>
          <w:rFonts w:ascii="Times New Roman" w:hAnsi="Times New Roman" w:cs="Times New Roman"/>
          <w:bCs/>
          <w:color w:val="000000"/>
          <w:sz w:val="24"/>
          <w:szCs w:val="24"/>
        </w:rPr>
        <w:t>положення</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щодо</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надання</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оцінки</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фінансовій</w:t>
      </w:r>
      <w:proofErr w:type="spellEnd"/>
      <w:r w:rsidRPr="00E509D6">
        <w:rPr>
          <w:rFonts w:ascii="Times New Roman" w:hAnsi="Times New Roman" w:cs="Times New Roman"/>
          <w:bCs/>
          <w:color w:val="000000"/>
          <w:sz w:val="24"/>
          <w:szCs w:val="24"/>
        </w:rPr>
        <w:t xml:space="preserve"> </w:t>
      </w:r>
      <w:proofErr w:type="spellStart"/>
      <w:proofErr w:type="gramStart"/>
      <w:r w:rsidRPr="00E509D6">
        <w:rPr>
          <w:rFonts w:ascii="Times New Roman" w:hAnsi="Times New Roman" w:cs="Times New Roman"/>
          <w:bCs/>
          <w:color w:val="000000"/>
          <w:sz w:val="24"/>
          <w:szCs w:val="24"/>
        </w:rPr>
        <w:t>ст</w:t>
      </w:r>
      <w:proofErr w:type="gramEnd"/>
      <w:r w:rsidRPr="00E509D6">
        <w:rPr>
          <w:rFonts w:ascii="Times New Roman" w:hAnsi="Times New Roman" w:cs="Times New Roman"/>
          <w:bCs/>
          <w:color w:val="000000"/>
          <w:sz w:val="24"/>
          <w:szCs w:val="24"/>
        </w:rPr>
        <w:t>ійкості</w:t>
      </w:r>
      <w:proofErr w:type="spellEnd"/>
      <w:r w:rsidRPr="00E509D6">
        <w:rPr>
          <w:rFonts w:ascii="Times New Roman" w:hAnsi="Times New Roman" w:cs="Times New Roman"/>
          <w:bCs/>
          <w:color w:val="000000"/>
          <w:sz w:val="24"/>
          <w:szCs w:val="24"/>
        </w:rPr>
        <w:t xml:space="preserve"> банку; </w:t>
      </w:r>
      <w:proofErr w:type="spellStart"/>
      <w:r w:rsidRPr="00E509D6">
        <w:rPr>
          <w:rFonts w:ascii="Times New Roman" w:hAnsi="Times New Roman" w:cs="Times New Roman"/>
          <w:bCs/>
          <w:color w:val="000000"/>
          <w:sz w:val="24"/>
          <w:szCs w:val="24"/>
        </w:rPr>
        <w:t>обґрунтовано</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порогові</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показники</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достатності</w:t>
      </w:r>
      <w:proofErr w:type="spellEnd"/>
      <w:r w:rsidRPr="00E509D6">
        <w:rPr>
          <w:rFonts w:ascii="Times New Roman" w:hAnsi="Times New Roman" w:cs="Times New Roman"/>
          <w:bCs/>
          <w:color w:val="000000"/>
          <w:sz w:val="24"/>
          <w:szCs w:val="24"/>
        </w:rPr>
        <w:t xml:space="preserve"> ресурсного </w:t>
      </w:r>
      <w:proofErr w:type="spellStart"/>
      <w:r w:rsidRPr="00E509D6">
        <w:rPr>
          <w:rFonts w:ascii="Times New Roman" w:hAnsi="Times New Roman" w:cs="Times New Roman"/>
          <w:bCs/>
          <w:color w:val="000000"/>
          <w:sz w:val="24"/>
          <w:szCs w:val="24"/>
        </w:rPr>
        <w:t>потенціалу</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банківської</w:t>
      </w:r>
      <w:proofErr w:type="spellEnd"/>
      <w:r w:rsidRPr="00E509D6">
        <w:rPr>
          <w:rFonts w:ascii="Times New Roman" w:hAnsi="Times New Roman" w:cs="Times New Roman"/>
          <w:bCs/>
          <w:color w:val="000000"/>
          <w:sz w:val="24"/>
          <w:szCs w:val="24"/>
        </w:rPr>
        <w:t xml:space="preserve"> </w:t>
      </w:r>
      <w:proofErr w:type="spellStart"/>
      <w:r w:rsidRPr="00E509D6">
        <w:rPr>
          <w:rFonts w:ascii="Times New Roman" w:hAnsi="Times New Roman" w:cs="Times New Roman"/>
          <w:bCs/>
          <w:color w:val="000000"/>
          <w:sz w:val="24"/>
          <w:szCs w:val="24"/>
        </w:rPr>
        <w:t>системи</w:t>
      </w:r>
      <w:proofErr w:type="spellEnd"/>
      <w:r w:rsidRPr="00E509D6">
        <w:rPr>
          <w:rFonts w:ascii="Times New Roman" w:hAnsi="Times New Roman" w:cs="Times New Roman"/>
          <w:bCs/>
          <w:color w:val="000000"/>
          <w:sz w:val="24"/>
          <w:szCs w:val="24"/>
        </w:rPr>
        <w:t>.</w:t>
      </w:r>
    </w:p>
    <w:p w:rsidR="00BA70A6" w:rsidRPr="00E509D6" w:rsidRDefault="00BA70A6" w:rsidP="00BA70A6">
      <w:pPr>
        <w:spacing w:after="0" w:line="240" w:lineRule="auto"/>
        <w:ind w:firstLine="709"/>
        <w:jc w:val="both"/>
        <w:rPr>
          <w:rFonts w:ascii="Times New Roman" w:eastAsia="Times New Roman" w:hAnsi="Times New Roman" w:cs="Times New Roman"/>
          <w:sz w:val="24"/>
          <w:szCs w:val="24"/>
        </w:rPr>
      </w:pPr>
      <w:proofErr w:type="spellStart"/>
      <w:r w:rsidRPr="00E509D6">
        <w:rPr>
          <w:rFonts w:ascii="Times New Roman" w:eastAsia="Times New Roman" w:hAnsi="Times New Roman" w:cs="Times New Roman"/>
          <w:sz w:val="24"/>
          <w:szCs w:val="24"/>
        </w:rPr>
        <w:t>Запропоновано</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методи</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оцінки</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банківських</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ризиків</w:t>
      </w:r>
      <w:proofErr w:type="spellEnd"/>
      <w:r w:rsidRPr="00E509D6">
        <w:rPr>
          <w:rFonts w:ascii="Times New Roman" w:eastAsia="Times New Roman" w:hAnsi="Times New Roman" w:cs="Times New Roman"/>
          <w:sz w:val="24"/>
          <w:szCs w:val="24"/>
        </w:rPr>
        <w:t xml:space="preserve">, </w:t>
      </w:r>
      <w:proofErr w:type="spellStart"/>
      <w:proofErr w:type="gramStart"/>
      <w:r w:rsidRPr="00E509D6">
        <w:rPr>
          <w:rFonts w:ascii="Times New Roman" w:eastAsia="Times New Roman" w:hAnsi="Times New Roman" w:cs="Times New Roman"/>
          <w:sz w:val="24"/>
          <w:szCs w:val="24"/>
        </w:rPr>
        <w:t>п</w:t>
      </w:r>
      <w:proofErr w:type="gramEnd"/>
      <w:r w:rsidRPr="00E509D6">
        <w:rPr>
          <w:rFonts w:ascii="Times New Roman" w:eastAsia="Times New Roman" w:hAnsi="Times New Roman" w:cs="Times New Roman"/>
          <w:sz w:val="24"/>
          <w:szCs w:val="24"/>
        </w:rPr>
        <w:t>ідходи</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щодо</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нівелювання</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їх</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наслідків</w:t>
      </w:r>
      <w:proofErr w:type="spellEnd"/>
      <w:r w:rsidRPr="00E509D6">
        <w:rPr>
          <w:rFonts w:ascii="Times New Roman" w:eastAsia="Times New Roman" w:hAnsi="Times New Roman" w:cs="Times New Roman"/>
          <w:sz w:val="24"/>
          <w:szCs w:val="24"/>
        </w:rPr>
        <w:t xml:space="preserve"> та </w:t>
      </w:r>
      <w:proofErr w:type="spellStart"/>
      <w:r w:rsidRPr="00E509D6">
        <w:rPr>
          <w:rFonts w:ascii="Times New Roman" w:eastAsia="Times New Roman" w:hAnsi="Times New Roman" w:cs="Times New Roman"/>
          <w:sz w:val="24"/>
          <w:szCs w:val="24"/>
        </w:rPr>
        <w:t>приклади</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вдалого</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антикризового</w:t>
      </w:r>
      <w:proofErr w:type="spellEnd"/>
      <w:r w:rsidRPr="00E509D6">
        <w:rPr>
          <w:rFonts w:ascii="Times New Roman" w:eastAsia="Times New Roman" w:hAnsi="Times New Roman" w:cs="Times New Roman"/>
          <w:sz w:val="24"/>
          <w:szCs w:val="24"/>
        </w:rPr>
        <w:t xml:space="preserve"> </w:t>
      </w:r>
      <w:proofErr w:type="spellStart"/>
      <w:r w:rsidRPr="00E509D6">
        <w:rPr>
          <w:rFonts w:ascii="Times New Roman" w:eastAsia="Times New Roman" w:hAnsi="Times New Roman" w:cs="Times New Roman"/>
          <w:sz w:val="24"/>
          <w:szCs w:val="24"/>
        </w:rPr>
        <w:t>управління</w:t>
      </w:r>
      <w:proofErr w:type="spellEnd"/>
      <w:r w:rsidRPr="00E509D6">
        <w:rPr>
          <w:rFonts w:ascii="Times New Roman" w:eastAsia="Times New Roman" w:hAnsi="Times New Roman" w:cs="Times New Roman"/>
          <w:sz w:val="24"/>
          <w:szCs w:val="24"/>
        </w:rPr>
        <w:t xml:space="preserve">. </w:t>
      </w:r>
    </w:p>
    <w:p w:rsidR="00BA70A6" w:rsidRPr="00E509D6" w:rsidRDefault="00BA70A6" w:rsidP="00BA70A6">
      <w:pPr>
        <w:spacing w:after="0" w:line="240" w:lineRule="auto"/>
        <w:ind w:firstLine="709"/>
        <w:jc w:val="both"/>
        <w:rPr>
          <w:rFonts w:ascii="Times New Roman" w:hAnsi="Times New Roman"/>
          <w:b/>
          <w:i/>
          <w:sz w:val="24"/>
          <w:szCs w:val="24"/>
        </w:rPr>
      </w:pPr>
    </w:p>
    <w:p w:rsidR="00BA70A6" w:rsidRPr="00E509D6" w:rsidRDefault="00BA70A6" w:rsidP="00BA70A6">
      <w:pPr>
        <w:spacing w:after="0" w:line="240" w:lineRule="auto"/>
        <w:ind w:firstLine="709"/>
        <w:jc w:val="both"/>
        <w:rPr>
          <w:rFonts w:ascii="Times New Roman" w:hAnsi="Times New Roman"/>
          <w:sz w:val="24"/>
          <w:szCs w:val="24"/>
        </w:rPr>
      </w:pPr>
      <w:proofErr w:type="spellStart"/>
      <w:r w:rsidRPr="00E509D6">
        <w:rPr>
          <w:rFonts w:ascii="Times New Roman" w:hAnsi="Times New Roman"/>
          <w:b/>
          <w:i/>
          <w:sz w:val="24"/>
          <w:szCs w:val="24"/>
        </w:rPr>
        <w:t>Ключові</w:t>
      </w:r>
      <w:proofErr w:type="spellEnd"/>
      <w:r w:rsidRPr="00E509D6">
        <w:rPr>
          <w:rFonts w:ascii="Times New Roman" w:hAnsi="Times New Roman"/>
          <w:b/>
          <w:i/>
          <w:sz w:val="24"/>
          <w:szCs w:val="24"/>
        </w:rPr>
        <w:t xml:space="preserve"> слова</w:t>
      </w:r>
      <w:r w:rsidRPr="00E509D6">
        <w:rPr>
          <w:rFonts w:ascii="Times New Roman" w:hAnsi="Times New Roman"/>
          <w:i/>
          <w:sz w:val="24"/>
          <w:szCs w:val="24"/>
        </w:rPr>
        <w:t>:</w:t>
      </w:r>
      <w:r w:rsidRPr="00E509D6">
        <w:rPr>
          <w:rFonts w:ascii="Times New Roman" w:hAnsi="Times New Roman"/>
          <w:sz w:val="24"/>
          <w:szCs w:val="24"/>
        </w:rPr>
        <w:t xml:space="preserve"> </w:t>
      </w:r>
      <w:proofErr w:type="spellStart"/>
      <w:r w:rsidRPr="00E509D6">
        <w:rPr>
          <w:rFonts w:ascii="Times New Roman" w:hAnsi="Times New Roman"/>
          <w:sz w:val="24"/>
          <w:szCs w:val="24"/>
        </w:rPr>
        <w:t>фінансова</w:t>
      </w:r>
      <w:proofErr w:type="spellEnd"/>
      <w:r w:rsidRPr="00E509D6">
        <w:rPr>
          <w:rFonts w:ascii="Times New Roman" w:hAnsi="Times New Roman"/>
          <w:sz w:val="24"/>
          <w:szCs w:val="24"/>
        </w:rPr>
        <w:t xml:space="preserve"> </w:t>
      </w:r>
      <w:proofErr w:type="spellStart"/>
      <w:proofErr w:type="gramStart"/>
      <w:r w:rsidRPr="00E509D6">
        <w:rPr>
          <w:rFonts w:ascii="Times New Roman" w:hAnsi="Times New Roman"/>
          <w:sz w:val="24"/>
          <w:szCs w:val="24"/>
        </w:rPr>
        <w:t>ст</w:t>
      </w:r>
      <w:proofErr w:type="gramEnd"/>
      <w:r w:rsidRPr="00E509D6">
        <w:rPr>
          <w:rFonts w:ascii="Times New Roman" w:hAnsi="Times New Roman"/>
          <w:sz w:val="24"/>
          <w:szCs w:val="24"/>
        </w:rPr>
        <w:t>ійкість</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адекватність</w:t>
      </w:r>
      <w:proofErr w:type="spellEnd"/>
      <w:r w:rsidRPr="00E509D6">
        <w:rPr>
          <w:rFonts w:ascii="Times New Roman" w:hAnsi="Times New Roman"/>
          <w:sz w:val="24"/>
          <w:szCs w:val="24"/>
        </w:rPr>
        <w:t xml:space="preserve"> регулятивного </w:t>
      </w:r>
      <w:proofErr w:type="spellStart"/>
      <w:r w:rsidRPr="00E509D6">
        <w:rPr>
          <w:rFonts w:ascii="Times New Roman" w:hAnsi="Times New Roman"/>
          <w:sz w:val="24"/>
          <w:szCs w:val="24"/>
        </w:rPr>
        <w:t>капіталу</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рейтингові</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оцінки</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банківська</w:t>
      </w:r>
      <w:proofErr w:type="spellEnd"/>
      <w:r w:rsidRPr="00E509D6">
        <w:rPr>
          <w:rFonts w:ascii="Times New Roman" w:hAnsi="Times New Roman"/>
          <w:sz w:val="24"/>
          <w:szCs w:val="24"/>
        </w:rPr>
        <w:t xml:space="preserve"> система, </w:t>
      </w:r>
      <w:proofErr w:type="spellStart"/>
      <w:r w:rsidRPr="00E509D6">
        <w:rPr>
          <w:rFonts w:ascii="Times New Roman" w:hAnsi="Times New Roman"/>
          <w:sz w:val="24"/>
          <w:szCs w:val="24"/>
        </w:rPr>
        <w:t>антикризове</w:t>
      </w:r>
      <w:proofErr w:type="spellEnd"/>
      <w:r w:rsidRPr="00E509D6">
        <w:rPr>
          <w:rFonts w:ascii="Times New Roman" w:hAnsi="Times New Roman"/>
          <w:sz w:val="24"/>
          <w:szCs w:val="24"/>
        </w:rPr>
        <w:t xml:space="preserve"> </w:t>
      </w:r>
      <w:proofErr w:type="spellStart"/>
      <w:r w:rsidRPr="00E509D6">
        <w:rPr>
          <w:rFonts w:ascii="Times New Roman" w:hAnsi="Times New Roman"/>
          <w:sz w:val="24"/>
          <w:szCs w:val="24"/>
        </w:rPr>
        <w:t>управління</w:t>
      </w:r>
      <w:proofErr w:type="spellEnd"/>
      <w:r w:rsidRPr="00E509D6">
        <w:rPr>
          <w:rFonts w:ascii="Times New Roman" w:hAnsi="Times New Roman"/>
          <w:sz w:val="24"/>
          <w:szCs w:val="24"/>
        </w:rPr>
        <w:t>.</w:t>
      </w:r>
    </w:p>
    <w:p w:rsidR="00BA70A6" w:rsidRPr="00E509D6" w:rsidRDefault="00BA70A6" w:rsidP="00BA70A6">
      <w:pPr>
        <w:spacing w:after="0" w:line="240" w:lineRule="auto"/>
        <w:jc w:val="both"/>
        <w:rPr>
          <w:rFonts w:ascii="Times New Roman" w:eastAsia="Times New Roman" w:hAnsi="Times New Roman" w:cs="Times New Roman"/>
          <w:sz w:val="24"/>
          <w:szCs w:val="24"/>
        </w:rPr>
      </w:pPr>
      <w:r w:rsidRPr="00E509D6">
        <w:rPr>
          <w:rFonts w:ascii="Times New Roman" w:eastAsia="Times New Roman" w:hAnsi="Times New Roman" w:cs="Times New Roman"/>
          <w:sz w:val="24"/>
          <w:szCs w:val="24"/>
        </w:rPr>
        <w:t xml:space="preserve"> </w:t>
      </w:r>
    </w:p>
    <w:p w:rsidR="00BA70A6" w:rsidRPr="00E509D6" w:rsidRDefault="00BA70A6" w:rsidP="00BA70A6">
      <w:pPr>
        <w:spacing w:after="0" w:line="240" w:lineRule="auto"/>
        <w:rPr>
          <w:rFonts w:ascii="Times New Roman" w:hAnsi="Times New Roman"/>
          <w:sz w:val="24"/>
          <w:szCs w:val="24"/>
        </w:rPr>
      </w:pPr>
    </w:p>
    <w:p w:rsidR="00BA70A6" w:rsidRDefault="00BA70A6" w:rsidP="00BA70A6">
      <w:pPr>
        <w:spacing w:after="0" w:line="240" w:lineRule="auto"/>
        <w:ind w:firstLine="709"/>
        <w:jc w:val="center"/>
        <w:rPr>
          <w:rFonts w:ascii="Times New Roman" w:hAnsi="Times New Roman"/>
          <w:b/>
          <w:sz w:val="24"/>
          <w:szCs w:val="24"/>
          <w:lang w:val="uk-UA"/>
        </w:rPr>
      </w:pPr>
      <w:r w:rsidRPr="00BA70A6">
        <w:rPr>
          <w:rFonts w:ascii="Times New Roman" w:hAnsi="Times New Roman"/>
          <w:b/>
          <w:sz w:val="24"/>
          <w:szCs w:val="24"/>
          <w:lang w:val="en-US"/>
        </w:rPr>
        <w:t>ANNOTATION</w:t>
      </w:r>
    </w:p>
    <w:p w:rsidR="00BA70A6" w:rsidRPr="00BA70A6" w:rsidRDefault="00BA70A6" w:rsidP="00BA70A6">
      <w:pPr>
        <w:spacing w:after="0" w:line="240" w:lineRule="auto"/>
        <w:ind w:firstLine="709"/>
        <w:jc w:val="center"/>
        <w:rPr>
          <w:rFonts w:ascii="Times New Roman" w:hAnsi="Times New Roman"/>
          <w:b/>
          <w:sz w:val="24"/>
          <w:szCs w:val="24"/>
          <w:lang w:val="uk-UA"/>
        </w:rPr>
      </w:pPr>
    </w:p>
    <w:p w:rsidR="00BA70A6" w:rsidRPr="00BA70A6" w:rsidRDefault="00BA70A6" w:rsidP="00BA70A6">
      <w:pPr>
        <w:spacing w:after="0" w:line="240" w:lineRule="auto"/>
        <w:ind w:firstLine="709"/>
        <w:jc w:val="center"/>
        <w:rPr>
          <w:rFonts w:ascii="Times New Roman" w:hAnsi="Times New Roman"/>
          <w:b/>
          <w:sz w:val="24"/>
          <w:szCs w:val="24"/>
          <w:lang w:val="en-US"/>
        </w:rPr>
      </w:pPr>
      <w:r w:rsidRPr="00BA70A6">
        <w:rPr>
          <w:rFonts w:ascii="Times New Roman" w:eastAsia="Times New Roman" w:hAnsi="Times New Roman" w:cs="Times New Roman"/>
          <w:b/>
          <w:sz w:val="24"/>
          <w:szCs w:val="24"/>
          <w:lang w:val="en-US"/>
        </w:rPr>
        <w:t xml:space="preserve">K. S. </w:t>
      </w:r>
      <w:proofErr w:type="spellStart"/>
      <w:r w:rsidRPr="00BA70A6">
        <w:rPr>
          <w:rFonts w:ascii="Times New Roman" w:eastAsia="Times New Roman" w:hAnsi="Times New Roman" w:cs="Times New Roman"/>
          <w:b/>
          <w:sz w:val="24"/>
          <w:szCs w:val="24"/>
          <w:lang w:val="en-US"/>
        </w:rPr>
        <w:t>Chernysh</w:t>
      </w:r>
      <w:proofErr w:type="spellEnd"/>
      <w:r w:rsidRPr="00BA70A6">
        <w:rPr>
          <w:rFonts w:ascii="Times New Roman" w:eastAsia="Times New Roman" w:hAnsi="Times New Roman" w:cs="Times New Roman"/>
          <w:b/>
          <w:sz w:val="24"/>
          <w:szCs w:val="24"/>
          <w:lang w:val="en-US"/>
        </w:rPr>
        <w:t xml:space="preserve"> </w:t>
      </w:r>
      <w:proofErr w:type="gramStart"/>
      <w:r w:rsidRPr="00BA70A6">
        <w:rPr>
          <w:rFonts w:ascii="Times New Roman" w:hAnsi="Times New Roman"/>
          <w:b/>
          <w:sz w:val="24"/>
          <w:szCs w:val="24"/>
          <w:lang w:val="en-US"/>
        </w:rPr>
        <w:t>“</w:t>
      </w:r>
      <w:r w:rsidRPr="00BA70A6">
        <w:rPr>
          <w:lang w:val="en-US"/>
        </w:rPr>
        <w:t xml:space="preserve"> </w:t>
      </w:r>
      <w:r w:rsidRPr="00BA70A6">
        <w:rPr>
          <w:rFonts w:ascii="Times New Roman" w:hAnsi="Times New Roman"/>
          <w:b/>
          <w:sz w:val="24"/>
          <w:szCs w:val="24"/>
          <w:lang w:val="en-US"/>
        </w:rPr>
        <w:t>Banks’</w:t>
      </w:r>
      <w:proofErr w:type="gramEnd"/>
      <w:r w:rsidRPr="00BA70A6">
        <w:rPr>
          <w:rFonts w:ascii="Times New Roman" w:hAnsi="Times New Roman"/>
          <w:b/>
          <w:sz w:val="24"/>
          <w:szCs w:val="24"/>
          <w:lang w:val="en-US"/>
        </w:rPr>
        <w:t xml:space="preserve"> financial stability management "</w:t>
      </w:r>
    </w:p>
    <w:p w:rsidR="00BA70A6" w:rsidRPr="00BA70A6" w:rsidRDefault="00BA70A6" w:rsidP="00BA70A6">
      <w:pPr>
        <w:spacing w:after="0" w:line="240" w:lineRule="auto"/>
        <w:ind w:firstLine="709"/>
        <w:jc w:val="center"/>
        <w:rPr>
          <w:rFonts w:ascii="Times New Roman" w:hAnsi="Times New Roman"/>
          <w:sz w:val="24"/>
          <w:szCs w:val="24"/>
          <w:lang w:val="en-US"/>
        </w:rPr>
      </w:pPr>
      <w:r w:rsidRPr="00BA70A6">
        <w:rPr>
          <w:rFonts w:ascii="Times New Roman" w:hAnsi="Times New Roman"/>
          <w:sz w:val="24"/>
          <w:szCs w:val="24"/>
          <w:lang w:val="en-US"/>
        </w:rPr>
        <w:t>Qualifying work on obtaining a master's degree in the specialty</w:t>
      </w:r>
    </w:p>
    <w:p w:rsidR="00BA70A6" w:rsidRPr="00BA70A6" w:rsidRDefault="00BA70A6" w:rsidP="00BA70A6">
      <w:pPr>
        <w:spacing w:after="0" w:line="240" w:lineRule="auto"/>
        <w:ind w:firstLine="709"/>
        <w:jc w:val="center"/>
        <w:rPr>
          <w:rFonts w:ascii="Times New Roman" w:hAnsi="Times New Roman"/>
          <w:sz w:val="24"/>
          <w:szCs w:val="24"/>
          <w:lang w:val="en-US"/>
        </w:rPr>
      </w:pPr>
      <w:r w:rsidRPr="00BA70A6">
        <w:rPr>
          <w:rFonts w:ascii="Times New Roman" w:hAnsi="Times New Roman"/>
          <w:sz w:val="24"/>
          <w:szCs w:val="24"/>
          <w:lang w:val="en-US"/>
        </w:rPr>
        <w:t>«</w:t>
      </w:r>
      <w:proofErr w:type="gramStart"/>
      <w:r w:rsidRPr="00BA70A6">
        <w:rPr>
          <w:rFonts w:ascii="Times New Roman" w:hAnsi="Times New Roman"/>
          <w:sz w:val="24"/>
          <w:szCs w:val="24"/>
          <w:lang w:val="en-US"/>
        </w:rPr>
        <w:t>072 Finance</w:t>
      </w:r>
      <w:proofErr w:type="gramEnd"/>
      <w:r w:rsidRPr="00BA70A6">
        <w:rPr>
          <w:rFonts w:ascii="Times New Roman" w:hAnsi="Times New Roman"/>
          <w:sz w:val="24"/>
          <w:szCs w:val="24"/>
          <w:lang w:val="en-US"/>
        </w:rPr>
        <w:t xml:space="preserve">, Banking and Insurance » </w:t>
      </w:r>
    </w:p>
    <w:p w:rsidR="00BA70A6" w:rsidRPr="00BA70A6" w:rsidRDefault="00BA70A6" w:rsidP="00BA70A6">
      <w:pPr>
        <w:spacing w:after="0" w:line="240" w:lineRule="auto"/>
        <w:ind w:left="708" w:firstLine="708"/>
        <w:rPr>
          <w:rFonts w:ascii="Times New Roman" w:hAnsi="Times New Roman"/>
          <w:i/>
          <w:sz w:val="24"/>
          <w:szCs w:val="24"/>
          <w:lang w:val="en-US"/>
        </w:rPr>
      </w:pPr>
      <w:r w:rsidRPr="00BA70A6">
        <w:rPr>
          <w:rFonts w:ascii="Times New Roman" w:hAnsi="Times New Roman"/>
          <w:i/>
          <w:sz w:val="24"/>
          <w:szCs w:val="24"/>
          <w:lang w:val="en-US"/>
        </w:rPr>
        <w:t xml:space="preserve">                   (</w:t>
      </w:r>
      <w:proofErr w:type="gramStart"/>
      <w:r w:rsidRPr="00BA70A6">
        <w:rPr>
          <w:rFonts w:ascii="Times New Roman" w:hAnsi="Times New Roman"/>
          <w:i/>
          <w:sz w:val="24"/>
          <w:szCs w:val="24"/>
          <w:lang w:val="en-US"/>
        </w:rPr>
        <w:t>code</w:t>
      </w:r>
      <w:proofErr w:type="gramEnd"/>
      <w:r w:rsidRPr="00BA70A6">
        <w:rPr>
          <w:rFonts w:ascii="Times New Roman" w:hAnsi="Times New Roman"/>
          <w:i/>
          <w:sz w:val="24"/>
          <w:szCs w:val="24"/>
          <w:lang w:val="en-US"/>
        </w:rPr>
        <w:t xml:space="preserve"> and name of the specialty)</w:t>
      </w:r>
    </w:p>
    <w:p w:rsidR="00BA70A6" w:rsidRPr="00BA70A6" w:rsidRDefault="00BA70A6" w:rsidP="00BA70A6">
      <w:pPr>
        <w:spacing w:after="0" w:line="240" w:lineRule="auto"/>
        <w:jc w:val="center"/>
        <w:rPr>
          <w:rFonts w:ascii="Times New Roman" w:hAnsi="Times New Roman"/>
          <w:sz w:val="24"/>
          <w:szCs w:val="24"/>
          <w:lang w:val="en-US"/>
        </w:rPr>
      </w:pPr>
      <w:proofErr w:type="gramStart"/>
      <w:r w:rsidRPr="00BA70A6">
        <w:rPr>
          <w:rFonts w:ascii="Times New Roman" w:hAnsi="Times New Roman"/>
          <w:sz w:val="24"/>
          <w:szCs w:val="24"/>
          <w:lang w:val="en-US"/>
        </w:rPr>
        <w:t>under</w:t>
      </w:r>
      <w:proofErr w:type="gramEnd"/>
      <w:r w:rsidRPr="00BA70A6">
        <w:rPr>
          <w:rFonts w:ascii="Times New Roman" w:hAnsi="Times New Roman"/>
          <w:sz w:val="24"/>
          <w:szCs w:val="24"/>
          <w:lang w:val="en-US"/>
        </w:rPr>
        <w:t xml:space="preserve"> the master's program </w:t>
      </w:r>
    </w:p>
    <w:p w:rsidR="00BA70A6" w:rsidRPr="00BA70A6" w:rsidRDefault="00BA70A6" w:rsidP="00BA70A6">
      <w:pPr>
        <w:spacing w:after="0" w:line="240" w:lineRule="auto"/>
        <w:jc w:val="center"/>
        <w:rPr>
          <w:rFonts w:ascii="Times New Roman" w:hAnsi="Times New Roman"/>
          <w:sz w:val="24"/>
          <w:szCs w:val="24"/>
          <w:lang w:val="en-US"/>
        </w:rPr>
      </w:pPr>
      <w:proofErr w:type="gramStart"/>
      <w:r w:rsidRPr="00BA70A6">
        <w:rPr>
          <w:rFonts w:ascii="Times New Roman" w:hAnsi="Times New Roman"/>
          <w:sz w:val="24"/>
          <w:szCs w:val="24"/>
          <w:lang w:val="en-US"/>
        </w:rPr>
        <w:t>«Management of banks in the financial market».</w:t>
      </w:r>
      <w:proofErr w:type="gramEnd"/>
      <w:r w:rsidRPr="00BA70A6">
        <w:rPr>
          <w:rFonts w:ascii="Times New Roman" w:hAnsi="Times New Roman"/>
          <w:sz w:val="24"/>
          <w:szCs w:val="24"/>
          <w:lang w:val="en-US"/>
        </w:rPr>
        <w:t xml:space="preserve"> </w:t>
      </w:r>
    </w:p>
    <w:p w:rsidR="00BA70A6" w:rsidRPr="00BA70A6" w:rsidRDefault="00BA70A6" w:rsidP="00BA70A6">
      <w:pPr>
        <w:spacing w:after="0" w:line="240" w:lineRule="auto"/>
        <w:jc w:val="center"/>
        <w:rPr>
          <w:rFonts w:ascii="Times New Roman" w:hAnsi="Times New Roman"/>
          <w:sz w:val="24"/>
          <w:szCs w:val="24"/>
          <w:lang w:val="en-US"/>
        </w:rPr>
      </w:pPr>
      <w:r w:rsidRPr="00BA70A6">
        <w:rPr>
          <w:rFonts w:ascii="Times New Roman" w:hAnsi="Times New Roman"/>
          <w:i/>
          <w:sz w:val="24"/>
          <w:szCs w:val="24"/>
          <w:lang w:val="en-US"/>
        </w:rPr>
        <w:t>(</w:t>
      </w:r>
      <w:proofErr w:type="gramStart"/>
      <w:r w:rsidRPr="00BA70A6">
        <w:rPr>
          <w:rFonts w:ascii="Times New Roman" w:hAnsi="Times New Roman"/>
          <w:i/>
          <w:sz w:val="24"/>
          <w:szCs w:val="24"/>
          <w:lang w:val="en-US"/>
        </w:rPr>
        <w:t>title</w:t>
      </w:r>
      <w:proofErr w:type="gramEnd"/>
      <w:r w:rsidRPr="00BA70A6">
        <w:rPr>
          <w:rFonts w:ascii="Times New Roman" w:hAnsi="Times New Roman"/>
          <w:i/>
          <w:sz w:val="24"/>
          <w:szCs w:val="24"/>
          <w:lang w:val="en-US"/>
        </w:rPr>
        <w:t xml:space="preserve"> of master program)</w:t>
      </w:r>
    </w:p>
    <w:p w:rsidR="00BA70A6" w:rsidRPr="00BA70A6" w:rsidRDefault="00BA70A6" w:rsidP="00BA70A6">
      <w:pPr>
        <w:spacing w:after="0" w:line="240" w:lineRule="auto"/>
        <w:jc w:val="center"/>
        <w:rPr>
          <w:rFonts w:ascii="Times New Roman" w:hAnsi="Times New Roman"/>
          <w:sz w:val="24"/>
          <w:szCs w:val="24"/>
          <w:lang w:val="en-US"/>
        </w:rPr>
      </w:pPr>
      <w:proofErr w:type="gramStart"/>
      <w:r w:rsidRPr="00BA70A6">
        <w:rPr>
          <w:rFonts w:ascii="Times New Roman" w:hAnsi="Times New Roman"/>
          <w:sz w:val="24"/>
          <w:szCs w:val="24"/>
          <w:lang w:val="en-US"/>
        </w:rPr>
        <w:t>– Odessa National Economics University.</w:t>
      </w:r>
      <w:proofErr w:type="gramEnd"/>
      <w:r w:rsidRPr="00BA70A6">
        <w:rPr>
          <w:rFonts w:ascii="Times New Roman" w:hAnsi="Times New Roman"/>
          <w:sz w:val="24"/>
          <w:szCs w:val="24"/>
          <w:lang w:val="en-US"/>
        </w:rPr>
        <w:t xml:space="preserve"> – Odessa, 2020.</w:t>
      </w:r>
    </w:p>
    <w:p w:rsidR="00BA70A6" w:rsidRPr="00BA70A6" w:rsidRDefault="00BA70A6" w:rsidP="00BA70A6">
      <w:pPr>
        <w:spacing w:after="0" w:line="240" w:lineRule="auto"/>
        <w:jc w:val="center"/>
        <w:rPr>
          <w:rFonts w:ascii="Times New Roman" w:hAnsi="Times New Roman"/>
          <w:sz w:val="24"/>
          <w:szCs w:val="24"/>
          <w:lang w:val="en-US"/>
        </w:rPr>
      </w:pPr>
    </w:p>
    <w:p w:rsidR="00BA70A6" w:rsidRPr="00BA70A6" w:rsidRDefault="00BA70A6" w:rsidP="00BA70A6">
      <w:pPr>
        <w:spacing w:after="0" w:line="240" w:lineRule="auto"/>
        <w:ind w:firstLine="709"/>
        <w:jc w:val="both"/>
        <w:rPr>
          <w:rFonts w:ascii="Times New Roman" w:eastAsia="Times New Roman" w:hAnsi="Times New Roman" w:cs="Times New Roman"/>
          <w:sz w:val="24"/>
          <w:szCs w:val="24"/>
          <w:lang w:val="en-US"/>
        </w:rPr>
      </w:pPr>
      <w:r w:rsidRPr="00BA70A6">
        <w:rPr>
          <w:rFonts w:ascii="Times New Roman" w:eastAsia="Times New Roman" w:hAnsi="Times New Roman" w:cs="Times New Roman"/>
          <w:sz w:val="24"/>
          <w:szCs w:val="24"/>
          <w:lang w:val="en-US"/>
        </w:rPr>
        <w:t xml:space="preserve">The work deals with the theoretical aspects of financial stability of a bank, realizations of negative values, methods of financial stability valuation of a financial bank, prosperity of a powerful capital are examined. The approaches to substantiation of the financial stability of Ukrainian banks are considered. </w:t>
      </w:r>
    </w:p>
    <w:p w:rsidR="00BA70A6" w:rsidRPr="00BA70A6" w:rsidRDefault="00BA70A6" w:rsidP="00BA70A6">
      <w:pPr>
        <w:spacing w:after="0" w:line="240" w:lineRule="auto"/>
        <w:ind w:firstLine="709"/>
        <w:jc w:val="both"/>
        <w:rPr>
          <w:rFonts w:ascii="Times New Roman" w:eastAsia="Times New Roman" w:hAnsi="Times New Roman" w:cs="Times New Roman"/>
          <w:sz w:val="24"/>
          <w:szCs w:val="24"/>
          <w:lang w:val="en-US"/>
        </w:rPr>
      </w:pPr>
      <w:proofErr w:type="gramStart"/>
      <w:r w:rsidRPr="00E509D6">
        <w:rPr>
          <w:rFonts w:ascii="Times New Roman" w:eastAsia="Times New Roman" w:hAnsi="Times New Roman" w:cs="Times New Roman"/>
          <w:sz w:val="24"/>
          <w:szCs w:val="24"/>
        </w:rPr>
        <w:t>Т</w:t>
      </w:r>
      <w:proofErr w:type="gramEnd"/>
      <w:r w:rsidRPr="00BA70A6">
        <w:rPr>
          <w:rFonts w:ascii="Times New Roman" w:eastAsia="Times New Roman" w:hAnsi="Times New Roman" w:cs="Times New Roman"/>
          <w:sz w:val="24"/>
          <w:szCs w:val="24"/>
          <w:lang w:val="en-US"/>
        </w:rPr>
        <w:t>he</w:t>
      </w:r>
      <w:r w:rsidRPr="00BA70A6">
        <w:rPr>
          <w:rFonts w:ascii="Times New Roman" w:eastAsia="Times New Roman" w:hAnsi="Times New Roman" w:cs="Times New Roman"/>
          <w:sz w:val="24"/>
          <w:szCs w:val="24"/>
          <w:bdr w:val="none" w:sz="0" w:space="0" w:color="auto" w:frame="1"/>
          <w:lang w:val="en-US"/>
        </w:rPr>
        <w:t xml:space="preserve"> </w:t>
      </w:r>
      <w:r w:rsidRPr="00E509D6">
        <w:rPr>
          <w:rFonts w:ascii="Times New Roman" w:eastAsia="Times New Roman" w:hAnsi="Times New Roman" w:cs="Times New Roman"/>
          <w:sz w:val="24"/>
          <w:szCs w:val="24"/>
          <w:bdr w:val="none" w:sz="0" w:space="0" w:color="auto" w:frame="1"/>
        </w:rPr>
        <w:t>а</w:t>
      </w:r>
      <w:proofErr w:type="spellStart"/>
      <w:r w:rsidRPr="00BA70A6">
        <w:rPr>
          <w:rFonts w:ascii="Times New Roman" w:eastAsia="Times New Roman" w:hAnsi="Times New Roman" w:cs="Times New Roman"/>
          <w:sz w:val="24"/>
          <w:szCs w:val="24"/>
          <w:bdr w:val="none" w:sz="0" w:space="0" w:color="auto" w:frame="1"/>
          <w:lang w:val="en-US"/>
        </w:rPr>
        <w:t>uthor</w:t>
      </w:r>
      <w:proofErr w:type="spellEnd"/>
      <w:r w:rsidRPr="00BA70A6">
        <w:rPr>
          <w:rFonts w:ascii="Times New Roman" w:eastAsia="Times New Roman" w:hAnsi="Times New Roman" w:cs="Times New Roman"/>
          <w:sz w:val="24"/>
          <w:szCs w:val="24"/>
          <w:bdr w:val="none" w:sz="0" w:space="0" w:color="auto" w:frame="1"/>
          <w:lang w:val="en-US"/>
        </w:rPr>
        <w:t xml:space="preserve"> analysis t</w:t>
      </w:r>
      <w:r w:rsidRPr="00BA70A6">
        <w:rPr>
          <w:rFonts w:ascii="Times New Roman" w:eastAsia="Times New Roman" w:hAnsi="Times New Roman" w:cs="Times New Roman"/>
          <w:sz w:val="24"/>
          <w:szCs w:val="24"/>
          <w:lang w:val="en-US"/>
        </w:rPr>
        <w:t xml:space="preserve">heoretical setting up of the financial resources of the Ukrainian banks and their basic elements, warehouse, structure and dynamics of the financial resources of the Ukrainian banks' systems has been reviewed; the basic methods of determining the amount of financial resources to be allocated to the bank; </w:t>
      </w:r>
      <w:proofErr w:type="gramStart"/>
      <w:r w:rsidRPr="00BA70A6">
        <w:rPr>
          <w:rFonts w:ascii="Times New Roman" w:eastAsia="Times New Roman" w:hAnsi="Times New Roman" w:cs="Times New Roman"/>
          <w:sz w:val="24"/>
          <w:szCs w:val="24"/>
          <w:lang w:val="en-US"/>
        </w:rPr>
        <w:t>the</w:t>
      </w:r>
      <w:proofErr w:type="gramEnd"/>
      <w:r w:rsidRPr="00BA70A6">
        <w:rPr>
          <w:rFonts w:ascii="Times New Roman" w:eastAsia="Times New Roman" w:hAnsi="Times New Roman" w:cs="Times New Roman"/>
          <w:sz w:val="24"/>
          <w:szCs w:val="24"/>
          <w:lang w:val="en-US"/>
        </w:rPr>
        <w:t xml:space="preserve"> threshold indicators of the resource potential of the banks' systems are justified</w:t>
      </w:r>
      <w:r w:rsidRPr="00BA70A6">
        <w:rPr>
          <w:rFonts w:ascii="Times New Roman" w:hAnsi="Times New Roman" w:cs="Times New Roman"/>
          <w:sz w:val="24"/>
          <w:szCs w:val="24"/>
          <w:lang w:val="en-US"/>
        </w:rPr>
        <w:t xml:space="preserve">. </w:t>
      </w:r>
    </w:p>
    <w:p w:rsidR="00BA70A6" w:rsidRPr="00BA70A6" w:rsidRDefault="00BA70A6" w:rsidP="00BA70A6">
      <w:pPr>
        <w:spacing w:after="0" w:line="240" w:lineRule="auto"/>
        <w:ind w:firstLine="709"/>
        <w:jc w:val="both"/>
        <w:rPr>
          <w:rFonts w:ascii="Times New Roman" w:hAnsi="Times New Roman"/>
          <w:sz w:val="24"/>
          <w:szCs w:val="24"/>
          <w:lang w:val="en-US"/>
        </w:rPr>
      </w:pPr>
      <w:proofErr w:type="gramStart"/>
      <w:r w:rsidRPr="00E509D6">
        <w:rPr>
          <w:rFonts w:ascii="Times New Roman" w:hAnsi="Times New Roman"/>
          <w:sz w:val="24"/>
          <w:szCs w:val="24"/>
          <w:bdr w:val="none" w:sz="0" w:space="0" w:color="auto" w:frame="1"/>
        </w:rPr>
        <w:t>Т</w:t>
      </w:r>
      <w:proofErr w:type="gramEnd"/>
      <w:r w:rsidRPr="00BA70A6">
        <w:rPr>
          <w:rFonts w:ascii="Times New Roman" w:hAnsi="Times New Roman"/>
          <w:sz w:val="24"/>
          <w:szCs w:val="24"/>
          <w:bdr w:val="none" w:sz="0" w:space="0" w:color="auto" w:frame="1"/>
          <w:lang w:val="en-US"/>
        </w:rPr>
        <w:t>he author proposes directions of optimization of the bank's resource potential for further development of bank's active operations.</w:t>
      </w:r>
    </w:p>
    <w:p w:rsidR="00BA70A6" w:rsidRPr="00BA70A6" w:rsidRDefault="00BA70A6" w:rsidP="00BA70A6">
      <w:pPr>
        <w:spacing w:after="0" w:line="240" w:lineRule="auto"/>
        <w:ind w:firstLine="709"/>
        <w:jc w:val="both"/>
        <w:rPr>
          <w:rFonts w:ascii="Times New Roman" w:hAnsi="Times New Roman"/>
          <w:b/>
          <w:i/>
          <w:sz w:val="24"/>
          <w:szCs w:val="24"/>
          <w:lang w:val="en-US"/>
        </w:rPr>
      </w:pPr>
    </w:p>
    <w:p w:rsidR="00BA70A6" w:rsidRPr="00BA70A6" w:rsidRDefault="00BA70A6" w:rsidP="00BA70A6">
      <w:pPr>
        <w:spacing w:after="0" w:line="240" w:lineRule="auto"/>
        <w:ind w:firstLine="709"/>
        <w:jc w:val="both"/>
        <w:rPr>
          <w:rFonts w:ascii="Times New Roman" w:hAnsi="Times New Roman"/>
          <w:bCs/>
          <w:sz w:val="24"/>
          <w:szCs w:val="24"/>
          <w:lang w:val="en-US"/>
        </w:rPr>
      </w:pPr>
      <w:r w:rsidRPr="00BA70A6">
        <w:rPr>
          <w:rFonts w:ascii="Times New Roman" w:hAnsi="Times New Roman"/>
          <w:b/>
          <w:i/>
          <w:sz w:val="24"/>
          <w:szCs w:val="24"/>
          <w:lang w:val="en-US"/>
        </w:rPr>
        <w:t>Keywords:</w:t>
      </w:r>
      <w:r w:rsidRPr="00BA70A6">
        <w:rPr>
          <w:rFonts w:ascii="Times New Roman" w:hAnsi="Times New Roman"/>
          <w:sz w:val="24"/>
          <w:szCs w:val="24"/>
          <w:lang w:val="en-US"/>
        </w:rPr>
        <w:t xml:space="preserve"> financial stability, regulatory capital adequacy, ratings, banking system, anti-crisis management.</w:t>
      </w:r>
    </w:p>
    <w:p w:rsidR="00BA70A6" w:rsidRDefault="00BA70A6" w:rsidP="00BA70A6">
      <w:pPr>
        <w:spacing w:after="0" w:line="240" w:lineRule="auto"/>
        <w:ind w:firstLine="709"/>
        <w:jc w:val="center"/>
        <w:rPr>
          <w:rFonts w:ascii="Times New Roman" w:hAnsi="Times New Roman" w:cs="Times New Roman"/>
          <w:sz w:val="28"/>
          <w:szCs w:val="28"/>
          <w:lang w:val="uk-UA"/>
        </w:rPr>
      </w:pPr>
    </w:p>
    <w:p w:rsidR="00BA70A6" w:rsidRPr="004707A9" w:rsidRDefault="00BA70A6" w:rsidP="00BA70A6">
      <w:pPr>
        <w:spacing w:after="0" w:line="240" w:lineRule="auto"/>
        <w:ind w:firstLine="709"/>
        <w:jc w:val="center"/>
        <w:rPr>
          <w:rFonts w:ascii="Times New Roman" w:hAnsi="Times New Roman" w:cs="Times New Roman"/>
          <w:b/>
          <w:sz w:val="32"/>
          <w:szCs w:val="32"/>
          <w:lang w:val="uk-UA"/>
        </w:rPr>
      </w:pPr>
      <w:r w:rsidRPr="004707A9">
        <w:rPr>
          <w:rFonts w:ascii="Times New Roman" w:hAnsi="Times New Roman" w:cs="Times New Roman"/>
          <w:b/>
          <w:sz w:val="32"/>
          <w:szCs w:val="32"/>
          <w:lang w:val="uk-UA"/>
        </w:rPr>
        <w:lastRenderedPageBreak/>
        <w:t>ЗМІСТ</w:t>
      </w:r>
      <w:r w:rsidRPr="004707A9">
        <w:rPr>
          <w:rFonts w:ascii="Times New Roman" w:hAnsi="Times New Roman" w:cs="Times New Roman"/>
          <w:b/>
          <w:sz w:val="32"/>
          <w:szCs w:val="32"/>
          <w:lang w:val="uk-UA"/>
        </w:rPr>
        <w:tab/>
      </w:r>
    </w:p>
    <w:p w:rsidR="00BA70A6" w:rsidRPr="004707A9" w:rsidRDefault="00BA70A6" w:rsidP="004707A9">
      <w:pPr>
        <w:spacing w:after="0" w:line="240" w:lineRule="auto"/>
        <w:ind w:firstLine="709"/>
        <w:rPr>
          <w:rFonts w:ascii="Times New Roman" w:hAnsi="Times New Roman" w:cs="Times New Roman"/>
          <w:b/>
          <w:sz w:val="32"/>
          <w:szCs w:val="32"/>
          <w:lang w:val="uk-UA"/>
        </w:rPr>
      </w:pPr>
      <w:r w:rsidRPr="004707A9">
        <w:rPr>
          <w:rFonts w:ascii="Times New Roman" w:hAnsi="Times New Roman" w:cs="Times New Roman"/>
          <w:b/>
          <w:sz w:val="32"/>
          <w:szCs w:val="32"/>
          <w:lang w:val="uk-UA"/>
        </w:rPr>
        <w:t>ВСТ</w:t>
      </w:r>
      <w:r w:rsidRPr="004707A9">
        <w:rPr>
          <w:rFonts w:ascii="Times New Roman" w:hAnsi="Times New Roman" w:cs="Times New Roman"/>
          <w:b/>
          <w:sz w:val="32"/>
          <w:szCs w:val="32"/>
          <w:lang w:val="uk-UA"/>
        </w:rPr>
        <w:t>УП</w:t>
      </w:r>
    </w:p>
    <w:p w:rsidR="00BA70A6" w:rsidRPr="004707A9" w:rsidRDefault="00BA70A6" w:rsidP="004707A9">
      <w:pPr>
        <w:spacing w:after="0" w:line="240" w:lineRule="auto"/>
        <w:ind w:firstLine="709"/>
        <w:rPr>
          <w:rFonts w:ascii="Times New Roman" w:hAnsi="Times New Roman" w:cs="Times New Roman"/>
          <w:b/>
          <w:sz w:val="32"/>
          <w:szCs w:val="32"/>
          <w:lang w:val="uk-UA"/>
        </w:rPr>
      </w:pPr>
      <w:r w:rsidRPr="004707A9">
        <w:rPr>
          <w:rFonts w:ascii="Times New Roman" w:hAnsi="Times New Roman" w:cs="Times New Roman"/>
          <w:b/>
          <w:sz w:val="32"/>
          <w:szCs w:val="32"/>
          <w:lang w:val="uk-UA"/>
        </w:rPr>
        <w:t>РOЗДIЛ 1. ТEOРEТИЧНI AСПEКТИ ЗAБEЗПEЧEННЯ ФIНAНСOВOЇ С</w:t>
      </w:r>
      <w:r w:rsidRPr="004707A9">
        <w:rPr>
          <w:rFonts w:ascii="Times New Roman" w:hAnsi="Times New Roman" w:cs="Times New Roman"/>
          <w:b/>
          <w:sz w:val="32"/>
          <w:szCs w:val="32"/>
          <w:lang w:val="uk-UA"/>
        </w:rPr>
        <w:t>ТIЙКOСТI БAНКУ</w:t>
      </w:r>
    </w:p>
    <w:p w:rsidR="00BA70A6" w:rsidRPr="004707A9" w:rsidRDefault="004707A9"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 xml:space="preserve">1.1. </w:t>
      </w:r>
      <w:proofErr w:type="spellStart"/>
      <w:r w:rsidR="00BA70A6" w:rsidRPr="004707A9">
        <w:rPr>
          <w:rFonts w:ascii="Times New Roman" w:hAnsi="Times New Roman" w:cs="Times New Roman"/>
          <w:sz w:val="32"/>
          <w:szCs w:val="32"/>
          <w:lang w:val="uk-UA"/>
        </w:rPr>
        <w:t>Eкoнoмiчнa</w:t>
      </w:r>
      <w:proofErr w:type="spellEnd"/>
      <w:r w:rsidR="00BA70A6" w:rsidRPr="004707A9">
        <w:rPr>
          <w:rFonts w:ascii="Times New Roman" w:hAnsi="Times New Roman" w:cs="Times New Roman"/>
          <w:sz w:val="32"/>
          <w:szCs w:val="32"/>
          <w:lang w:val="uk-UA"/>
        </w:rPr>
        <w:t xml:space="preserve"> </w:t>
      </w:r>
      <w:proofErr w:type="spellStart"/>
      <w:r w:rsidR="00BA70A6" w:rsidRPr="004707A9">
        <w:rPr>
          <w:rFonts w:ascii="Times New Roman" w:hAnsi="Times New Roman" w:cs="Times New Roman"/>
          <w:sz w:val="32"/>
          <w:szCs w:val="32"/>
          <w:lang w:val="uk-UA"/>
        </w:rPr>
        <w:t>сутнiсть</w:t>
      </w:r>
      <w:proofErr w:type="spellEnd"/>
      <w:r w:rsidR="00BA70A6" w:rsidRPr="004707A9">
        <w:rPr>
          <w:rFonts w:ascii="Times New Roman" w:hAnsi="Times New Roman" w:cs="Times New Roman"/>
          <w:sz w:val="32"/>
          <w:szCs w:val="32"/>
          <w:lang w:val="uk-UA"/>
        </w:rPr>
        <w:t xml:space="preserve"> </w:t>
      </w:r>
      <w:proofErr w:type="spellStart"/>
      <w:r w:rsidR="00BA70A6" w:rsidRPr="004707A9">
        <w:rPr>
          <w:rFonts w:ascii="Times New Roman" w:hAnsi="Times New Roman" w:cs="Times New Roman"/>
          <w:sz w:val="32"/>
          <w:szCs w:val="32"/>
          <w:lang w:val="uk-UA"/>
        </w:rPr>
        <w:t>фiнaнс</w:t>
      </w:r>
      <w:r>
        <w:rPr>
          <w:rFonts w:ascii="Times New Roman" w:hAnsi="Times New Roman" w:cs="Times New Roman"/>
          <w:sz w:val="32"/>
          <w:szCs w:val="32"/>
          <w:lang w:val="uk-UA"/>
        </w:rPr>
        <w:t>oвoї</w:t>
      </w:r>
      <w:proofErr w:type="spellEnd"/>
      <w:r>
        <w:rPr>
          <w:rFonts w:ascii="Times New Roman" w:hAnsi="Times New Roman" w:cs="Times New Roman"/>
          <w:sz w:val="32"/>
          <w:szCs w:val="32"/>
          <w:lang w:val="uk-UA"/>
        </w:rPr>
        <w:t xml:space="preserve"> </w:t>
      </w:r>
      <w:proofErr w:type="spellStart"/>
      <w:r>
        <w:rPr>
          <w:rFonts w:ascii="Times New Roman" w:hAnsi="Times New Roman" w:cs="Times New Roman"/>
          <w:sz w:val="32"/>
          <w:szCs w:val="32"/>
          <w:lang w:val="uk-UA"/>
        </w:rPr>
        <w:t>стiйкoстi</w:t>
      </w:r>
      <w:proofErr w:type="spellEnd"/>
      <w:r>
        <w:rPr>
          <w:rFonts w:ascii="Times New Roman" w:hAnsi="Times New Roman" w:cs="Times New Roman"/>
          <w:sz w:val="32"/>
          <w:szCs w:val="32"/>
          <w:lang w:val="uk-UA"/>
        </w:rPr>
        <w:t xml:space="preserve"> </w:t>
      </w:r>
      <w:proofErr w:type="spellStart"/>
      <w:r>
        <w:rPr>
          <w:rFonts w:ascii="Times New Roman" w:hAnsi="Times New Roman" w:cs="Times New Roman"/>
          <w:sz w:val="32"/>
          <w:szCs w:val="32"/>
          <w:lang w:val="uk-UA"/>
        </w:rPr>
        <w:t>сучaсного</w:t>
      </w:r>
      <w:proofErr w:type="spellEnd"/>
      <w:r>
        <w:rPr>
          <w:rFonts w:ascii="Times New Roman" w:hAnsi="Times New Roman" w:cs="Times New Roman"/>
          <w:sz w:val="32"/>
          <w:szCs w:val="32"/>
          <w:lang w:val="uk-UA"/>
        </w:rPr>
        <w:t xml:space="preserve"> банку.</w:t>
      </w:r>
    </w:p>
    <w:p w:rsidR="00BA70A6"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 xml:space="preserve">1.2. </w:t>
      </w:r>
      <w:proofErr w:type="spellStart"/>
      <w:r w:rsidRPr="004707A9">
        <w:rPr>
          <w:rFonts w:ascii="Times New Roman" w:hAnsi="Times New Roman" w:cs="Times New Roman"/>
          <w:sz w:val="32"/>
          <w:szCs w:val="32"/>
          <w:lang w:val="uk-UA"/>
        </w:rPr>
        <w:t>Мeтoди</w:t>
      </w:r>
      <w:proofErr w:type="spellEnd"/>
      <w:r w:rsidRPr="004707A9">
        <w:rPr>
          <w:rFonts w:ascii="Times New Roman" w:hAnsi="Times New Roman" w:cs="Times New Roman"/>
          <w:sz w:val="32"/>
          <w:szCs w:val="32"/>
          <w:lang w:val="uk-UA"/>
        </w:rPr>
        <w:t xml:space="preserve"> </w:t>
      </w:r>
      <w:proofErr w:type="spellStart"/>
      <w:r w:rsidRPr="004707A9">
        <w:rPr>
          <w:rFonts w:ascii="Times New Roman" w:hAnsi="Times New Roman" w:cs="Times New Roman"/>
          <w:sz w:val="32"/>
          <w:szCs w:val="32"/>
          <w:lang w:val="uk-UA"/>
        </w:rPr>
        <w:t>oцiнювaння</w:t>
      </w:r>
      <w:proofErr w:type="spellEnd"/>
      <w:r w:rsidRPr="004707A9">
        <w:rPr>
          <w:rFonts w:ascii="Times New Roman" w:hAnsi="Times New Roman" w:cs="Times New Roman"/>
          <w:sz w:val="32"/>
          <w:szCs w:val="32"/>
          <w:lang w:val="uk-UA"/>
        </w:rPr>
        <w:t xml:space="preserve"> </w:t>
      </w:r>
      <w:proofErr w:type="spellStart"/>
      <w:r w:rsidRPr="004707A9">
        <w:rPr>
          <w:rFonts w:ascii="Times New Roman" w:hAnsi="Times New Roman" w:cs="Times New Roman"/>
          <w:sz w:val="32"/>
          <w:szCs w:val="32"/>
          <w:lang w:val="uk-UA"/>
        </w:rPr>
        <w:t>фiнaнсoвoї</w:t>
      </w:r>
      <w:proofErr w:type="spellEnd"/>
      <w:r w:rsidRPr="004707A9">
        <w:rPr>
          <w:rFonts w:ascii="Times New Roman" w:hAnsi="Times New Roman" w:cs="Times New Roman"/>
          <w:sz w:val="32"/>
          <w:szCs w:val="32"/>
          <w:lang w:val="uk-UA"/>
        </w:rPr>
        <w:t xml:space="preserve"> </w:t>
      </w:r>
      <w:proofErr w:type="spellStart"/>
      <w:r w:rsidRPr="004707A9">
        <w:rPr>
          <w:rFonts w:ascii="Times New Roman" w:hAnsi="Times New Roman" w:cs="Times New Roman"/>
          <w:sz w:val="32"/>
          <w:szCs w:val="32"/>
          <w:lang w:val="uk-UA"/>
        </w:rPr>
        <w:t>стiйкo</w:t>
      </w:r>
      <w:r w:rsidR="004707A9">
        <w:rPr>
          <w:rFonts w:ascii="Times New Roman" w:hAnsi="Times New Roman" w:cs="Times New Roman"/>
          <w:sz w:val="32"/>
          <w:szCs w:val="32"/>
          <w:lang w:val="uk-UA"/>
        </w:rPr>
        <w:t>стi</w:t>
      </w:r>
      <w:proofErr w:type="spellEnd"/>
      <w:r w:rsidR="004707A9">
        <w:rPr>
          <w:rFonts w:ascii="Times New Roman" w:hAnsi="Times New Roman" w:cs="Times New Roman"/>
          <w:sz w:val="32"/>
          <w:szCs w:val="32"/>
          <w:lang w:val="uk-UA"/>
        </w:rPr>
        <w:t xml:space="preserve"> </w:t>
      </w:r>
      <w:proofErr w:type="spellStart"/>
      <w:r w:rsidR="004707A9">
        <w:rPr>
          <w:rFonts w:ascii="Times New Roman" w:hAnsi="Times New Roman" w:cs="Times New Roman"/>
          <w:sz w:val="32"/>
          <w:szCs w:val="32"/>
          <w:lang w:val="uk-UA"/>
        </w:rPr>
        <w:t>бaнку</w:t>
      </w:r>
      <w:proofErr w:type="spellEnd"/>
      <w:r w:rsidR="004707A9">
        <w:rPr>
          <w:rFonts w:ascii="Times New Roman" w:hAnsi="Times New Roman" w:cs="Times New Roman"/>
          <w:sz w:val="32"/>
          <w:szCs w:val="32"/>
          <w:lang w:val="uk-UA"/>
        </w:rPr>
        <w:t>.</w:t>
      </w:r>
    </w:p>
    <w:p w:rsidR="00BA70A6"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 xml:space="preserve">1.3. </w:t>
      </w:r>
      <w:proofErr w:type="spellStart"/>
      <w:r w:rsidRPr="004707A9">
        <w:rPr>
          <w:rFonts w:ascii="Times New Roman" w:hAnsi="Times New Roman" w:cs="Times New Roman"/>
          <w:sz w:val="32"/>
          <w:szCs w:val="32"/>
          <w:lang w:val="uk-UA"/>
        </w:rPr>
        <w:t>Фaктoри</w:t>
      </w:r>
      <w:proofErr w:type="spellEnd"/>
      <w:r w:rsidRPr="004707A9">
        <w:rPr>
          <w:rFonts w:ascii="Times New Roman" w:hAnsi="Times New Roman" w:cs="Times New Roman"/>
          <w:sz w:val="32"/>
          <w:szCs w:val="32"/>
          <w:lang w:val="uk-UA"/>
        </w:rPr>
        <w:t xml:space="preserve"> впливу </w:t>
      </w:r>
      <w:proofErr w:type="spellStart"/>
      <w:r w:rsidRPr="004707A9">
        <w:rPr>
          <w:rFonts w:ascii="Times New Roman" w:hAnsi="Times New Roman" w:cs="Times New Roman"/>
          <w:sz w:val="32"/>
          <w:szCs w:val="32"/>
          <w:lang w:val="uk-UA"/>
        </w:rPr>
        <w:t>нa</w:t>
      </w:r>
      <w:proofErr w:type="spellEnd"/>
      <w:r w:rsidRPr="004707A9">
        <w:rPr>
          <w:rFonts w:ascii="Times New Roman" w:hAnsi="Times New Roman" w:cs="Times New Roman"/>
          <w:sz w:val="32"/>
          <w:szCs w:val="32"/>
          <w:lang w:val="uk-UA"/>
        </w:rPr>
        <w:t xml:space="preserve"> </w:t>
      </w:r>
      <w:proofErr w:type="spellStart"/>
      <w:r w:rsidRPr="004707A9">
        <w:rPr>
          <w:rFonts w:ascii="Times New Roman" w:hAnsi="Times New Roman" w:cs="Times New Roman"/>
          <w:sz w:val="32"/>
          <w:szCs w:val="32"/>
          <w:lang w:val="uk-UA"/>
        </w:rPr>
        <w:t>фiнaнсoву</w:t>
      </w:r>
      <w:proofErr w:type="spellEnd"/>
      <w:r w:rsidRPr="004707A9">
        <w:rPr>
          <w:rFonts w:ascii="Times New Roman" w:hAnsi="Times New Roman" w:cs="Times New Roman"/>
          <w:sz w:val="32"/>
          <w:szCs w:val="32"/>
          <w:lang w:val="uk-UA"/>
        </w:rPr>
        <w:t xml:space="preserve"> </w:t>
      </w:r>
      <w:proofErr w:type="spellStart"/>
      <w:r w:rsidRPr="004707A9">
        <w:rPr>
          <w:rFonts w:ascii="Times New Roman" w:hAnsi="Times New Roman" w:cs="Times New Roman"/>
          <w:sz w:val="32"/>
          <w:szCs w:val="32"/>
          <w:lang w:val="uk-UA"/>
        </w:rPr>
        <w:t>стiй</w:t>
      </w:r>
      <w:r w:rsidR="004707A9">
        <w:rPr>
          <w:rFonts w:ascii="Times New Roman" w:hAnsi="Times New Roman" w:cs="Times New Roman"/>
          <w:sz w:val="32"/>
          <w:szCs w:val="32"/>
          <w:lang w:val="uk-UA"/>
        </w:rPr>
        <w:t>кiсть</w:t>
      </w:r>
      <w:proofErr w:type="spellEnd"/>
      <w:r w:rsidR="004707A9">
        <w:rPr>
          <w:rFonts w:ascii="Times New Roman" w:hAnsi="Times New Roman" w:cs="Times New Roman"/>
          <w:sz w:val="32"/>
          <w:szCs w:val="32"/>
          <w:lang w:val="uk-UA"/>
        </w:rPr>
        <w:t xml:space="preserve"> </w:t>
      </w:r>
      <w:proofErr w:type="spellStart"/>
      <w:r w:rsidR="004707A9">
        <w:rPr>
          <w:rFonts w:ascii="Times New Roman" w:hAnsi="Times New Roman" w:cs="Times New Roman"/>
          <w:sz w:val="32"/>
          <w:szCs w:val="32"/>
          <w:lang w:val="uk-UA"/>
        </w:rPr>
        <w:t>бaнку</w:t>
      </w:r>
      <w:proofErr w:type="spellEnd"/>
      <w:r w:rsidR="004707A9">
        <w:rPr>
          <w:rFonts w:ascii="Times New Roman" w:hAnsi="Times New Roman" w:cs="Times New Roman"/>
          <w:sz w:val="32"/>
          <w:szCs w:val="32"/>
          <w:lang w:val="uk-UA"/>
        </w:rPr>
        <w:t xml:space="preserve"> в </w:t>
      </w:r>
      <w:proofErr w:type="spellStart"/>
      <w:r w:rsidR="004707A9">
        <w:rPr>
          <w:rFonts w:ascii="Times New Roman" w:hAnsi="Times New Roman" w:cs="Times New Roman"/>
          <w:sz w:val="32"/>
          <w:szCs w:val="32"/>
          <w:lang w:val="uk-UA"/>
        </w:rPr>
        <w:t>умoвaх</w:t>
      </w:r>
      <w:proofErr w:type="spellEnd"/>
      <w:r w:rsidR="004707A9">
        <w:rPr>
          <w:rFonts w:ascii="Times New Roman" w:hAnsi="Times New Roman" w:cs="Times New Roman"/>
          <w:sz w:val="32"/>
          <w:szCs w:val="32"/>
          <w:lang w:val="uk-UA"/>
        </w:rPr>
        <w:t xml:space="preserve"> фінансової </w:t>
      </w:r>
      <w:proofErr w:type="spellStart"/>
      <w:r w:rsidRPr="004707A9">
        <w:rPr>
          <w:rFonts w:ascii="Times New Roman" w:hAnsi="Times New Roman" w:cs="Times New Roman"/>
          <w:sz w:val="32"/>
          <w:szCs w:val="32"/>
          <w:lang w:val="uk-UA"/>
        </w:rPr>
        <w:t>нeстaбiл</w:t>
      </w:r>
      <w:r w:rsidRPr="004707A9">
        <w:rPr>
          <w:rFonts w:ascii="Times New Roman" w:hAnsi="Times New Roman" w:cs="Times New Roman"/>
          <w:sz w:val="32"/>
          <w:szCs w:val="32"/>
          <w:lang w:val="uk-UA"/>
        </w:rPr>
        <w:t>ьнoстi</w:t>
      </w:r>
      <w:proofErr w:type="spellEnd"/>
      <w:r w:rsidR="004707A9">
        <w:rPr>
          <w:rFonts w:ascii="Times New Roman" w:hAnsi="Times New Roman" w:cs="Times New Roman"/>
          <w:sz w:val="32"/>
          <w:szCs w:val="32"/>
          <w:lang w:val="uk-UA"/>
        </w:rPr>
        <w:t>.</w:t>
      </w:r>
    </w:p>
    <w:p w:rsidR="004707A9"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Висновки до першого розділу</w:t>
      </w:r>
    </w:p>
    <w:p w:rsidR="00BA70A6" w:rsidRPr="004707A9" w:rsidRDefault="00BA70A6" w:rsidP="004707A9">
      <w:pPr>
        <w:spacing w:after="0" w:line="240" w:lineRule="auto"/>
        <w:ind w:firstLine="709"/>
        <w:rPr>
          <w:rFonts w:ascii="Times New Roman" w:hAnsi="Times New Roman" w:cs="Times New Roman"/>
          <w:b/>
          <w:sz w:val="32"/>
          <w:szCs w:val="32"/>
          <w:lang w:val="uk-UA"/>
        </w:rPr>
      </w:pPr>
      <w:r w:rsidRPr="004707A9">
        <w:rPr>
          <w:rFonts w:ascii="Times New Roman" w:hAnsi="Times New Roman" w:cs="Times New Roman"/>
          <w:b/>
          <w:sz w:val="32"/>
          <w:szCs w:val="32"/>
          <w:lang w:val="uk-UA"/>
        </w:rPr>
        <w:t>РОЗДІЛ 2. ОЦІНКА ФІНАНСОВОЇ</w:t>
      </w:r>
      <w:r w:rsidRPr="004707A9">
        <w:rPr>
          <w:rFonts w:ascii="Times New Roman" w:hAnsi="Times New Roman" w:cs="Times New Roman"/>
          <w:b/>
          <w:sz w:val="32"/>
          <w:szCs w:val="32"/>
          <w:lang w:val="uk-UA"/>
        </w:rPr>
        <w:t xml:space="preserve"> СТІЙКОСТІ БАНКІВ УКРАЇНИ</w:t>
      </w:r>
    </w:p>
    <w:p w:rsidR="00BA70A6"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2.1. Макроекономічний аспект фінансової стійкості: банківські кри</w:t>
      </w:r>
      <w:r w:rsidRPr="004707A9">
        <w:rPr>
          <w:rFonts w:ascii="Times New Roman" w:hAnsi="Times New Roman" w:cs="Times New Roman"/>
          <w:sz w:val="32"/>
          <w:szCs w:val="32"/>
          <w:lang w:val="uk-UA"/>
        </w:rPr>
        <w:t>зи</w:t>
      </w:r>
      <w:r w:rsidR="004707A9">
        <w:rPr>
          <w:rFonts w:ascii="Times New Roman" w:hAnsi="Times New Roman" w:cs="Times New Roman"/>
          <w:sz w:val="32"/>
          <w:szCs w:val="32"/>
          <w:lang w:val="uk-UA"/>
        </w:rPr>
        <w:t>.</w:t>
      </w:r>
    </w:p>
    <w:p w:rsidR="00BA70A6"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2.2. Оцінка фінансової ст</w:t>
      </w:r>
      <w:r w:rsidRPr="004707A9">
        <w:rPr>
          <w:rFonts w:ascii="Times New Roman" w:hAnsi="Times New Roman" w:cs="Times New Roman"/>
          <w:sz w:val="32"/>
          <w:szCs w:val="32"/>
          <w:lang w:val="uk-UA"/>
        </w:rPr>
        <w:t>ійкості АТ «УКРСИББАНК»</w:t>
      </w:r>
      <w:r w:rsidR="004707A9">
        <w:rPr>
          <w:rFonts w:ascii="Times New Roman" w:hAnsi="Times New Roman" w:cs="Times New Roman"/>
          <w:sz w:val="32"/>
          <w:szCs w:val="32"/>
          <w:lang w:val="uk-UA"/>
        </w:rPr>
        <w:t>.</w:t>
      </w:r>
    </w:p>
    <w:p w:rsidR="00BA70A6"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2.3. Управління проблемною заборгованістю як ключовий аспект фінансової стійкості банків України</w:t>
      </w:r>
      <w:r w:rsidR="004707A9">
        <w:rPr>
          <w:rFonts w:ascii="Times New Roman" w:hAnsi="Times New Roman" w:cs="Times New Roman"/>
          <w:sz w:val="32"/>
          <w:szCs w:val="32"/>
          <w:lang w:val="uk-UA"/>
        </w:rPr>
        <w:t>.</w:t>
      </w:r>
    </w:p>
    <w:p w:rsidR="00BA70A6"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 xml:space="preserve">Висновки до другого </w:t>
      </w:r>
      <w:r w:rsidRPr="004707A9">
        <w:rPr>
          <w:rFonts w:ascii="Times New Roman" w:hAnsi="Times New Roman" w:cs="Times New Roman"/>
          <w:sz w:val="32"/>
          <w:szCs w:val="32"/>
          <w:lang w:val="uk-UA"/>
        </w:rPr>
        <w:t>розділу</w:t>
      </w:r>
    </w:p>
    <w:p w:rsidR="00BA70A6" w:rsidRPr="004707A9" w:rsidRDefault="004707A9" w:rsidP="004707A9">
      <w:pPr>
        <w:spacing w:after="0" w:line="240" w:lineRule="auto"/>
        <w:ind w:firstLine="709"/>
        <w:rPr>
          <w:rFonts w:ascii="Times New Roman" w:hAnsi="Times New Roman" w:cs="Times New Roman"/>
          <w:b/>
          <w:sz w:val="32"/>
          <w:szCs w:val="32"/>
          <w:lang w:val="uk-UA"/>
        </w:rPr>
      </w:pPr>
      <w:r>
        <w:rPr>
          <w:rFonts w:ascii="Times New Roman" w:hAnsi="Times New Roman" w:cs="Times New Roman"/>
          <w:b/>
          <w:sz w:val="32"/>
          <w:szCs w:val="32"/>
          <w:lang w:val="uk-UA"/>
        </w:rPr>
        <w:t xml:space="preserve">РОЗДІЛ 3. МОДЕЛЮВАННЯ ЧИННИКІВ </w:t>
      </w:r>
      <w:r w:rsidR="00BA70A6" w:rsidRPr="004707A9">
        <w:rPr>
          <w:rFonts w:ascii="Times New Roman" w:hAnsi="Times New Roman" w:cs="Times New Roman"/>
          <w:b/>
          <w:sz w:val="32"/>
          <w:szCs w:val="32"/>
          <w:lang w:val="uk-UA"/>
        </w:rPr>
        <w:t>ФІНАНСОВОЇ СТЙКОСТІ БАНКІВ УКРАЇ</w:t>
      </w:r>
      <w:r w:rsidR="00BA70A6" w:rsidRPr="004707A9">
        <w:rPr>
          <w:rFonts w:ascii="Times New Roman" w:hAnsi="Times New Roman" w:cs="Times New Roman"/>
          <w:b/>
          <w:sz w:val="32"/>
          <w:szCs w:val="32"/>
          <w:lang w:val="uk-UA"/>
        </w:rPr>
        <w:t xml:space="preserve">НИ </w:t>
      </w:r>
    </w:p>
    <w:p w:rsidR="00BA70A6"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3.1. Макроекономічні чинники фінансової стійкості банківської систе</w:t>
      </w:r>
      <w:r w:rsidRPr="004707A9">
        <w:rPr>
          <w:rFonts w:ascii="Times New Roman" w:hAnsi="Times New Roman" w:cs="Times New Roman"/>
          <w:sz w:val="32"/>
          <w:szCs w:val="32"/>
          <w:lang w:val="uk-UA"/>
        </w:rPr>
        <w:t>ми</w:t>
      </w:r>
      <w:r w:rsidR="004707A9">
        <w:rPr>
          <w:rFonts w:ascii="Times New Roman" w:hAnsi="Times New Roman" w:cs="Times New Roman"/>
          <w:sz w:val="32"/>
          <w:szCs w:val="32"/>
          <w:lang w:val="uk-UA"/>
        </w:rPr>
        <w:t>.</w:t>
      </w:r>
    </w:p>
    <w:p w:rsidR="00BA70A6"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3.2. Мікроекономічні чинники фінансової стійкості банк</w:t>
      </w:r>
      <w:r w:rsidRPr="004707A9">
        <w:rPr>
          <w:rFonts w:ascii="Times New Roman" w:hAnsi="Times New Roman" w:cs="Times New Roman"/>
          <w:sz w:val="32"/>
          <w:szCs w:val="32"/>
          <w:lang w:val="uk-UA"/>
        </w:rPr>
        <w:t>ів</w:t>
      </w:r>
      <w:r w:rsidR="004707A9">
        <w:rPr>
          <w:rFonts w:ascii="Times New Roman" w:hAnsi="Times New Roman" w:cs="Times New Roman"/>
          <w:sz w:val="32"/>
          <w:szCs w:val="32"/>
          <w:lang w:val="uk-UA"/>
        </w:rPr>
        <w:t>.</w:t>
      </w:r>
    </w:p>
    <w:p w:rsidR="00BA70A6"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3.3. Обґрунтування чинників підвищення фінансової стійкості банків Украї</w:t>
      </w:r>
      <w:r w:rsidRPr="004707A9">
        <w:rPr>
          <w:rFonts w:ascii="Times New Roman" w:hAnsi="Times New Roman" w:cs="Times New Roman"/>
          <w:sz w:val="32"/>
          <w:szCs w:val="32"/>
          <w:lang w:val="uk-UA"/>
        </w:rPr>
        <w:t>ни</w:t>
      </w:r>
      <w:r w:rsidR="004707A9">
        <w:rPr>
          <w:rFonts w:ascii="Times New Roman" w:hAnsi="Times New Roman" w:cs="Times New Roman"/>
          <w:sz w:val="32"/>
          <w:szCs w:val="32"/>
          <w:lang w:val="uk-UA"/>
        </w:rPr>
        <w:t>.</w:t>
      </w:r>
    </w:p>
    <w:p w:rsidR="00BA70A6" w:rsidRPr="004707A9" w:rsidRDefault="00BA70A6" w:rsidP="004707A9">
      <w:pPr>
        <w:spacing w:after="0" w:line="240" w:lineRule="auto"/>
        <w:ind w:firstLine="709"/>
        <w:rPr>
          <w:rFonts w:ascii="Times New Roman" w:hAnsi="Times New Roman" w:cs="Times New Roman"/>
          <w:sz w:val="32"/>
          <w:szCs w:val="32"/>
          <w:lang w:val="uk-UA"/>
        </w:rPr>
      </w:pPr>
      <w:r w:rsidRPr="004707A9">
        <w:rPr>
          <w:rFonts w:ascii="Times New Roman" w:hAnsi="Times New Roman" w:cs="Times New Roman"/>
          <w:sz w:val="32"/>
          <w:szCs w:val="32"/>
          <w:lang w:val="uk-UA"/>
        </w:rPr>
        <w:t>Висновки до треть</w:t>
      </w:r>
      <w:r w:rsidRPr="004707A9">
        <w:rPr>
          <w:rFonts w:ascii="Times New Roman" w:hAnsi="Times New Roman" w:cs="Times New Roman"/>
          <w:sz w:val="32"/>
          <w:szCs w:val="32"/>
          <w:lang w:val="uk-UA"/>
        </w:rPr>
        <w:t>ого розділу</w:t>
      </w:r>
    </w:p>
    <w:p w:rsidR="00BA70A6" w:rsidRPr="004707A9" w:rsidRDefault="00BA70A6" w:rsidP="004707A9">
      <w:pPr>
        <w:spacing w:after="0" w:line="240" w:lineRule="auto"/>
        <w:ind w:right="141" w:firstLine="709"/>
        <w:rPr>
          <w:rFonts w:ascii="Times New Roman" w:hAnsi="Times New Roman" w:cs="Times New Roman"/>
          <w:b/>
          <w:sz w:val="32"/>
          <w:szCs w:val="32"/>
          <w:lang w:val="uk-UA"/>
        </w:rPr>
      </w:pPr>
      <w:r w:rsidRPr="004707A9">
        <w:rPr>
          <w:rFonts w:ascii="Times New Roman" w:hAnsi="Times New Roman" w:cs="Times New Roman"/>
          <w:b/>
          <w:sz w:val="32"/>
          <w:szCs w:val="32"/>
          <w:lang w:val="uk-UA"/>
        </w:rPr>
        <w:t>ВИСНОВКИ</w:t>
      </w:r>
    </w:p>
    <w:p w:rsidR="00BA70A6" w:rsidRPr="004707A9" w:rsidRDefault="00BA70A6" w:rsidP="004707A9">
      <w:pPr>
        <w:spacing w:after="0" w:line="240" w:lineRule="auto"/>
        <w:ind w:firstLine="709"/>
        <w:rPr>
          <w:rFonts w:ascii="Times New Roman" w:hAnsi="Times New Roman" w:cs="Times New Roman"/>
          <w:b/>
          <w:sz w:val="32"/>
          <w:szCs w:val="32"/>
          <w:lang w:val="uk-UA"/>
        </w:rPr>
      </w:pPr>
      <w:r w:rsidRPr="004707A9">
        <w:rPr>
          <w:rFonts w:ascii="Times New Roman" w:hAnsi="Times New Roman" w:cs="Times New Roman"/>
          <w:b/>
          <w:sz w:val="32"/>
          <w:szCs w:val="32"/>
          <w:lang w:val="uk-UA"/>
        </w:rPr>
        <w:t>СПИСОК ВИКО</w:t>
      </w:r>
      <w:r w:rsidRPr="004707A9">
        <w:rPr>
          <w:rFonts w:ascii="Times New Roman" w:hAnsi="Times New Roman" w:cs="Times New Roman"/>
          <w:b/>
          <w:sz w:val="32"/>
          <w:szCs w:val="32"/>
          <w:lang w:val="uk-UA"/>
        </w:rPr>
        <w:t>РИСТАНИХ ДЖЕРЕЛ</w:t>
      </w:r>
    </w:p>
    <w:p w:rsidR="00BA70A6" w:rsidRDefault="00BA70A6" w:rsidP="004707A9">
      <w:pPr>
        <w:spacing w:after="0" w:line="240" w:lineRule="auto"/>
        <w:ind w:firstLine="709"/>
        <w:rPr>
          <w:rFonts w:ascii="Times New Roman" w:hAnsi="Times New Roman" w:cs="Times New Roman"/>
          <w:b/>
          <w:sz w:val="32"/>
          <w:szCs w:val="32"/>
          <w:lang w:val="uk-UA"/>
        </w:rPr>
      </w:pPr>
      <w:r w:rsidRPr="004707A9">
        <w:rPr>
          <w:rFonts w:ascii="Times New Roman" w:hAnsi="Times New Roman" w:cs="Times New Roman"/>
          <w:b/>
          <w:sz w:val="32"/>
          <w:szCs w:val="32"/>
          <w:lang w:val="uk-UA"/>
        </w:rPr>
        <w:t>ДОД</w:t>
      </w:r>
      <w:r w:rsidRPr="004707A9">
        <w:rPr>
          <w:rFonts w:ascii="Times New Roman" w:hAnsi="Times New Roman" w:cs="Times New Roman"/>
          <w:b/>
          <w:sz w:val="32"/>
          <w:szCs w:val="32"/>
          <w:lang w:val="uk-UA"/>
        </w:rPr>
        <w:t>АТКИ</w:t>
      </w:r>
    </w:p>
    <w:p w:rsidR="004707A9" w:rsidRDefault="004707A9" w:rsidP="004707A9">
      <w:pPr>
        <w:spacing w:after="0" w:line="240" w:lineRule="auto"/>
        <w:ind w:firstLine="709"/>
        <w:rPr>
          <w:rFonts w:ascii="Times New Roman" w:hAnsi="Times New Roman" w:cs="Times New Roman"/>
          <w:b/>
          <w:sz w:val="32"/>
          <w:szCs w:val="32"/>
          <w:lang w:val="uk-UA"/>
        </w:rPr>
      </w:pPr>
    </w:p>
    <w:p w:rsidR="004707A9" w:rsidRDefault="004707A9" w:rsidP="004707A9">
      <w:pPr>
        <w:spacing w:after="0" w:line="240" w:lineRule="auto"/>
        <w:ind w:firstLine="709"/>
        <w:rPr>
          <w:rFonts w:ascii="Times New Roman" w:hAnsi="Times New Roman" w:cs="Times New Roman"/>
          <w:b/>
          <w:sz w:val="32"/>
          <w:szCs w:val="32"/>
          <w:lang w:val="uk-UA"/>
        </w:rPr>
      </w:pPr>
    </w:p>
    <w:p w:rsidR="004707A9" w:rsidRDefault="004707A9" w:rsidP="004707A9">
      <w:pPr>
        <w:spacing w:after="0" w:line="240" w:lineRule="auto"/>
        <w:ind w:firstLine="709"/>
        <w:rPr>
          <w:rFonts w:ascii="Times New Roman" w:hAnsi="Times New Roman" w:cs="Times New Roman"/>
          <w:b/>
          <w:sz w:val="32"/>
          <w:szCs w:val="32"/>
          <w:lang w:val="uk-UA"/>
        </w:rPr>
      </w:pPr>
    </w:p>
    <w:p w:rsidR="004707A9" w:rsidRDefault="004707A9" w:rsidP="004707A9">
      <w:pPr>
        <w:spacing w:after="0" w:line="240" w:lineRule="auto"/>
        <w:ind w:firstLine="709"/>
        <w:rPr>
          <w:rFonts w:ascii="Times New Roman" w:hAnsi="Times New Roman" w:cs="Times New Roman"/>
          <w:b/>
          <w:sz w:val="32"/>
          <w:szCs w:val="32"/>
          <w:lang w:val="uk-UA"/>
        </w:rPr>
      </w:pPr>
    </w:p>
    <w:p w:rsidR="004707A9" w:rsidRDefault="004707A9" w:rsidP="004707A9">
      <w:pPr>
        <w:spacing w:after="0" w:line="240" w:lineRule="auto"/>
        <w:ind w:firstLine="709"/>
        <w:rPr>
          <w:rFonts w:ascii="Times New Roman" w:hAnsi="Times New Roman" w:cs="Times New Roman"/>
          <w:b/>
          <w:sz w:val="32"/>
          <w:szCs w:val="32"/>
          <w:lang w:val="uk-UA"/>
        </w:rPr>
      </w:pPr>
    </w:p>
    <w:p w:rsidR="004707A9" w:rsidRDefault="004707A9" w:rsidP="004707A9">
      <w:pPr>
        <w:spacing w:after="0" w:line="240" w:lineRule="auto"/>
        <w:ind w:firstLine="709"/>
        <w:rPr>
          <w:rFonts w:ascii="Times New Roman" w:hAnsi="Times New Roman" w:cs="Times New Roman"/>
          <w:b/>
          <w:sz w:val="32"/>
          <w:szCs w:val="32"/>
          <w:lang w:val="uk-UA"/>
        </w:rPr>
      </w:pPr>
    </w:p>
    <w:p w:rsidR="004707A9" w:rsidRDefault="004707A9" w:rsidP="004707A9">
      <w:pPr>
        <w:spacing w:after="0" w:line="240" w:lineRule="auto"/>
        <w:ind w:firstLine="709"/>
        <w:rPr>
          <w:rFonts w:ascii="Times New Roman" w:hAnsi="Times New Roman" w:cs="Times New Roman"/>
          <w:b/>
          <w:sz w:val="32"/>
          <w:szCs w:val="32"/>
          <w:lang w:val="uk-UA"/>
        </w:rPr>
      </w:pPr>
    </w:p>
    <w:p w:rsidR="004707A9" w:rsidRDefault="004707A9" w:rsidP="004707A9">
      <w:pPr>
        <w:spacing w:after="0" w:line="240" w:lineRule="auto"/>
        <w:ind w:firstLine="709"/>
        <w:rPr>
          <w:rFonts w:ascii="Times New Roman" w:hAnsi="Times New Roman" w:cs="Times New Roman"/>
          <w:b/>
          <w:sz w:val="32"/>
          <w:szCs w:val="32"/>
          <w:lang w:val="uk-UA"/>
        </w:rPr>
      </w:pPr>
    </w:p>
    <w:p w:rsidR="004707A9" w:rsidRDefault="004707A9" w:rsidP="004707A9">
      <w:pPr>
        <w:spacing w:after="0" w:line="240" w:lineRule="auto"/>
        <w:ind w:firstLine="709"/>
        <w:rPr>
          <w:rFonts w:ascii="Times New Roman" w:hAnsi="Times New Roman" w:cs="Times New Roman"/>
          <w:b/>
          <w:sz w:val="32"/>
          <w:szCs w:val="32"/>
          <w:lang w:val="uk-UA"/>
        </w:rPr>
      </w:pPr>
    </w:p>
    <w:p w:rsidR="004707A9" w:rsidRDefault="004707A9" w:rsidP="004707A9">
      <w:pPr>
        <w:spacing w:after="0" w:line="240" w:lineRule="auto"/>
        <w:ind w:firstLine="709"/>
        <w:rPr>
          <w:rFonts w:ascii="Times New Roman" w:hAnsi="Times New Roman" w:cs="Times New Roman"/>
          <w:b/>
          <w:sz w:val="32"/>
          <w:szCs w:val="32"/>
          <w:lang w:val="uk-UA"/>
        </w:rPr>
      </w:pPr>
    </w:p>
    <w:p w:rsidR="004707A9" w:rsidRPr="004707A9" w:rsidRDefault="004707A9" w:rsidP="004707A9">
      <w:pPr>
        <w:spacing w:after="0" w:line="360" w:lineRule="auto"/>
        <w:jc w:val="center"/>
        <w:rPr>
          <w:rFonts w:ascii="Times New Roman" w:eastAsia="Times New Roman" w:hAnsi="Times New Roman" w:cs="Times New Roman"/>
          <w:b/>
          <w:sz w:val="28"/>
          <w:szCs w:val="28"/>
          <w:lang w:val="uk-UA"/>
        </w:rPr>
      </w:pPr>
      <w:r w:rsidRPr="004707A9">
        <w:rPr>
          <w:rFonts w:ascii="Times New Roman" w:eastAsia="Times New Roman" w:hAnsi="Times New Roman" w:cs="Times New Roman"/>
          <w:b/>
          <w:sz w:val="28"/>
          <w:szCs w:val="28"/>
          <w:lang w:val="uk-UA"/>
        </w:rPr>
        <w:lastRenderedPageBreak/>
        <w:t>ВСТУП</w:t>
      </w:r>
    </w:p>
    <w:p w:rsidR="004707A9" w:rsidRPr="004707A9" w:rsidRDefault="004707A9" w:rsidP="004707A9">
      <w:pPr>
        <w:spacing w:after="0" w:line="360" w:lineRule="auto"/>
        <w:rPr>
          <w:rFonts w:ascii="Times New Roman" w:eastAsia="Times New Roman" w:hAnsi="Times New Roman" w:cs="Times New Roman"/>
          <w:b/>
          <w:sz w:val="28"/>
          <w:szCs w:val="28"/>
          <w:lang w:val="uk-UA"/>
        </w:rPr>
      </w:pPr>
    </w:p>
    <w:p w:rsidR="004707A9" w:rsidRPr="004707A9" w:rsidRDefault="004707A9" w:rsidP="004707A9">
      <w:pPr>
        <w:pBdr>
          <w:top w:val="nil"/>
          <w:left w:val="nil"/>
          <w:bottom w:val="nil"/>
          <w:right w:val="nil"/>
          <w:between w:val="nil"/>
        </w:pBdr>
        <w:spacing w:after="0" w:line="360" w:lineRule="auto"/>
        <w:ind w:firstLine="709"/>
        <w:jc w:val="both"/>
        <w:rPr>
          <w:rFonts w:ascii="Times New Roman" w:eastAsia="Times New Roman" w:hAnsi="Times New Roman" w:cs="Times New Roman"/>
          <w:i/>
          <w:color w:val="000000"/>
          <w:sz w:val="28"/>
          <w:szCs w:val="28"/>
          <w:lang w:val="uk-UA"/>
        </w:rPr>
      </w:pPr>
      <w:r w:rsidRPr="004707A9">
        <w:rPr>
          <w:rFonts w:ascii="Times New Roman" w:eastAsia="Times New Roman" w:hAnsi="Times New Roman" w:cs="Times New Roman"/>
          <w:b/>
          <w:color w:val="000000"/>
          <w:sz w:val="28"/>
          <w:szCs w:val="28"/>
          <w:lang w:val="uk-UA"/>
        </w:rPr>
        <w:t>Актуальність</w:t>
      </w:r>
      <w:r w:rsidRPr="004707A9">
        <w:rPr>
          <w:rFonts w:ascii="Times New Roman" w:eastAsia="Times New Roman" w:hAnsi="Times New Roman" w:cs="Times New Roman"/>
          <w:color w:val="000000"/>
          <w:sz w:val="28"/>
          <w:szCs w:val="28"/>
          <w:lang w:val="uk-UA"/>
        </w:rPr>
        <w:t xml:space="preserve"> </w:t>
      </w:r>
      <w:r w:rsidRPr="004707A9">
        <w:rPr>
          <w:rFonts w:ascii="Times New Roman" w:eastAsia="Times New Roman" w:hAnsi="Times New Roman" w:cs="Times New Roman"/>
          <w:b/>
          <w:color w:val="000000"/>
          <w:sz w:val="28"/>
          <w:szCs w:val="28"/>
          <w:lang w:val="uk-UA"/>
        </w:rPr>
        <w:t>теми дослідження</w:t>
      </w:r>
      <w:r w:rsidRPr="004707A9">
        <w:rPr>
          <w:rFonts w:ascii="Times New Roman" w:eastAsia="Times New Roman" w:hAnsi="Times New Roman" w:cs="Times New Roman"/>
          <w:color w:val="000000"/>
          <w:sz w:val="28"/>
          <w:szCs w:val="28"/>
          <w:lang w:val="uk-UA"/>
        </w:rPr>
        <w:t xml:space="preserve"> обумовлюється нагальною проблемою пошуку об'єктивних рішень щодо керування діяльністю банку, як одиницею на фінансовому ринку, так і забезпечення його фінансової стабільності для запобігання падіння фінансового ринку в цілому. У сучасних умовах проблема фінансової стійкості банків посідає провідне місце у теорії та практиці реалізації стратегії вітчизняної грошово-кредитної політики, оскільки визначення показників, що визначають стійкість банку до зовнішніх та внутрішніх змін дають змогу оцінити соціально-економічні наслідки при недотриманні або перевиконанні банком того чи іншого нормативу.</w:t>
      </w:r>
      <w:r w:rsidRPr="004707A9">
        <w:rPr>
          <w:rFonts w:ascii="Times New Roman" w:eastAsia="Times New Roman" w:hAnsi="Times New Roman" w:cs="Times New Roman"/>
          <w:i/>
          <w:color w:val="000000"/>
          <w:sz w:val="28"/>
          <w:szCs w:val="28"/>
          <w:lang w:val="uk-UA"/>
        </w:rPr>
        <w:t xml:space="preserve"> </w:t>
      </w:r>
    </w:p>
    <w:p w:rsidR="004707A9" w:rsidRPr="00E509D6" w:rsidRDefault="004707A9" w:rsidP="004707A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sidRPr="00E509D6">
        <w:rPr>
          <w:rFonts w:ascii="Times New Roman" w:eastAsia="Times New Roman" w:hAnsi="Times New Roman" w:cs="Times New Roman"/>
          <w:color w:val="000000"/>
          <w:sz w:val="28"/>
          <w:szCs w:val="28"/>
        </w:rPr>
        <w:t>Особливої</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уваги</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заслуговують</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питання</w:t>
      </w:r>
      <w:proofErr w:type="spellEnd"/>
      <w:r w:rsidRPr="00E509D6">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що</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пов’язані</w:t>
      </w:r>
      <w:proofErr w:type="spellEnd"/>
      <w:r w:rsidRPr="00E509D6">
        <w:rPr>
          <w:rFonts w:ascii="Times New Roman" w:eastAsia="Times New Roman" w:hAnsi="Times New Roman" w:cs="Times New Roman"/>
          <w:color w:val="000000"/>
          <w:sz w:val="28"/>
          <w:szCs w:val="28"/>
        </w:rPr>
        <w:t xml:space="preserve"> з </w:t>
      </w:r>
      <w:proofErr w:type="spellStart"/>
      <w:proofErr w:type="gramStart"/>
      <w:r w:rsidRPr="00E509D6">
        <w:rPr>
          <w:rFonts w:ascii="Times New Roman" w:eastAsia="Times New Roman" w:hAnsi="Times New Roman" w:cs="Times New Roman"/>
          <w:color w:val="000000"/>
          <w:sz w:val="28"/>
          <w:szCs w:val="28"/>
        </w:rPr>
        <w:t>досл</w:t>
      </w:r>
      <w:proofErr w:type="gramEnd"/>
      <w:r w:rsidRPr="00E509D6">
        <w:rPr>
          <w:rFonts w:ascii="Times New Roman" w:eastAsia="Times New Roman" w:hAnsi="Times New Roman" w:cs="Times New Roman"/>
          <w:color w:val="000000"/>
          <w:sz w:val="28"/>
          <w:szCs w:val="28"/>
        </w:rPr>
        <w:t>ідженням</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показника</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адекватності</w:t>
      </w:r>
      <w:proofErr w:type="spellEnd"/>
      <w:r w:rsidRPr="00E509D6">
        <w:rPr>
          <w:rFonts w:ascii="Times New Roman" w:eastAsia="Times New Roman" w:hAnsi="Times New Roman" w:cs="Times New Roman"/>
          <w:color w:val="000000"/>
          <w:sz w:val="28"/>
          <w:szCs w:val="28"/>
        </w:rPr>
        <w:t xml:space="preserve"> регулятивного </w:t>
      </w:r>
      <w:proofErr w:type="spellStart"/>
      <w:r w:rsidRPr="00E509D6">
        <w:rPr>
          <w:rFonts w:ascii="Times New Roman" w:eastAsia="Times New Roman" w:hAnsi="Times New Roman" w:cs="Times New Roman"/>
          <w:color w:val="000000"/>
          <w:sz w:val="28"/>
          <w:szCs w:val="28"/>
        </w:rPr>
        <w:t>капіталу</w:t>
      </w:r>
      <w:proofErr w:type="spellEnd"/>
      <w:r w:rsidRPr="00E509D6">
        <w:rPr>
          <w:rFonts w:ascii="Times New Roman" w:eastAsia="Times New Roman" w:hAnsi="Times New Roman" w:cs="Times New Roman"/>
          <w:color w:val="000000"/>
          <w:sz w:val="28"/>
          <w:szCs w:val="28"/>
        </w:rPr>
        <w:t xml:space="preserve"> на </w:t>
      </w:r>
      <w:proofErr w:type="spellStart"/>
      <w:r w:rsidRPr="00E509D6">
        <w:rPr>
          <w:rFonts w:ascii="Times New Roman" w:eastAsia="Times New Roman" w:hAnsi="Times New Roman" w:cs="Times New Roman"/>
          <w:color w:val="000000"/>
          <w:sz w:val="28"/>
          <w:szCs w:val="28"/>
        </w:rPr>
        <w:t>банківській</w:t>
      </w:r>
      <w:proofErr w:type="spellEnd"/>
      <w:r w:rsidRPr="00E509D6">
        <w:rPr>
          <w:rFonts w:ascii="Times New Roman" w:eastAsia="Times New Roman" w:hAnsi="Times New Roman" w:cs="Times New Roman"/>
          <w:color w:val="000000"/>
          <w:sz w:val="28"/>
          <w:szCs w:val="28"/>
        </w:rPr>
        <w:t xml:space="preserve"> сектор </w:t>
      </w:r>
      <w:proofErr w:type="spellStart"/>
      <w:r w:rsidRPr="00E509D6">
        <w:rPr>
          <w:rFonts w:ascii="Times New Roman" w:eastAsia="Times New Roman" w:hAnsi="Times New Roman" w:cs="Times New Roman"/>
          <w:color w:val="000000"/>
          <w:sz w:val="28"/>
          <w:szCs w:val="28"/>
        </w:rPr>
        <w:t>України</w:t>
      </w:r>
      <w:proofErr w:type="spellEnd"/>
      <w:r w:rsidRPr="00E509D6">
        <w:rPr>
          <w:rFonts w:ascii="Times New Roman" w:eastAsia="Times New Roman" w:hAnsi="Times New Roman" w:cs="Times New Roman"/>
          <w:color w:val="000000"/>
          <w:sz w:val="28"/>
          <w:szCs w:val="28"/>
        </w:rPr>
        <w:t xml:space="preserve">, а </w:t>
      </w:r>
      <w:proofErr w:type="spellStart"/>
      <w:r w:rsidRPr="00E509D6">
        <w:rPr>
          <w:rFonts w:ascii="Times New Roman" w:eastAsia="Times New Roman" w:hAnsi="Times New Roman" w:cs="Times New Roman"/>
          <w:color w:val="000000"/>
          <w:sz w:val="28"/>
          <w:szCs w:val="28"/>
        </w:rPr>
        <w:t>також</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визначення</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конкретних</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напрямів</w:t>
      </w:r>
      <w:proofErr w:type="spellEnd"/>
      <w:r w:rsidRPr="00E509D6">
        <w:rPr>
          <w:rFonts w:ascii="Times New Roman" w:eastAsia="Times New Roman" w:hAnsi="Times New Roman" w:cs="Times New Roman"/>
          <w:color w:val="000000"/>
          <w:sz w:val="28"/>
          <w:szCs w:val="28"/>
        </w:rPr>
        <w:t xml:space="preserve"> та </w:t>
      </w:r>
      <w:proofErr w:type="spellStart"/>
      <w:r w:rsidRPr="00E509D6">
        <w:rPr>
          <w:rFonts w:ascii="Times New Roman" w:eastAsia="Times New Roman" w:hAnsi="Times New Roman" w:cs="Times New Roman"/>
          <w:color w:val="000000"/>
          <w:sz w:val="28"/>
          <w:szCs w:val="28"/>
        </w:rPr>
        <w:t>пропозицій</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щодо</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ефективного</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грошово</w:t>
      </w:r>
      <w:proofErr w:type="spellEnd"/>
      <w:r w:rsidRPr="00E509D6">
        <w:rPr>
          <w:rFonts w:ascii="Times New Roman" w:eastAsia="Times New Roman" w:hAnsi="Times New Roman" w:cs="Times New Roman"/>
          <w:color w:val="000000"/>
          <w:sz w:val="28"/>
          <w:szCs w:val="28"/>
        </w:rPr>
        <w:t xml:space="preserve">-кредитного </w:t>
      </w:r>
      <w:proofErr w:type="spellStart"/>
      <w:r w:rsidRPr="00E509D6">
        <w:rPr>
          <w:rFonts w:ascii="Times New Roman" w:eastAsia="Times New Roman" w:hAnsi="Times New Roman" w:cs="Times New Roman"/>
          <w:color w:val="000000"/>
          <w:sz w:val="28"/>
          <w:szCs w:val="28"/>
        </w:rPr>
        <w:t>регулювання</w:t>
      </w:r>
      <w:proofErr w:type="spellEnd"/>
      <w:r w:rsidRPr="00E509D6">
        <w:rPr>
          <w:rFonts w:ascii="Times New Roman" w:eastAsia="Times New Roman" w:hAnsi="Times New Roman" w:cs="Times New Roman"/>
          <w:color w:val="000000"/>
          <w:sz w:val="28"/>
          <w:szCs w:val="28"/>
        </w:rPr>
        <w:t xml:space="preserve"> для </w:t>
      </w:r>
      <w:proofErr w:type="spellStart"/>
      <w:r w:rsidRPr="00E509D6">
        <w:rPr>
          <w:rFonts w:ascii="Times New Roman" w:eastAsia="Times New Roman" w:hAnsi="Times New Roman" w:cs="Times New Roman"/>
          <w:color w:val="000000"/>
          <w:sz w:val="28"/>
          <w:szCs w:val="28"/>
        </w:rPr>
        <w:t>досягнення</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дієвого</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рівня</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показника</w:t>
      </w:r>
      <w:proofErr w:type="spellEnd"/>
      <w:r w:rsidRPr="00E509D6">
        <w:rPr>
          <w:rFonts w:ascii="Times New Roman" w:eastAsia="Times New Roman" w:hAnsi="Times New Roman" w:cs="Times New Roman"/>
          <w:color w:val="000000"/>
          <w:sz w:val="28"/>
          <w:szCs w:val="28"/>
        </w:rPr>
        <w:t xml:space="preserve"> CAR в </w:t>
      </w:r>
      <w:proofErr w:type="spellStart"/>
      <w:r w:rsidRPr="00E509D6">
        <w:rPr>
          <w:rFonts w:ascii="Times New Roman" w:eastAsia="Times New Roman" w:hAnsi="Times New Roman" w:cs="Times New Roman"/>
          <w:color w:val="000000"/>
          <w:sz w:val="28"/>
          <w:szCs w:val="28"/>
        </w:rPr>
        <w:t>умовах</w:t>
      </w:r>
      <w:proofErr w:type="spellEnd"/>
      <w:r w:rsidRPr="00E509D6">
        <w:rPr>
          <w:rFonts w:ascii="Times New Roman" w:eastAsia="Times New Roman" w:hAnsi="Times New Roman" w:cs="Times New Roman"/>
          <w:color w:val="000000"/>
          <w:sz w:val="28"/>
          <w:szCs w:val="28"/>
        </w:rPr>
        <w:t xml:space="preserve"> негативного </w:t>
      </w:r>
      <w:proofErr w:type="spellStart"/>
      <w:r w:rsidRPr="00E509D6">
        <w:rPr>
          <w:rFonts w:ascii="Times New Roman" w:eastAsia="Times New Roman" w:hAnsi="Times New Roman" w:cs="Times New Roman"/>
          <w:color w:val="000000"/>
          <w:sz w:val="28"/>
          <w:szCs w:val="28"/>
        </w:rPr>
        <w:t>впливу</w:t>
      </w:r>
      <w:proofErr w:type="spellEnd"/>
      <w:r w:rsidRPr="00E509D6">
        <w:rPr>
          <w:rFonts w:ascii="Times New Roman" w:eastAsia="Times New Roman" w:hAnsi="Times New Roman" w:cs="Times New Roman"/>
          <w:color w:val="000000"/>
          <w:sz w:val="28"/>
          <w:szCs w:val="28"/>
        </w:rPr>
        <w:t xml:space="preserve"> </w:t>
      </w:r>
      <w:proofErr w:type="spellStart"/>
      <w:r w:rsidRPr="00E509D6">
        <w:rPr>
          <w:rFonts w:ascii="Times New Roman" w:eastAsia="Times New Roman" w:hAnsi="Times New Roman" w:cs="Times New Roman"/>
          <w:color w:val="000000"/>
          <w:sz w:val="28"/>
          <w:szCs w:val="28"/>
        </w:rPr>
        <w:t>макрочинників</w:t>
      </w:r>
      <w:proofErr w:type="spellEnd"/>
      <w:r w:rsidRPr="00E509D6">
        <w:rPr>
          <w:rFonts w:ascii="Times New Roman" w:eastAsia="Times New Roman" w:hAnsi="Times New Roman" w:cs="Times New Roman"/>
          <w:color w:val="000000"/>
          <w:sz w:val="28"/>
          <w:szCs w:val="28"/>
        </w:rPr>
        <w:t xml:space="preserve">. </w:t>
      </w:r>
    </w:p>
    <w:p w:rsidR="004707A9" w:rsidRPr="00E509D6"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proofErr w:type="spellStart"/>
      <w:r w:rsidRPr="00E509D6">
        <w:rPr>
          <w:rFonts w:ascii="Times New Roman" w:hAnsi="Times New Roman" w:cs="Times New Roman"/>
          <w:b/>
          <w:sz w:val="28"/>
          <w:szCs w:val="28"/>
        </w:rPr>
        <w:t>Інформаційну</w:t>
      </w:r>
      <w:proofErr w:type="spellEnd"/>
      <w:r w:rsidRPr="00E509D6">
        <w:rPr>
          <w:rFonts w:ascii="Times New Roman" w:hAnsi="Times New Roman" w:cs="Times New Roman"/>
          <w:b/>
          <w:sz w:val="28"/>
          <w:szCs w:val="28"/>
        </w:rPr>
        <w:t xml:space="preserve"> базу </w:t>
      </w:r>
      <w:proofErr w:type="spellStart"/>
      <w:proofErr w:type="gramStart"/>
      <w:r w:rsidRPr="00E509D6">
        <w:rPr>
          <w:rFonts w:ascii="Times New Roman" w:hAnsi="Times New Roman" w:cs="Times New Roman"/>
          <w:b/>
          <w:sz w:val="28"/>
          <w:szCs w:val="28"/>
        </w:rPr>
        <w:t>досл</w:t>
      </w:r>
      <w:proofErr w:type="gramEnd"/>
      <w:r w:rsidRPr="00E509D6">
        <w:rPr>
          <w:rFonts w:ascii="Times New Roman" w:hAnsi="Times New Roman" w:cs="Times New Roman"/>
          <w:b/>
          <w:sz w:val="28"/>
          <w:szCs w:val="28"/>
        </w:rPr>
        <w:t>ідження</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становлять</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наукові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розробки</w:t>
      </w:r>
      <w:proofErr w:type="spellEnd"/>
      <w:r w:rsidRPr="00E509D6">
        <w:rPr>
          <w:rFonts w:ascii="Times New Roman" w:hAnsi="Times New Roman" w:cs="Times New Roman"/>
          <w:sz w:val="28"/>
          <w:szCs w:val="28"/>
        </w:rPr>
        <w:t xml:space="preserve"> </w:t>
      </w:r>
      <w:r>
        <w:rPr>
          <w:rFonts w:ascii="Times New Roman" w:hAnsi="Times New Roman" w:cs="Times New Roman"/>
          <w:sz w:val="28"/>
          <w:szCs w:val="28"/>
        </w:rPr>
        <w:t xml:space="preserve">таких </w:t>
      </w:r>
      <w:proofErr w:type="spellStart"/>
      <w:r w:rsidRPr="00E509D6">
        <w:rPr>
          <w:rFonts w:ascii="Times New Roman" w:hAnsi="Times New Roman" w:cs="Times New Roman"/>
          <w:sz w:val="28"/>
          <w:szCs w:val="28"/>
        </w:rPr>
        <w:t>провідних</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зарубіжних</w:t>
      </w:r>
      <w:proofErr w:type="spellEnd"/>
      <w:r w:rsidRPr="00E509D6">
        <w:rPr>
          <w:rFonts w:ascii="Times New Roman" w:hAnsi="Times New Roman" w:cs="Times New Roman"/>
          <w:sz w:val="28"/>
          <w:szCs w:val="28"/>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вітчизняних</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дослідників</w:t>
      </w:r>
      <w:proofErr w:type="spellEnd"/>
      <w:r>
        <w:rPr>
          <w:rFonts w:ascii="Times New Roman" w:hAnsi="Times New Roman" w:cs="Times New Roman"/>
          <w:sz w:val="28"/>
          <w:szCs w:val="28"/>
        </w:rPr>
        <w:t>, як</w:t>
      </w:r>
      <w:r w:rsidRPr="00E509D6">
        <w:rPr>
          <w:rFonts w:ascii="Times New Roman" w:hAnsi="Times New Roman" w:cs="Times New Roman"/>
          <w:sz w:val="28"/>
          <w:szCs w:val="28"/>
        </w:rPr>
        <w:t xml:space="preserve"> </w:t>
      </w:r>
      <w:r w:rsidRPr="00E509D6">
        <w:rPr>
          <w:rFonts w:ascii="Times New Roman" w:eastAsia="Times New Roman" w:hAnsi="Times New Roman" w:cs="Times New Roman"/>
          <w:sz w:val="28"/>
          <w:szCs w:val="28"/>
        </w:rPr>
        <w:t xml:space="preserve">Ш. Дж. </w:t>
      </w:r>
      <w:proofErr w:type="spellStart"/>
      <w:r w:rsidRPr="00E509D6">
        <w:rPr>
          <w:rFonts w:ascii="Times New Roman" w:eastAsia="Times New Roman" w:hAnsi="Times New Roman" w:cs="Times New Roman"/>
          <w:sz w:val="28"/>
          <w:szCs w:val="28"/>
        </w:rPr>
        <w:t>Мейзел</w:t>
      </w:r>
      <w:proofErr w:type="spellEnd"/>
      <w:r w:rsidRPr="00E509D6">
        <w:rPr>
          <w:rFonts w:ascii="Times New Roman" w:eastAsia="Times New Roman" w:hAnsi="Times New Roman" w:cs="Times New Roman"/>
          <w:sz w:val="28"/>
          <w:szCs w:val="28"/>
        </w:rPr>
        <w:t xml:space="preserve"> та Р. Якобсон, А. </w:t>
      </w:r>
      <w:proofErr w:type="spellStart"/>
      <w:r w:rsidRPr="00E509D6">
        <w:rPr>
          <w:rFonts w:ascii="Times New Roman" w:eastAsia="Times New Roman" w:hAnsi="Times New Roman" w:cs="Times New Roman"/>
          <w:sz w:val="28"/>
          <w:szCs w:val="28"/>
        </w:rPr>
        <w:t>Солек</w:t>
      </w:r>
      <w:proofErr w:type="spellEnd"/>
      <w:r w:rsidRPr="00E509D6">
        <w:rPr>
          <w:rFonts w:ascii="Times New Roman" w:eastAsia="Times New Roman" w:hAnsi="Times New Roman" w:cs="Times New Roman"/>
          <w:sz w:val="28"/>
          <w:szCs w:val="28"/>
        </w:rPr>
        <w:t xml:space="preserve"> та М. </w:t>
      </w:r>
      <w:proofErr w:type="spellStart"/>
      <w:r w:rsidRPr="00E509D6">
        <w:rPr>
          <w:rFonts w:ascii="Times New Roman" w:eastAsia="Times New Roman" w:hAnsi="Times New Roman" w:cs="Times New Roman"/>
          <w:sz w:val="28"/>
          <w:szCs w:val="28"/>
        </w:rPr>
        <w:t>Біалас</w:t>
      </w:r>
      <w:proofErr w:type="spellEnd"/>
      <w:r w:rsidRPr="00E509D6">
        <w:rPr>
          <w:rFonts w:ascii="Times New Roman" w:eastAsia="Times New Roman" w:hAnsi="Times New Roman" w:cs="Times New Roman"/>
          <w:sz w:val="28"/>
          <w:szCs w:val="28"/>
        </w:rPr>
        <w:t>, Жан-</w:t>
      </w:r>
      <w:proofErr w:type="spellStart"/>
      <w:r w:rsidRPr="00E509D6">
        <w:rPr>
          <w:rFonts w:ascii="Times New Roman" w:eastAsia="Times New Roman" w:hAnsi="Times New Roman" w:cs="Times New Roman"/>
          <w:sz w:val="28"/>
          <w:szCs w:val="28"/>
        </w:rPr>
        <w:t>Мішель</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Сахут</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Фредерік</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Теулон</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Мехді</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Мілі</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Е.Дж</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Долан</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Дж.К</w:t>
      </w:r>
      <w:proofErr w:type="spellEnd"/>
      <w:r w:rsidRPr="00E509D6">
        <w:rPr>
          <w:rFonts w:ascii="Times New Roman" w:eastAsia="Times New Roman" w:hAnsi="Times New Roman" w:cs="Times New Roman"/>
          <w:sz w:val="28"/>
          <w:szCs w:val="28"/>
        </w:rPr>
        <w:t xml:space="preserve">. Ван </w:t>
      </w:r>
      <w:proofErr w:type="spellStart"/>
      <w:r w:rsidRPr="00E509D6">
        <w:rPr>
          <w:rFonts w:ascii="Times New Roman" w:eastAsia="Times New Roman" w:hAnsi="Times New Roman" w:cs="Times New Roman"/>
          <w:sz w:val="28"/>
          <w:szCs w:val="28"/>
        </w:rPr>
        <w:t>Хорн</w:t>
      </w:r>
      <w:proofErr w:type="spellEnd"/>
      <w:r>
        <w:rPr>
          <w:rFonts w:ascii="Times New Roman" w:eastAsia="Times New Roman" w:hAnsi="Times New Roman" w:cs="Times New Roman"/>
          <w:sz w:val="28"/>
          <w:szCs w:val="28"/>
        </w:rPr>
        <w:t>,</w:t>
      </w:r>
      <w:r w:rsidRPr="00E509D6">
        <w:rPr>
          <w:rFonts w:ascii="Times New Roman" w:eastAsia="Times New Roman" w:hAnsi="Times New Roman" w:cs="Times New Roman"/>
          <w:sz w:val="28"/>
          <w:szCs w:val="28"/>
        </w:rPr>
        <w:t xml:space="preserve"> П.С. </w:t>
      </w:r>
      <w:proofErr w:type="spellStart"/>
      <w:r w:rsidRPr="00E509D6">
        <w:rPr>
          <w:rFonts w:ascii="Times New Roman" w:eastAsia="Times New Roman" w:hAnsi="Times New Roman" w:cs="Times New Roman"/>
          <w:sz w:val="28"/>
          <w:szCs w:val="28"/>
        </w:rPr>
        <w:t>Роуз</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Р.Дж</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Кемпбелл</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Дж.Ф</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Сінкі</w:t>
      </w:r>
      <w:proofErr w:type="spellEnd"/>
      <w:r w:rsidRPr="00E50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Р.Л. </w:t>
      </w:r>
      <w:proofErr w:type="spellStart"/>
      <w:r>
        <w:rPr>
          <w:rFonts w:ascii="Times New Roman" w:eastAsia="Times New Roman" w:hAnsi="Times New Roman" w:cs="Times New Roman"/>
          <w:sz w:val="28"/>
          <w:szCs w:val="28"/>
        </w:rPr>
        <w:t>Міллер</w:t>
      </w:r>
      <w:proofErr w:type="spellEnd"/>
      <w:r w:rsidRPr="00E509D6">
        <w:rPr>
          <w:rFonts w:ascii="Times New Roman" w:eastAsia="Times New Roman" w:hAnsi="Times New Roman" w:cs="Times New Roman"/>
          <w:sz w:val="28"/>
          <w:szCs w:val="28"/>
        </w:rPr>
        <w:t xml:space="preserve">, Л.П. </w:t>
      </w:r>
      <w:proofErr w:type="spellStart"/>
      <w:r w:rsidRPr="00E509D6">
        <w:rPr>
          <w:rFonts w:ascii="Times New Roman" w:eastAsia="Times New Roman" w:hAnsi="Times New Roman" w:cs="Times New Roman"/>
          <w:sz w:val="28"/>
          <w:szCs w:val="28"/>
        </w:rPr>
        <w:t>Бєлих</w:t>
      </w:r>
      <w:proofErr w:type="spellEnd"/>
      <w:r w:rsidRPr="00E509D6">
        <w:rPr>
          <w:rFonts w:ascii="Times New Roman" w:eastAsia="Times New Roman" w:hAnsi="Times New Roman" w:cs="Times New Roman"/>
          <w:sz w:val="28"/>
          <w:szCs w:val="28"/>
        </w:rPr>
        <w:t xml:space="preserve">, М.З. Бор, В.В. </w:t>
      </w:r>
      <w:proofErr w:type="spellStart"/>
      <w:r w:rsidRPr="00E509D6">
        <w:rPr>
          <w:rFonts w:ascii="Times New Roman" w:eastAsia="Times New Roman" w:hAnsi="Times New Roman" w:cs="Times New Roman"/>
          <w:sz w:val="28"/>
          <w:szCs w:val="28"/>
        </w:rPr>
        <w:t>Іванов</w:t>
      </w:r>
      <w:proofErr w:type="spellEnd"/>
      <w:r w:rsidRPr="00E509D6">
        <w:rPr>
          <w:rFonts w:ascii="Times New Roman" w:eastAsia="Times New Roman" w:hAnsi="Times New Roman" w:cs="Times New Roman"/>
          <w:sz w:val="28"/>
          <w:szCs w:val="28"/>
        </w:rPr>
        <w:t xml:space="preserve">, С.І. </w:t>
      </w:r>
      <w:proofErr w:type="spellStart"/>
      <w:r w:rsidRPr="00E509D6">
        <w:rPr>
          <w:rFonts w:ascii="Times New Roman" w:eastAsia="Times New Roman" w:hAnsi="Times New Roman" w:cs="Times New Roman"/>
          <w:sz w:val="28"/>
          <w:szCs w:val="28"/>
        </w:rPr>
        <w:t>Кумок</w:t>
      </w:r>
      <w:proofErr w:type="spellEnd"/>
      <w:r w:rsidRPr="00E509D6">
        <w:rPr>
          <w:rFonts w:ascii="Times New Roman" w:eastAsia="Times New Roman" w:hAnsi="Times New Roman" w:cs="Times New Roman"/>
          <w:sz w:val="28"/>
          <w:szCs w:val="28"/>
        </w:rPr>
        <w:t xml:space="preserve">, Ю.С. </w:t>
      </w:r>
      <w:proofErr w:type="spellStart"/>
      <w:r w:rsidRPr="00E509D6">
        <w:rPr>
          <w:rFonts w:ascii="Times New Roman" w:eastAsia="Times New Roman" w:hAnsi="Times New Roman" w:cs="Times New Roman"/>
          <w:sz w:val="28"/>
          <w:szCs w:val="28"/>
        </w:rPr>
        <w:t>Масленченков</w:t>
      </w:r>
      <w:proofErr w:type="spellEnd"/>
      <w:r w:rsidRPr="00E509D6">
        <w:rPr>
          <w:rFonts w:ascii="Times New Roman" w:eastAsia="Times New Roman" w:hAnsi="Times New Roman" w:cs="Times New Roman"/>
          <w:sz w:val="28"/>
          <w:szCs w:val="28"/>
        </w:rPr>
        <w:t xml:space="preserve">, Г.С. Панова, Л.С. Сахарова, О.Б. </w:t>
      </w:r>
      <w:proofErr w:type="spellStart"/>
      <w:r w:rsidRPr="00E509D6">
        <w:rPr>
          <w:rFonts w:ascii="Times New Roman" w:eastAsia="Times New Roman" w:hAnsi="Times New Roman" w:cs="Times New Roman"/>
          <w:sz w:val="28"/>
          <w:szCs w:val="28"/>
        </w:rPr>
        <w:t>Ширінська</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Внесок</w:t>
      </w:r>
      <w:proofErr w:type="spellEnd"/>
      <w:r w:rsidRPr="00E509D6">
        <w:rPr>
          <w:rFonts w:ascii="Times New Roman" w:eastAsia="Times New Roman" w:hAnsi="Times New Roman" w:cs="Times New Roman"/>
          <w:sz w:val="28"/>
          <w:szCs w:val="28"/>
        </w:rPr>
        <w:t xml:space="preserve"> у </w:t>
      </w:r>
      <w:proofErr w:type="spellStart"/>
      <w:proofErr w:type="gramStart"/>
      <w:r w:rsidRPr="00E509D6">
        <w:rPr>
          <w:rFonts w:ascii="Times New Roman" w:eastAsia="Times New Roman" w:hAnsi="Times New Roman" w:cs="Times New Roman"/>
          <w:sz w:val="28"/>
          <w:szCs w:val="28"/>
        </w:rPr>
        <w:t>досл</w:t>
      </w:r>
      <w:proofErr w:type="gramEnd"/>
      <w:r w:rsidRPr="00E509D6">
        <w:rPr>
          <w:rFonts w:ascii="Times New Roman" w:eastAsia="Times New Roman" w:hAnsi="Times New Roman" w:cs="Times New Roman"/>
          <w:sz w:val="28"/>
          <w:szCs w:val="28"/>
        </w:rPr>
        <w:t>ідження</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зробили</w:t>
      </w:r>
      <w:proofErr w:type="spellEnd"/>
      <w:r w:rsidRPr="00E509D6">
        <w:rPr>
          <w:rFonts w:ascii="Times New Roman" w:eastAsia="Times New Roman" w:hAnsi="Times New Roman" w:cs="Times New Roman"/>
          <w:sz w:val="28"/>
          <w:szCs w:val="28"/>
        </w:rPr>
        <w:t xml:space="preserve"> не </w:t>
      </w:r>
      <w:proofErr w:type="spellStart"/>
      <w:r w:rsidRPr="00E509D6">
        <w:rPr>
          <w:rFonts w:ascii="Times New Roman" w:eastAsia="Times New Roman" w:hAnsi="Times New Roman" w:cs="Times New Roman"/>
          <w:sz w:val="28"/>
          <w:szCs w:val="28"/>
        </w:rPr>
        <w:t>лише</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зарубіжні</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учені</w:t>
      </w:r>
      <w:proofErr w:type="spellEnd"/>
      <w:r w:rsidRPr="00E509D6">
        <w:rPr>
          <w:rFonts w:ascii="Times New Roman" w:eastAsia="Times New Roman" w:hAnsi="Times New Roman" w:cs="Times New Roman"/>
          <w:sz w:val="28"/>
          <w:szCs w:val="28"/>
        </w:rPr>
        <w:t xml:space="preserve">, а й </w:t>
      </w:r>
      <w:proofErr w:type="spellStart"/>
      <w:r>
        <w:rPr>
          <w:rFonts w:ascii="Times New Roman" w:hAnsi="Times New Roman" w:cs="Times New Roman"/>
          <w:sz w:val="28"/>
          <w:szCs w:val="28"/>
        </w:rPr>
        <w:t>дослідники</w:t>
      </w:r>
      <w:proofErr w:type="spellEnd"/>
      <w:r>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моніторингу</w:t>
      </w:r>
      <w:proofErr w:type="spellEnd"/>
      <w:r w:rsidRPr="00E509D6">
        <w:rPr>
          <w:rFonts w:ascii="Times New Roman" w:hAnsi="Times New Roman" w:cs="Times New Roman"/>
          <w:sz w:val="28"/>
          <w:szCs w:val="28"/>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оцінки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фінансової</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стабільності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банків</w:t>
      </w:r>
      <w:proofErr w:type="spellEnd"/>
      <w:r w:rsidRPr="00E509D6">
        <w:rPr>
          <w:rFonts w:ascii="Times New Roman" w:hAnsi="Times New Roman" w:cs="Times New Roman"/>
          <w:sz w:val="28"/>
          <w:szCs w:val="28"/>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банківської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sidRPr="00E509D6">
        <w:rPr>
          <w:rFonts w:ascii="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вітчизняні</w:t>
      </w:r>
      <w:proofErr w:type="spellEnd"/>
      <w:r w:rsidRPr="00E509D6">
        <w:rPr>
          <w:rFonts w:ascii="Times New Roman" w:eastAsia="Times New Roman" w:hAnsi="Times New Roman" w:cs="Times New Roman"/>
          <w:sz w:val="28"/>
          <w:szCs w:val="28"/>
        </w:rPr>
        <w:t xml:space="preserve"> </w:t>
      </w:r>
      <w:proofErr w:type="spellStart"/>
      <w:r w:rsidRPr="00E509D6">
        <w:rPr>
          <w:rFonts w:ascii="Times New Roman" w:eastAsia="Times New Roman" w:hAnsi="Times New Roman" w:cs="Times New Roman"/>
          <w:sz w:val="28"/>
          <w:szCs w:val="28"/>
        </w:rPr>
        <w:t>науковці</w:t>
      </w:r>
      <w:proofErr w:type="spellEnd"/>
      <w:r w:rsidRPr="00E509D6">
        <w:rPr>
          <w:rFonts w:ascii="Times New Roman" w:eastAsia="Times New Roman" w:hAnsi="Times New Roman" w:cs="Times New Roman"/>
          <w:sz w:val="28"/>
          <w:szCs w:val="28"/>
        </w:rPr>
        <w:t xml:space="preserve">: М.І. </w:t>
      </w:r>
      <w:proofErr w:type="spellStart"/>
      <w:r w:rsidRPr="00E509D6">
        <w:rPr>
          <w:rFonts w:ascii="Times New Roman" w:eastAsia="Times New Roman" w:hAnsi="Times New Roman" w:cs="Times New Roman"/>
          <w:sz w:val="28"/>
          <w:szCs w:val="28"/>
        </w:rPr>
        <w:t>Савлук</w:t>
      </w:r>
      <w:proofErr w:type="spellEnd"/>
      <w:r w:rsidRPr="00E509D6">
        <w:rPr>
          <w:rFonts w:ascii="Times New Roman" w:eastAsia="Times New Roman" w:hAnsi="Times New Roman" w:cs="Times New Roman"/>
          <w:sz w:val="28"/>
          <w:szCs w:val="28"/>
        </w:rPr>
        <w:t xml:space="preserve">, Л.С. Тарасевич, В.Т. Коротков, А.С. </w:t>
      </w:r>
      <w:proofErr w:type="spellStart"/>
      <w:r w:rsidRPr="00E509D6">
        <w:rPr>
          <w:rFonts w:ascii="Times New Roman" w:eastAsia="Times New Roman" w:hAnsi="Times New Roman" w:cs="Times New Roman"/>
          <w:sz w:val="28"/>
          <w:szCs w:val="28"/>
        </w:rPr>
        <w:t>Гальчинський</w:t>
      </w:r>
      <w:proofErr w:type="spellEnd"/>
      <w:r w:rsidRPr="00E509D6">
        <w:rPr>
          <w:rFonts w:ascii="Times New Roman" w:eastAsia="Times New Roman" w:hAnsi="Times New Roman" w:cs="Times New Roman"/>
          <w:sz w:val="28"/>
          <w:szCs w:val="28"/>
        </w:rPr>
        <w:t xml:space="preserve">, М.І. </w:t>
      </w:r>
      <w:proofErr w:type="spellStart"/>
      <w:r w:rsidRPr="00E509D6">
        <w:rPr>
          <w:rFonts w:ascii="Times New Roman" w:eastAsia="Times New Roman" w:hAnsi="Times New Roman" w:cs="Times New Roman"/>
          <w:sz w:val="28"/>
          <w:szCs w:val="28"/>
        </w:rPr>
        <w:t>Звєряков</w:t>
      </w:r>
      <w:proofErr w:type="spellEnd"/>
      <w:r w:rsidRPr="00E509D6">
        <w:rPr>
          <w:rFonts w:ascii="Times New Roman" w:eastAsia="Times New Roman" w:hAnsi="Times New Roman" w:cs="Times New Roman"/>
          <w:sz w:val="28"/>
          <w:szCs w:val="28"/>
        </w:rPr>
        <w:t xml:space="preserve">, Л.В. </w:t>
      </w:r>
      <w:proofErr w:type="spellStart"/>
      <w:r w:rsidRPr="00E509D6">
        <w:rPr>
          <w:rFonts w:ascii="Times New Roman" w:eastAsia="Times New Roman" w:hAnsi="Times New Roman" w:cs="Times New Roman"/>
          <w:sz w:val="28"/>
          <w:szCs w:val="28"/>
        </w:rPr>
        <w:t>Кузнєцова</w:t>
      </w:r>
      <w:proofErr w:type="spellEnd"/>
      <w:r w:rsidRPr="00E509D6">
        <w:rPr>
          <w:rFonts w:ascii="Times New Roman" w:eastAsia="Times New Roman" w:hAnsi="Times New Roman" w:cs="Times New Roman"/>
          <w:sz w:val="28"/>
          <w:szCs w:val="28"/>
        </w:rPr>
        <w:t xml:space="preserve">, В.В. Коваленко, Л.В. </w:t>
      </w:r>
      <w:proofErr w:type="spellStart"/>
      <w:r w:rsidRPr="00E509D6">
        <w:rPr>
          <w:rFonts w:ascii="Times New Roman" w:eastAsia="Times New Roman" w:hAnsi="Times New Roman" w:cs="Times New Roman"/>
          <w:sz w:val="28"/>
          <w:szCs w:val="28"/>
        </w:rPr>
        <w:t>Жердецька</w:t>
      </w:r>
      <w:proofErr w:type="spellEnd"/>
      <w:r w:rsidRPr="00E509D6">
        <w:rPr>
          <w:rFonts w:ascii="Times New Roman" w:eastAsia="Times New Roman" w:hAnsi="Times New Roman" w:cs="Times New Roman"/>
          <w:sz w:val="28"/>
          <w:szCs w:val="28"/>
        </w:rPr>
        <w:t>, Ж.М. Довгань,</w:t>
      </w:r>
      <w:r>
        <w:rPr>
          <w:rFonts w:ascii="Times New Roman" w:eastAsia="Times New Roman" w:hAnsi="Times New Roman" w:cs="Times New Roman"/>
          <w:sz w:val="28"/>
          <w:szCs w:val="28"/>
        </w:rPr>
        <w:t xml:space="preserve"> </w:t>
      </w:r>
      <w:r w:rsidRPr="00E509D6">
        <w:rPr>
          <w:rFonts w:ascii="Times New Roman" w:eastAsia="Times New Roman" w:hAnsi="Times New Roman" w:cs="Times New Roman"/>
          <w:sz w:val="28"/>
          <w:szCs w:val="28"/>
        </w:rPr>
        <w:t xml:space="preserve">Н.М. </w:t>
      </w:r>
      <w:proofErr w:type="spellStart"/>
      <w:r w:rsidRPr="00E509D6">
        <w:rPr>
          <w:rFonts w:ascii="Times New Roman" w:eastAsia="Times New Roman" w:hAnsi="Times New Roman" w:cs="Times New Roman"/>
          <w:sz w:val="28"/>
          <w:szCs w:val="28"/>
        </w:rPr>
        <w:t>Шелудько</w:t>
      </w:r>
      <w:proofErr w:type="spellEnd"/>
      <w:r w:rsidRPr="00E509D6">
        <w:rPr>
          <w:rFonts w:ascii="Times New Roman" w:eastAsia="Times New Roman" w:hAnsi="Times New Roman" w:cs="Times New Roman"/>
          <w:sz w:val="28"/>
          <w:szCs w:val="28"/>
        </w:rPr>
        <w:t xml:space="preserve">,  О.Д. Заруба, Л.Н. </w:t>
      </w:r>
      <w:proofErr w:type="spellStart"/>
      <w:r w:rsidRPr="00E509D6">
        <w:rPr>
          <w:rFonts w:ascii="Times New Roman" w:eastAsia="Times New Roman" w:hAnsi="Times New Roman" w:cs="Times New Roman"/>
          <w:sz w:val="28"/>
          <w:szCs w:val="28"/>
        </w:rPr>
        <w:t>Красавіна</w:t>
      </w:r>
      <w:proofErr w:type="spellEnd"/>
      <w:r w:rsidRPr="00E509D6">
        <w:rPr>
          <w:rFonts w:ascii="Times New Roman" w:eastAsia="Times New Roman" w:hAnsi="Times New Roman" w:cs="Times New Roman"/>
          <w:sz w:val="28"/>
          <w:szCs w:val="28"/>
        </w:rPr>
        <w:t xml:space="preserve">, Р.І. </w:t>
      </w:r>
      <w:proofErr w:type="spellStart"/>
      <w:proofErr w:type="gramStart"/>
      <w:r w:rsidRPr="00E509D6">
        <w:rPr>
          <w:rFonts w:ascii="Times New Roman" w:eastAsia="Times New Roman" w:hAnsi="Times New Roman" w:cs="Times New Roman"/>
          <w:sz w:val="28"/>
          <w:szCs w:val="28"/>
        </w:rPr>
        <w:t>Ш</w:t>
      </w:r>
      <w:proofErr w:type="gramEnd"/>
      <w:r w:rsidRPr="00E509D6">
        <w:rPr>
          <w:rFonts w:ascii="Times New Roman" w:eastAsia="Times New Roman" w:hAnsi="Times New Roman" w:cs="Times New Roman"/>
          <w:sz w:val="28"/>
          <w:szCs w:val="28"/>
        </w:rPr>
        <w:t>іллер</w:t>
      </w:r>
      <w:proofErr w:type="spellEnd"/>
      <w:r w:rsidRPr="00E509D6">
        <w:rPr>
          <w:rFonts w:ascii="Times New Roman" w:eastAsia="Times New Roman" w:hAnsi="Times New Roman" w:cs="Times New Roman"/>
          <w:sz w:val="28"/>
          <w:szCs w:val="28"/>
        </w:rPr>
        <w:t xml:space="preserve">, А.М. Мороз, М.І. </w:t>
      </w:r>
      <w:proofErr w:type="spellStart"/>
      <w:r w:rsidRPr="00E509D6">
        <w:rPr>
          <w:rFonts w:ascii="Times New Roman" w:eastAsia="Times New Roman" w:hAnsi="Times New Roman" w:cs="Times New Roman"/>
          <w:sz w:val="28"/>
          <w:szCs w:val="28"/>
        </w:rPr>
        <w:t>Савлук</w:t>
      </w:r>
      <w:proofErr w:type="spellEnd"/>
      <w:r w:rsidRPr="00E509D6">
        <w:rPr>
          <w:rFonts w:ascii="Times New Roman" w:eastAsia="Times New Roman" w:hAnsi="Times New Roman" w:cs="Times New Roman"/>
          <w:sz w:val="28"/>
          <w:szCs w:val="28"/>
        </w:rPr>
        <w:t xml:space="preserve">, В.П. </w:t>
      </w:r>
      <w:proofErr w:type="spellStart"/>
      <w:r w:rsidRPr="00E509D6">
        <w:rPr>
          <w:rFonts w:ascii="Times New Roman" w:eastAsia="Times New Roman" w:hAnsi="Times New Roman" w:cs="Times New Roman"/>
          <w:sz w:val="28"/>
          <w:szCs w:val="28"/>
        </w:rPr>
        <w:t>Пантелєєв</w:t>
      </w:r>
      <w:proofErr w:type="spellEnd"/>
      <w:r>
        <w:rPr>
          <w:rFonts w:ascii="Times New Roman" w:eastAsia="Times New Roman" w:hAnsi="Times New Roman" w:cs="Times New Roman"/>
          <w:sz w:val="28"/>
          <w:szCs w:val="28"/>
        </w:rPr>
        <w:t xml:space="preserve">, О.Д. </w:t>
      </w:r>
      <w:proofErr w:type="spellStart"/>
      <w:r>
        <w:rPr>
          <w:rFonts w:ascii="Times New Roman" w:eastAsia="Times New Roman" w:hAnsi="Times New Roman" w:cs="Times New Roman"/>
          <w:sz w:val="28"/>
          <w:szCs w:val="28"/>
        </w:rPr>
        <w:t>Вовчак</w:t>
      </w:r>
      <w:proofErr w:type="spellEnd"/>
      <w:r>
        <w:rPr>
          <w:rFonts w:ascii="Times New Roman" w:eastAsia="Times New Roman" w:hAnsi="Times New Roman" w:cs="Times New Roman"/>
          <w:sz w:val="28"/>
          <w:szCs w:val="28"/>
        </w:rPr>
        <w:t xml:space="preserve">, </w:t>
      </w:r>
      <w:r w:rsidRPr="00E509D6">
        <w:rPr>
          <w:rFonts w:ascii="Times New Roman" w:eastAsia="Times New Roman" w:hAnsi="Times New Roman" w:cs="Times New Roman"/>
          <w:sz w:val="28"/>
          <w:szCs w:val="28"/>
        </w:rPr>
        <w:t xml:space="preserve">О.І. Лаврушин,  та С.П. Халява, Л.А. </w:t>
      </w:r>
      <w:proofErr w:type="spellStart"/>
      <w:r w:rsidRPr="00E509D6">
        <w:rPr>
          <w:rFonts w:ascii="Times New Roman" w:eastAsia="Times New Roman" w:hAnsi="Times New Roman" w:cs="Times New Roman"/>
          <w:sz w:val="28"/>
          <w:szCs w:val="28"/>
        </w:rPr>
        <w:t>Клюско</w:t>
      </w:r>
      <w:proofErr w:type="spellEnd"/>
      <w:r w:rsidRPr="00E509D6">
        <w:rPr>
          <w:rFonts w:ascii="Times New Roman" w:eastAsia="Times New Roman" w:hAnsi="Times New Roman" w:cs="Times New Roman"/>
          <w:sz w:val="28"/>
          <w:szCs w:val="28"/>
        </w:rPr>
        <w:t>,</w:t>
      </w:r>
      <w:r w:rsidRPr="003A1F22">
        <w:rPr>
          <w:rFonts w:ascii="Times New Roman" w:eastAsia="Times New Roman" w:hAnsi="Times New Roman" w:cs="Times New Roman"/>
          <w:sz w:val="28"/>
          <w:szCs w:val="28"/>
        </w:rPr>
        <w:t xml:space="preserve"> </w:t>
      </w:r>
      <w:r w:rsidRPr="00E509D6">
        <w:rPr>
          <w:rFonts w:ascii="Times New Roman" w:eastAsia="Times New Roman" w:hAnsi="Times New Roman" w:cs="Times New Roman"/>
          <w:sz w:val="28"/>
          <w:szCs w:val="28"/>
        </w:rPr>
        <w:t xml:space="preserve">В.В. </w:t>
      </w:r>
      <w:proofErr w:type="spellStart"/>
      <w:r w:rsidRPr="00E509D6">
        <w:rPr>
          <w:rFonts w:ascii="Times New Roman" w:eastAsia="Times New Roman" w:hAnsi="Times New Roman" w:cs="Times New Roman"/>
          <w:sz w:val="28"/>
          <w:szCs w:val="28"/>
        </w:rPr>
        <w:t>Вітлінський</w:t>
      </w:r>
      <w:proofErr w:type="spellEnd"/>
      <w:r w:rsidRPr="00E509D6">
        <w:rPr>
          <w:rFonts w:ascii="Times New Roman" w:eastAsia="Times New Roman" w:hAnsi="Times New Roman" w:cs="Times New Roman"/>
          <w:sz w:val="28"/>
          <w:szCs w:val="28"/>
        </w:rPr>
        <w:t xml:space="preserve">,  С.А. Святко, Є.В. </w:t>
      </w:r>
      <w:proofErr w:type="spellStart"/>
      <w:r w:rsidRPr="00E509D6">
        <w:rPr>
          <w:rFonts w:ascii="Times New Roman" w:eastAsia="Times New Roman" w:hAnsi="Times New Roman" w:cs="Times New Roman"/>
          <w:sz w:val="28"/>
          <w:szCs w:val="28"/>
        </w:rPr>
        <w:t>Склеповий</w:t>
      </w:r>
      <w:proofErr w:type="spellEnd"/>
      <w:r w:rsidRPr="00E509D6">
        <w:rPr>
          <w:rFonts w:ascii="Times New Roman" w:eastAsia="Times New Roman" w:hAnsi="Times New Roman" w:cs="Times New Roman"/>
          <w:sz w:val="28"/>
          <w:szCs w:val="28"/>
        </w:rPr>
        <w:t xml:space="preserve">, В.Д. </w:t>
      </w:r>
      <w:r w:rsidRPr="00E509D6">
        <w:rPr>
          <w:rFonts w:ascii="Times New Roman" w:eastAsia="Times New Roman" w:hAnsi="Times New Roman" w:cs="Times New Roman"/>
          <w:sz w:val="28"/>
          <w:szCs w:val="28"/>
        </w:rPr>
        <w:lastRenderedPageBreak/>
        <w:t xml:space="preserve">Базилевич, Л.Ю. Петриченко, В.М. Кочетков, В.М. Гальперин, О.В. </w:t>
      </w:r>
      <w:proofErr w:type="spellStart"/>
      <w:r w:rsidRPr="00E509D6">
        <w:rPr>
          <w:rFonts w:ascii="Times New Roman" w:eastAsia="Times New Roman" w:hAnsi="Times New Roman" w:cs="Times New Roman"/>
          <w:sz w:val="28"/>
          <w:szCs w:val="28"/>
        </w:rPr>
        <w:t>Дзюблюк</w:t>
      </w:r>
      <w:proofErr w:type="spellEnd"/>
      <w:r w:rsidRPr="00E509D6">
        <w:rPr>
          <w:rFonts w:ascii="Times New Roman" w:eastAsia="Times New Roman" w:hAnsi="Times New Roman" w:cs="Times New Roman"/>
          <w:sz w:val="28"/>
          <w:szCs w:val="28"/>
        </w:rPr>
        <w:t>,</w:t>
      </w:r>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законодавчі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документи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нормативні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положення</w:t>
      </w:r>
      <w:proofErr w:type="spellEnd"/>
      <w:r w:rsidRPr="00E509D6">
        <w:rPr>
          <w:rFonts w:ascii="Times New Roman" w:hAnsi="Times New Roman" w:cs="Times New Roman"/>
          <w:sz w:val="28"/>
          <w:szCs w:val="28"/>
        </w:rPr>
        <w:t xml:space="preserve"> та </w:t>
      </w:r>
      <w:proofErr w:type="spellStart"/>
      <w:proofErr w:type="gramStart"/>
      <w:r w:rsidRPr="00E509D6">
        <w:rPr>
          <w:rFonts w:ascii="Times New Roman" w:hAnsi="Times New Roman" w:cs="Times New Roman"/>
          <w:sz w:val="28"/>
          <w:szCs w:val="28"/>
        </w:rPr>
        <w:t>р</w:t>
      </w:r>
      <w:proofErr w:type="gramEnd"/>
      <w:r w:rsidRPr="00E509D6">
        <w:rPr>
          <w:rFonts w:ascii="Times New Roman" w:hAnsi="Times New Roman" w:cs="Times New Roman"/>
          <w:sz w:val="28"/>
          <w:szCs w:val="28"/>
        </w:rPr>
        <w:t>ічні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звіти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Національного</w:t>
      </w:r>
      <w:proofErr w:type="spellEnd"/>
      <w:r w:rsidRPr="00E509D6">
        <w:rPr>
          <w:rFonts w:ascii="Times New Roman" w:hAnsi="Times New Roman" w:cs="Times New Roman"/>
          <w:sz w:val="28"/>
          <w:szCs w:val="28"/>
        </w:rPr>
        <w:t xml:space="preserve"> банку </w:t>
      </w:r>
      <w:proofErr w:type="spellStart"/>
      <w:r w:rsidRPr="00E509D6">
        <w:rPr>
          <w:rFonts w:ascii="Times New Roman" w:hAnsi="Times New Roman" w:cs="Times New Roman"/>
          <w:sz w:val="28"/>
          <w:szCs w:val="28"/>
        </w:rPr>
        <w:t>України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фінансові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звіти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банків</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ресурси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мережі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Інтернет</w:t>
      </w:r>
      <w:proofErr w:type="spellEnd"/>
      <w:r w:rsidRPr="00E509D6">
        <w:rPr>
          <w:rFonts w:ascii="Times New Roman" w:hAnsi="Times New Roman" w:cs="Times New Roman"/>
          <w:sz w:val="28"/>
          <w:szCs w:val="28"/>
        </w:rPr>
        <w:t>.</w:t>
      </w:r>
    </w:p>
    <w:p w:rsidR="004707A9" w:rsidRPr="00E509D6"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E509D6">
        <w:rPr>
          <w:rFonts w:ascii="Times New Roman" w:hAnsi="Times New Roman" w:cs="Times New Roman"/>
          <w:b/>
          <w:sz w:val="28"/>
          <w:szCs w:val="28"/>
        </w:rPr>
        <w:t xml:space="preserve">Метою </w:t>
      </w:r>
      <w:proofErr w:type="spellStart"/>
      <w:r w:rsidRPr="00E509D6">
        <w:rPr>
          <w:rFonts w:ascii="Times New Roman" w:hAnsi="Times New Roman" w:cs="Times New Roman"/>
          <w:b/>
          <w:sz w:val="28"/>
          <w:szCs w:val="28"/>
        </w:rPr>
        <w:t>магістерської</w:t>
      </w:r>
      <w:proofErr w:type="spellEnd"/>
      <w:r w:rsidRPr="00E509D6">
        <w:rPr>
          <w:rFonts w:ascii="Times New Roman" w:hAnsi="Times New Roman" w:cs="Times New Roman"/>
          <w:b/>
          <w:sz w:val="28"/>
          <w:szCs w:val="28"/>
        </w:rPr>
        <w:t xml:space="preserve"> </w:t>
      </w:r>
      <w:proofErr w:type="spellStart"/>
      <w:r w:rsidRPr="00E509D6">
        <w:rPr>
          <w:rFonts w:ascii="Times New Roman" w:hAnsi="Times New Roman" w:cs="Times New Roman"/>
          <w:b/>
          <w:sz w:val="28"/>
          <w:szCs w:val="28"/>
        </w:rPr>
        <w:t>роботи</w:t>
      </w:r>
      <w:proofErr w:type="spellEnd"/>
      <w:r w:rsidRPr="00E509D6">
        <w:rPr>
          <w:rFonts w:ascii="Times New Roman" w:hAnsi="Times New Roman" w:cs="Times New Roman"/>
          <w:sz w:val="28"/>
          <w:szCs w:val="28"/>
        </w:rPr>
        <w:t xml:space="preserve"> є </w:t>
      </w:r>
      <w:proofErr w:type="spellStart"/>
      <w:r w:rsidRPr="00E509D6">
        <w:rPr>
          <w:rFonts w:ascii="Times New Roman" w:hAnsi="Times New Roman" w:cs="Times New Roman"/>
          <w:sz w:val="28"/>
          <w:szCs w:val="28"/>
        </w:rPr>
        <w:t>систематизація</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теоретичних</w:t>
      </w:r>
      <w:proofErr w:type="spellEnd"/>
      <w:r w:rsidRPr="00E509D6">
        <w:rPr>
          <w:rFonts w:ascii="Times New Roman" w:hAnsi="Times New Roman" w:cs="Times New Roman"/>
          <w:sz w:val="28"/>
          <w:szCs w:val="28"/>
        </w:rPr>
        <w:t xml:space="preserve"> та </w:t>
      </w:r>
      <w:proofErr w:type="spellStart"/>
      <w:r w:rsidRPr="00E509D6">
        <w:rPr>
          <w:rFonts w:ascii="Times New Roman" w:hAnsi="Times New Roman" w:cs="Times New Roman"/>
          <w:sz w:val="28"/>
          <w:szCs w:val="28"/>
        </w:rPr>
        <w:t>методичних</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положень</w:t>
      </w:r>
      <w:proofErr w:type="spellEnd"/>
      <w:r w:rsidRPr="00E509D6">
        <w:rPr>
          <w:rFonts w:ascii="Times New Roman" w:hAnsi="Times New Roman" w:cs="Times New Roman"/>
          <w:sz w:val="28"/>
          <w:szCs w:val="28"/>
        </w:rPr>
        <w:t xml:space="preserve"> і </w:t>
      </w:r>
      <w:proofErr w:type="spellStart"/>
      <w:r w:rsidRPr="00E509D6">
        <w:rPr>
          <w:rFonts w:ascii="Times New Roman" w:hAnsi="Times New Roman" w:cs="Times New Roman"/>
          <w:sz w:val="28"/>
          <w:szCs w:val="28"/>
        </w:rPr>
        <w:t>узагальнення</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практичних</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рекомендацій</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щодо</w:t>
      </w:r>
      <w:proofErr w:type="spellEnd"/>
      <w:r w:rsidRPr="00E509D6">
        <w:rPr>
          <w:rFonts w:ascii="Times New Roman" w:hAnsi="Times New Roman" w:cs="Times New Roman"/>
          <w:sz w:val="28"/>
          <w:szCs w:val="28"/>
        </w:rPr>
        <w:t xml:space="preserve">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фінансовій</w:t>
      </w:r>
      <w:proofErr w:type="spellEnd"/>
      <w:r w:rsidRPr="00E509D6">
        <w:rPr>
          <w:rFonts w:ascii="Times New Roman" w:hAnsi="Times New Roman" w:cs="Times New Roman"/>
          <w:sz w:val="28"/>
          <w:szCs w:val="28"/>
        </w:rPr>
        <w:t xml:space="preserve"> </w:t>
      </w:r>
      <w:proofErr w:type="spellStart"/>
      <w:proofErr w:type="gramStart"/>
      <w:r w:rsidRPr="00E509D6">
        <w:rPr>
          <w:rFonts w:ascii="Times New Roman" w:hAnsi="Times New Roman" w:cs="Times New Roman"/>
          <w:sz w:val="28"/>
          <w:szCs w:val="28"/>
        </w:rPr>
        <w:t>ст</w:t>
      </w:r>
      <w:proofErr w:type="gramEnd"/>
      <w:r w:rsidRPr="00E509D6">
        <w:rPr>
          <w:rFonts w:ascii="Times New Roman" w:hAnsi="Times New Roman" w:cs="Times New Roman"/>
          <w:sz w:val="28"/>
          <w:szCs w:val="28"/>
        </w:rPr>
        <w:t>ійкості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банківської</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системи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України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напрямів</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їх</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вдосконалення</w:t>
      </w:r>
      <w:proofErr w:type="spellEnd"/>
      <w:r w:rsidRPr="00E509D6">
        <w:rPr>
          <w:rFonts w:ascii="Times New Roman" w:hAnsi="Times New Roman" w:cs="Times New Roman"/>
          <w:sz w:val="28"/>
          <w:szCs w:val="28"/>
        </w:rPr>
        <w:t xml:space="preserve"> та перспектив </w:t>
      </w:r>
      <w:proofErr w:type="spellStart"/>
      <w:r w:rsidRPr="00E509D6">
        <w:rPr>
          <w:rFonts w:ascii="Times New Roman" w:hAnsi="Times New Roman" w:cs="Times New Roman"/>
          <w:sz w:val="28"/>
          <w:szCs w:val="28"/>
        </w:rPr>
        <w:t>розвитку</w:t>
      </w:r>
      <w:proofErr w:type="spellEnd"/>
      <w:r w:rsidRPr="00E509D6">
        <w:rPr>
          <w:rFonts w:ascii="Times New Roman" w:hAnsi="Times New Roman" w:cs="Times New Roman"/>
          <w:sz w:val="28"/>
          <w:szCs w:val="28"/>
        </w:rPr>
        <w:t>.</w:t>
      </w:r>
    </w:p>
    <w:p w:rsidR="004707A9"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proofErr w:type="spellStart"/>
      <w:r w:rsidRPr="00D411EC">
        <w:rPr>
          <w:rFonts w:ascii="Times New Roman" w:hAnsi="Times New Roman" w:cs="Times New Roman"/>
          <w:sz w:val="28"/>
          <w:szCs w:val="28"/>
        </w:rPr>
        <w:t>Відповідно</w:t>
      </w:r>
      <w:proofErr w:type="spellEnd"/>
      <w:r w:rsidRPr="00D411EC">
        <w:rPr>
          <w:rFonts w:ascii="Times New Roman" w:hAnsi="Times New Roman" w:cs="Times New Roman"/>
          <w:sz w:val="28"/>
          <w:szCs w:val="28"/>
        </w:rPr>
        <w:t xml:space="preserve"> до </w:t>
      </w:r>
      <w:proofErr w:type="spellStart"/>
      <w:r w:rsidRPr="00D411EC">
        <w:rPr>
          <w:rFonts w:ascii="Times New Roman" w:hAnsi="Times New Roman" w:cs="Times New Roman"/>
          <w:sz w:val="28"/>
          <w:szCs w:val="28"/>
        </w:rPr>
        <w:t>поставленої</w:t>
      </w:r>
      <w:proofErr w:type="spellEnd"/>
      <w:r w:rsidRPr="00D411EC">
        <w:rPr>
          <w:rFonts w:ascii="Times New Roman" w:hAnsi="Times New Roman" w:cs="Times New Roman"/>
          <w:sz w:val="28"/>
          <w:szCs w:val="28"/>
        </w:rPr>
        <w:t xml:space="preserve"> мети в </w:t>
      </w:r>
      <w:proofErr w:type="spellStart"/>
      <w:r w:rsidRPr="00D411EC">
        <w:rPr>
          <w:rFonts w:ascii="Times New Roman" w:hAnsi="Times New Roman" w:cs="Times New Roman"/>
          <w:sz w:val="28"/>
          <w:szCs w:val="28"/>
        </w:rPr>
        <w:t>результаті</w:t>
      </w:r>
      <w:proofErr w:type="spellEnd"/>
      <w:r w:rsidRPr="00D411EC">
        <w:rPr>
          <w:rFonts w:ascii="Times New Roman" w:hAnsi="Times New Roman" w:cs="Times New Roman"/>
          <w:sz w:val="28"/>
          <w:szCs w:val="28"/>
        </w:rPr>
        <w:t xml:space="preserve"> </w:t>
      </w:r>
      <w:proofErr w:type="spellStart"/>
      <w:proofErr w:type="gramStart"/>
      <w:r w:rsidRPr="00D411EC">
        <w:rPr>
          <w:rFonts w:ascii="Times New Roman" w:hAnsi="Times New Roman" w:cs="Times New Roman"/>
          <w:sz w:val="28"/>
          <w:szCs w:val="28"/>
        </w:rPr>
        <w:t>досл</w:t>
      </w:r>
      <w:proofErr w:type="gramEnd"/>
      <w:r w:rsidRPr="00D411EC">
        <w:rPr>
          <w:rFonts w:ascii="Times New Roman" w:hAnsi="Times New Roman" w:cs="Times New Roman"/>
          <w:sz w:val="28"/>
          <w:szCs w:val="28"/>
        </w:rPr>
        <w:t>ідження</w:t>
      </w:r>
      <w:proofErr w:type="spellEnd"/>
      <w:r w:rsidRPr="00D411EC">
        <w:rPr>
          <w:rFonts w:ascii="Times New Roman" w:hAnsi="Times New Roman" w:cs="Times New Roman"/>
          <w:sz w:val="28"/>
          <w:szCs w:val="28"/>
        </w:rPr>
        <w:t xml:space="preserve"> </w:t>
      </w:r>
      <w:proofErr w:type="spellStart"/>
      <w:r w:rsidRPr="00D411EC">
        <w:rPr>
          <w:rFonts w:ascii="Times New Roman" w:hAnsi="Times New Roman" w:cs="Times New Roman"/>
          <w:sz w:val="28"/>
          <w:szCs w:val="28"/>
        </w:rPr>
        <w:t>потрібно</w:t>
      </w:r>
      <w:proofErr w:type="spellEnd"/>
      <w:r w:rsidRPr="00D411EC">
        <w:rPr>
          <w:rFonts w:ascii="Times New Roman" w:hAnsi="Times New Roman" w:cs="Times New Roman"/>
          <w:sz w:val="28"/>
          <w:szCs w:val="28"/>
        </w:rPr>
        <w:t xml:space="preserve"> </w:t>
      </w:r>
      <w:proofErr w:type="spellStart"/>
      <w:r w:rsidRPr="00D411EC">
        <w:rPr>
          <w:rFonts w:ascii="Times New Roman" w:hAnsi="Times New Roman" w:cs="Times New Roman"/>
          <w:sz w:val="28"/>
          <w:szCs w:val="28"/>
        </w:rPr>
        <w:t>було</w:t>
      </w:r>
      <w:proofErr w:type="spellEnd"/>
      <w:r w:rsidRPr="00D411EC">
        <w:rPr>
          <w:rFonts w:ascii="Times New Roman" w:hAnsi="Times New Roman" w:cs="Times New Roman"/>
          <w:sz w:val="28"/>
          <w:szCs w:val="28"/>
        </w:rPr>
        <w:t xml:space="preserve"> </w:t>
      </w:r>
      <w:proofErr w:type="spellStart"/>
      <w:r w:rsidRPr="00D411EC">
        <w:rPr>
          <w:rFonts w:ascii="Times New Roman" w:hAnsi="Times New Roman" w:cs="Times New Roman"/>
          <w:sz w:val="28"/>
          <w:szCs w:val="28"/>
        </w:rPr>
        <w:t>вирішити</w:t>
      </w:r>
      <w:proofErr w:type="spellEnd"/>
      <w:r w:rsidRPr="00D411EC">
        <w:rPr>
          <w:rFonts w:ascii="Times New Roman" w:hAnsi="Times New Roman" w:cs="Times New Roman"/>
          <w:sz w:val="28"/>
          <w:szCs w:val="28"/>
        </w:rPr>
        <w:t xml:space="preserve"> </w:t>
      </w:r>
      <w:proofErr w:type="spellStart"/>
      <w:r w:rsidRPr="00D411EC">
        <w:rPr>
          <w:rFonts w:ascii="Times New Roman" w:hAnsi="Times New Roman" w:cs="Times New Roman"/>
          <w:sz w:val="28"/>
          <w:szCs w:val="28"/>
        </w:rPr>
        <w:t>такі</w:t>
      </w:r>
      <w:proofErr w:type="spellEnd"/>
      <w:r w:rsidRPr="00D411EC">
        <w:rPr>
          <w:rFonts w:ascii="Times New Roman" w:hAnsi="Times New Roman" w:cs="Times New Roman"/>
          <w:sz w:val="28"/>
          <w:szCs w:val="28"/>
        </w:rPr>
        <w:t xml:space="preserve"> </w:t>
      </w:r>
      <w:proofErr w:type="spellStart"/>
      <w:r w:rsidRPr="00D411EC">
        <w:rPr>
          <w:rFonts w:ascii="Times New Roman" w:hAnsi="Times New Roman" w:cs="Times New Roman"/>
          <w:b/>
          <w:sz w:val="28"/>
          <w:szCs w:val="28"/>
        </w:rPr>
        <w:t>завдання</w:t>
      </w:r>
      <w:proofErr w:type="spellEnd"/>
      <w:r w:rsidRPr="00D411EC">
        <w:rPr>
          <w:rFonts w:ascii="Times New Roman" w:hAnsi="Times New Roman" w:cs="Times New Roman"/>
          <w:sz w:val="28"/>
          <w:szCs w:val="28"/>
        </w:rPr>
        <w:t>:</w:t>
      </w:r>
    </w:p>
    <w:p w:rsidR="004707A9"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визначити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змі</w:t>
      </w:r>
      <w:proofErr w:type="gramStart"/>
      <w:r w:rsidRPr="00E509D6">
        <w:rPr>
          <w:rFonts w:ascii="Times New Roman" w:hAnsi="Times New Roman" w:cs="Times New Roman"/>
          <w:sz w:val="28"/>
          <w:szCs w:val="28"/>
        </w:rPr>
        <w:t>ст</w:t>
      </w:r>
      <w:proofErr w:type="spellEnd"/>
      <w:proofErr w:type="gram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поняття</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фінансова</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стійкість</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банківської</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системи</w:t>
      </w:r>
      <w:proofErr w:type="spellEnd"/>
      <w:r w:rsidRPr="00E509D6">
        <w:rPr>
          <w:rFonts w:ascii="Times New Roman" w:hAnsi="Times New Roman" w:cs="Times New Roman"/>
          <w:sz w:val="28"/>
          <w:szCs w:val="28"/>
        </w:rPr>
        <w:t xml:space="preserve">; </w:t>
      </w:r>
    </w:p>
    <w:p w:rsidR="004707A9"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E509D6">
        <w:rPr>
          <w:rFonts w:ascii="Times New Roman" w:hAnsi="Times New Roman" w:cs="Times New Roman"/>
          <w:sz w:val="28"/>
          <w:szCs w:val="28"/>
        </w:rPr>
        <w:t xml:space="preserve">− </w:t>
      </w:r>
      <w:proofErr w:type="spellStart"/>
      <w:proofErr w:type="gramStart"/>
      <w:r w:rsidRPr="00E509D6">
        <w:rPr>
          <w:rFonts w:ascii="Times New Roman" w:hAnsi="Times New Roman" w:cs="Times New Roman"/>
          <w:sz w:val="28"/>
          <w:szCs w:val="28"/>
        </w:rPr>
        <w:t>досл</w:t>
      </w:r>
      <w:proofErr w:type="gramEnd"/>
      <w:r w:rsidRPr="00E509D6">
        <w:rPr>
          <w:rFonts w:ascii="Times New Roman" w:hAnsi="Times New Roman" w:cs="Times New Roman"/>
          <w:sz w:val="28"/>
          <w:szCs w:val="28"/>
        </w:rPr>
        <w:t>ідити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сутність</w:t>
      </w:r>
      <w:proofErr w:type="spellEnd"/>
      <w:r w:rsidRPr="00E509D6">
        <w:rPr>
          <w:rFonts w:ascii="Times New Roman" w:hAnsi="Times New Roman" w:cs="Times New Roman"/>
          <w:sz w:val="28"/>
          <w:szCs w:val="28"/>
        </w:rPr>
        <w:t xml:space="preserve"> та </w:t>
      </w:r>
      <w:proofErr w:type="spellStart"/>
      <w:r w:rsidRPr="00E509D6">
        <w:rPr>
          <w:rFonts w:ascii="Times New Roman" w:hAnsi="Times New Roman" w:cs="Times New Roman"/>
          <w:sz w:val="28"/>
          <w:szCs w:val="28"/>
        </w:rPr>
        <w:t>класифікацію</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банківських</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ризиків</w:t>
      </w:r>
      <w:proofErr w:type="spellEnd"/>
      <w:r w:rsidRPr="00E509D6">
        <w:rPr>
          <w:rFonts w:ascii="Times New Roman" w:hAnsi="Times New Roman" w:cs="Times New Roman"/>
          <w:sz w:val="28"/>
          <w:szCs w:val="28"/>
        </w:rPr>
        <w:t xml:space="preserve">; </w:t>
      </w:r>
    </w:p>
    <w:p w:rsidR="004707A9" w:rsidRPr="003A1F22" w:rsidRDefault="004707A9" w:rsidP="004707A9">
      <w:pPr>
        <w:pStyle w:val="a3"/>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rPr>
      </w:pPr>
      <w:r w:rsidRPr="003A1F22">
        <w:rPr>
          <w:rFonts w:ascii="Times New Roman" w:hAnsi="Times New Roman" w:cs="Times New Roman"/>
          <w:sz w:val="28"/>
          <w:szCs w:val="28"/>
        </w:rPr>
        <w:t>розглянути особливості кредитног</w:t>
      </w:r>
      <w:r>
        <w:rPr>
          <w:rFonts w:ascii="Times New Roman" w:hAnsi="Times New Roman" w:cs="Times New Roman"/>
          <w:sz w:val="28"/>
          <w:szCs w:val="28"/>
        </w:rPr>
        <w:t xml:space="preserve">о ризику у банківській сфері та </w:t>
      </w:r>
      <w:r w:rsidRPr="003A1F22">
        <w:rPr>
          <w:rFonts w:ascii="Times New Roman" w:hAnsi="Times New Roman" w:cs="Times New Roman"/>
          <w:sz w:val="28"/>
          <w:szCs w:val="28"/>
        </w:rPr>
        <w:t>загальні способи оцінки кредитного ризику комерційними банками;</w:t>
      </w:r>
    </w:p>
    <w:p w:rsidR="004707A9" w:rsidRPr="004707A9"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lang w:val="uk-UA"/>
        </w:rPr>
      </w:pPr>
      <w:r w:rsidRPr="004707A9">
        <w:rPr>
          <w:rFonts w:ascii="Times New Roman" w:hAnsi="Times New Roman" w:cs="Times New Roman"/>
          <w:b/>
          <w:sz w:val="28"/>
          <w:szCs w:val="28"/>
          <w:lang w:val="uk-UA"/>
        </w:rPr>
        <w:t>Об’єктом дослідження</w:t>
      </w:r>
      <w:r w:rsidRPr="004707A9">
        <w:rPr>
          <w:rFonts w:ascii="Times New Roman" w:hAnsi="Times New Roman" w:cs="Times New Roman"/>
          <w:sz w:val="28"/>
          <w:szCs w:val="28"/>
          <w:lang w:val="uk-UA"/>
        </w:rPr>
        <w:t xml:space="preserve"> є процеси оцінки та управління фінансовою стійкістю в банківській справі. </w:t>
      </w:r>
    </w:p>
    <w:p w:rsidR="004707A9" w:rsidRPr="00E509D6"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E509D6">
        <w:rPr>
          <w:rFonts w:ascii="Times New Roman" w:hAnsi="Times New Roman" w:cs="Times New Roman"/>
          <w:b/>
          <w:sz w:val="28"/>
          <w:szCs w:val="28"/>
        </w:rPr>
        <w:t xml:space="preserve">Предметом </w:t>
      </w:r>
      <w:proofErr w:type="spellStart"/>
      <w:proofErr w:type="gramStart"/>
      <w:r w:rsidRPr="00E509D6">
        <w:rPr>
          <w:rFonts w:ascii="Times New Roman" w:hAnsi="Times New Roman" w:cs="Times New Roman"/>
          <w:b/>
          <w:sz w:val="28"/>
          <w:szCs w:val="28"/>
        </w:rPr>
        <w:t>досл</w:t>
      </w:r>
      <w:proofErr w:type="gramEnd"/>
      <w:r w:rsidRPr="00E509D6">
        <w:rPr>
          <w:rFonts w:ascii="Times New Roman" w:hAnsi="Times New Roman" w:cs="Times New Roman"/>
          <w:b/>
          <w:sz w:val="28"/>
          <w:szCs w:val="28"/>
        </w:rPr>
        <w:t>ідження</w:t>
      </w:r>
      <w:proofErr w:type="spellEnd"/>
      <w:r w:rsidRPr="00E509D6">
        <w:rPr>
          <w:rFonts w:ascii="Times New Roman" w:hAnsi="Times New Roman" w:cs="Times New Roman"/>
          <w:sz w:val="28"/>
          <w:szCs w:val="28"/>
        </w:rPr>
        <w:t xml:space="preserve"> є </w:t>
      </w:r>
      <w:proofErr w:type="spellStart"/>
      <w:r w:rsidRPr="00E509D6">
        <w:rPr>
          <w:rFonts w:ascii="Times New Roman" w:hAnsi="Times New Roman" w:cs="Times New Roman"/>
          <w:sz w:val="28"/>
          <w:szCs w:val="28"/>
        </w:rPr>
        <w:t>підходи</w:t>
      </w:r>
      <w:proofErr w:type="spellEnd"/>
      <w:r w:rsidRPr="00E509D6">
        <w:rPr>
          <w:rFonts w:ascii="Times New Roman" w:hAnsi="Times New Roman" w:cs="Times New Roman"/>
          <w:sz w:val="28"/>
          <w:szCs w:val="28"/>
        </w:rPr>
        <w:t xml:space="preserve"> та </w:t>
      </w:r>
      <w:proofErr w:type="spellStart"/>
      <w:r w:rsidRPr="00E509D6">
        <w:rPr>
          <w:rFonts w:ascii="Times New Roman" w:hAnsi="Times New Roman" w:cs="Times New Roman"/>
          <w:sz w:val="28"/>
          <w:szCs w:val="28"/>
        </w:rPr>
        <w:t>інструменти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оцінки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фінансової</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стійкості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банківської</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системи</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України</w:t>
      </w:r>
      <w:proofErr w:type="spellEnd"/>
      <w:r w:rsidRPr="00E509D6">
        <w:rPr>
          <w:rFonts w:ascii="Times New Roman" w:hAnsi="Times New Roman" w:cs="Times New Roman"/>
          <w:sz w:val="28"/>
          <w:szCs w:val="28"/>
        </w:rPr>
        <w:t>.</w:t>
      </w:r>
    </w:p>
    <w:p w:rsidR="004707A9" w:rsidRPr="00E875D2"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proofErr w:type="spellStart"/>
      <w:proofErr w:type="gramStart"/>
      <w:r w:rsidRPr="00E509D6">
        <w:rPr>
          <w:rFonts w:ascii="Times New Roman" w:hAnsi="Times New Roman" w:cs="Times New Roman"/>
          <w:sz w:val="28"/>
          <w:szCs w:val="28"/>
        </w:rPr>
        <w:t>Досл</w:t>
      </w:r>
      <w:proofErr w:type="gramEnd"/>
      <w:r w:rsidRPr="00E509D6">
        <w:rPr>
          <w:rFonts w:ascii="Times New Roman" w:hAnsi="Times New Roman" w:cs="Times New Roman"/>
          <w:sz w:val="28"/>
          <w:szCs w:val="28"/>
        </w:rPr>
        <w:t>іджено</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фінансову</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стабільність</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банків</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її</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сут</w:t>
      </w:r>
      <w:r>
        <w:rPr>
          <w:rFonts w:ascii="Times New Roman" w:hAnsi="Times New Roman" w:cs="Times New Roman"/>
          <w:sz w:val="28"/>
          <w:szCs w:val="28"/>
        </w:rPr>
        <w:t>ніст</w:t>
      </w:r>
      <w:r w:rsidRPr="00E509D6">
        <w:rPr>
          <w:rFonts w:ascii="Times New Roman" w:hAnsi="Times New Roman" w:cs="Times New Roman"/>
          <w:sz w:val="28"/>
          <w:szCs w:val="28"/>
        </w:rPr>
        <w:t>ь</w:t>
      </w:r>
      <w:proofErr w:type="spellEnd"/>
      <w:r w:rsidRPr="00E509D6">
        <w:rPr>
          <w:rFonts w:ascii="Times New Roman" w:hAnsi="Times New Roman" w:cs="Times New Roman"/>
          <w:sz w:val="28"/>
          <w:szCs w:val="28"/>
        </w:rPr>
        <w:t xml:space="preserve"> та </w:t>
      </w:r>
      <w:proofErr w:type="spellStart"/>
      <w:r>
        <w:rPr>
          <w:rFonts w:ascii="Times New Roman" w:hAnsi="Times New Roman" w:cs="Times New Roman"/>
          <w:sz w:val="28"/>
          <w:szCs w:val="28"/>
        </w:rPr>
        <w:t>визначення</w:t>
      </w:r>
      <w:proofErr w:type="spellEnd"/>
      <w:r>
        <w:rPr>
          <w:rFonts w:ascii="Times New Roman" w:hAnsi="Times New Roman" w:cs="Times New Roman"/>
          <w:sz w:val="28"/>
          <w:szCs w:val="28"/>
        </w:rPr>
        <w:t xml:space="preserve">. </w:t>
      </w:r>
      <w:r w:rsidRPr="00E509D6">
        <w:rPr>
          <w:rFonts w:ascii="Times New Roman" w:hAnsi="Times New Roman" w:cs="Times New Roman"/>
          <w:sz w:val="28"/>
          <w:szCs w:val="28"/>
        </w:rPr>
        <w:t xml:space="preserve"> </w:t>
      </w:r>
      <w:proofErr w:type="spellStart"/>
      <w:r>
        <w:rPr>
          <w:rFonts w:ascii="Times New Roman" w:hAnsi="Times New Roman" w:cs="Times New Roman"/>
          <w:sz w:val="28"/>
          <w:szCs w:val="28"/>
        </w:rPr>
        <w:t>Проаналізовано</w:t>
      </w:r>
      <w:proofErr w:type="spellEnd"/>
      <w:r>
        <w:rPr>
          <w:rFonts w:ascii="Times New Roman" w:hAnsi="Times New Roman" w:cs="Times New Roman"/>
          <w:sz w:val="28"/>
          <w:szCs w:val="28"/>
        </w:rPr>
        <w:t xml:space="preserve"> роль, </w:t>
      </w:r>
      <w:proofErr w:type="spellStart"/>
      <w:r>
        <w:rPr>
          <w:rFonts w:ascii="Times New Roman" w:hAnsi="Times New Roman" w:cs="Times New Roman"/>
          <w:sz w:val="28"/>
          <w:szCs w:val="28"/>
        </w:rPr>
        <w:t>напрями</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w:t>
      </w:r>
      <w:r w:rsidRPr="00E509D6">
        <w:rPr>
          <w:rFonts w:ascii="Times New Roman" w:hAnsi="Times New Roman" w:cs="Times New Roman"/>
          <w:sz w:val="28"/>
          <w:szCs w:val="28"/>
        </w:rPr>
        <w:t xml:space="preserve"> </w:t>
      </w:r>
      <w:proofErr w:type="spellStart"/>
      <w:r>
        <w:rPr>
          <w:rFonts w:ascii="Times New Roman" w:hAnsi="Times New Roman" w:cs="Times New Roman"/>
          <w:sz w:val="28"/>
          <w:szCs w:val="28"/>
        </w:rPr>
        <w:t>інструменти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державного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нагляду</w:t>
      </w:r>
      <w:proofErr w:type="spellEnd"/>
      <w:r>
        <w:rPr>
          <w:rFonts w:ascii="Times New Roman" w:hAnsi="Times New Roman" w:cs="Times New Roman"/>
          <w:sz w:val="28"/>
          <w:szCs w:val="28"/>
        </w:rPr>
        <w:t xml:space="preserve"> при</w:t>
      </w:r>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забезпеченні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стабільного</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функціонування</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банків</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Ви</w:t>
      </w:r>
      <w:r>
        <w:rPr>
          <w:rFonts w:ascii="Times New Roman" w:hAnsi="Times New Roman" w:cs="Times New Roman"/>
          <w:sz w:val="28"/>
          <w:szCs w:val="28"/>
        </w:rPr>
        <w:t>значені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обґрунтовані</w:t>
      </w:r>
      <w:proofErr w:type="spellEnd"/>
      <w:r w:rsidRPr="00E509D6">
        <w:rPr>
          <w:rFonts w:ascii="Times New Roman" w:hAnsi="Times New Roman" w:cs="Times New Roman"/>
          <w:sz w:val="28"/>
          <w:szCs w:val="28"/>
        </w:rPr>
        <w:t xml:space="preserve"> </w:t>
      </w:r>
      <w:proofErr w:type="spellStart"/>
      <w:r>
        <w:rPr>
          <w:rFonts w:ascii="Times New Roman" w:hAnsi="Times New Roman" w:cs="Times New Roman"/>
          <w:sz w:val="28"/>
          <w:szCs w:val="28"/>
        </w:rPr>
        <w:t>фактори</w:t>
      </w:r>
      <w:proofErr w:type="spellEnd"/>
      <w:r w:rsidRPr="00E509D6">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впливають</w:t>
      </w:r>
      <w:proofErr w:type="spellEnd"/>
      <w:r w:rsidRPr="00E509D6">
        <w:rPr>
          <w:rFonts w:ascii="Times New Roman" w:hAnsi="Times New Roman" w:cs="Times New Roman"/>
          <w:sz w:val="28"/>
          <w:szCs w:val="28"/>
        </w:rPr>
        <w:t xml:space="preserve"> на </w:t>
      </w:r>
      <w:proofErr w:type="spellStart"/>
      <w:r w:rsidRPr="00E509D6">
        <w:rPr>
          <w:rFonts w:ascii="Times New Roman" w:hAnsi="Times New Roman" w:cs="Times New Roman"/>
          <w:sz w:val="28"/>
          <w:szCs w:val="28"/>
        </w:rPr>
        <w:t>фінансову</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стабільність</w:t>
      </w:r>
      <w:proofErr w:type="spellEnd"/>
      <w:r w:rsidRPr="00E509D6">
        <w:rPr>
          <w:rFonts w:ascii="Times New Roman" w:hAnsi="Times New Roman" w:cs="Times New Roman"/>
          <w:sz w:val="28"/>
          <w:szCs w:val="28"/>
        </w:rPr>
        <w:t xml:space="preserve">. </w:t>
      </w:r>
      <w:proofErr w:type="spellStart"/>
      <w:r>
        <w:rPr>
          <w:rFonts w:ascii="Times New Roman" w:hAnsi="Times New Roman" w:cs="Times New Roman"/>
          <w:sz w:val="28"/>
          <w:szCs w:val="28"/>
        </w:rPr>
        <w:t>Розглянуті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наведені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практичні</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рекомендації</w:t>
      </w:r>
      <w:proofErr w:type="spellEnd"/>
      <w:r w:rsidRPr="00E509D6">
        <w:rPr>
          <w:rFonts w:ascii="Times New Roman" w:hAnsi="Times New Roman" w:cs="Times New Roman"/>
          <w:sz w:val="28"/>
          <w:szCs w:val="28"/>
        </w:rPr>
        <w:t xml:space="preserve"> </w:t>
      </w:r>
      <w:proofErr w:type="spellStart"/>
      <w:r w:rsidRPr="00E509D6">
        <w:rPr>
          <w:rFonts w:ascii="Times New Roman" w:hAnsi="Times New Roman" w:cs="Times New Roman"/>
          <w:sz w:val="28"/>
          <w:szCs w:val="28"/>
        </w:rPr>
        <w:t>щодо</w:t>
      </w:r>
      <w:proofErr w:type="spellEnd"/>
      <w:r w:rsidRPr="00E509D6">
        <w:rPr>
          <w:rFonts w:ascii="Times New Roman" w:hAnsi="Times New Roman" w:cs="Times New Roman"/>
          <w:sz w:val="28"/>
          <w:szCs w:val="28"/>
        </w:rPr>
        <w:t xml:space="preserve"> </w:t>
      </w:r>
      <w:proofErr w:type="spellStart"/>
      <w:r>
        <w:rPr>
          <w:rFonts w:ascii="Times New Roman" w:hAnsi="Times New Roman" w:cs="Times New Roman"/>
          <w:sz w:val="28"/>
          <w:szCs w:val="28"/>
        </w:rPr>
        <w:t>можливостей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та</w:t>
      </w:r>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шляхів</w:t>
      </w:r>
      <w:proofErr w:type="spellEnd"/>
      <w:r w:rsidRPr="00E875D2">
        <w:rPr>
          <w:rFonts w:ascii="Times New Roman" w:hAnsi="Times New Roman" w:cs="Times New Roman"/>
          <w:sz w:val="28"/>
          <w:szCs w:val="28"/>
        </w:rPr>
        <w:t xml:space="preserve"> </w:t>
      </w:r>
      <w:proofErr w:type="spellStart"/>
      <w:r w:rsidRPr="00CF0A23">
        <w:rPr>
          <w:rFonts w:ascii="Times New Roman" w:hAnsi="Times New Roman" w:cs="Times New Roman"/>
          <w:sz w:val="28"/>
          <w:szCs w:val="28"/>
        </w:rPr>
        <w:t>управління</w:t>
      </w:r>
      <w:proofErr w:type="spellEnd"/>
      <w:r w:rsidRPr="00CF0A23">
        <w:rPr>
          <w:rFonts w:ascii="Times New Roman" w:hAnsi="Times New Roman" w:cs="Times New Roman"/>
          <w:sz w:val="28"/>
          <w:szCs w:val="28"/>
        </w:rPr>
        <w:t xml:space="preserve"> </w:t>
      </w:r>
      <w:proofErr w:type="spellStart"/>
      <w:r w:rsidRPr="00CF0A23">
        <w:rPr>
          <w:rFonts w:ascii="Times New Roman" w:hAnsi="Times New Roman" w:cs="Times New Roman"/>
          <w:sz w:val="28"/>
          <w:szCs w:val="28"/>
        </w:rPr>
        <w:t>фінансовою</w:t>
      </w:r>
      <w:proofErr w:type="spellEnd"/>
      <w:r w:rsidRPr="00CF0A23">
        <w:rPr>
          <w:rFonts w:ascii="Times New Roman" w:hAnsi="Times New Roman" w:cs="Times New Roman"/>
          <w:sz w:val="28"/>
          <w:szCs w:val="28"/>
        </w:rPr>
        <w:t xml:space="preserve"> </w:t>
      </w:r>
      <w:proofErr w:type="spellStart"/>
      <w:proofErr w:type="gramStart"/>
      <w:r w:rsidRPr="00CF0A23">
        <w:rPr>
          <w:rFonts w:ascii="Times New Roman" w:hAnsi="Times New Roman" w:cs="Times New Roman"/>
          <w:sz w:val="28"/>
          <w:szCs w:val="28"/>
        </w:rPr>
        <w:t>ст</w:t>
      </w:r>
      <w:proofErr w:type="gramEnd"/>
      <w:r w:rsidRPr="00CF0A23">
        <w:rPr>
          <w:rFonts w:ascii="Times New Roman" w:hAnsi="Times New Roman" w:cs="Times New Roman"/>
          <w:sz w:val="28"/>
          <w:szCs w:val="28"/>
        </w:rPr>
        <w:t>ійкістю</w:t>
      </w:r>
      <w:proofErr w:type="spellEnd"/>
      <w:r w:rsidRPr="00E875D2">
        <w:rPr>
          <w:rFonts w:ascii="Times New Roman" w:hAnsi="Times New Roman" w:cs="Times New Roman"/>
          <w:sz w:val="28"/>
          <w:szCs w:val="28"/>
        </w:rPr>
        <w:t xml:space="preserve"> в </w:t>
      </w:r>
      <w:proofErr w:type="spellStart"/>
      <w:r w:rsidRPr="00E875D2">
        <w:rPr>
          <w:rFonts w:ascii="Times New Roman" w:hAnsi="Times New Roman" w:cs="Times New Roman"/>
          <w:sz w:val="28"/>
          <w:szCs w:val="28"/>
        </w:rPr>
        <w:t>економіці</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України</w:t>
      </w:r>
      <w:proofErr w:type="spellEnd"/>
      <w:r w:rsidRPr="00E875D2">
        <w:rPr>
          <w:rFonts w:ascii="Times New Roman" w:hAnsi="Times New Roman" w:cs="Times New Roman"/>
          <w:sz w:val="28"/>
          <w:szCs w:val="28"/>
        </w:rPr>
        <w:t>.</w:t>
      </w:r>
    </w:p>
    <w:p w:rsidR="004707A9" w:rsidRPr="00E875D2"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proofErr w:type="spellStart"/>
      <w:r w:rsidRPr="00E875D2">
        <w:rPr>
          <w:rFonts w:ascii="Times New Roman" w:hAnsi="Times New Roman" w:cs="Times New Roman"/>
          <w:b/>
          <w:sz w:val="28"/>
          <w:szCs w:val="28"/>
        </w:rPr>
        <w:t>Наукова</w:t>
      </w:r>
      <w:proofErr w:type="spellEnd"/>
      <w:r w:rsidRPr="00E875D2">
        <w:rPr>
          <w:rFonts w:ascii="Times New Roman" w:hAnsi="Times New Roman" w:cs="Times New Roman"/>
          <w:b/>
          <w:sz w:val="28"/>
          <w:szCs w:val="28"/>
        </w:rPr>
        <w:t xml:space="preserve"> новизна </w:t>
      </w:r>
      <w:proofErr w:type="spellStart"/>
      <w:r w:rsidRPr="00E875D2">
        <w:rPr>
          <w:rFonts w:ascii="Times New Roman" w:hAnsi="Times New Roman" w:cs="Times New Roman"/>
          <w:b/>
          <w:sz w:val="28"/>
          <w:szCs w:val="28"/>
        </w:rPr>
        <w:t>одержаних</w:t>
      </w:r>
      <w:proofErr w:type="spellEnd"/>
      <w:r w:rsidRPr="00E875D2">
        <w:rPr>
          <w:rFonts w:ascii="Times New Roman" w:hAnsi="Times New Roman" w:cs="Times New Roman"/>
          <w:b/>
          <w:sz w:val="28"/>
          <w:szCs w:val="28"/>
        </w:rPr>
        <w:t xml:space="preserve"> </w:t>
      </w:r>
      <w:proofErr w:type="spellStart"/>
      <w:r w:rsidRPr="00E875D2">
        <w:rPr>
          <w:rFonts w:ascii="Times New Roman" w:hAnsi="Times New Roman" w:cs="Times New Roman"/>
          <w:b/>
          <w:sz w:val="28"/>
          <w:szCs w:val="28"/>
        </w:rPr>
        <w:t>результатів</w:t>
      </w:r>
      <w:proofErr w:type="spellEnd"/>
      <w:r w:rsidRPr="00E875D2">
        <w:rPr>
          <w:rFonts w:ascii="Times New Roman" w:hAnsi="Times New Roman" w:cs="Times New Roman"/>
          <w:b/>
          <w:sz w:val="28"/>
          <w:szCs w:val="28"/>
        </w:rPr>
        <w:t>.</w:t>
      </w:r>
      <w:r w:rsidRPr="00E875D2">
        <w:rPr>
          <w:rFonts w:ascii="Times New Roman" w:hAnsi="Times New Roman" w:cs="Times New Roman"/>
          <w:sz w:val="28"/>
          <w:szCs w:val="28"/>
        </w:rPr>
        <w:t xml:space="preserve"> В </w:t>
      </w:r>
      <w:proofErr w:type="spellStart"/>
      <w:r w:rsidRPr="00E875D2">
        <w:rPr>
          <w:rFonts w:ascii="Times New Roman" w:hAnsi="Times New Roman" w:cs="Times New Roman"/>
          <w:sz w:val="28"/>
          <w:szCs w:val="28"/>
        </w:rPr>
        <w:t>роботі</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набули</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подальшого</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розвитку</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теоретичні</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розробки</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щодо</w:t>
      </w:r>
      <w:proofErr w:type="spellEnd"/>
      <w:r w:rsidRPr="00E875D2">
        <w:rPr>
          <w:rFonts w:ascii="Times New Roman" w:hAnsi="Times New Roman" w:cs="Times New Roman"/>
          <w:sz w:val="28"/>
          <w:szCs w:val="28"/>
        </w:rPr>
        <w:t xml:space="preserve"> </w:t>
      </w:r>
      <w:proofErr w:type="spellStart"/>
      <w:r>
        <w:rPr>
          <w:rFonts w:ascii="Times New Roman" w:hAnsi="Times New Roman" w:cs="Times New Roman"/>
          <w:sz w:val="28"/>
          <w:szCs w:val="28"/>
        </w:rPr>
        <w:t>оцінки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факторів</w:t>
      </w:r>
      <w:proofErr w:type="spellEnd"/>
      <w:r>
        <w:rPr>
          <w:rFonts w:ascii="Times New Roman" w:hAnsi="Times New Roman" w:cs="Times New Roman"/>
          <w:sz w:val="28"/>
          <w:szCs w:val="28"/>
        </w:rPr>
        <w:t xml:space="preserve"> </w:t>
      </w:r>
      <w:proofErr w:type="spellStart"/>
      <w:r w:rsidRPr="00105421">
        <w:rPr>
          <w:rFonts w:ascii="Times New Roman" w:hAnsi="Times New Roman" w:cs="Times New Roman"/>
          <w:sz w:val="28"/>
          <w:szCs w:val="28"/>
        </w:rPr>
        <w:t>забезпечуючих</w:t>
      </w:r>
      <w:proofErr w:type="spellEnd"/>
      <w:r w:rsidRPr="00105421">
        <w:rPr>
          <w:rFonts w:ascii="Times New Roman" w:hAnsi="Times New Roman" w:cs="Times New Roman"/>
          <w:sz w:val="28"/>
          <w:szCs w:val="28"/>
        </w:rPr>
        <w:t xml:space="preserve"> </w:t>
      </w:r>
      <w:proofErr w:type="spellStart"/>
      <w:r>
        <w:rPr>
          <w:rFonts w:ascii="Times New Roman" w:hAnsi="Times New Roman" w:cs="Times New Roman"/>
          <w:sz w:val="28"/>
          <w:szCs w:val="28"/>
        </w:rPr>
        <w:t>фінансову</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w:t>
      </w:r>
      <w:proofErr w:type="gramEnd"/>
      <w:r>
        <w:rPr>
          <w:rFonts w:ascii="Times New Roman" w:hAnsi="Times New Roman" w:cs="Times New Roman"/>
          <w:sz w:val="28"/>
          <w:szCs w:val="28"/>
        </w:rPr>
        <w:t>ійкість</w:t>
      </w:r>
      <w:proofErr w:type="spellEnd"/>
      <w:r w:rsidRPr="00E875D2">
        <w:rPr>
          <w:rFonts w:ascii="Times New Roman" w:hAnsi="Times New Roman" w:cs="Times New Roman"/>
          <w:sz w:val="28"/>
          <w:szCs w:val="28"/>
        </w:rPr>
        <w:t xml:space="preserve"> банку. </w:t>
      </w:r>
      <w:proofErr w:type="spellStart"/>
      <w:r w:rsidRPr="00E875D2">
        <w:rPr>
          <w:rFonts w:ascii="Times New Roman" w:hAnsi="Times New Roman" w:cs="Times New Roman"/>
          <w:sz w:val="28"/>
          <w:szCs w:val="28"/>
        </w:rPr>
        <w:t>Побудовано</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регресійну</w:t>
      </w:r>
      <w:proofErr w:type="spellEnd"/>
      <w:r w:rsidRPr="00E875D2">
        <w:rPr>
          <w:rFonts w:ascii="Times New Roman" w:hAnsi="Times New Roman" w:cs="Times New Roman"/>
          <w:sz w:val="28"/>
          <w:szCs w:val="28"/>
        </w:rPr>
        <w:t xml:space="preserve"> модель, яка </w:t>
      </w:r>
      <w:proofErr w:type="spellStart"/>
      <w:r w:rsidRPr="00E875D2">
        <w:rPr>
          <w:rFonts w:ascii="Times New Roman" w:hAnsi="Times New Roman" w:cs="Times New Roman"/>
          <w:sz w:val="28"/>
          <w:szCs w:val="28"/>
        </w:rPr>
        <w:t>дозволяє</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оцінити</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вплив</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окреслених</w:t>
      </w:r>
      <w:proofErr w:type="spellEnd"/>
      <w:r w:rsidRPr="00E875D2">
        <w:rPr>
          <w:rFonts w:ascii="Times New Roman" w:hAnsi="Times New Roman" w:cs="Times New Roman"/>
          <w:sz w:val="28"/>
          <w:szCs w:val="28"/>
        </w:rPr>
        <w:t xml:space="preserve"> нами </w:t>
      </w:r>
      <w:proofErr w:type="spellStart"/>
      <w:r w:rsidRPr="00E875D2">
        <w:rPr>
          <w:rFonts w:ascii="Times New Roman" w:hAnsi="Times New Roman" w:cs="Times New Roman"/>
          <w:sz w:val="28"/>
          <w:szCs w:val="28"/>
        </w:rPr>
        <w:t>переліку</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факторів</w:t>
      </w:r>
      <w:proofErr w:type="spellEnd"/>
      <w:r w:rsidRPr="00E875D2">
        <w:rPr>
          <w:rFonts w:ascii="Times New Roman" w:hAnsi="Times New Roman" w:cs="Times New Roman"/>
          <w:sz w:val="28"/>
          <w:szCs w:val="28"/>
        </w:rPr>
        <w:t xml:space="preserve"> на </w:t>
      </w:r>
      <w:proofErr w:type="spellStart"/>
      <w:r w:rsidRPr="00E875D2">
        <w:rPr>
          <w:rFonts w:ascii="Times New Roman" w:hAnsi="Times New Roman" w:cs="Times New Roman"/>
          <w:sz w:val="28"/>
          <w:szCs w:val="28"/>
        </w:rPr>
        <w:t>фінансовий</w:t>
      </w:r>
      <w:proofErr w:type="spellEnd"/>
      <w:r w:rsidRPr="00E875D2">
        <w:rPr>
          <w:rFonts w:ascii="Times New Roman" w:hAnsi="Times New Roman" w:cs="Times New Roman"/>
          <w:sz w:val="28"/>
          <w:szCs w:val="28"/>
        </w:rPr>
        <w:t xml:space="preserve"> стан банку, </w:t>
      </w:r>
      <w:proofErr w:type="spellStart"/>
      <w:r w:rsidRPr="00E875D2">
        <w:rPr>
          <w:rFonts w:ascii="Times New Roman" w:hAnsi="Times New Roman" w:cs="Times New Roman"/>
          <w:sz w:val="28"/>
          <w:szCs w:val="28"/>
        </w:rPr>
        <w:t>стабільність</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його</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роботи</w:t>
      </w:r>
      <w:proofErr w:type="spellEnd"/>
      <w:r w:rsidRPr="00E875D2">
        <w:rPr>
          <w:rFonts w:ascii="Times New Roman" w:hAnsi="Times New Roman" w:cs="Times New Roman"/>
          <w:sz w:val="28"/>
          <w:szCs w:val="28"/>
        </w:rPr>
        <w:t xml:space="preserve"> та </w:t>
      </w:r>
      <w:proofErr w:type="spellStart"/>
      <w:r w:rsidRPr="00E875D2">
        <w:rPr>
          <w:rFonts w:ascii="Times New Roman" w:hAnsi="Times New Roman" w:cs="Times New Roman"/>
          <w:sz w:val="28"/>
          <w:szCs w:val="28"/>
        </w:rPr>
        <w:t>розвитку</w:t>
      </w:r>
      <w:proofErr w:type="spellEnd"/>
      <w:r w:rsidRPr="00E875D2">
        <w:rPr>
          <w:rFonts w:ascii="Times New Roman" w:hAnsi="Times New Roman" w:cs="Times New Roman"/>
          <w:sz w:val="28"/>
          <w:szCs w:val="28"/>
        </w:rPr>
        <w:t xml:space="preserve">. Проведено </w:t>
      </w:r>
      <w:proofErr w:type="spellStart"/>
      <w:r w:rsidRPr="00E875D2">
        <w:rPr>
          <w:rFonts w:ascii="Times New Roman" w:hAnsi="Times New Roman" w:cs="Times New Roman"/>
          <w:sz w:val="28"/>
          <w:szCs w:val="28"/>
        </w:rPr>
        <w:t>оцінку</w:t>
      </w:r>
      <w:proofErr w:type="spellEnd"/>
      <w:r w:rsidRPr="00E875D2">
        <w:rPr>
          <w:rFonts w:ascii="Times New Roman" w:hAnsi="Times New Roman" w:cs="Times New Roman"/>
          <w:sz w:val="28"/>
          <w:szCs w:val="28"/>
        </w:rPr>
        <w:t xml:space="preserve"> за рейтинговою системою </w:t>
      </w:r>
      <w:r w:rsidRPr="00E875D2">
        <w:rPr>
          <w:rFonts w:ascii="Times New Roman" w:hAnsi="Times New Roman" w:cs="Times New Roman"/>
          <w:sz w:val="28"/>
          <w:szCs w:val="28"/>
          <w:lang w:val="en-US"/>
        </w:rPr>
        <w:t>CAMELSO</w:t>
      </w:r>
      <w:r w:rsidRPr="00E875D2">
        <w:rPr>
          <w:rFonts w:ascii="Times New Roman" w:hAnsi="Times New Roman" w:cs="Times New Roman"/>
          <w:sz w:val="28"/>
          <w:szCs w:val="28"/>
        </w:rPr>
        <w:t xml:space="preserve"> для </w:t>
      </w:r>
      <w:proofErr w:type="spellStart"/>
      <w:r w:rsidRPr="00E875D2">
        <w:rPr>
          <w:rFonts w:ascii="Times New Roman" w:hAnsi="Times New Roman" w:cs="Times New Roman"/>
          <w:sz w:val="28"/>
          <w:szCs w:val="28"/>
        </w:rPr>
        <w:t>Акціонерного</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Товариства</w:t>
      </w:r>
      <w:proofErr w:type="spellEnd"/>
      <w:r w:rsidRPr="00E875D2">
        <w:rPr>
          <w:rFonts w:ascii="Times New Roman" w:hAnsi="Times New Roman" w:cs="Times New Roman"/>
          <w:sz w:val="28"/>
          <w:szCs w:val="28"/>
        </w:rPr>
        <w:t xml:space="preserve"> </w:t>
      </w:r>
      <w:r w:rsidRPr="00E875D2">
        <w:rPr>
          <w:rFonts w:ascii="Times New Roman" w:hAnsi="Times New Roman" w:cs="Times New Roman"/>
          <w:sz w:val="28"/>
          <w:szCs w:val="28"/>
        </w:rPr>
        <w:lastRenderedPageBreak/>
        <w:t xml:space="preserve">«УКРСИББАНК», для </w:t>
      </w:r>
      <w:proofErr w:type="spellStart"/>
      <w:r w:rsidRPr="00E875D2">
        <w:rPr>
          <w:rFonts w:ascii="Times New Roman" w:hAnsi="Times New Roman" w:cs="Times New Roman"/>
          <w:sz w:val="28"/>
          <w:szCs w:val="28"/>
        </w:rPr>
        <w:t>подальшої</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оцінки</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інструментів</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визначення</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фінансової</w:t>
      </w:r>
      <w:proofErr w:type="spellEnd"/>
      <w:r w:rsidRPr="00E875D2">
        <w:rPr>
          <w:rFonts w:ascii="Times New Roman" w:hAnsi="Times New Roman" w:cs="Times New Roman"/>
          <w:sz w:val="28"/>
          <w:szCs w:val="28"/>
        </w:rPr>
        <w:t xml:space="preserve"> </w:t>
      </w:r>
      <w:proofErr w:type="spellStart"/>
      <w:proofErr w:type="gramStart"/>
      <w:r w:rsidRPr="00E875D2">
        <w:rPr>
          <w:rFonts w:ascii="Times New Roman" w:hAnsi="Times New Roman" w:cs="Times New Roman"/>
          <w:sz w:val="28"/>
          <w:szCs w:val="28"/>
        </w:rPr>
        <w:t>ст</w:t>
      </w:r>
      <w:proofErr w:type="gramEnd"/>
      <w:r w:rsidRPr="00E875D2">
        <w:rPr>
          <w:rFonts w:ascii="Times New Roman" w:hAnsi="Times New Roman" w:cs="Times New Roman"/>
          <w:sz w:val="28"/>
          <w:szCs w:val="28"/>
        </w:rPr>
        <w:t>ійкості</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банків</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Проаналізовано</w:t>
      </w:r>
      <w:proofErr w:type="spellEnd"/>
      <w:r w:rsidRPr="00E875D2">
        <w:rPr>
          <w:rFonts w:ascii="Times New Roman" w:hAnsi="Times New Roman" w:cs="Times New Roman"/>
          <w:sz w:val="28"/>
          <w:szCs w:val="28"/>
        </w:rPr>
        <w:t xml:space="preserve"> стан </w:t>
      </w:r>
      <w:proofErr w:type="spellStart"/>
      <w:r w:rsidRPr="00E875D2">
        <w:rPr>
          <w:rFonts w:ascii="Times New Roman" w:hAnsi="Times New Roman" w:cs="Times New Roman"/>
          <w:sz w:val="28"/>
          <w:szCs w:val="28"/>
        </w:rPr>
        <w:t>банківської</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системи</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України</w:t>
      </w:r>
      <w:proofErr w:type="spellEnd"/>
      <w:r w:rsidRPr="00E875D2">
        <w:rPr>
          <w:rFonts w:ascii="Times New Roman" w:hAnsi="Times New Roman" w:cs="Times New Roman"/>
          <w:sz w:val="28"/>
          <w:szCs w:val="28"/>
        </w:rPr>
        <w:t xml:space="preserve"> на предмет </w:t>
      </w:r>
      <w:proofErr w:type="spellStart"/>
      <w:r w:rsidRPr="00E875D2">
        <w:rPr>
          <w:rFonts w:ascii="Times New Roman" w:hAnsi="Times New Roman" w:cs="Times New Roman"/>
          <w:sz w:val="28"/>
          <w:szCs w:val="28"/>
        </w:rPr>
        <w:t>накопичених</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дисбалансів</w:t>
      </w:r>
      <w:proofErr w:type="spellEnd"/>
      <w:r w:rsidRPr="00E875D2">
        <w:rPr>
          <w:rFonts w:ascii="Times New Roman" w:hAnsi="Times New Roman" w:cs="Times New Roman"/>
          <w:sz w:val="28"/>
          <w:szCs w:val="28"/>
        </w:rPr>
        <w:t xml:space="preserve"> та </w:t>
      </w:r>
      <w:proofErr w:type="spellStart"/>
      <w:r w:rsidRPr="00E875D2">
        <w:rPr>
          <w:rFonts w:ascii="Times New Roman" w:hAnsi="Times New Roman" w:cs="Times New Roman"/>
          <w:sz w:val="28"/>
          <w:szCs w:val="28"/>
        </w:rPr>
        <w:t>визначено</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головні</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негативні</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тенденції</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банківської</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системи</w:t>
      </w:r>
      <w:proofErr w:type="spellEnd"/>
      <w:r w:rsidRPr="00E875D2">
        <w:rPr>
          <w:rFonts w:ascii="Times New Roman" w:hAnsi="Times New Roman" w:cs="Times New Roman"/>
          <w:sz w:val="28"/>
          <w:szCs w:val="28"/>
        </w:rPr>
        <w:t xml:space="preserve"> на </w:t>
      </w:r>
      <w:proofErr w:type="spellStart"/>
      <w:r w:rsidRPr="00E875D2">
        <w:rPr>
          <w:rFonts w:ascii="Times New Roman" w:hAnsi="Times New Roman" w:cs="Times New Roman"/>
          <w:sz w:val="28"/>
          <w:szCs w:val="28"/>
        </w:rPr>
        <w:t>сучасному</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етапі</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розвитку</w:t>
      </w:r>
      <w:proofErr w:type="spellEnd"/>
      <w:r w:rsidRPr="00E875D2">
        <w:rPr>
          <w:rFonts w:ascii="Times New Roman" w:hAnsi="Times New Roman" w:cs="Times New Roman"/>
          <w:sz w:val="28"/>
          <w:szCs w:val="28"/>
        </w:rPr>
        <w:t>.</w:t>
      </w:r>
    </w:p>
    <w:p w:rsidR="004707A9" w:rsidRPr="00E875D2"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proofErr w:type="spellStart"/>
      <w:r w:rsidRPr="00E875D2">
        <w:rPr>
          <w:rFonts w:ascii="Times New Roman" w:hAnsi="Times New Roman" w:cs="Times New Roman"/>
          <w:b/>
          <w:sz w:val="28"/>
          <w:szCs w:val="28"/>
        </w:rPr>
        <w:t>Особистий</w:t>
      </w:r>
      <w:proofErr w:type="spellEnd"/>
      <w:r w:rsidRPr="00E875D2">
        <w:rPr>
          <w:rFonts w:ascii="Times New Roman" w:hAnsi="Times New Roman" w:cs="Times New Roman"/>
          <w:b/>
          <w:sz w:val="28"/>
          <w:szCs w:val="28"/>
        </w:rPr>
        <w:t xml:space="preserve"> </w:t>
      </w:r>
      <w:proofErr w:type="spellStart"/>
      <w:r w:rsidRPr="00E875D2">
        <w:rPr>
          <w:rFonts w:ascii="Times New Roman" w:hAnsi="Times New Roman" w:cs="Times New Roman"/>
          <w:b/>
          <w:sz w:val="28"/>
          <w:szCs w:val="28"/>
        </w:rPr>
        <w:t>внесок</w:t>
      </w:r>
      <w:proofErr w:type="spellEnd"/>
      <w:r w:rsidRPr="00E875D2">
        <w:rPr>
          <w:rFonts w:ascii="Times New Roman" w:hAnsi="Times New Roman" w:cs="Times New Roman"/>
          <w:b/>
          <w:sz w:val="28"/>
          <w:szCs w:val="28"/>
        </w:rPr>
        <w:t xml:space="preserve"> </w:t>
      </w:r>
      <w:proofErr w:type="spellStart"/>
      <w:r w:rsidRPr="00E875D2">
        <w:rPr>
          <w:rFonts w:ascii="Times New Roman" w:hAnsi="Times New Roman" w:cs="Times New Roman"/>
          <w:b/>
          <w:sz w:val="28"/>
          <w:szCs w:val="28"/>
        </w:rPr>
        <w:t>здобувача</w:t>
      </w:r>
      <w:proofErr w:type="spellEnd"/>
      <w:r w:rsidRPr="00E875D2">
        <w:rPr>
          <w:rFonts w:ascii="Times New Roman" w:hAnsi="Times New Roman" w:cs="Times New Roman"/>
          <w:b/>
          <w:sz w:val="28"/>
          <w:szCs w:val="28"/>
        </w:rPr>
        <w:t>.</w:t>
      </w:r>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Кваліфікаційна</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магістерська</w:t>
      </w:r>
      <w:proofErr w:type="spellEnd"/>
      <w:r w:rsidRPr="00E875D2">
        <w:rPr>
          <w:rFonts w:ascii="Times New Roman" w:hAnsi="Times New Roman" w:cs="Times New Roman"/>
          <w:sz w:val="28"/>
          <w:szCs w:val="28"/>
        </w:rPr>
        <w:t xml:space="preserve"> робота є </w:t>
      </w:r>
      <w:proofErr w:type="spellStart"/>
      <w:r w:rsidRPr="00E875D2">
        <w:rPr>
          <w:rFonts w:ascii="Times New Roman" w:hAnsi="Times New Roman" w:cs="Times New Roman"/>
          <w:sz w:val="28"/>
          <w:szCs w:val="28"/>
        </w:rPr>
        <w:t>самостійно</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виконаним</w:t>
      </w:r>
      <w:proofErr w:type="spellEnd"/>
      <w:r w:rsidRPr="00E875D2">
        <w:rPr>
          <w:rFonts w:ascii="Times New Roman" w:hAnsi="Times New Roman" w:cs="Times New Roman"/>
          <w:sz w:val="28"/>
          <w:szCs w:val="28"/>
        </w:rPr>
        <w:t xml:space="preserve"> </w:t>
      </w:r>
      <w:proofErr w:type="spellStart"/>
      <w:proofErr w:type="gramStart"/>
      <w:r w:rsidRPr="00E875D2">
        <w:rPr>
          <w:rFonts w:ascii="Times New Roman" w:hAnsi="Times New Roman" w:cs="Times New Roman"/>
          <w:sz w:val="28"/>
          <w:szCs w:val="28"/>
        </w:rPr>
        <w:t>досл</w:t>
      </w:r>
      <w:proofErr w:type="gramEnd"/>
      <w:r w:rsidRPr="00E875D2">
        <w:rPr>
          <w:rFonts w:ascii="Times New Roman" w:hAnsi="Times New Roman" w:cs="Times New Roman"/>
          <w:sz w:val="28"/>
          <w:szCs w:val="28"/>
        </w:rPr>
        <w:t>ідженням</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Усі</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розробки</w:t>
      </w:r>
      <w:proofErr w:type="spellEnd"/>
      <w:r w:rsidRPr="00E875D2">
        <w:rPr>
          <w:rFonts w:ascii="Times New Roman" w:hAnsi="Times New Roman" w:cs="Times New Roman"/>
          <w:sz w:val="28"/>
          <w:szCs w:val="28"/>
        </w:rPr>
        <w:t xml:space="preserve"> та </w:t>
      </w:r>
      <w:proofErr w:type="spellStart"/>
      <w:r w:rsidRPr="00E875D2">
        <w:rPr>
          <w:rFonts w:ascii="Times New Roman" w:hAnsi="Times New Roman" w:cs="Times New Roman"/>
          <w:sz w:val="28"/>
          <w:szCs w:val="28"/>
        </w:rPr>
        <w:t>пропозиції</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що</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містяться</w:t>
      </w:r>
      <w:proofErr w:type="spellEnd"/>
      <w:r w:rsidRPr="00E875D2">
        <w:rPr>
          <w:rFonts w:ascii="Times New Roman" w:hAnsi="Times New Roman" w:cs="Times New Roman"/>
          <w:sz w:val="28"/>
          <w:szCs w:val="28"/>
        </w:rPr>
        <w:t xml:space="preserve"> </w:t>
      </w:r>
      <w:proofErr w:type="gramStart"/>
      <w:r w:rsidRPr="00E875D2">
        <w:rPr>
          <w:rFonts w:ascii="Times New Roman" w:hAnsi="Times New Roman" w:cs="Times New Roman"/>
          <w:sz w:val="28"/>
          <w:szCs w:val="28"/>
        </w:rPr>
        <w:t>в</w:t>
      </w:r>
      <w:proofErr w:type="gram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роботі</w:t>
      </w:r>
      <w:proofErr w:type="spellEnd"/>
      <w:r w:rsidRPr="00E875D2">
        <w:rPr>
          <w:rFonts w:ascii="Times New Roman" w:hAnsi="Times New Roman" w:cs="Times New Roman"/>
          <w:sz w:val="28"/>
          <w:szCs w:val="28"/>
        </w:rPr>
        <w:t xml:space="preserve">, належать </w:t>
      </w:r>
      <w:proofErr w:type="spellStart"/>
      <w:r w:rsidRPr="00E875D2">
        <w:rPr>
          <w:rFonts w:ascii="Times New Roman" w:hAnsi="Times New Roman" w:cs="Times New Roman"/>
          <w:sz w:val="28"/>
          <w:szCs w:val="28"/>
        </w:rPr>
        <w:t>особисто</w:t>
      </w:r>
      <w:proofErr w:type="spellEnd"/>
      <w:r w:rsidRPr="00E875D2">
        <w:rPr>
          <w:rFonts w:ascii="Times New Roman" w:hAnsi="Times New Roman" w:cs="Times New Roman"/>
          <w:sz w:val="28"/>
          <w:szCs w:val="28"/>
        </w:rPr>
        <w:t xml:space="preserve"> автору.</w:t>
      </w:r>
    </w:p>
    <w:p w:rsidR="004707A9" w:rsidRPr="00E875D2"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proofErr w:type="spellStart"/>
      <w:r w:rsidRPr="00E875D2">
        <w:rPr>
          <w:rFonts w:ascii="Times New Roman" w:hAnsi="Times New Roman" w:cs="Times New Roman"/>
          <w:b/>
          <w:sz w:val="28"/>
          <w:szCs w:val="28"/>
        </w:rPr>
        <w:t>Апробація</w:t>
      </w:r>
      <w:proofErr w:type="spellEnd"/>
      <w:r w:rsidRPr="00E875D2">
        <w:rPr>
          <w:rFonts w:ascii="Times New Roman" w:hAnsi="Times New Roman" w:cs="Times New Roman"/>
          <w:b/>
          <w:sz w:val="28"/>
          <w:szCs w:val="28"/>
        </w:rPr>
        <w:t xml:space="preserve"> </w:t>
      </w:r>
      <w:proofErr w:type="spellStart"/>
      <w:r w:rsidRPr="00E875D2">
        <w:rPr>
          <w:rFonts w:ascii="Times New Roman" w:hAnsi="Times New Roman" w:cs="Times New Roman"/>
          <w:b/>
          <w:sz w:val="28"/>
          <w:szCs w:val="28"/>
        </w:rPr>
        <w:t>результатів</w:t>
      </w:r>
      <w:proofErr w:type="spellEnd"/>
      <w:r w:rsidRPr="00E875D2">
        <w:rPr>
          <w:rFonts w:ascii="Times New Roman" w:hAnsi="Times New Roman" w:cs="Times New Roman"/>
          <w:b/>
          <w:sz w:val="28"/>
          <w:szCs w:val="28"/>
        </w:rPr>
        <w:t xml:space="preserve"> </w:t>
      </w:r>
      <w:proofErr w:type="spellStart"/>
      <w:proofErr w:type="gramStart"/>
      <w:r w:rsidRPr="00E875D2">
        <w:rPr>
          <w:rFonts w:ascii="Times New Roman" w:hAnsi="Times New Roman" w:cs="Times New Roman"/>
          <w:b/>
          <w:sz w:val="28"/>
          <w:szCs w:val="28"/>
        </w:rPr>
        <w:t>досл</w:t>
      </w:r>
      <w:proofErr w:type="gramEnd"/>
      <w:r w:rsidRPr="00E875D2">
        <w:rPr>
          <w:rFonts w:ascii="Times New Roman" w:hAnsi="Times New Roman" w:cs="Times New Roman"/>
          <w:b/>
          <w:sz w:val="28"/>
          <w:szCs w:val="28"/>
        </w:rPr>
        <w:t>ідження</w:t>
      </w:r>
      <w:proofErr w:type="spellEnd"/>
      <w:r w:rsidRPr="00E875D2">
        <w:rPr>
          <w:rFonts w:ascii="Times New Roman" w:hAnsi="Times New Roman" w:cs="Times New Roman"/>
          <w:b/>
          <w:sz w:val="28"/>
          <w:szCs w:val="28"/>
        </w:rPr>
        <w:t>.</w:t>
      </w:r>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Результати</w:t>
      </w:r>
      <w:proofErr w:type="spellEnd"/>
      <w:r w:rsidRPr="00E875D2">
        <w:rPr>
          <w:rFonts w:ascii="Times New Roman" w:hAnsi="Times New Roman" w:cs="Times New Roman"/>
          <w:sz w:val="28"/>
          <w:szCs w:val="28"/>
        </w:rPr>
        <w:t xml:space="preserve"> </w:t>
      </w:r>
      <w:proofErr w:type="spellStart"/>
      <w:proofErr w:type="gramStart"/>
      <w:r w:rsidRPr="00E875D2">
        <w:rPr>
          <w:rFonts w:ascii="Times New Roman" w:hAnsi="Times New Roman" w:cs="Times New Roman"/>
          <w:sz w:val="28"/>
          <w:szCs w:val="28"/>
        </w:rPr>
        <w:t>досл</w:t>
      </w:r>
      <w:proofErr w:type="gramEnd"/>
      <w:r w:rsidRPr="00E875D2">
        <w:rPr>
          <w:rFonts w:ascii="Times New Roman" w:hAnsi="Times New Roman" w:cs="Times New Roman"/>
          <w:sz w:val="28"/>
          <w:szCs w:val="28"/>
        </w:rPr>
        <w:t>ідження</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доповідалися</w:t>
      </w:r>
      <w:proofErr w:type="spellEnd"/>
      <w:r w:rsidRPr="00E875D2">
        <w:rPr>
          <w:rFonts w:ascii="Times New Roman" w:hAnsi="Times New Roman" w:cs="Times New Roman"/>
          <w:sz w:val="28"/>
          <w:szCs w:val="28"/>
        </w:rPr>
        <w:t xml:space="preserve"> у </w:t>
      </w:r>
      <w:proofErr w:type="spellStart"/>
      <w:r w:rsidRPr="00E875D2">
        <w:rPr>
          <w:rFonts w:ascii="Times New Roman" w:hAnsi="Times New Roman" w:cs="Times New Roman"/>
          <w:sz w:val="28"/>
          <w:szCs w:val="28"/>
        </w:rPr>
        <w:t>науковій</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роботі</w:t>
      </w:r>
      <w:proofErr w:type="spellEnd"/>
      <w:r w:rsidRPr="00E875D2">
        <w:rPr>
          <w:rFonts w:ascii="Times New Roman" w:hAnsi="Times New Roman" w:cs="Times New Roman"/>
          <w:sz w:val="28"/>
          <w:szCs w:val="28"/>
        </w:rPr>
        <w:t xml:space="preserve"> за темою «</w:t>
      </w:r>
      <w:proofErr w:type="spellStart"/>
      <w:r w:rsidRPr="00E875D2">
        <w:rPr>
          <w:rFonts w:ascii="Times New Roman" w:hAnsi="Times New Roman" w:cs="Times New Roman"/>
          <w:sz w:val="28"/>
          <w:szCs w:val="28"/>
        </w:rPr>
        <w:t>Фінансово-кредитна</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система:проблеми</w:t>
      </w:r>
      <w:proofErr w:type="spellEnd"/>
      <w:r w:rsidRPr="00E875D2">
        <w:rPr>
          <w:rFonts w:ascii="Times New Roman" w:hAnsi="Times New Roman" w:cs="Times New Roman"/>
          <w:sz w:val="28"/>
          <w:szCs w:val="28"/>
        </w:rPr>
        <w:t xml:space="preserve"> та </w:t>
      </w:r>
      <w:proofErr w:type="spellStart"/>
      <w:r w:rsidRPr="00E875D2">
        <w:rPr>
          <w:rFonts w:ascii="Times New Roman" w:hAnsi="Times New Roman" w:cs="Times New Roman"/>
          <w:sz w:val="28"/>
          <w:szCs w:val="28"/>
        </w:rPr>
        <w:t>інновації</w:t>
      </w:r>
      <w:proofErr w:type="spellEnd"/>
      <w:r w:rsidRPr="00E875D2">
        <w:rPr>
          <w:rFonts w:ascii="Times New Roman" w:hAnsi="Times New Roman" w:cs="Times New Roman"/>
          <w:sz w:val="28"/>
          <w:szCs w:val="28"/>
        </w:rPr>
        <w:t xml:space="preserve">» на IV </w:t>
      </w:r>
      <w:proofErr w:type="spellStart"/>
      <w:r w:rsidRPr="00E875D2">
        <w:rPr>
          <w:rFonts w:ascii="Times New Roman" w:hAnsi="Times New Roman" w:cs="Times New Roman"/>
          <w:sz w:val="28"/>
          <w:szCs w:val="28"/>
        </w:rPr>
        <w:t>Міжнародній</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науково-практичній</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Інтернет-конференції</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Фінансово-кредитна</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система:проблеми</w:t>
      </w:r>
      <w:proofErr w:type="spellEnd"/>
      <w:r w:rsidRPr="00E875D2">
        <w:rPr>
          <w:rFonts w:ascii="Times New Roman" w:hAnsi="Times New Roman" w:cs="Times New Roman"/>
          <w:sz w:val="28"/>
          <w:szCs w:val="28"/>
        </w:rPr>
        <w:t xml:space="preserve"> та </w:t>
      </w:r>
      <w:proofErr w:type="spellStart"/>
      <w:r w:rsidRPr="00E875D2">
        <w:rPr>
          <w:rFonts w:ascii="Times New Roman" w:hAnsi="Times New Roman" w:cs="Times New Roman"/>
          <w:sz w:val="28"/>
          <w:szCs w:val="28"/>
        </w:rPr>
        <w:t>інновації</w:t>
      </w:r>
      <w:proofErr w:type="spellEnd"/>
      <w:r w:rsidRPr="00E875D2">
        <w:rPr>
          <w:rFonts w:ascii="Times New Roman" w:hAnsi="Times New Roman" w:cs="Times New Roman"/>
          <w:sz w:val="28"/>
          <w:szCs w:val="28"/>
        </w:rPr>
        <w:t>».</w:t>
      </w:r>
    </w:p>
    <w:p w:rsidR="004707A9" w:rsidRPr="00E875D2"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rPr>
      </w:pPr>
      <w:proofErr w:type="spellStart"/>
      <w:r w:rsidRPr="00E875D2">
        <w:rPr>
          <w:rFonts w:ascii="Times New Roman" w:hAnsi="Times New Roman" w:cs="Times New Roman"/>
          <w:b/>
          <w:sz w:val="28"/>
          <w:szCs w:val="28"/>
        </w:rPr>
        <w:t>Публікації</w:t>
      </w:r>
      <w:proofErr w:type="spellEnd"/>
      <w:r w:rsidRPr="00E875D2">
        <w:rPr>
          <w:rFonts w:ascii="Times New Roman" w:hAnsi="Times New Roman" w:cs="Times New Roman"/>
          <w:b/>
          <w:sz w:val="28"/>
          <w:szCs w:val="28"/>
        </w:rPr>
        <w:t>.</w:t>
      </w:r>
      <w:r w:rsidRPr="00E875D2">
        <w:rPr>
          <w:rFonts w:ascii="Times New Roman" w:hAnsi="Times New Roman" w:cs="Times New Roman"/>
          <w:sz w:val="28"/>
          <w:szCs w:val="28"/>
        </w:rPr>
        <w:t xml:space="preserve"> IV </w:t>
      </w:r>
      <w:proofErr w:type="spellStart"/>
      <w:r w:rsidRPr="00E875D2">
        <w:rPr>
          <w:rFonts w:ascii="Times New Roman" w:hAnsi="Times New Roman" w:cs="Times New Roman"/>
          <w:sz w:val="28"/>
          <w:szCs w:val="28"/>
        </w:rPr>
        <w:t>Міжнародна</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науково</w:t>
      </w:r>
      <w:proofErr w:type="spellEnd"/>
      <w:r w:rsidRPr="00E875D2">
        <w:rPr>
          <w:rFonts w:ascii="Times New Roman" w:hAnsi="Times New Roman" w:cs="Times New Roman"/>
          <w:sz w:val="28"/>
          <w:szCs w:val="28"/>
        </w:rPr>
        <w:t xml:space="preserve">-практична </w:t>
      </w:r>
      <w:proofErr w:type="spellStart"/>
      <w:r w:rsidRPr="00E875D2">
        <w:rPr>
          <w:rFonts w:ascii="Times New Roman" w:hAnsi="Times New Roman" w:cs="Times New Roman"/>
          <w:sz w:val="28"/>
          <w:szCs w:val="28"/>
        </w:rPr>
        <w:t>Інтернет-конференція</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Фінансово-кредитна</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система</w:t>
      </w:r>
      <w:proofErr w:type="gramStart"/>
      <w:r w:rsidRPr="00E875D2">
        <w:rPr>
          <w:rFonts w:ascii="Times New Roman" w:hAnsi="Times New Roman" w:cs="Times New Roman"/>
          <w:sz w:val="28"/>
          <w:szCs w:val="28"/>
        </w:rPr>
        <w:t>:п</w:t>
      </w:r>
      <w:proofErr w:type="gramEnd"/>
      <w:r w:rsidRPr="00E875D2">
        <w:rPr>
          <w:rFonts w:ascii="Times New Roman" w:hAnsi="Times New Roman" w:cs="Times New Roman"/>
          <w:sz w:val="28"/>
          <w:szCs w:val="28"/>
        </w:rPr>
        <w:t>роблеми</w:t>
      </w:r>
      <w:proofErr w:type="spellEnd"/>
      <w:r w:rsidRPr="00E875D2">
        <w:rPr>
          <w:rFonts w:ascii="Times New Roman" w:hAnsi="Times New Roman" w:cs="Times New Roman"/>
          <w:sz w:val="28"/>
          <w:szCs w:val="28"/>
        </w:rPr>
        <w:t xml:space="preserve"> та </w:t>
      </w:r>
      <w:proofErr w:type="spellStart"/>
      <w:r w:rsidRPr="00E875D2">
        <w:rPr>
          <w:rFonts w:ascii="Times New Roman" w:hAnsi="Times New Roman" w:cs="Times New Roman"/>
          <w:sz w:val="28"/>
          <w:szCs w:val="28"/>
        </w:rPr>
        <w:t>інновації</w:t>
      </w:r>
      <w:proofErr w:type="spellEnd"/>
      <w:r w:rsidRPr="00E875D2">
        <w:rPr>
          <w:rFonts w:ascii="Times New Roman" w:hAnsi="Times New Roman" w:cs="Times New Roman"/>
          <w:sz w:val="28"/>
          <w:szCs w:val="28"/>
        </w:rPr>
        <w:t xml:space="preserve">», тема </w:t>
      </w:r>
      <w:proofErr w:type="spellStart"/>
      <w:r w:rsidRPr="00E875D2">
        <w:rPr>
          <w:rFonts w:ascii="Times New Roman" w:hAnsi="Times New Roman" w:cs="Times New Roman"/>
          <w:sz w:val="28"/>
          <w:szCs w:val="28"/>
        </w:rPr>
        <w:t>наукової</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роботи</w:t>
      </w:r>
      <w:proofErr w:type="spellEnd"/>
      <w:r w:rsidRPr="00E875D2">
        <w:rPr>
          <w:rFonts w:ascii="Times New Roman" w:hAnsi="Times New Roman" w:cs="Times New Roman"/>
          <w:sz w:val="28"/>
          <w:szCs w:val="28"/>
        </w:rPr>
        <w:t>: «</w:t>
      </w:r>
      <w:proofErr w:type="spellStart"/>
      <w:r w:rsidRPr="00E875D2">
        <w:rPr>
          <w:rFonts w:ascii="Times New Roman" w:hAnsi="Times New Roman" w:cs="Times New Roman"/>
          <w:sz w:val="28"/>
          <w:szCs w:val="28"/>
        </w:rPr>
        <w:t>Фінансово-кредитна</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система</w:t>
      </w:r>
      <w:proofErr w:type="gramStart"/>
      <w:r w:rsidRPr="00E875D2">
        <w:rPr>
          <w:rFonts w:ascii="Times New Roman" w:hAnsi="Times New Roman" w:cs="Times New Roman"/>
          <w:sz w:val="28"/>
          <w:szCs w:val="28"/>
        </w:rPr>
        <w:t>:п</w:t>
      </w:r>
      <w:proofErr w:type="gramEnd"/>
      <w:r w:rsidRPr="00E875D2">
        <w:rPr>
          <w:rFonts w:ascii="Times New Roman" w:hAnsi="Times New Roman" w:cs="Times New Roman"/>
          <w:sz w:val="28"/>
          <w:szCs w:val="28"/>
        </w:rPr>
        <w:t>роблеми</w:t>
      </w:r>
      <w:proofErr w:type="spellEnd"/>
      <w:r w:rsidRPr="00E875D2">
        <w:rPr>
          <w:rFonts w:ascii="Times New Roman" w:hAnsi="Times New Roman" w:cs="Times New Roman"/>
          <w:sz w:val="28"/>
          <w:szCs w:val="28"/>
        </w:rPr>
        <w:t xml:space="preserve"> та </w:t>
      </w:r>
      <w:proofErr w:type="spellStart"/>
      <w:r w:rsidRPr="00E875D2">
        <w:rPr>
          <w:rFonts w:ascii="Times New Roman" w:hAnsi="Times New Roman" w:cs="Times New Roman"/>
          <w:sz w:val="28"/>
          <w:szCs w:val="28"/>
        </w:rPr>
        <w:t>інновації</w:t>
      </w:r>
      <w:proofErr w:type="spellEnd"/>
      <w:r w:rsidRPr="00E875D2">
        <w:rPr>
          <w:rFonts w:ascii="Times New Roman" w:hAnsi="Times New Roman" w:cs="Times New Roman"/>
          <w:sz w:val="28"/>
          <w:szCs w:val="28"/>
        </w:rPr>
        <w:t xml:space="preserve">», Одеса, 2019 </w:t>
      </w:r>
      <w:proofErr w:type="spellStart"/>
      <w:r w:rsidRPr="00E875D2">
        <w:rPr>
          <w:rFonts w:ascii="Times New Roman" w:hAnsi="Times New Roman" w:cs="Times New Roman"/>
          <w:sz w:val="28"/>
          <w:szCs w:val="28"/>
        </w:rPr>
        <w:t>рік</w:t>
      </w:r>
      <w:proofErr w:type="spellEnd"/>
      <w:r w:rsidRPr="00E875D2">
        <w:rPr>
          <w:rFonts w:ascii="Times New Roman" w:hAnsi="Times New Roman" w:cs="Times New Roman"/>
          <w:sz w:val="28"/>
          <w:szCs w:val="28"/>
        </w:rPr>
        <w:t>.</w:t>
      </w:r>
    </w:p>
    <w:p w:rsidR="004707A9" w:rsidRPr="00E875D2" w:rsidRDefault="004707A9" w:rsidP="004707A9">
      <w:pPr>
        <w:pBdr>
          <w:top w:val="nil"/>
          <w:left w:val="nil"/>
          <w:bottom w:val="nil"/>
          <w:right w:val="nil"/>
          <w:between w:val="nil"/>
        </w:pBdr>
        <w:spacing w:after="0" w:line="360" w:lineRule="auto"/>
        <w:ind w:firstLine="709"/>
        <w:jc w:val="both"/>
        <w:rPr>
          <w:rFonts w:ascii="Times New Roman" w:hAnsi="Times New Roman" w:cs="Times New Roman"/>
          <w:sz w:val="28"/>
          <w:szCs w:val="28"/>
          <w:highlight w:val="red"/>
        </w:rPr>
      </w:pPr>
      <w:r w:rsidRPr="00E875D2">
        <w:rPr>
          <w:rFonts w:ascii="Times New Roman" w:hAnsi="Times New Roman" w:cs="Times New Roman"/>
          <w:sz w:val="28"/>
          <w:szCs w:val="28"/>
        </w:rPr>
        <w:t xml:space="preserve">Структура та </w:t>
      </w:r>
      <w:proofErr w:type="spellStart"/>
      <w:r w:rsidRPr="00E875D2">
        <w:rPr>
          <w:rFonts w:ascii="Times New Roman" w:hAnsi="Times New Roman" w:cs="Times New Roman"/>
          <w:sz w:val="28"/>
          <w:szCs w:val="28"/>
        </w:rPr>
        <w:t>обсяг</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роботи</w:t>
      </w:r>
      <w:proofErr w:type="spellEnd"/>
      <w:r w:rsidRPr="00E875D2">
        <w:rPr>
          <w:rFonts w:ascii="Times New Roman" w:hAnsi="Times New Roman" w:cs="Times New Roman"/>
          <w:sz w:val="28"/>
          <w:szCs w:val="28"/>
        </w:rPr>
        <w:t xml:space="preserve">: робота </w:t>
      </w:r>
      <w:proofErr w:type="spellStart"/>
      <w:r w:rsidRPr="00E875D2">
        <w:rPr>
          <w:rFonts w:ascii="Times New Roman" w:hAnsi="Times New Roman" w:cs="Times New Roman"/>
          <w:sz w:val="28"/>
          <w:szCs w:val="28"/>
        </w:rPr>
        <w:t>складається</w:t>
      </w:r>
      <w:proofErr w:type="spellEnd"/>
      <w:r w:rsidRPr="00E875D2">
        <w:rPr>
          <w:rFonts w:ascii="Times New Roman" w:hAnsi="Times New Roman" w:cs="Times New Roman"/>
          <w:sz w:val="28"/>
          <w:szCs w:val="28"/>
        </w:rPr>
        <w:t xml:space="preserve"> з 77 </w:t>
      </w:r>
      <w:proofErr w:type="spellStart"/>
      <w:r w:rsidRPr="00E875D2">
        <w:rPr>
          <w:rFonts w:ascii="Times New Roman" w:hAnsi="Times New Roman" w:cs="Times New Roman"/>
          <w:sz w:val="28"/>
          <w:szCs w:val="28"/>
        </w:rPr>
        <w:t>сторінок</w:t>
      </w:r>
      <w:proofErr w:type="spellEnd"/>
      <w:r w:rsidRPr="00E875D2">
        <w:rPr>
          <w:rFonts w:ascii="Times New Roman" w:hAnsi="Times New Roman" w:cs="Times New Roman"/>
          <w:sz w:val="28"/>
          <w:szCs w:val="28"/>
        </w:rPr>
        <w:t xml:space="preserve">, 7 </w:t>
      </w:r>
      <w:proofErr w:type="spellStart"/>
      <w:r w:rsidRPr="00E875D2">
        <w:rPr>
          <w:rFonts w:ascii="Times New Roman" w:hAnsi="Times New Roman" w:cs="Times New Roman"/>
          <w:sz w:val="28"/>
          <w:szCs w:val="28"/>
        </w:rPr>
        <w:t>таблиць</w:t>
      </w:r>
      <w:proofErr w:type="spellEnd"/>
      <w:r w:rsidRPr="00E875D2">
        <w:rPr>
          <w:rFonts w:ascii="Times New Roman" w:hAnsi="Times New Roman" w:cs="Times New Roman"/>
          <w:sz w:val="28"/>
          <w:szCs w:val="28"/>
        </w:rPr>
        <w:t xml:space="preserve">, 11 </w:t>
      </w:r>
      <w:proofErr w:type="spellStart"/>
      <w:r w:rsidRPr="00E875D2">
        <w:rPr>
          <w:rFonts w:ascii="Times New Roman" w:hAnsi="Times New Roman" w:cs="Times New Roman"/>
          <w:sz w:val="28"/>
          <w:szCs w:val="28"/>
        </w:rPr>
        <w:t>ілюстрацій</w:t>
      </w:r>
      <w:proofErr w:type="spellEnd"/>
      <w:r w:rsidRPr="00E875D2">
        <w:rPr>
          <w:rFonts w:ascii="Times New Roman" w:hAnsi="Times New Roman" w:cs="Times New Roman"/>
          <w:sz w:val="28"/>
          <w:szCs w:val="28"/>
        </w:rPr>
        <w:t xml:space="preserve">, 3 </w:t>
      </w:r>
      <w:proofErr w:type="spellStart"/>
      <w:r w:rsidRPr="00E875D2">
        <w:rPr>
          <w:rFonts w:ascii="Times New Roman" w:hAnsi="Times New Roman" w:cs="Times New Roman"/>
          <w:sz w:val="28"/>
          <w:szCs w:val="28"/>
        </w:rPr>
        <w:t>додатки</w:t>
      </w:r>
      <w:proofErr w:type="spellEnd"/>
      <w:r w:rsidRPr="00E875D2">
        <w:rPr>
          <w:rFonts w:ascii="Times New Roman" w:hAnsi="Times New Roman" w:cs="Times New Roman"/>
          <w:sz w:val="28"/>
          <w:szCs w:val="28"/>
        </w:rPr>
        <w:t xml:space="preserve">, список </w:t>
      </w:r>
      <w:proofErr w:type="spellStart"/>
      <w:r w:rsidRPr="00E875D2">
        <w:rPr>
          <w:rFonts w:ascii="Times New Roman" w:hAnsi="Times New Roman" w:cs="Times New Roman"/>
          <w:sz w:val="28"/>
          <w:szCs w:val="28"/>
        </w:rPr>
        <w:t>використаних</w:t>
      </w:r>
      <w:proofErr w:type="spellEnd"/>
      <w:r w:rsidRPr="00E875D2">
        <w:rPr>
          <w:rFonts w:ascii="Times New Roman" w:hAnsi="Times New Roman" w:cs="Times New Roman"/>
          <w:sz w:val="28"/>
          <w:szCs w:val="28"/>
        </w:rPr>
        <w:t xml:space="preserve"> </w:t>
      </w:r>
      <w:proofErr w:type="spellStart"/>
      <w:r w:rsidRPr="00E875D2">
        <w:rPr>
          <w:rFonts w:ascii="Times New Roman" w:hAnsi="Times New Roman" w:cs="Times New Roman"/>
          <w:sz w:val="28"/>
          <w:szCs w:val="28"/>
        </w:rPr>
        <w:t>джерел</w:t>
      </w:r>
      <w:proofErr w:type="spellEnd"/>
      <w:r w:rsidRPr="00E875D2">
        <w:rPr>
          <w:rFonts w:ascii="Times New Roman" w:hAnsi="Times New Roman" w:cs="Times New Roman"/>
          <w:sz w:val="28"/>
          <w:szCs w:val="28"/>
        </w:rPr>
        <w:t xml:space="preserve"> </w:t>
      </w:r>
      <w:proofErr w:type="spellStart"/>
      <w:proofErr w:type="gramStart"/>
      <w:r w:rsidRPr="00E875D2">
        <w:rPr>
          <w:rFonts w:ascii="Times New Roman" w:hAnsi="Times New Roman" w:cs="Times New Roman"/>
          <w:sz w:val="28"/>
          <w:szCs w:val="28"/>
        </w:rPr>
        <w:t>містить</w:t>
      </w:r>
      <w:proofErr w:type="spellEnd"/>
      <w:proofErr w:type="gramEnd"/>
      <w:r w:rsidRPr="00E875D2">
        <w:rPr>
          <w:rFonts w:ascii="Times New Roman" w:hAnsi="Times New Roman" w:cs="Times New Roman"/>
          <w:sz w:val="28"/>
          <w:szCs w:val="28"/>
        </w:rPr>
        <w:t xml:space="preserve"> 63 </w:t>
      </w:r>
      <w:proofErr w:type="spellStart"/>
      <w:r w:rsidRPr="00E875D2">
        <w:rPr>
          <w:rFonts w:ascii="Times New Roman" w:hAnsi="Times New Roman" w:cs="Times New Roman"/>
          <w:sz w:val="28"/>
          <w:szCs w:val="28"/>
        </w:rPr>
        <w:t>пункти</w:t>
      </w:r>
      <w:proofErr w:type="spellEnd"/>
      <w:r w:rsidRPr="00E875D2">
        <w:rPr>
          <w:rFonts w:ascii="Times New Roman" w:hAnsi="Times New Roman" w:cs="Times New Roman"/>
          <w:sz w:val="28"/>
          <w:szCs w:val="28"/>
        </w:rPr>
        <w:t>.</w:t>
      </w:r>
    </w:p>
    <w:p w:rsidR="004707A9" w:rsidRPr="004707A9" w:rsidRDefault="004707A9" w:rsidP="004707A9">
      <w:pPr>
        <w:spacing w:after="0" w:line="240" w:lineRule="auto"/>
        <w:ind w:firstLine="709"/>
        <w:rPr>
          <w:rFonts w:ascii="Times New Roman" w:hAnsi="Times New Roman" w:cs="Times New Roman"/>
          <w:b/>
          <w:sz w:val="32"/>
          <w:szCs w:val="32"/>
          <w:lang w:val="uk-UA"/>
        </w:rPr>
      </w:pPr>
      <w:bookmarkStart w:id="0" w:name="_GoBack"/>
      <w:bookmarkEnd w:id="0"/>
    </w:p>
    <w:sectPr w:rsidR="004707A9" w:rsidRPr="004707A9" w:rsidSect="004707A9">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433F4"/>
    <w:multiLevelType w:val="hybridMultilevel"/>
    <w:tmpl w:val="0562D4EE"/>
    <w:lvl w:ilvl="0" w:tplc="E59E8056">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E6"/>
    <w:rsid w:val="004707A9"/>
    <w:rsid w:val="00821F7E"/>
    <w:rsid w:val="00BA70A6"/>
    <w:rsid w:val="00C038E6"/>
    <w:rsid w:val="00C24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7A9"/>
    <w:pPr>
      <w:ind w:left="720"/>
      <w:contextualSpacing/>
    </w:pPr>
    <w:rPr>
      <w:rFonts w:ascii="Calibri" w:eastAsia="Calibri" w:hAnsi="Calibri" w:cs="Calibri"/>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7A9"/>
    <w:pPr>
      <w:ind w:left="720"/>
      <w:contextualSpacing/>
    </w:pPr>
    <w:rPr>
      <w:rFonts w:ascii="Calibri" w:eastAsia="Calibri" w:hAnsi="Calibri" w:cs="Calibri"/>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2020-12-14T20:04:00Z</dcterms:created>
  <dcterms:modified xsi:type="dcterms:W3CDTF">2020-12-14T20:31:00Z</dcterms:modified>
</cp:coreProperties>
</file>