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F06" w:rsidRPr="00577E2F" w:rsidRDefault="00E64F06" w:rsidP="00E64F06">
      <w:pPr>
        <w:pStyle w:val="a3"/>
      </w:pPr>
      <w:r>
        <w:t>Тематика курсових робіт</w:t>
      </w:r>
      <w:r w:rsidR="00577E2F">
        <w:rPr>
          <w:lang w:val="ru-RU"/>
        </w:rPr>
        <w:t xml:space="preserve">, </w:t>
      </w:r>
      <w:proofErr w:type="spellStart"/>
      <w:r w:rsidR="00577E2F">
        <w:rPr>
          <w:lang w:val="ru-RU"/>
        </w:rPr>
        <w:t>які</w:t>
      </w:r>
      <w:proofErr w:type="spellEnd"/>
      <w:r w:rsidR="00577E2F">
        <w:rPr>
          <w:lang w:val="ru-RU"/>
        </w:rPr>
        <w:t xml:space="preserve"> я </w:t>
      </w:r>
      <w:proofErr w:type="spellStart"/>
      <w:r w:rsidR="00577E2F">
        <w:rPr>
          <w:lang w:val="ru-RU"/>
        </w:rPr>
        <w:t>виконувала</w:t>
      </w:r>
      <w:proofErr w:type="spellEnd"/>
      <w:r w:rsidR="00577E2F">
        <w:rPr>
          <w:lang w:val="ru-RU"/>
        </w:rPr>
        <w:t xml:space="preserve"> </w:t>
      </w:r>
      <w:proofErr w:type="spellStart"/>
      <w:r w:rsidR="00577E2F">
        <w:rPr>
          <w:lang w:val="ru-RU"/>
        </w:rPr>
        <w:t>особисто</w:t>
      </w:r>
      <w:proofErr w:type="spellEnd"/>
      <w:r w:rsidR="00577E2F">
        <w:rPr>
          <w:lang w:val="ru-RU"/>
        </w:rPr>
        <w:t xml:space="preserve"> </w:t>
      </w:r>
      <w:proofErr w:type="spellStart"/>
      <w:r w:rsidR="00577E2F">
        <w:rPr>
          <w:lang w:val="ru-RU"/>
        </w:rPr>
        <w:t>також</w:t>
      </w:r>
      <w:proofErr w:type="spellEnd"/>
      <w:r w:rsidR="00577E2F">
        <w:rPr>
          <w:lang w:val="ru-RU"/>
        </w:rPr>
        <w:t xml:space="preserve"> </w:t>
      </w:r>
      <w:proofErr w:type="spellStart"/>
      <w:r w:rsidR="00577E2F">
        <w:rPr>
          <w:lang w:val="ru-RU"/>
        </w:rPr>
        <w:t>ще</w:t>
      </w:r>
      <w:proofErr w:type="spellEnd"/>
      <w:r w:rsidR="00577E2F">
        <w:rPr>
          <w:lang w:val="ru-RU"/>
        </w:rPr>
        <w:t xml:space="preserve"> є </w:t>
      </w:r>
      <w:proofErr w:type="spellStart"/>
      <w:r w:rsidR="00577E2F">
        <w:rPr>
          <w:lang w:val="ru-RU"/>
        </w:rPr>
        <w:t>практичні</w:t>
      </w:r>
      <w:proofErr w:type="spellEnd"/>
      <w:r w:rsidR="00577E2F">
        <w:rPr>
          <w:lang w:val="ru-RU"/>
        </w:rPr>
        <w:t xml:space="preserve">, </w:t>
      </w:r>
      <w:proofErr w:type="spellStart"/>
      <w:r w:rsidR="00577E2F">
        <w:rPr>
          <w:lang w:val="ru-RU"/>
        </w:rPr>
        <w:t>реферати</w:t>
      </w:r>
      <w:proofErr w:type="spellEnd"/>
      <w:r w:rsidR="00577E2F">
        <w:rPr>
          <w:lang w:val="ru-RU"/>
        </w:rPr>
        <w:t xml:space="preserve">, </w:t>
      </w:r>
      <w:proofErr w:type="spellStart"/>
      <w:r w:rsidR="00577E2F">
        <w:rPr>
          <w:lang w:val="ru-RU"/>
        </w:rPr>
        <w:t>дипломи</w:t>
      </w:r>
      <w:proofErr w:type="spellEnd"/>
      <w:r w:rsidR="00577E2F">
        <w:rPr>
          <w:lang w:val="ru-RU"/>
        </w:rPr>
        <w:t xml:space="preserve">, </w:t>
      </w:r>
      <w:proofErr w:type="spellStart"/>
      <w:r w:rsidR="00577E2F">
        <w:rPr>
          <w:lang w:val="ru-RU"/>
        </w:rPr>
        <w:t>контрольні</w:t>
      </w:r>
      <w:proofErr w:type="spellEnd"/>
      <w:r w:rsidR="00577E2F">
        <w:rPr>
          <w:lang w:val="ru-RU"/>
        </w:rPr>
        <w:t xml:space="preserve">, </w:t>
      </w:r>
      <w:proofErr w:type="spellStart"/>
      <w:r w:rsidR="00577E2F">
        <w:rPr>
          <w:lang w:val="ru-RU"/>
        </w:rPr>
        <w:t>наукові</w:t>
      </w:r>
      <w:proofErr w:type="spellEnd"/>
      <w:r w:rsidR="00577E2F">
        <w:rPr>
          <w:lang w:val="ru-RU"/>
        </w:rPr>
        <w:t xml:space="preserve"> </w:t>
      </w:r>
      <w:proofErr w:type="spellStart"/>
      <w:r w:rsidR="00577E2F">
        <w:rPr>
          <w:lang w:val="ru-RU"/>
        </w:rPr>
        <w:t>роботи</w:t>
      </w:r>
      <w:proofErr w:type="spellEnd"/>
      <w:r w:rsidR="00577E2F">
        <w:rPr>
          <w:lang w:val="ru-RU"/>
        </w:rPr>
        <w:t xml:space="preserve"> для МАН</w:t>
      </w:r>
    </w:p>
    <w:p w:rsidR="004F637B" w:rsidRPr="00E64F06" w:rsidRDefault="004F637B" w:rsidP="00E64F06">
      <w:pPr>
        <w:pStyle w:val="a3"/>
        <w:rPr>
          <w:lang w:val="ru-RU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8"/>
      </w:tblGrid>
      <w:tr w:rsidR="00577E2F" w:rsidRPr="0030236B" w:rsidTr="00577E2F">
        <w:tc>
          <w:tcPr>
            <w:tcW w:w="10598" w:type="dxa"/>
          </w:tcPr>
          <w:p w:rsidR="00577E2F" w:rsidRPr="00DC4529" w:rsidRDefault="00577E2F" w:rsidP="00E64F06">
            <w:pPr>
              <w:pStyle w:val="21"/>
              <w:widowControl/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426"/>
              <w:rPr>
                <w:szCs w:val="24"/>
                <w:lang w:val="uk-UA"/>
              </w:rPr>
            </w:pPr>
            <w:bookmarkStart w:id="0" w:name="_GoBack"/>
            <w:bookmarkEnd w:id="0"/>
            <w:r w:rsidRPr="00DC4529">
              <w:rPr>
                <w:szCs w:val="24"/>
                <w:lang w:val="uk-UA"/>
              </w:rPr>
              <w:t>Практичний аспект підготовки та організації волонтерської діяльності.</w:t>
            </w:r>
          </w:p>
        </w:tc>
      </w:tr>
      <w:tr w:rsidR="00577E2F" w:rsidRPr="0030236B" w:rsidTr="00577E2F">
        <w:tc>
          <w:tcPr>
            <w:tcW w:w="10598" w:type="dxa"/>
          </w:tcPr>
          <w:p w:rsidR="00577E2F" w:rsidRPr="00DC4529" w:rsidRDefault="00577E2F" w:rsidP="00E64F06">
            <w:pPr>
              <w:pStyle w:val="21"/>
              <w:widowControl/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426"/>
              <w:rPr>
                <w:szCs w:val="24"/>
                <w:lang w:val="uk-UA"/>
              </w:rPr>
            </w:pPr>
            <w:r w:rsidRPr="00DC4529">
              <w:rPr>
                <w:szCs w:val="24"/>
                <w:lang w:val="uk-UA"/>
              </w:rPr>
              <w:t>Типи сімейного неблагополуччя і методи соціальної допомоги і підтримки сім’ї.</w:t>
            </w:r>
          </w:p>
        </w:tc>
      </w:tr>
      <w:tr w:rsidR="00577E2F" w:rsidRPr="0030236B" w:rsidTr="00577E2F">
        <w:tc>
          <w:tcPr>
            <w:tcW w:w="10598" w:type="dxa"/>
          </w:tcPr>
          <w:p w:rsidR="00577E2F" w:rsidRPr="00DC4529" w:rsidRDefault="00577E2F" w:rsidP="00E64F06">
            <w:pPr>
              <w:pStyle w:val="21"/>
              <w:widowControl/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426"/>
              <w:rPr>
                <w:szCs w:val="24"/>
                <w:lang w:val="uk-UA"/>
              </w:rPr>
            </w:pPr>
            <w:r w:rsidRPr="00DC4529">
              <w:rPr>
                <w:szCs w:val="24"/>
                <w:lang w:val="uk-UA"/>
              </w:rPr>
              <w:t>Соціальна реабілітація сім’ї, в якій виховується дитина з особливими потребами.</w:t>
            </w:r>
          </w:p>
        </w:tc>
      </w:tr>
      <w:tr w:rsidR="00577E2F" w:rsidRPr="0030236B" w:rsidTr="00577E2F">
        <w:tc>
          <w:tcPr>
            <w:tcW w:w="10598" w:type="dxa"/>
          </w:tcPr>
          <w:p w:rsidR="00577E2F" w:rsidRPr="00DC4529" w:rsidRDefault="00577E2F" w:rsidP="00E64F06">
            <w:pPr>
              <w:pStyle w:val="21"/>
              <w:widowControl/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426"/>
              <w:rPr>
                <w:szCs w:val="24"/>
                <w:lang w:val="uk-UA"/>
              </w:rPr>
            </w:pPr>
            <w:proofErr w:type="spellStart"/>
            <w:r>
              <w:t>Оцінка</w:t>
            </w:r>
            <w:proofErr w:type="spellEnd"/>
            <w:r>
              <w:t xml:space="preserve"> потреб </w:t>
            </w:r>
            <w:proofErr w:type="spellStart"/>
            <w:r>
              <w:t>дитини</w:t>
            </w:r>
            <w:proofErr w:type="spellEnd"/>
            <w:r>
              <w:t xml:space="preserve"> як </w:t>
            </w:r>
            <w:proofErr w:type="spellStart"/>
            <w:r>
              <w:t>умова</w:t>
            </w:r>
            <w:proofErr w:type="spellEnd"/>
            <w:r>
              <w:t xml:space="preserve"> </w:t>
            </w:r>
            <w:proofErr w:type="spellStart"/>
            <w:r>
              <w:t>планування</w:t>
            </w:r>
            <w:proofErr w:type="spellEnd"/>
            <w:r>
              <w:t xml:space="preserve"> </w:t>
            </w:r>
            <w:proofErr w:type="spellStart"/>
            <w:r>
              <w:t>соціального</w:t>
            </w:r>
            <w:proofErr w:type="spellEnd"/>
            <w:r>
              <w:t xml:space="preserve"> </w:t>
            </w:r>
            <w:proofErr w:type="spellStart"/>
            <w:r>
              <w:t>супроводу</w:t>
            </w:r>
            <w:proofErr w:type="spellEnd"/>
            <w:r>
              <w:t xml:space="preserve"> </w:t>
            </w:r>
            <w:proofErr w:type="spellStart"/>
            <w:r>
              <w:t>прийомної</w:t>
            </w:r>
            <w:proofErr w:type="spellEnd"/>
            <w:r>
              <w:t xml:space="preserve"> </w:t>
            </w:r>
            <w:proofErr w:type="spellStart"/>
            <w:r>
              <w:t>сім’ї</w:t>
            </w:r>
            <w:proofErr w:type="spellEnd"/>
            <w:r>
              <w:t>.</w:t>
            </w:r>
          </w:p>
        </w:tc>
      </w:tr>
      <w:tr w:rsidR="00577E2F" w:rsidRPr="0030236B" w:rsidTr="00577E2F">
        <w:tc>
          <w:tcPr>
            <w:tcW w:w="10598" w:type="dxa"/>
          </w:tcPr>
          <w:p w:rsidR="00577E2F" w:rsidRPr="00DC4529" w:rsidRDefault="00577E2F" w:rsidP="00E64F06">
            <w:pPr>
              <w:pStyle w:val="21"/>
              <w:widowControl/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426"/>
              <w:rPr>
                <w:szCs w:val="24"/>
                <w:lang w:val="uk-UA"/>
              </w:rPr>
            </w:pPr>
            <w:r w:rsidRPr="00DC4529">
              <w:rPr>
                <w:szCs w:val="24"/>
                <w:lang w:val="uk-UA"/>
              </w:rPr>
              <w:t>Просвітницька робота з сім’єю.</w:t>
            </w:r>
          </w:p>
        </w:tc>
      </w:tr>
      <w:tr w:rsidR="00577E2F" w:rsidRPr="0030236B" w:rsidTr="00577E2F">
        <w:tc>
          <w:tcPr>
            <w:tcW w:w="10598" w:type="dxa"/>
          </w:tcPr>
          <w:p w:rsidR="00577E2F" w:rsidRPr="00DC4529" w:rsidRDefault="00577E2F" w:rsidP="00E64F06">
            <w:pPr>
              <w:pStyle w:val="21"/>
              <w:widowControl/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426"/>
              <w:rPr>
                <w:szCs w:val="24"/>
                <w:lang w:val="uk-UA"/>
              </w:rPr>
            </w:pPr>
            <w:r w:rsidRPr="00DC4529">
              <w:rPr>
                <w:szCs w:val="24"/>
                <w:lang w:val="uk-UA"/>
              </w:rPr>
              <w:t>Профілактика ВІЛ/СНІДу серед молоді.</w:t>
            </w:r>
          </w:p>
        </w:tc>
      </w:tr>
      <w:tr w:rsidR="00577E2F" w:rsidRPr="0030236B" w:rsidTr="00577E2F">
        <w:tc>
          <w:tcPr>
            <w:tcW w:w="10598" w:type="dxa"/>
          </w:tcPr>
          <w:p w:rsidR="00577E2F" w:rsidRPr="00DC4529" w:rsidRDefault="00577E2F" w:rsidP="00E64F06">
            <w:pPr>
              <w:pStyle w:val="21"/>
              <w:widowControl/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426"/>
              <w:rPr>
                <w:szCs w:val="24"/>
                <w:lang w:val="uk-UA"/>
              </w:rPr>
            </w:pPr>
            <w:r w:rsidRPr="00DC4529">
              <w:rPr>
                <w:szCs w:val="24"/>
                <w:lang w:val="uk-UA"/>
              </w:rPr>
              <w:t>Безробіття молоді як соціальна проблема, шляхи її вирішення.</w:t>
            </w:r>
          </w:p>
        </w:tc>
      </w:tr>
      <w:tr w:rsidR="00577E2F" w:rsidRPr="0030236B" w:rsidTr="00577E2F">
        <w:tc>
          <w:tcPr>
            <w:tcW w:w="10598" w:type="dxa"/>
          </w:tcPr>
          <w:p w:rsidR="00577E2F" w:rsidRPr="00DC4529" w:rsidRDefault="00577E2F" w:rsidP="00E64F06">
            <w:pPr>
              <w:pStyle w:val="21"/>
              <w:widowControl/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426"/>
              <w:rPr>
                <w:szCs w:val="24"/>
                <w:lang w:val="uk-UA"/>
              </w:rPr>
            </w:pPr>
            <w:r w:rsidRPr="00DC4529">
              <w:rPr>
                <w:szCs w:val="24"/>
                <w:lang w:val="uk-UA"/>
              </w:rPr>
              <w:t>Особливості соціального супроводу дитячих будинків сімейного типу.</w:t>
            </w:r>
          </w:p>
        </w:tc>
      </w:tr>
      <w:tr w:rsidR="00577E2F" w:rsidRPr="0030236B" w:rsidTr="00577E2F">
        <w:tc>
          <w:tcPr>
            <w:tcW w:w="10598" w:type="dxa"/>
          </w:tcPr>
          <w:p w:rsidR="00577E2F" w:rsidRPr="00DC4529" w:rsidRDefault="00577E2F" w:rsidP="00E64F06">
            <w:pPr>
              <w:pStyle w:val="21"/>
              <w:widowControl/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426"/>
              <w:rPr>
                <w:szCs w:val="24"/>
                <w:lang w:val="uk-UA"/>
              </w:rPr>
            </w:pPr>
            <w:r w:rsidRPr="00DC4529">
              <w:rPr>
                <w:szCs w:val="24"/>
                <w:lang w:val="uk-UA"/>
              </w:rPr>
              <w:t>Технологія групової соціальної роботи.</w:t>
            </w:r>
          </w:p>
        </w:tc>
      </w:tr>
      <w:tr w:rsidR="00577E2F" w:rsidRPr="00DC4529" w:rsidTr="00577E2F">
        <w:tc>
          <w:tcPr>
            <w:tcW w:w="10598" w:type="dxa"/>
          </w:tcPr>
          <w:p w:rsidR="00577E2F" w:rsidRPr="00DC4529" w:rsidRDefault="00577E2F" w:rsidP="00E64F06">
            <w:pPr>
              <w:pStyle w:val="21"/>
              <w:widowControl/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426"/>
              <w:rPr>
                <w:szCs w:val="24"/>
                <w:lang w:val="uk-UA"/>
              </w:rPr>
            </w:pPr>
            <w:r w:rsidRPr="00DC4529">
              <w:rPr>
                <w:szCs w:val="24"/>
                <w:lang w:val="uk-UA"/>
              </w:rPr>
              <w:t>Технології соціальної роботи з малозабезпеченими верствами населення.</w:t>
            </w:r>
          </w:p>
        </w:tc>
      </w:tr>
      <w:tr w:rsidR="00577E2F" w:rsidRPr="0030236B" w:rsidTr="00577E2F">
        <w:tc>
          <w:tcPr>
            <w:tcW w:w="10598" w:type="dxa"/>
          </w:tcPr>
          <w:p w:rsidR="00577E2F" w:rsidRPr="00DC4529" w:rsidRDefault="00577E2F" w:rsidP="00E64F06">
            <w:pPr>
              <w:pStyle w:val="21"/>
              <w:widowControl/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426"/>
              <w:rPr>
                <w:szCs w:val="24"/>
                <w:lang w:val="uk-UA"/>
              </w:rPr>
            </w:pPr>
            <w:r w:rsidRPr="00DC4529">
              <w:rPr>
                <w:szCs w:val="24"/>
                <w:lang w:val="uk-UA"/>
              </w:rPr>
              <w:t>Технології формування здорового способу життя у дітей та підлітків.</w:t>
            </w:r>
          </w:p>
        </w:tc>
      </w:tr>
      <w:tr w:rsidR="00577E2F" w:rsidRPr="00DC4529" w:rsidTr="00577E2F">
        <w:tc>
          <w:tcPr>
            <w:tcW w:w="10598" w:type="dxa"/>
          </w:tcPr>
          <w:p w:rsidR="00577E2F" w:rsidRPr="00DC4529" w:rsidRDefault="00577E2F" w:rsidP="00E64F06">
            <w:pPr>
              <w:pStyle w:val="21"/>
              <w:widowControl/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426"/>
              <w:rPr>
                <w:szCs w:val="24"/>
                <w:lang w:val="uk-UA"/>
              </w:rPr>
            </w:pPr>
            <w:r w:rsidRPr="00DC4529">
              <w:rPr>
                <w:szCs w:val="24"/>
                <w:lang w:val="uk-UA"/>
              </w:rPr>
              <w:t>Пріоритетні напрямки соціальної роботи з людьми похилого віку.</w:t>
            </w:r>
          </w:p>
        </w:tc>
      </w:tr>
      <w:tr w:rsidR="00577E2F" w:rsidRPr="0030236B" w:rsidTr="00577E2F">
        <w:tc>
          <w:tcPr>
            <w:tcW w:w="10598" w:type="dxa"/>
          </w:tcPr>
          <w:p w:rsidR="00577E2F" w:rsidRPr="00DC4529" w:rsidRDefault="00577E2F" w:rsidP="00E64F06">
            <w:pPr>
              <w:pStyle w:val="21"/>
              <w:widowControl/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426"/>
              <w:rPr>
                <w:szCs w:val="24"/>
                <w:lang w:val="uk-UA"/>
              </w:rPr>
            </w:pPr>
            <w:r w:rsidRPr="00DC4529">
              <w:rPr>
                <w:szCs w:val="24"/>
                <w:lang w:val="uk-UA"/>
              </w:rPr>
              <w:t>Соціальна робота з особами без певного місця проживання.</w:t>
            </w:r>
          </w:p>
        </w:tc>
      </w:tr>
      <w:tr w:rsidR="00577E2F" w:rsidRPr="00DC4529" w:rsidTr="00577E2F">
        <w:tc>
          <w:tcPr>
            <w:tcW w:w="10598" w:type="dxa"/>
          </w:tcPr>
          <w:p w:rsidR="00577E2F" w:rsidRPr="00DC4529" w:rsidRDefault="00577E2F" w:rsidP="00E64F06">
            <w:pPr>
              <w:pStyle w:val="21"/>
              <w:widowControl/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426"/>
              <w:rPr>
                <w:szCs w:val="24"/>
                <w:lang w:val="uk-UA"/>
              </w:rPr>
            </w:pPr>
            <w:proofErr w:type="spellStart"/>
            <w:r>
              <w:t>Механізм</w:t>
            </w:r>
            <w:proofErr w:type="spellEnd"/>
            <w:r>
              <w:t xml:space="preserve"> </w:t>
            </w:r>
            <w:proofErr w:type="spellStart"/>
            <w:r>
              <w:t>здійснення</w:t>
            </w:r>
            <w:proofErr w:type="spellEnd"/>
            <w:r>
              <w:t xml:space="preserve"> </w:t>
            </w:r>
            <w:proofErr w:type="spellStart"/>
            <w:r>
              <w:t>соціального</w:t>
            </w:r>
            <w:proofErr w:type="spellEnd"/>
            <w:r>
              <w:t xml:space="preserve"> </w:t>
            </w:r>
            <w:proofErr w:type="spellStart"/>
            <w:r>
              <w:t>супроводу</w:t>
            </w:r>
            <w:proofErr w:type="spellEnd"/>
            <w:r>
              <w:t xml:space="preserve"> </w:t>
            </w:r>
            <w:proofErr w:type="spellStart"/>
            <w:r>
              <w:t>випускників</w:t>
            </w:r>
            <w:proofErr w:type="spellEnd"/>
            <w:r>
              <w:t xml:space="preserve"> </w:t>
            </w:r>
            <w:proofErr w:type="spellStart"/>
            <w:r>
              <w:t>інтернатних</w:t>
            </w:r>
            <w:proofErr w:type="spellEnd"/>
            <w:r>
              <w:t xml:space="preserve"> </w:t>
            </w:r>
            <w:proofErr w:type="spellStart"/>
            <w:r>
              <w:t>закладів</w:t>
            </w:r>
            <w:proofErr w:type="spellEnd"/>
            <w:r>
              <w:t>.</w:t>
            </w:r>
          </w:p>
        </w:tc>
      </w:tr>
      <w:tr w:rsidR="00577E2F" w:rsidRPr="0030236B" w:rsidTr="00577E2F">
        <w:tc>
          <w:tcPr>
            <w:tcW w:w="10598" w:type="dxa"/>
          </w:tcPr>
          <w:p w:rsidR="00577E2F" w:rsidRPr="00052F8E" w:rsidRDefault="00577E2F" w:rsidP="00E64F06">
            <w:pPr>
              <w:numPr>
                <w:ilvl w:val="0"/>
                <w:numId w:val="1"/>
              </w:numPr>
              <w:tabs>
                <w:tab w:val="clear" w:pos="360"/>
              </w:tabs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</w:rPr>
            </w:pPr>
            <w:r w:rsidRPr="00052F8E">
              <w:rPr>
                <w:rFonts w:ascii="Times New Roman" w:hAnsi="Times New Roman" w:cs="Times New Roman"/>
                <w:sz w:val="28"/>
              </w:rPr>
              <w:t>Методи соціальної роботи з дітьми з неблагополучних сімей.</w:t>
            </w:r>
          </w:p>
        </w:tc>
      </w:tr>
      <w:tr w:rsidR="00577E2F" w:rsidRPr="00DC4529" w:rsidTr="00577E2F">
        <w:tc>
          <w:tcPr>
            <w:tcW w:w="10598" w:type="dxa"/>
          </w:tcPr>
          <w:p w:rsidR="00577E2F" w:rsidRPr="00DC4529" w:rsidRDefault="00577E2F" w:rsidP="00E64F06">
            <w:pPr>
              <w:pStyle w:val="21"/>
              <w:widowControl/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426"/>
              <w:rPr>
                <w:szCs w:val="24"/>
                <w:lang w:val="uk-UA"/>
              </w:rPr>
            </w:pPr>
            <w:proofErr w:type="spellStart"/>
            <w:r>
              <w:t>Самоменеджмент</w:t>
            </w:r>
            <w:proofErr w:type="spellEnd"/>
            <w:r>
              <w:t xml:space="preserve"> як метод </w:t>
            </w:r>
            <w:proofErr w:type="spellStart"/>
            <w:r>
              <w:t>запобігання</w:t>
            </w:r>
            <w:proofErr w:type="spellEnd"/>
            <w:r>
              <w:t xml:space="preserve"> «</w:t>
            </w:r>
            <w:proofErr w:type="spellStart"/>
            <w:r>
              <w:t>емоційного</w:t>
            </w:r>
            <w:proofErr w:type="spellEnd"/>
            <w:r>
              <w:t xml:space="preserve"> </w:t>
            </w:r>
            <w:proofErr w:type="spellStart"/>
            <w:r>
              <w:t>вигорання</w:t>
            </w:r>
            <w:proofErr w:type="spellEnd"/>
            <w:r>
              <w:t xml:space="preserve">» </w:t>
            </w:r>
            <w:proofErr w:type="spellStart"/>
            <w:r>
              <w:t>майбутніх</w:t>
            </w:r>
            <w:proofErr w:type="spellEnd"/>
            <w:r>
              <w:t xml:space="preserve"> </w:t>
            </w:r>
            <w:proofErr w:type="spellStart"/>
            <w:r>
              <w:t>соціальних</w:t>
            </w:r>
            <w:proofErr w:type="spellEnd"/>
            <w:r>
              <w:t xml:space="preserve"> </w:t>
            </w:r>
            <w:proofErr w:type="spellStart"/>
            <w:r>
              <w:t>працівників</w:t>
            </w:r>
            <w:proofErr w:type="spellEnd"/>
            <w:r w:rsidRPr="004F637B">
              <w:t>.</w:t>
            </w:r>
          </w:p>
        </w:tc>
      </w:tr>
      <w:tr w:rsidR="00577E2F" w:rsidRPr="0030236B" w:rsidTr="00577E2F">
        <w:tc>
          <w:tcPr>
            <w:tcW w:w="10598" w:type="dxa"/>
          </w:tcPr>
          <w:p w:rsidR="00577E2F" w:rsidRPr="00052F8E" w:rsidRDefault="00577E2F" w:rsidP="00E64F06">
            <w:pPr>
              <w:numPr>
                <w:ilvl w:val="0"/>
                <w:numId w:val="1"/>
              </w:numPr>
              <w:tabs>
                <w:tab w:val="clear" w:pos="360"/>
              </w:tabs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Адаптація осіб, що повернулися</w:t>
            </w:r>
            <w:r w:rsidRPr="00052F8E">
              <w:rPr>
                <w:rFonts w:ascii="Times New Roman" w:hAnsi="Times New Roman" w:cs="Times New Roman"/>
                <w:sz w:val="28"/>
              </w:rPr>
              <w:t xml:space="preserve"> з місць позбавлення волі.</w:t>
            </w:r>
          </w:p>
        </w:tc>
      </w:tr>
      <w:tr w:rsidR="00577E2F" w:rsidRPr="00DC4529" w:rsidTr="00577E2F">
        <w:tc>
          <w:tcPr>
            <w:tcW w:w="10598" w:type="dxa"/>
          </w:tcPr>
          <w:p w:rsidR="00577E2F" w:rsidRPr="00DC4529" w:rsidRDefault="00577E2F" w:rsidP="00E64F06">
            <w:pPr>
              <w:pStyle w:val="21"/>
              <w:widowControl/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426"/>
              <w:rPr>
                <w:szCs w:val="24"/>
                <w:lang w:val="uk-UA"/>
              </w:rPr>
            </w:pPr>
            <w:r w:rsidRPr="00DC4529">
              <w:rPr>
                <w:lang w:val="uk-UA"/>
              </w:rPr>
              <w:t>Неповні сім’ї, форми та методи роботи соціальних працівників з цією категорією сімей.</w:t>
            </w:r>
          </w:p>
        </w:tc>
      </w:tr>
      <w:tr w:rsidR="00577E2F" w:rsidRPr="0030236B" w:rsidTr="00577E2F">
        <w:tc>
          <w:tcPr>
            <w:tcW w:w="10598" w:type="dxa"/>
          </w:tcPr>
          <w:p w:rsidR="00577E2F" w:rsidRPr="00DC4529" w:rsidRDefault="00577E2F" w:rsidP="00E64F06">
            <w:pPr>
              <w:pStyle w:val="21"/>
              <w:widowControl/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426"/>
              <w:rPr>
                <w:lang w:val="uk-UA"/>
              </w:rPr>
            </w:pPr>
            <w:r w:rsidRPr="00DC4529">
              <w:rPr>
                <w:lang w:val="uk-UA"/>
              </w:rPr>
              <w:t>Технології соціальної роботи з дітьми вулиці</w:t>
            </w:r>
          </w:p>
        </w:tc>
      </w:tr>
      <w:tr w:rsidR="00577E2F" w:rsidRPr="0030236B" w:rsidTr="00577E2F">
        <w:tc>
          <w:tcPr>
            <w:tcW w:w="10598" w:type="dxa"/>
          </w:tcPr>
          <w:p w:rsidR="00577E2F" w:rsidRPr="00DC4529" w:rsidRDefault="00577E2F" w:rsidP="00E64F06">
            <w:pPr>
              <w:pStyle w:val="21"/>
              <w:widowControl/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426"/>
              <w:rPr>
                <w:lang w:val="uk-UA"/>
              </w:rPr>
            </w:pPr>
            <w:r>
              <w:rPr>
                <w:lang w:val="uk-UA"/>
              </w:rPr>
              <w:t xml:space="preserve"> Діти, батьки яких знаходяться на заробітках за кордоном як об</w:t>
            </w:r>
            <w:r w:rsidRPr="002478F9">
              <w:t>’</w:t>
            </w:r>
            <w:proofErr w:type="spellStart"/>
            <w:r>
              <w:rPr>
                <w:lang w:val="uk-UA"/>
              </w:rPr>
              <w:t>єкт</w:t>
            </w:r>
            <w:proofErr w:type="spellEnd"/>
            <w:r>
              <w:rPr>
                <w:lang w:val="uk-UA"/>
              </w:rPr>
              <w:t xml:space="preserve"> соціальної роботи в Україні.</w:t>
            </w:r>
          </w:p>
        </w:tc>
      </w:tr>
    </w:tbl>
    <w:p w:rsidR="00E64F06" w:rsidRPr="0030236B" w:rsidRDefault="00E64F06" w:rsidP="00E64F06">
      <w:pPr>
        <w:pStyle w:val="a3"/>
        <w:rPr>
          <w:lang w:val="ru-RU"/>
        </w:rPr>
      </w:pPr>
    </w:p>
    <w:p w:rsidR="00E64F06" w:rsidRPr="006A6C1F" w:rsidRDefault="00E64F06" w:rsidP="00E64F06"/>
    <w:p w:rsidR="00070CB9" w:rsidRDefault="00070CB9"/>
    <w:sectPr w:rsidR="00070CB9" w:rsidSect="00DC4529">
      <w:pgSz w:w="11906" w:h="16838"/>
      <w:pgMar w:top="567" w:right="991" w:bottom="113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952E79"/>
    <w:multiLevelType w:val="hybridMultilevel"/>
    <w:tmpl w:val="205605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64F06"/>
    <w:rsid w:val="00052F8E"/>
    <w:rsid w:val="00070CB9"/>
    <w:rsid w:val="002478F9"/>
    <w:rsid w:val="00253D64"/>
    <w:rsid w:val="00467872"/>
    <w:rsid w:val="004F637B"/>
    <w:rsid w:val="00577E2F"/>
    <w:rsid w:val="00E6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247A6-B7E8-47BB-BEAA-3FB2A4FBE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4F0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basedOn w:val="a0"/>
    <w:link w:val="a3"/>
    <w:rsid w:val="00E64F06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customStyle="1" w:styleId="21">
    <w:name w:val="Основной текст 21"/>
    <w:basedOn w:val="a"/>
    <w:rsid w:val="00E64F06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RePack by Diakov</cp:lastModifiedBy>
  <cp:revision>9</cp:revision>
  <dcterms:created xsi:type="dcterms:W3CDTF">2016-09-18T18:16:00Z</dcterms:created>
  <dcterms:modified xsi:type="dcterms:W3CDTF">2019-01-25T18:43:00Z</dcterms:modified>
</cp:coreProperties>
</file>