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6AB45" w14:textId="77777777" w:rsidR="00EC657B" w:rsidRPr="00E54456" w:rsidRDefault="00EC657B" w:rsidP="0038614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54456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МІНІСТЕРСТВО ОСВІТИ І НАУКИ УКРАЇНИ</w:t>
      </w:r>
    </w:p>
    <w:p w14:paraId="73F8FA27" w14:textId="77777777" w:rsidR="00EC657B" w:rsidRDefault="00EC657B" w:rsidP="0038614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35B91C5" w14:textId="77777777" w:rsidR="000C690A" w:rsidRPr="00E54456" w:rsidRDefault="000C690A" w:rsidP="0038614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1A18E93" w14:textId="77777777" w:rsidR="00EC657B" w:rsidRPr="00E54456" w:rsidRDefault="00EC657B" w:rsidP="0038614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54456">
        <w:rPr>
          <w:rFonts w:ascii="Times New Roman" w:hAnsi="Times New Roman" w:cs="Times New Roman"/>
          <w:b/>
          <w:bCs/>
          <w:sz w:val="28"/>
          <w:szCs w:val="28"/>
          <w:lang w:val="uk-UA"/>
        </w:rPr>
        <w:t>ФАКУЛЬТЕТ ІНОЗЕМНОЇ ФІЛОЛОГІЇ</w:t>
      </w:r>
    </w:p>
    <w:p w14:paraId="1DE7602A" w14:textId="77777777" w:rsidR="00EC657B" w:rsidRPr="00E54456" w:rsidRDefault="00EC657B" w:rsidP="0038614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54456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КАФЕДРА ТЕОРІЇ ТА ПРАКТИКИ ПЕРЕКЛАДУ З АНГЛІЙСЬКОЇ МОВИ</w:t>
      </w:r>
    </w:p>
    <w:p w14:paraId="5060FF07" w14:textId="77777777" w:rsidR="00EC657B" w:rsidRPr="00913A5D" w:rsidRDefault="00EC657B" w:rsidP="003861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4248C3B" w14:textId="77777777" w:rsidR="00EC657B" w:rsidRDefault="00EC657B" w:rsidP="003861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Індивідуальне завдання </w:t>
      </w:r>
    </w:p>
    <w:p w14:paraId="7924815B" w14:textId="159A4EFE" w:rsidR="00EC657B" w:rsidRPr="00913A5D" w:rsidRDefault="00EC657B" w:rsidP="003861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дисципліни «Історія зарубіжної літератури» </w:t>
      </w:r>
    </w:p>
    <w:p w14:paraId="08837CAB" w14:textId="014BE20B" w:rsidR="00EC657B" w:rsidRPr="004A34ED" w:rsidRDefault="00EC657B" w:rsidP="003861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3A5D">
        <w:rPr>
          <w:rFonts w:ascii="Times New Roman" w:hAnsi="Times New Roman" w:cs="Times New Roman"/>
          <w:sz w:val="28"/>
          <w:szCs w:val="28"/>
          <w:lang w:val="uk-UA"/>
        </w:rPr>
        <w:t>на тему</w:t>
      </w:r>
      <w:r w:rsidR="004A34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4ED" w:rsidRPr="004A34ED">
        <w:rPr>
          <w:rFonts w:ascii="Times New Roman" w:hAnsi="Times New Roman" w:cs="Times New Roman"/>
          <w:sz w:val="28"/>
          <w:szCs w:val="28"/>
          <w:lang w:val="uk-UA"/>
        </w:rPr>
        <w:t>КРИТИКА МАСОВОЇ КУЛЬТУРИ У РОМАНІ Р. БРЕДБЕРІ «451 ГРАДУС ПО ФАРЕНГЕЙТУ»</w:t>
      </w:r>
    </w:p>
    <w:p w14:paraId="3752624C" w14:textId="77777777" w:rsidR="00EC657B" w:rsidRPr="00913A5D" w:rsidRDefault="00EC657B" w:rsidP="0038614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8237511" w14:textId="3276EE85" w:rsidR="00EC657B" w:rsidRPr="00913A5D" w:rsidRDefault="00EC657B" w:rsidP="00CC60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3A5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Виконав: </w:t>
      </w:r>
    </w:p>
    <w:p w14:paraId="334EE8F7" w14:textId="77777777" w:rsidR="00EC657B" w:rsidRPr="00913A5D" w:rsidRDefault="00EC657B" w:rsidP="003861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278A42D" w14:textId="64B7D042" w:rsidR="00EC657B" w:rsidRPr="00113105" w:rsidRDefault="00EC657B" w:rsidP="00CC60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3A5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Перевіри</w:t>
      </w:r>
      <w:r w:rsidR="00CC60ED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693F0406" w14:textId="77777777" w:rsidR="00EC657B" w:rsidRPr="00913A5D" w:rsidRDefault="00EC657B" w:rsidP="0038614B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18A446E" w14:textId="77777777" w:rsidR="00EC657B" w:rsidRDefault="00EC657B" w:rsidP="003861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070102C" w14:textId="77777777" w:rsidR="00EC657B" w:rsidRDefault="00EC657B" w:rsidP="003861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6292428" w14:textId="77777777" w:rsidR="00EC657B" w:rsidRDefault="00EC657B" w:rsidP="003861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14F86E3" w14:textId="77777777" w:rsidR="00CC60ED" w:rsidRDefault="00CC60ED" w:rsidP="003861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68E4839" w14:textId="77777777" w:rsidR="00CC60ED" w:rsidRDefault="00CC60ED" w:rsidP="003861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A9503A9" w14:textId="2DD86B7A" w:rsidR="00B72A1C" w:rsidRDefault="00EC657B" w:rsidP="0038614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3A5D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72A1C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7671550A" w14:textId="77777777" w:rsidR="002B5D8E" w:rsidRDefault="003D49A0" w:rsidP="00EC657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67792854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FA72978" w14:textId="7B408A6E" w:rsidR="002B5D8E" w:rsidRDefault="002B5D8E">
          <w:pPr>
            <w:pStyle w:val="ab"/>
          </w:pPr>
        </w:p>
        <w:p w14:paraId="6E49AAD9" w14:textId="7292569B" w:rsidR="002B5D8E" w:rsidRPr="002B5D8E" w:rsidRDefault="002B5D8E">
          <w:pPr>
            <w:pStyle w:val="11"/>
            <w:tabs>
              <w:tab w:val="right" w:leader="dot" w:pos="102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430720" w:history="1">
            <w:r w:rsidRPr="002B5D8E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ВСТУП</w:t>
            </w:r>
            <w:r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_Toc131430720 \h </w:instrText>
            </w:r>
            <w:r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C5D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2C429E" w14:textId="7ECD9C67" w:rsidR="002B5D8E" w:rsidRPr="002B5D8E" w:rsidRDefault="00000000">
          <w:pPr>
            <w:pStyle w:val="11"/>
            <w:tabs>
              <w:tab w:val="right" w:leader="dot" w:pos="102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1430721" w:history="1">
            <w:r w:rsidR="002B5D8E" w:rsidRPr="002B5D8E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РОЗДІЛ 1</w: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_Toc131430721 \h </w:instrTex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C5D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045D93" w14:textId="6E93DD3A" w:rsidR="002B5D8E" w:rsidRPr="002B5D8E" w:rsidRDefault="00000000">
          <w:pPr>
            <w:pStyle w:val="11"/>
            <w:tabs>
              <w:tab w:val="right" w:leader="dot" w:pos="102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1430722" w:history="1">
            <w:r w:rsidR="002B5D8E" w:rsidRPr="002B5D8E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МАСОВА КУЛЬТУРА ЯК НЕВІД’ЄМНА СКЛАДОВА СУЧАСНОГО СУСПІЛЬСТВА</w: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_Toc131430722 \h </w:instrTex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C5D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869065" w14:textId="088BCC3F" w:rsidR="002B5D8E" w:rsidRPr="002B5D8E" w:rsidRDefault="00000000">
          <w:pPr>
            <w:pStyle w:val="11"/>
            <w:tabs>
              <w:tab w:val="right" w:leader="dot" w:pos="102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1430723" w:history="1">
            <w:r w:rsidR="002B5D8E" w:rsidRPr="002B5D8E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РОЗДІЛ 2</w: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_Toc131430723 \h </w:instrTex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C5D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5E2AD0" w14:textId="5DA30183" w:rsidR="002B5D8E" w:rsidRPr="002B5D8E" w:rsidRDefault="00000000">
          <w:pPr>
            <w:pStyle w:val="11"/>
            <w:tabs>
              <w:tab w:val="right" w:leader="dot" w:pos="102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1430724" w:history="1">
            <w:r w:rsidR="002B5D8E" w:rsidRPr="002B5D8E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ВТІЛЕННЯ МАСОВОЇ КУЛЬТУРИ В РОМАНІ «451 ГРАДУС ПО ФАРЕНГЕЙТУ»</w: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_Toc131430724 \h </w:instrTex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C5D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69D4946" w14:textId="6685675E" w:rsidR="002B5D8E" w:rsidRPr="002B5D8E" w:rsidRDefault="00000000">
          <w:pPr>
            <w:pStyle w:val="11"/>
            <w:tabs>
              <w:tab w:val="right" w:leader="dot" w:pos="102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31430725" w:history="1">
            <w:r w:rsidR="002B5D8E" w:rsidRPr="002B5D8E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ВИСНОВКИ</w: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_Toc131430725 \h </w:instrTex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C5D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10E8DB" w14:textId="4D23B532" w:rsidR="002B5D8E" w:rsidRDefault="00000000">
          <w:pPr>
            <w:pStyle w:val="11"/>
            <w:tabs>
              <w:tab w:val="right" w:leader="dot" w:pos="10245"/>
            </w:tabs>
            <w:rPr>
              <w:noProof/>
            </w:rPr>
          </w:pPr>
          <w:hyperlink w:anchor="_Toc131430726" w:history="1">
            <w:r w:rsidR="002B5D8E" w:rsidRPr="002B5D8E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СПИСОК ВИКОРИСТАНИХ ДЖЕРЕЛ</w: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_Toc131430726 \h </w:instrTex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C5DB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2B5D8E" w:rsidRPr="002B5D8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EECBE4" w14:textId="384400F4" w:rsidR="002B5D8E" w:rsidRDefault="002B5D8E">
          <w:r>
            <w:rPr>
              <w:b/>
              <w:bCs/>
              <w:noProof/>
            </w:rPr>
            <w:fldChar w:fldCharType="end"/>
          </w:r>
        </w:p>
      </w:sdtContent>
    </w:sdt>
    <w:p w14:paraId="3DDBA3AE" w14:textId="4DC0BF22" w:rsidR="003D49A0" w:rsidRDefault="003D49A0" w:rsidP="002B5D8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6835CFF" w14:textId="7439C441" w:rsidR="00FE3754" w:rsidRPr="00752E7F" w:rsidRDefault="00B914E3" w:rsidP="00752E7F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0" w:name="_Toc131430720"/>
      <w:r w:rsidRPr="00752E7F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ВСТУП</w:t>
      </w:r>
      <w:bookmarkEnd w:id="0"/>
    </w:p>
    <w:p w14:paraId="74C559AB" w14:textId="31201F69" w:rsidR="00B914E3" w:rsidRDefault="00F80467" w:rsidP="00752E7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Масова культура є невід’ємною частиною сучасного суспільства. </w:t>
      </w:r>
      <w:r w:rsidR="003D43D7">
        <w:rPr>
          <w:rFonts w:ascii="Times New Roman" w:hAnsi="Times New Roman" w:cs="Times New Roman"/>
          <w:sz w:val="28"/>
          <w:szCs w:val="28"/>
          <w:lang w:val="uk-UA"/>
        </w:rPr>
        <w:t>Вона складається головним чином з засобів масової інформації</w:t>
      </w:r>
      <w:r w:rsidR="004B2EC5">
        <w:rPr>
          <w:rFonts w:ascii="Times New Roman" w:hAnsi="Times New Roman" w:cs="Times New Roman"/>
          <w:sz w:val="28"/>
          <w:szCs w:val="28"/>
          <w:lang w:val="uk-UA"/>
        </w:rPr>
        <w:t xml:space="preserve"> та різних сфер суспільного життя, таких як спорт, музика, мистецтво, література, кінематограф та інших. </w:t>
      </w:r>
      <w:r w:rsidR="003D264B">
        <w:rPr>
          <w:rFonts w:ascii="Times New Roman" w:hAnsi="Times New Roman" w:cs="Times New Roman"/>
          <w:sz w:val="28"/>
          <w:szCs w:val="28"/>
          <w:lang w:val="uk-UA"/>
        </w:rPr>
        <w:t>Її ключовою рисою є значний вплив на народ, через масову культуру людям транслюється іде</w:t>
      </w:r>
      <w:r w:rsidR="002168DB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3E7DAA">
        <w:rPr>
          <w:rFonts w:ascii="Times New Roman" w:hAnsi="Times New Roman" w:cs="Times New Roman"/>
          <w:sz w:val="28"/>
          <w:szCs w:val="28"/>
          <w:lang w:val="uk-UA"/>
        </w:rPr>
        <w:t>, разом з чим</w:t>
      </w:r>
      <w:r w:rsidR="003D26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68DB">
        <w:rPr>
          <w:rFonts w:ascii="Times New Roman" w:hAnsi="Times New Roman" w:cs="Times New Roman"/>
          <w:sz w:val="28"/>
          <w:szCs w:val="28"/>
          <w:lang w:val="uk-UA"/>
        </w:rPr>
        <w:t xml:space="preserve">реалізується </w:t>
      </w:r>
      <w:r w:rsidR="003D264B">
        <w:rPr>
          <w:rFonts w:ascii="Times New Roman" w:hAnsi="Times New Roman" w:cs="Times New Roman"/>
          <w:sz w:val="28"/>
          <w:szCs w:val="28"/>
          <w:lang w:val="uk-UA"/>
        </w:rPr>
        <w:t>форму</w:t>
      </w:r>
      <w:r w:rsidR="002168DB">
        <w:rPr>
          <w:rFonts w:ascii="Times New Roman" w:hAnsi="Times New Roman" w:cs="Times New Roman"/>
          <w:sz w:val="28"/>
          <w:szCs w:val="28"/>
          <w:lang w:val="uk-UA"/>
        </w:rPr>
        <w:t>вання в них</w:t>
      </w:r>
      <w:r w:rsidR="003D26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68DB">
        <w:rPr>
          <w:rFonts w:ascii="Times New Roman" w:hAnsi="Times New Roman" w:cs="Times New Roman"/>
          <w:sz w:val="28"/>
          <w:szCs w:val="28"/>
          <w:lang w:val="uk-UA"/>
        </w:rPr>
        <w:t xml:space="preserve">певних </w:t>
      </w:r>
      <w:r w:rsidR="003D264B">
        <w:rPr>
          <w:rFonts w:ascii="Times New Roman" w:hAnsi="Times New Roman" w:cs="Times New Roman"/>
          <w:sz w:val="28"/>
          <w:szCs w:val="28"/>
          <w:lang w:val="uk-UA"/>
        </w:rPr>
        <w:t>ідеал</w:t>
      </w:r>
      <w:r w:rsidR="002168DB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3D264B">
        <w:rPr>
          <w:rFonts w:ascii="Times New Roman" w:hAnsi="Times New Roman" w:cs="Times New Roman"/>
          <w:sz w:val="28"/>
          <w:szCs w:val="28"/>
          <w:lang w:val="uk-UA"/>
        </w:rPr>
        <w:t>, стереотип</w:t>
      </w:r>
      <w:r w:rsidR="002168DB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E40886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2168DB">
        <w:rPr>
          <w:rFonts w:ascii="Times New Roman" w:hAnsi="Times New Roman" w:cs="Times New Roman"/>
          <w:sz w:val="28"/>
          <w:szCs w:val="28"/>
          <w:lang w:val="uk-UA"/>
        </w:rPr>
        <w:t xml:space="preserve"> поглядів на ті чи інші явища</w:t>
      </w:r>
      <w:r w:rsidR="00E408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414D3">
        <w:rPr>
          <w:rFonts w:ascii="Times New Roman" w:hAnsi="Times New Roman" w:cs="Times New Roman"/>
          <w:sz w:val="28"/>
          <w:szCs w:val="28"/>
          <w:lang w:val="uk-UA"/>
        </w:rPr>
        <w:t xml:space="preserve">У наш час життя людей, а особливо юних, визначається тим, </w:t>
      </w:r>
      <w:r w:rsidR="00E13546">
        <w:rPr>
          <w:rFonts w:ascii="Times New Roman" w:hAnsi="Times New Roman" w:cs="Times New Roman"/>
          <w:sz w:val="28"/>
          <w:szCs w:val="28"/>
          <w:lang w:val="uk-UA"/>
        </w:rPr>
        <w:t xml:space="preserve">які продукти масової культури вони споживають та які ідеї </w:t>
      </w:r>
      <w:r w:rsidR="00635522">
        <w:rPr>
          <w:rFonts w:ascii="Times New Roman" w:hAnsi="Times New Roman" w:cs="Times New Roman"/>
          <w:sz w:val="28"/>
          <w:szCs w:val="28"/>
          <w:lang w:val="uk-UA"/>
        </w:rPr>
        <w:t xml:space="preserve">черпають з них. </w:t>
      </w:r>
      <w:r w:rsidR="00203928">
        <w:rPr>
          <w:rFonts w:ascii="Times New Roman" w:hAnsi="Times New Roman" w:cs="Times New Roman"/>
          <w:sz w:val="28"/>
          <w:szCs w:val="28"/>
          <w:lang w:val="uk-UA"/>
        </w:rPr>
        <w:t xml:space="preserve">У великої кількості людей є кумири, з якими вони порівнюють себе; кожен з нас надихається тими чи іншими героями кіно та серіалів і намагаються бути схожими на них; велика кількість людей прагнуть придбати той чи інший продукт, адже за їх уявленнями ця річ є необхідною та зробить їх більш поважними серед знайомих. Усе це є наочними прикладами впливу масової культури на середньостатистичну людину. </w:t>
      </w:r>
      <w:r w:rsidR="00B51744">
        <w:rPr>
          <w:rFonts w:ascii="Times New Roman" w:hAnsi="Times New Roman" w:cs="Times New Roman"/>
          <w:sz w:val="28"/>
          <w:szCs w:val="28"/>
          <w:lang w:val="uk-UA"/>
        </w:rPr>
        <w:t>І з одного боку, за тією умовою, що ідеї, які несе масова культура</w:t>
      </w:r>
      <w:r w:rsidR="00C65633">
        <w:rPr>
          <w:rFonts w:ascii="Times New Roman" w:hAnsi="Times New Roman" w:cs="Times New Roman"/>
          <w:sz w:val="28"/>
          <w:szCs w:val="28"/>
          <w:lang w:val="uk-UA"/>
        </w:rPr>
        <w:t>, є позитивними, вона може гарно вплинути на особистість. Але з іншого боку, масова культура м</w:t>
      </w:r>
      <w:r w:rsidR="007D528E">
        <w:rPr>
          <w:rFonts w:ascii="Times New Roman" w:hAnsi="Times New Roman" w:cs="Times New Roman"/>
          <w:sz w:val="28"/>
          <w:szCs w:val="28"/>
          <w:lang w:val="uk-UA"/>
        </w:rPr>
        <w:t>ає великий потенціал</w:t>
      </w:r>
      <w:r w:rsidR="00C65633">
        <w:rPr>
          <w:rFonts w:ascii="Times New Roman" w:hAnsi="Times New Roman" w:cs="Times New Roman"/>
          <w:sz w:val="28"/>
          <w:szCs w:val="28"/>
          <w:lang w:val="uk-UA"/>
        </w:rPr>
        <w:t xml:space="preserve"> привести </w:t>
      </w:r>
      <w:r w:rsidR="007D528E">
        <w:rPr>
          <w:rFonts w:ascii="Times New Roman" w:hAnsi="Times New Roman" w:cs="Times New Roman"/>
          <w:sz w:val="28"/>
          <w:szCs w:val="28"/>
          <w:lang w:val="uk-UA"/>
        </w:rPr>
        <w:t xml:space="preserve">людину </w:t>
      </w:r>
      <w:r w:rsidR="00C65633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7D528E">
        <w:rPr>
          <w:rFonts w:ascii="Times New Roman" w:hAnsi="Times New Roman" w:cs="Times New Roman"/>
          <w:sz w:val="28"/>
          <w:szCs w:val="28"/>
          <w:lang w:val="uk-UA"/>
        </w:rPr>
        <w:t>втрати індивідуальності, адже через сильний вплив першої її персональн</w:t>
      </w:r>
      <w:r w:rsidR="00F43CF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D528E">
        <w:rPr>
          <w:rFonts w:ascii="Times New Roman" w:hAnsi="Times New Roman" w:cs="Times New Roman"/>
          <w:sz w:val="28"/>
          <w:szCs w:val="28"/>
          <w:lang w:val="uk-UA"/>
        </w:rPr>
        <w:t xml:space="preserve"> думк</w:t>
      </w:r>
      <w:r w:rsidR="00F43CF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D528E">
        <w:rPr>
          <w:rFonts w:ascii="Times New Roman" w:hAnsi="Times New Roman" w:cs="Times New Roman"/>
          <w:sz w:val="28"/>
          <w:szCs w:val="28"/>
          <w:lang w:val="uk-UA"/>
        </w:rPr>
        <w:t xml:space="preserve"> буд</w:t>
      </w:r>
      <w:r w:rsidR="00F43CF2">
        <w:rPr>
          <w:rFonts w:ascii="Times New Roman" w:hAnsi="Times New Roman" w:cs="Times New Roman"/>
          <w:sz w:val="28"/>
          <w:szCs w:val="28"/>
          <w:lang w:val="uk-UA"/>
        </w:rPr>
        <w:t>уть</w:t>
      </w:r>
      <w:r w:rsidR="007D528E">
        <w:rPr>
          <w:rFonts w:ascii="Times New Roman" w:hAnsi="Times New Roman" w:cs="Times New Roman"/>
          <w:sz w:val="28"/>
          <w:szCs w:val="28"/>
          <w:lang w:val="uk-UA"/>
        </w:rPr>
        <w:t xml:space="preserve"> замінен</w:t>
      </w:r>
      <w:r w:rsidR="00F43CF2">
        <w:rPr>
          <w:rFonts w:ascii="Times New Roman" w:hAnsi="Times New Roman" w:cs="Times New Roman"/>
          <w:sz w:val="28"/>
          <w:szCs w:val="28"/>
          <w:lang w:val="uk-UA"/>
        </w:rPr>
        <w:t>і тими, що продиктовані масовою культурою.</w:t>
      </w:r>
      <w:r w:rsidR="007D52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3CF2"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цього людина </w:t>
      </w:r>
      <w:r w:rsidR="00D30532">
        <w:rPr>
          <w:rFonts w:ascii="Times New Roman" w:hAnsi="Times New Roman" w:cs="Times New Roman"/>
          <w:sz w:val="28"/>
          <w:szCs w:val="28"/>
          <w:lang w:val="uk-UA"/>
        </w:rPr>
        <w:t xml:space="preserve">буде </w:t>
      </w:r>
      <w:r w:rsidR="00976882">
        <w:rPr>
          <w:rFonts w:ascii="Times New Roman" w:hAnsi="Times New Roman" w:cs="Times New Roman"/>
          <w:sz w:val="28"/>
          <w:szCs w:val="28"/>
          <w:lang w:val="uk-UA"/>
        </w:rPr>
        <w:t>керув</w:t>
      </w:r>
      <w:r w:rsidR="00D30532">
        <w:rPr>
          <w:rFonts w:ascii="Times New Roman" w:hAnsi="Times New Roman" w:cs="Times New Roman"/>
          <w:sz w:val="28"/>
          <w:szCs w:val="28"/>
          <w:lang w:val="uk-UA"/>
        </w:rPr>
        <w:t>атися нав’язан</w:t>
      </w:r>
      <w:r w:rsidR="00976882">
        <w:rPr>
          <w:rFonts w:ascii="Times New Roman" w:hAnsi="Times New Roman" w:cs="Times New Roman"/>
          <w:sz w:val="28"/>
          <w:szCs w:val="28"/>
          <w:lang w:val="uk-UA"/>
        </w:rPr>
        <w:t xml:space="preserve">ими ідеалами, втратить критичне мислення, після чого </w:t>
      </w:r>
      <w:r w:rsidR="00251E65">
        <w:rPr>
          <w:rFonts w:ascii="Times New Roman" w:hAnsi="Times New Roman" w:cs="Times New Roman"/>
          <w:sz w:val="28"/>
          <w:szCs w:val="28"/>
          <w:lang w:val="uk-UA"/>
        </w:rPr>
        <w:t xml:space="preserve">стане ідеальною жертвою для </w:t>
      </w:r>
      <w:r w:rsidR="00E87F36">
        <w:rPr>
          <w:rFonts w:ascii="Times New Roman" w:hAnsi="Times New Roman" w:cs="Times New Roman"/>
          <w:sz w:val="28"/>
          <w:szCs w:val="28"/>
          <w:lang w:val="uk-UA"/>
        </w:rPr>
        <w:t xml:space="preserve">влади, особою, яку легко переконати в чому завгодно та дії якої є абсолютно передбачуваними. </w:t>
      </w:r>
      <w:r w:rsidR="00652DA1">
        <w:rPr>
          <w:rFonts w:ascii="Times New Roman" w:hAnsi="Times New Roman" w:cs="Times New Roman"/>
          <w:sz w:val="28"/>
          <w:szCs w:val="28"/>
          <w:lang w:val="uk-UA"/>
        </w:rPr>
        <w:t>Саме другий варіант розвитку подій описує Р. Бредбері в романі «451 градус по Фаренгейту»</w:t>
      </w:r>
      <w:r w:rsidR="0061433C">
        <w:rPr>
          <w:rFonts w:ascii="Times New Roman" w:hAnsi="Times New Roman" w:cs="Times New Roman"/>
          <w:sz w:val="28"/>
          <w:szCs w:val="28"/>
          <w:lang w:val="uk-UA"/>
        </w:rPr>
        <w:t xml:space="preserve">. У творі він детально аналізує </w:t>
      </w:r>
      <w:r w:rsidR="00361AE9">
        <w:rPr>
          <w:rFonts w:ascii="Times New Roman" w:hAnsi="Times New Roman" w:cs="Times New Roman"/>
          <w:sz w:val="28"/>
          <w:szCs w:val="28"/>
          <w:lang w:val="uk-UA"/>
        </w:rPr>
        <w:t xml:space="preserve">вплив масової культури на суспільство та </w:t>
      </w:r>
      <w:r w:rsidR="00CE62D6">
        <w:rPr>
          <w:rFonts w:ascii="Times New Roman" w:hAnsi="Times New Roman" w:cs="Times New Roman"/>
          <w:sz w:val="28"/>
          <w:szCs w:val="28"/>
          <w:lang w:val="uk-UA"/>
        </w:rPr>
        <w:t xml:space="preserve">зображує світ, який є цілком </w:t>
      </w:r>
      <w:r w:rsidR="00F875D4">
        <w:rPr>
          <w:rFonts w:ascii="Times New Roman" w:hAnsi="Times New Roman" w:cs="Times New Roman"/>
          <w:sz w:val="28"/>
          <w:szCs w:val="28"/>
          <w:lang w:val="uk-UA"/>
        </w:rPr>
        <w:t>їй підпорядкованим.</w:t>
      </w:r>
      <w:r w:rsidR="006150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522E8FC" w14:textId="2C67089D" w:rsidR="00947263" w:rsidRPr="00EB60F2" w:rsidRDefault="00947263" w:rsidP="009472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263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Актуальність</w:t>
      </w:r>
      <w:r w:rsidR="00EB60F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B60F2">
        <w:rPr>
          <w:rFonts w:ascii="Times New Roman" w:hAnsi="Times New Roman" w:cs="Times New Roman"/>
          <w:sz w:val="28"/>
          <w:szCs w:val="28"/>
          <w:lang w:val="uk-UA"/>
        </w:rPr>
        <w:t xml:space="preserve">роботи полягає в </w:t>
      </w:r>
      <w:r w:rsidR="005C6C9C">
        <w:rPr>
          <w:rFonts w:ascii="Times New Roman" w:hAnsi="Times New Roman" w:cs="Times New Roman"/>
          <w:sz w:val="28"/>
          <w:szCs w:val="28"/>
          <w:lang w:val="uk-UA"/>
        </w:rPr>
        <w:t xml:space="preserve">тому, що явище масової культури </w:t>
      </w:r>
      <w:r w:rsidR="00332BCB">
        <w:rPr>
          <w:rFonts w:ascii="Times New Roman" w:hAnsi="Times New Roman" w:cs="Times New Roman"/>
          <w:sz w:val="28"/>
          <w:szCs w:val="28"/>
          <w:lang w:val="uk-UA"/>
        </w:rPr>
        <w:t>має великий вплив у</w:t>
      </w:r>
      <w:r w:rsidR="005C6C9C">
        <w:rPr>
          <w:rFonts w:ascii="Times New Roman" w:hAnsi="Times New Roman" w:cs="Times New Roman"/>
          <w:sz w:val="28"/>
          <w:szCs w:val="28"/>
          <w:lang w:val="uk-UA"/>
        </w:rPr>
        <w:t xml:space="preserve"> сучасному світі </w:t>
      </w:r>
      <w:r w:rsidR="00332BCB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5C6C9C">
        <w:rPr>
          <w:rFonts w:ascii="Times New Roman" w:hAnsi="Times New Roman" w:cs="Times New Roman"/>
          <w:sz w:val="28"/>
          <w:szCs w:val="28"/>
          <w:lang w:val="uk-UA"/>
        </w:rPr>
        <w:t xml:space="preserve">грає значну роль </w:t>
      </w:r>
      <w:r w:rsidR="00565FC5">
        <w:rPr>
          <w:rFonts w:ascii="Times New Roman" w:hAnsi="Times New Roman" w:cs="Times New Roman"/>
          <w:sz w:val="28"/>
          <w:szCs w:val="28"/>
          <w:lang w:val="uk-UA"/>
        </w:rPr>
        <w:t xml:space="preserve">у формуванні особистості. </w:t>
      </w:r>
      <w:r w:rsidR="00423F28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важливо врахувати </w:t>
      </w:r>
      <w:r w:rsidR="00F27E7C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її впливу на суспільство, чому власне і присвячена ця </w:t>
      </w:r>
      <w:r w:rsidR="00F27E7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робота. Це дозволить в повній мірі усвідомити ідеї, закладені Р. Бредбері в твір та запобігти формуванню суспільства, описаного автором у романі. </w:t>
      </w:r>
    </w:p>
    <w:p w14:paraId="5750F87E" w14:textId="04363DC5" w:rsidR="00947263" w:rsidRPr="00F26664" w:rsidRDefault="00947263" w:rsidP="009472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263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Об’єктом</w:t>
      </w:r>
      <w:r w:rsidR="00EB60F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26664">
        <w:rPr>
          <w:rFonts w:ascii="Times New Roman" w:hAnsi="Times New Roman" w:cs="Times New Roman"/>
          <w:sz w:val="28"/>
          <w:szCs w:val="28"/>
          <w:lang w:val="uk-UA"/>
        </w:rPr>
        <w:t>дослідження є роман Р. Бредбері «451 градус по Фаренгейту»</w:t>
      </w:r>
    </w:p>
    <w:p w14:paraId="5859D7CF" w14:textId="5A91AFB9" w:rsidR="00947263" w:rsidRPr="00F26664" w:rsidRDefault="00947263" w:rsidP="009472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26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Предметом</w:t>
      </w:r>
      <w:r w:rsidR="00EB60F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26664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є зображення масової культури у творі та способи її критики автором. </w:t>
      </w:r>
    </w:p>
    <w:p w14:paraId="09B8F878" w14:textId="5F5E2287" w:rsidR="00947263" w:rsidRPr="00F26664" w:rsidRDefault="00947263" w:rsidP="009472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26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Метою дослідження </w:t>
      </w:r>
      <w:r w:rsidR="00F26664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006A31">
        <w:rPr>
          <w:rFonts w:ascii="Times New Roman" w:hAnsi="Times New Roman" w:cs="Times New Roman"/>
          <w:sz w:val="28"/>
          <w:szCs w:val="28"/>
          <w:lang w:val="uk-UA"/>
        </w:rPr>
        <w:t xml:space="preserve">виявлення можливих наслідків впливу масової культури на суспільство. </w:t>
      </w:r>
    </w:p>
    <w:p w14:paraId="1820C606" w14:textId="68666FE6" w:rsidR="00947263" w:rsidRDefault="00947263" w:rsidP="009472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263">
        <w:rPr>
          <w:rFonts w:ascii="Times New Roman" w:hAnsi="Times New Roman" w:cs="Times New Roman"/>
          <w:sz w:val="28"/>
          <w:szCs w:val="28"/>
          <w:lang w:val="uk-UA"/>
        </w:rPr>
        <w:t xml:space="preserve">Для дослідження поставленої мети необхідно вирішити наступні </w:t>
      </w:r>
      <w:r w:rsidRPr="00947263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</w:t>
      </w:r>
      <w:r w:rsidR="00EB60F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BF6721" w14:textId="77777777" w:rsidR="00BA77E1" w:rsidRDefault="00AF21EA" w:rsidP="00006A3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Проаналізувати явище масової культури</w:t>
      </w:r>
      <w:r w:rsidR="00BA77E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D9826FF" w14:textId="0B6F6FBB" w:rsidR="00EB60F2" w:rsidRDefault="00BA77E1" w:rsidP="00006A3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Виявити її х</w:t>
      </w:r>
      <w:r w:rsidR="00AF21EA">
        <w:rPr>
          <w:rFonts w:ascii="Times New Roman" w:hAnsi="Times New Roman" w:cs="Times New Roman"/>
          <w:sz w:val="28"/>
          <w:szCs w:val="28"/>
          <w:lang w:val="uk-UA"/>
        </w:rPr>
        <w:t>арактерні риси;</w:t>
      </w:r>
    </w:p>
    <w:p w14:paraId="0C1D08EE" w14:textId="043A19F3" w:rsidR="00AF21EA" w:rsidRDefault="00321BF5" w:rsidP="00006A3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 її вплив на суспільство;</w:t>
      </w:r>
    </w:p>
    <w:p w14:paraId="219E9C17" w14:textId="2B05D35A" w:rsidR="00321BF5" w:rsidRPr="00006A31" w:rsidRDefault="00321BF5" w:rsidP="00006A3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Дослідити зображення суспільства, підпорядкованого масовій культурі, в романі.</w:t>
      </w:r>
    </w:p>
    <w:p w14:paraId="3C599106" w14:textId="77D6234B" w:rsidR="00947263" w:rsidRPr="003E4360" w:rsidRDefault="00947263" w:rsidP="005C7C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263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Матеріалом</w:t>
      </w:r>
      <w:r w:rsidR="00EB60F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E4360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є наукові статті </w:t>
      </w:r>
      <w:r w:rsidR="00A12E3C">
        <w:rPr>
          <w:rFonts w:ascii="Times New Roman" w:hAnsi="Times New Roman" w:cs="Times New Roman"/>
          <w:sz w:val="28"/>
          <w:szCs w:val="28"/>
          <w:lang w:val="uk-UA"/>
        </w:rPr>
        <w:t xml:space="preserve">та теорії </w:t>
      </w:r>
      <w:r w:rsidR="003E4360">
        <w:rPr>
          <w:rFonts w:ascii="Times New Roman" w:hAnsi="Times New Roman" w:cs="Times New Roman"/>
          <w:sz w:val="28"/>
          <w:szCs w:val="28"/>
          <w:lang w:val="uk-UA"/>
        </w:rPr>
        <w:t xml:space="preserve">дослідників </w:t>
      </w:r>
      <w:r w:rsidR="005C7C96" w:rsidRPr="005C7C96">
        <w:rPr>
          <w:rFonts w:ascii="Times New Roman" w:hAnsi="Times New Roman" w:cs="Times New Roman"/>
          <w:sz w:val="28"/>
          <w:szCs w:val="28"/>
          <w:lang w:val="uk-UA"/>
        </w:rPr>
        <w:t>І.П. Мінакова</w:t>
      </w:r>
      <w:r w:rsidR="005C7C9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C7C96" w:rsidRPr="005C7C96">
        <w:rPr>
          <w:rFonts w:ascii="Times New Roman" w:hAnsi="Times New Roman" w:cs="Times New Roman"/>
          <w:sz w:val="28"/>
          <w:szCs w:val="28"/>
          <w:lang w:val="uk-UA"/>
        </w:rPr>
        <w:t xml:space="preserve"> Р.В. Ханової</w:t>
      </w:r>
      <w:r w:rsidR="005C7C9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C7C96" w:rsidRPr="005C7C96">
        <w:rPr>
          <w:rFonts w:ascii="Times New Roman" w:hAnsi="Times New Roman" w:cs="Times New Roman"/>
          <w:sz w:val="28"/>
          <w:szCs w:val="28"/>
          <w:lang w:val="uk-UA"/>
        </w:rPr>
        <w:t>Є.В. Мареєвої</w:t>
      </w:r>
      <w:r w:rsidR="005C7C9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C7C96" w:rsidRPr="005C7C96">
        <w:rPr>
          <w:rFonts w:ascii="Times New Roman" w:hAnsi="Times New Roman" w:cs="Times New Roman"/>
          <w:sz w:val="28"/>
          <w:szCs w:val="28"/>
          <w:lang w:val="uk-UA"/>
        </w:rPr>
        <w:t>Г. Маркузе</w:t>
      </w:r>
      <w:r w:rsidR="005C7C9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C7C96" w:rsidRPr="005C7C96">
        <w:rPr>
          <w:rFonts w:ascii="Times New Roman" w:hAnsi="Times New Roman" w:cs="Times New Roman"/>
          <w:sz w:val="28"/>
          <w:szCs w:val="28"/>
          <w:lang w:val="uk-UA"/>
        </w:rPr>
        <w:t>Т. Адорно</w:t>
      </w:r>
      <w:r w:rsidR="005C7C9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C7C96" w:rsidRPr="005C7C96">
        <w:rPr>
          <w:rFonts w:ascii="Times New Roman" w:hAnsi="Times New Roman" w:cs="Times New Roman"/>
          <w:sz w:val="28"/>
          <w:szCs w:val="28"/>
          <w:lang w:val="uk-UA"/>
        </w:rPr>
        <w:t>А.Н. Ільїна</w:t>
      </w:r>
      <w:r w:rsidR="005C7C9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C7C96" w:rsidRPr="005C7C96">
        <w:rPr>
          <w:rFonts w:ascii="Times New Roman" w:hAnsi="Times New Roman" w:cs="Times New Roman"/>
          <w:sz w:val="28"/>
          <w:szCs w:val="28"/>
          <w:lang w:val="uk-UA"/>
        </w:rPr>
        <w:t>В.В. Гопко</w:t>
      </w:r>
      <w:r w:rsidR="005C7C9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C7C96" w:rsidRPr="005C7C96">
        <w:rPr>
          <w:rFonts w:ascii="Times New Roman" w:hAnsi="Times New Roman" w:cs="Times New Roman"/>
          <w:sz w:val="28"/>
          <w:szCs w:val="28"/>
          <w:lang w:val="uk-UA"/>
        </w:rPr>
        <w:t>Л.А. Орнатської</w:t>
      </w:r>
      <w:r w:rsidR="005C7C9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C7C96" w:rsidRPr="005C7C96">
        <w:rPr>
          <w:rFonts w:ascii="Times New Roman" w:hAnsi="Times New Roman" w:cs="Times New Roman"/>
          <w:sz w:val="28"/>
          <w:szCs w:val="28"/>
          <w:lang w:val="uk-UA"/>
        </w:rPr>
        <w:t>М. Хоркхаймер</w:t>
      </w:r>
      <w:r w:rsidR="008875D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7C9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C7C96" w:rsidRPr="005C7C96">
        <w:rPr>
          <w:rFonts w:ascii="Times New Roman" w:hAnsi="Times New Roman" w:cs="Times New Roman"/>
          <w:sz w:val="28"/>
          <w:szCs w:val="28"/>
          <w:lang w:val="uk-UA"/>
        </w:rPr>
        <w:t>М. Чегодаєв</w:t>
      </w:r>
      <w:r w:rsidR="005C7C96">
        <w:rPr>
          <w:rFonts w:ascii="Times New Roman" w:hAnsi="Times New Roman" w:cs="Times New Roman"/>
          <w:sz w:val="28"/>
          <w:szCs w:val="28"/>
          <w:lang w:val="uk-UA"/>
        </w:rPr>
        <w:t xml:space="preserve">ої, </w:t>
      </w:r>
      <w:r w:rsidR="005C7C96" w:rsidRPr="005C7C96">
        <w:rPr>
          <w:rFonts w:ascii="Times New Roman" w:hAnsi="Times New Roman" w:cs="Times New Roman"/>
          <w:sz w:val="28"/>
          <w:szCs w:val="28"/>
          <w:lang w:val="uk-UA"/>
        </w:rPr>
        <w:t>М.В. Колесник</w:t>
      </w:r>
      <w:r w:rsidR="008875D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7C96">
        <w:rPr>
          <w:rFonts w:ascii="Times New Roman" w:hAnsi="Times New Roman" w:cs="Times New Roman"/>
          <w:sz w:val="28"/>
          <w:szCs w:val="28"/>
          <w:lang w:val="uk-UA"/>
        </w:rPr>
        <w:t>, а також</w:t>
      </w:r>
      <w:r w:rsidR="003E43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05BE">
        <w:rPr>
          <w:rFonts w:ascii="Times New Roman" w:hAnsi="Times New Roman" w:cs="Times New Roman"/>
          <w:sz w:val="28"/>
          <w:szCs w:val="28"/>
          <w:lang w:val="uk-UA"/>
        </w:rPr>
        <w:t>текст роману Р. Бредбері.</w:t>
      </w:r>
    </w:p>
    <w:p w14:paraId="2800CC1D" w14:textId="283281A5" w:rsidR="00947263" w:rsidRPr="00947263" w:rsidRDefault="00947263" w:rsidP="009472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263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Структура роботи</w:t>
      </w:r>
      <w:r w:rsidRPr="00947263">
        <w:rPr>
          <w:rFonts w:ascii="Times New Roman" w:hAnsi="Times New Roman" w:cs="Times New Roman"/>
          <w:sz w:val="28"/>
          <w:szCs w:val="28"/>
          <w:lang w:val="uk-UA"/>
        </w:rPr>
        <w:t>: дослідження складається зі вступу, двох розділів, висновків та списку використан</w:t>
      </w:r>
      <w:r w:rsidR="003735D0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9472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5D0">
        <w:rPr>
          <w:rFonts w:ascii="Times New Roman" w:hAnsi="Times New Roman" w:cs="Times New Roman"/>
          <w:sz w:val="28"/>
          <w:szCs w:val="28"/>
          <w:lang w:val="uk-UA"/>
        </w:rPr>
        <w:t>джерел</w:t>
      </w:r>
      <w:r w:rsidRPr="00947263">
        <w:rPr>
          <w:rFonts w:ascii="Times New Roman" w:hAnsi="Times New Roman" w:cs="Times New Roman"/>
          <w:sz w:val="28"/>
          <w:szCs w:val="28"/>
          <w:lang w:val="uk-UA"/>
        </w:rPr>
        <w:t xml:space="preserve">. У вступі подано загальні відомості про </w:t>
      </w:r>
      <w:r w:rsidR="003735D0">
        <w:rPr>
          <w:rFonts w:ascii="Times New Roman" w:hAnsi="Times New Roman" w:cs="Times New Roman"/>
          <w:sz w:val="28"/>
          <w:szCs w:val="28"/>
          <w:lang w:val="uk-UA"/>
        </w:rPr>
        <w:t>цю</w:t>
      </w:r>
      <w:r w:rsidRPr="00947263">
        <w:rPr>
          <w:rFonts w:ascii="Times New Roman" w:hAnsi="Times New Roman" w:cs="Times New Roman"/>
          <w:sz w:val="28"/>
          <w:szCs w:val="28"/>
          <w:lang w:val="uk-UA"/>
        </w:rPr>
        <w:t xml:space="preserve"> наукову працю, </w:t>
      </w:r>
      <w:r w:rsidR="003735D0">
        <w:rPr>
          <w:rFonts w:ascii="Times New Roman" w:hAnsi="Times New Roman" w:cs="Times New Roman"/>
          <w:sz w:val="28"/>
          <w:szCs w:val="28"/>
          <w:lang w:val="uk-UA"/>
        </w:rPr>
        <w:t>що включають визначення</w:t>
      </w:r>
      <w:r w:rsidRPr="00947263">
        <w:rPr>
          <w:rFonts w:ascii="Times New Roman" w:hAnsi="Times New Roman" w:cs="Times New Roman"/>
          <w:sz w:val="28"/>
          <w:szCs w:val="28"/>
          <w:lang w:val="uk-UA"/>
        </w:rPr>
        <w:t xml:space="preserve"> теми, мети, завдань, актуальності дослідження,</w:t>
      </w:r>
      <w:r w:rsidR="00373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7263">
        <w:rPr>
          <w:rFonts w:ascii="Times New Roman" w:hAnsi="Times New Roman" w:cs="Times New Roman"/>
          <w:sz w:val="28"/>
          <w:szCs w:val="28"/>
          <w:lang w:val="uk-UA"/>
        </w:rPr>
        <w:t xml:space="preserve"> об’єкту, предмету та структурування роботи.</w:t>
      </w:r>
    </w:p>
    <w:p w14:paraId="41A34B3A" w14:textId="543BB244" w:rsidR="00947263" w:rsidRPr="00947263" w:rsidRDefault="00947263" w:rsidP="009472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263">
        <w:rPr>
          <w:rFonts w:ascii="Times New Roman" w:hAnsi="Times New Roman" w:cs="Times New Roman"/>
          <w:sz w:val="28"/>
          <w:szCs w:val="28"/>
          <w:lang w:val="uk-UA"/>
        </w:rPr>
        <w:t>У першому розділі пода</w:t>
      </w:r>
      <w:r w:rsidR="00F777CC">
        <w:rPr>
          <w:rFonts w:ascii="Times New Roman" w:hAnsi="Times New Roman" w:cs="Times New Roman"/>
          <w:sz w:val="28"/>
          <w:szCs w:val="28"/>
          <w:lang w:val="uk-UA"/>
        </w:rPr>
        <w:t xml:space="preserve">ється </w:t>
      </w:r>
      <w:r w:rsidR="00CA6A04">
        <w:rPr>
          <w:rFonts w:ascii="Times New Roman" w:hAnsi="Times New Roman" w:cs="Times New Roman"/>
          <w:sz w:val="28"/>
          <w:szCs w:val="28"/>
          <w:lang w:val="uk-UA"/>
        </w:rPr>
        <w:t xml:space="preserve">загальна </w:t>
      </w:r>
      <w:r w:rsidR="00F777CC">
        <w:rPr>
          <w:rFonts w:ascii="Times New Roman" w:hAnsi="Times New Roman" w:cs="Times New Roman"/>
          <w:sz w:val="28"/>
          <w:szCs w:val="28"/>
          <w:lang w:val="uk-UA"/>
        </w:rPr>
        <w:t>інформація про явище масової культури.</w:t>
      </w:r>
    </w:p>
    <w:p w14:paraId="3089CFFB" w14:textId="09C92DDB" w:rsidR="00947263" w:rsidRPr="00947263" w:rsidRDefault="00947263" w:rsidP="009472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263">
        <w:rPr>
          <w:rFonts w:ascii="Times New Roman" w:hAnsi="Times New Roman" w:cs="Times New Roman"/>
          <w:sz w:val="28"/>
          <w:szCs w:val="28"/>
          <w:lang w:val="uk-UA"/>
        </w:rPr>
        <w:t>Другий розділ містить аналіз</w:t>
      </w:r>
      <w:r w:rsidR="00F777CC">
        <w:rPr>
          <w:rFonts w:ascii="Times New Roman" w:hAnsi="Times New Roman" w:cs="Times New Roman"/>
          <w:sz w:val="28"/>
          <w:szCs w:val="28"/>
          <w:lang w:val="uk-UA"/>
        </w:rPr>
        <w:t xml:space="preserve"> твору «451 градус по Фаренгейту» </w:t>
      </w:r>
      <w:r w:rsidR="000165B3">
        <w:rPr>
          <w:rFonts w:ascii="Times New Roman" w:hAnsi="Times New Roman" w:cs="Times New Roman"/>
          <w:sz w:val="28"/>
          <w:szCs w:val="28"/>
          <w:lang w:val="uk-UA"/>
        </w:rPr>
        <w:t>як способу критики масової культури</w:t>
      </w:r>
      <w:r w:rsidRPr="0094726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A485E43" w14:textId="580FD510" w:rsidR="002F7529" w:rsidRDefault="00947263" w:rsidP="009472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263">
        <w:rPr>
          <w:rFonts w:ascii="Times New Roman" w:hAnsi="Times New Roman" w:cs="Times New Roman"/>
          <w:sz w:val="28"/>
          <w:szCs w:val="28"/>
          <w:lang w:val="uk-UA"/>
        </w:rPr>
        <w:t>У висновках подано узагальнені результати проведеної роботи.</w:t>
      </w:r>
      <w:r w:rsidR="002F7529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726DA764" w14:textId="44C4F6A6" w:rsidR="00947263" w:rsidRPr="00F266AD" w:rsidRDefault="008F41DC" w:rsidP="00F266AD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1" w:name="_Toc131430721"/>
      <w:r w:rsidRPr="00F266AD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РОЗДІЛ 1</w:t>
      </w:r>
      <w:bookmarkEnd w:id="1"/>
      <w:r w:rsidR="006A2E4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(ФРАГМЕНТ)</w:t>
      </w:r>
    </w:p>
    <w:p w14:paraId="13F79250" w14:textId="60BAC6F4" w:rsidR="008F41DC" w:rsidRPr="00F266AD" w:rsidRDefault="00EE1690" w:rsidP="00F266AD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2" w:name="_Toc131430722"/>
      <w:r w:rsidRPr="00F266AD">
        <w:rPr>
          <w:rFonts w:ascii="Times New Roman" w:hAnsi="Times New Roman" w:cs="Times New Roman"/>
          <w:color w:val="auto"/>
          <w:sz w:val="28"/>
          <w:szCs w:val="28"/>
          <w:lang w:val="uk-UA"/>
        </w:rPr>
        <w:t>МАСОВА КУЛЬТУРА ЯК НЕВІД’ЄМНА СКЛАДОВА СУЧАСНОГО СУСПІЛЬСТВА</w:t>
      </w:r>
      <w:bookmarkEnd w:id="2"/>
    </w:p>
    <w:p w14:paraId="52A45F85" w14:textId="16CDF143" w:rsidR="00FA0E8A" w:rsidRDefault="00942087" w:rsidP="00FA0E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Феномен масової культури вивчається у статті дослідників </w:t>
      </w:r>
      <w:bookmarkStart w:id="3" w:name="_Hlk131368293"/>
      <w:r w:rsidR="000F12DF">
        <w:rPr>
          <w:rFonts w:ascii="Times New Roman" w:hAnsi="Times New Roman" w:cs="Times New Roman"/>
          <w:sz w:val="28"/>
          <w:szCs w:val="28"/>
          <w:lang w:val="uk-UA"/>
        </w:rPr>
        <w:t>І.П. Мінакова та Р.В. Ханової</w:t>
      </w:r>
      <w:bookmarkEnd w:id="3"/>
      <w:r w:rsidR="000F12DF">
        <w:rPr>
          <w:rFonts w:ascii="Times New Roman" w:hAnsi="Times New Roman" w:cs="Times New Roman"/>
          <w:sz w:val="28"/>
          <w:szCs w:val="28"/>
          <w:lang w:val="uk-UA"/>
        </w:rPr>
        <w:t xml:space="preserve">. Вони визначають це явище як сукупність цінностей, </w:t>
      </w:r>
      <w:r w:rsidR="006407B2">
        <w:rPr>
          <w:rFonts w:ascii="Times New Roman" w:hAnsi="Times New Roman" w:cs="Times New Roman"/>
          <w:sz w:val="28"/>
          <w:szCs w:val="28"/>
          <w:lang w:val="uk-UA"/>
        </w:rPr>
        <w:t xml:space="preserve">розвиток та розповсюдження яких є результатом </w:t>
      </w:r>
      <w:r w:rsidR="00541D0C">
        <w:rPr>
          <w:rFonts w:ascii="Times New Roman" w:hAnsi="Times New Roman" w:cs="Times New Roman"/>
          <w:sz w:val="28"/>
          <w:szCs w:val="28"/>
          <w:lang w:val="uk-UA"/>
        </w:rPr>
        <w:t>еволюції</w:t>
      </w:r>
      <w:r w:rsidR="006407B2">
        <w:rPr>
          <w:rFonts w:ascii="Times New Roman" w:hAnsi="Times New Roman" w:cs="Times New Roman"/>
          <w:sz w:val="28"/>
          <w:szCs w:val="28"/>
          <w:lang w:val="uk-UA"/>
        </w:rPr>
        <w:t xml:space="preserve"> сучасних технологій</w:t>
      </w:r>
      <w:r w:rsidR="00541D0C">
        <w:rPr>
          <w:rFonts w:ascii="Times New Roman" w:hAnsi="Times New Roman" w:cs="Times New Roman"/>
          <w:sz w:val="28"/>
          <w:szCs w:val="28"/>
          <w:lang w:val="uk-UA"/>
        </w:rPr>
        <w:t xml:space="preserve"> та ЗМІ. </w:t>
      </w:r>
      <w:r w:rsidR="0009548B">
        <w:rPr>
          <w:rFonts w:ascii="Times New Roman" w:hAnsi="Times New Roman" w:cs="Times New Roman"/>
          <w:sz w:val="28"/>
          <w:szCs w:val="28"/>
          <w:lang w:val="uk-UA"/>
        </w:rPr>
        <w:t>Серед ключових факторів, що визначають сутність масової культури, вони виділяють орієнтованість на середньостатистичну людину, висок</w:t>
      </w:r>
      <w:r w:rsidR="00002BF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9548B">
        <w:rPr>
          <w:rFonts w:ascii="Times New Roman" w:hAnsi="Times New Roman" w:cs="Times New Roman"/>
          <w:sz w:val="28"/>
          <w:szCs w:val="28"/>
          <w:lang w:val="uk-UA"/>
        </w:rPr>
        <w:t xml:space="preserve"> адаптивність, комерційн</w:t>
      </w:r>
      <w:r w:rsidR="00AE0AD2">
        <w:rPr>
          <w:rFonts w:ascii="Times New Roman" w:hAnsi="Times New Roman" w:cs="Times New Roman"/>
          <w:sz w:val="28"/>
          <w:szCs w:val="28"/>
          <w:lang w:val="uk-UA"/>
        </w:rPr>
        <w:t>у основу та тісний зв’язок з</w:t>
      </w:r>
      <w:r w:rsidR="00505180">
        <w:rPr>
          <w:rFonts w:ascii="Times New Roman" w:hAnsi="Times New Roman" w:cs="Times New Roman"/>
          <w:sz w:val="28"/>
          <w:szCs w:val="28"/>
          <w:lang w:val="uk-UA"/>
        </w:rPr>
        <w:t xml:space="preserve">і ЗМІ. </w:t>
      </w:r>
      <w:r w:rsidR="00946287" w:rsidRPr="0094628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730C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46287">
        <w:rPr>
          <w:rFonts w:ascii="Times New Roman" w:hAnsi="Times New Roman" w:cs="Times New Roman"/>
          <w:sz w:val="28"/>
          <w:szCs w:val="28"/>
          <w:lang w:val="uk-UA"/>
        </w:rPr>
        <w:t>, с. 51</w:t>
      </w:r>
      <w:r w:rsidR="00946287" w:rsidRPr="00946287">
        <w:rPr>
          <w:rFonts w:ascii="Times New Roman" w:hAnsi="Times New Roman" w:cs="Times New Roman"/>
          <w:sz w:val="28"/>
          <w:szCs w:val="28"/>
          <w:lang w:val="uk-UA"/>
        </w:rPr>
        <w:t xml:space="preserve">] </w:t>
      </w:r>
      <w:r w:rsidR="00C20428">
        <w:rPr>
          <w:rFonts w:ascii="Times New Roman" w:hAnsi="Times New Roman" w:cs="Times New Roman"/>
          <w:sz w:val="28"/>
          <w:szCs w:val="28"/>
          <w:lang w:val="uk-UA"/>
        </w:rPr>
        <w:t xml:space="preserve">Дослідники приводять визначення вченої Є.В. Мареєвої, яка вважає масову культуру засобом </w:t>
      </w:r>
      <w:r w:rsidR="00667B88">
        <w:rPr>
          <w:rFonts w:ascii="Times New Roman" w:hAnsi="Times New Roman" w:cs="Times New Roman"/>
          <w:sz w:val="28"/>
          <w:szCs w:val="28"/>
          <w:lang w:val="uk-UA"/>
        </w:rPr>
        <w:t xml:space="preserve">розваги, емоційної компенсації та </w:t>
      </w:r>
      <w:r w:rsidR="00915AAE">
        <w:rPr>
          <w:rFonts w:ascii="Times New Roman" w:hAnsi="Times New Roman" w:cs="Times New Roman"/>
          <w:sz w:val="28"/>
          <w:szCs w:val="28"/>
          <w:lang w:val="uk-UA"/>
        </w:rPr>
        <w:t xml:space="preserve">заповнення вільного часу. </w:t>
      </w:r>
      <w:r w:rsidR="004506AE">
        <w:rPr>
          <w:rFonts w:ascii="Times New Roman" w:hAnsi="Times New Roman" w:cs="Times New Roman"/>
          <w:sz w:val="28"/>
          <w:szCs w:val="28"/>
          <w:lang w:val="uk-UA"/>
        </w:rPr>
        <w:t xml:space="preserve">На її думку, масова культура має деструктивний характер, адже при споживанні її продуктів людина не стільки внутрішнє збагачується, скільки </w:t>
      </w:r>
      <w:r w:rsidR="00731378">
        <w:rPr>
          <w:rFonts w:ascii="Times New Roman" w:hAnsi="Times New Roman" w:cs="Times New Roman"/>
          <w:sz w:val="28"/>
          <w:szCs w:val="28"/>
          <w:lang w:val="uk-UA"/>
        </w:rPr>
        <w:t>спустошується.</w:t>
      </w:r>
      <w:r w:rsidR="00D5436B">
        <w:rPr>
          <w:rFonts w:ascii="Times New Roman" w:hAnsi="Times New Roman" w:cs="Times New Roman"/>
          <w:sz w:val="28"/>
          <w:szCs w:val="28"/>
          <w:lang w:val="uk-UA"/>
        </w:rPr>
        <w:t xml:space="preserve"> Річ в тому, що так як масова культура розрахована на людину з базовим рівнем знань, вона в більшості випадків не може запропонувати їй нічого новог</w:t>
      </w:r>
      <w:r w:rsidR="003B7B60">
        <w:rPr>
          <w:rFonts w:ascii="Times New Roman" w:hAnsi="Times New Roman" w:cs="Times New Roman"/>
          <w:sz w:val="28"/>
          <w:szCs w:val="28"/>
          <w:lang w:val="uk-UA"/>
        </w:rPr>
        <w:t>о, вона не здатна збагатити його новими знаннями</w:t>
      </w:r>
      <w:r w:rsidR="00D543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51F8D">
        <w:rPr>
          <w:rFonts w:ascii="Times New Roman" w:hAnsi="Times New Roman" w:cs="Times New Roman"/>
          <w:sz w:val="28"/>
          <w:szCs w:val="28"/>
          <w:lang w:val="uk-UA"/>
        </w:rPr>
        <w:t xml:space="preserve">Масова культура є максимально спрощеною, вона не потребує </w:t>
      </w:r>
      <w:r w:rsidR="00503D49">
        <w:rPr>
          <w:rFonts w:ascii="Times New Roman" w:hAnsi="Times New Roman" w:cs="Times New Roman"/>
          <w:sz w:val="28"/>
          <w:szCs w:val="28"/>
          <w:lang w:val="uk-UA"/>
        </w:rPr>
        <w:t xml:space="preserve">специфічних знань та не передбачає активізацію процесів мислення. </w:t>
      </w:r>
      <w:r w:rsidR="00E14479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цього, </w:t>
      </w:r>
      <w:r w:rsidR="00AF66B0">
        <w:rPr>
          <w:rFonts w:ascii="Times New Roman" w:hAnsi="Times New Roman" w:cs="Times New Roman"/>
          <w:sz w:val="28"/>
          <w:szCs w:val="28"/>
          <w:lang w:val="uk-UA"/>
        </w:rPr>
        <w:t xml:space="preserve">людина віддає себе масовій культурі </w:t>
      </w:r>
      <w:r w:rsidR="00781C14">
        <w:rPr>
          <w:rFonts w:ascii="Times New Roman" w:hAnsi="Times New Roman" w:cs="Times New Roman"/>
          <w:sz w:val="28"/>
          <w:szCs w:val="28"/>
          <w:lang w:val="uk-UA"/>
        </w:rPr>
        <w:t>в процесі її споживання, але при цьому не отримує нічого</w:t>
      </w:r>
      <w:r w:rsidR="007133B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21CCD">
        <w:rPr>
          <w:rFonts w:ascii="Times New Roman" w:hAnsi="Times New Roman" w:cs="Times New Roman"/>
          <w:sz w:val="28"/>
          <w:szCs w:val="28"/>
          <w:lang w:val="uk-UA"/>
        </w:rPr>
        <w:t xml:space="preserve">Саме тому Є.В. Мареєва стверджує, що особистість спустошується у процесі споживання продуктів масової культури. </w:t>
      </w:r>
      <w:r w:rsidR="000B025E">
        <w:rPr>
          <w:rFonts w:ascii="Times New Roman" w:hAnsi="Times New Roman" w:cs="Times New Roman"/>
          <w:sz w:val="28"/>
          <w:szCs w:val="28"/>
          <w:lang w:val="uk-UA"/>
        </w:rPr>
        <w:t xml:space="preserve">Типовий споживач суспільства, </w:t>
      </w:r>
      <w:r w:rsidR="00916252">
        <w:rPr>
          <w:rFonts w:ascii="Times New Roman" w:hAnsi="Times New Roman" w:cs="Times New Roman"/>
          <w:sz w:val="28"/>
          <w:szCs w:val="28"/>
          <w:lang w:val="uk-UA"/>
        </w:rPr>
        <w:t xml:space="preserve">захлиненого масовою культурою, описується нею як працівник з </w:t>
      </w:r>
      <w:r w:rsidR="003915DD">
        <w:rPr>
          <w:rFonts w:ascii="Times New Roman" w:hAnsi="Times New Roman" w:cs="Times New Roman"/>
          <w:sz w:val="28"/>
          <w:szCs w:val="28"/>
          <w:lang w:val="uk-UA"/>
        </w:rPr>
        <w:t xml:space="preserve">монотонною роботою, що не передбачає творче мислення. </w:t>
      </w:r>
      <w:r w:rsidR="00855E3A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цим, смаки та вподобання </w:t>
      </w:r>
      <w:r w:rsidR="00325B54">
        <w:rPr>
          <w:rFonts w:ascii="Times New Roman" w:hAnsi="Times New Roman" w:cs="Times New Roman"/>
          <w:sz w:val="28"/>
          <w:szCs w:val="28"/>
          <w:lang w:val="uk-UA"/>
        </w:rPr>
        <w:t xml:space="preserve">такої людини є досить примітивними. </w:t>
      </w:r>
      <w:r w:rsidR="00041DFC" w:rsidRPr="00041DF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730C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41DFC">
        <w:rPr>
          <w:rFonts w:ascii="Times New Roman" w:hAnsi="Times New Roman" w:cs="Times New Roman"/>
          <w:sz w:val="28"/>
          <w:szCs w:val="28"/>
          <w:lang w:val="uk-UA"/>
        </w:rPr>
        <w:t>, с. 52</w:t>
      </w:r>
      <w:r w:rsidR="00041DFC" w:rsidRPr="00041DFC">
        <w:rPr>
          <w:rFonts w:ascii="Times New Roman" w:hAnsi="Times New Roman" w:cs="Times New Roman"/>
          <w:sz w:val="28"/>
          <w:szCs w:val="28"/>
          <w:lang w:val="ru-RU"/>
        </w:rPr>
        <w:t xml:space="preserve">] </w:t>
      </w:r>
    </w:p>
    <w:p w14:paraId="34D92E0F" w14:textId="756D0C89" w:rsidR="00FD5185" w:rsidRDefault="00FD5185" w:rsidP="00DE641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AC1156C" w14:textId="350A5D98" w:rsidR="00854F2E" w:rsidRPr="00F42B10" w:rsidRDefault="00854F2E" w:rsidP="00F42B10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4" w:name="_Toc131430723"/>
      <w:r w:rsidRPr="00F42B10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РОЗДІЛ 2</w:t>
      </w:r>
      <w:bookmarkEnd w:id="4"/>
      <w:r w:rsidR="00FA0E8A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(ФРАГМЕНТ)</w:t>
      </w:r>
    </w:p>
    <w:p w14:paraId="4EC718A8" w14:textId="3C3C566F" w:rsidR="00854F2E" w:rsidRPr="00F42B10" w:rsidRDefault="00313019" w:rsidP="00F42B10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5" w:name="_Toc131430724"/>
      <w:r w:rsidRPr="00F42B10">
        <w:rPr>
          <w:rFonts w:ascii="Times New Roman" w:hAnsi="Times New Roman" w:cs="Times New Roman"/>
          <w:color w:val="auto"/>
          <w:sz w:val="28"/>
          <w:szCs w:val="28"/>
          <w:lang w:val="uk-UA"/>
        </w:rPr>
        <w:t>ВТІЛЕННЯ МАСОВОЇ КУЛЬТУРИ В РОМАНІ «451 ГРАДУС ПО ФАРЕНГЕЙТУ»</w:t>
      </w:r>
      <w:bookmarkEnd w:id="5"/>
    </w:p>
    <w:p w14:paraId="54B2DE94" w14:textId="1423BF33" w:rsidR="00313019" w:rsidRDefault="003125B0" w:rsidP="00F42B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своєму творі Р. Бредбері зображує саме негативні сторони масової культури</w:t>
      </w:r>
      <w:r w:rsidR="009876A7">
        <w:rPr>
          <w:rFonts w:ascii="Times New Roman" w:hAnsi="Times New Roman" w:cs="Times New Roman"/>
          <w:sz w:val="28"/>
          <w:szCs w:val="28"/>
          <w:lang w:val="uk-UA"/>
        </w:rPr>
        <w:t xml:space="preserve">, він відверто критикує її через описи героїв та реалій світу, в якому вони живуть. </w:t>
      </w:r>
      <w:r w:rsidR="00DF5FE2">
        <w:rPr>
          <w:rFonts w:ascii="Times New Roman" w:hAnsi="Times New Roman" w:cs="Times New Roman"/>
          <w:sz w:val="28"/>
          <w:szCs w:val="28"/>
          <w:lang w:val="uk-UA"/>
        </w:rPr>
        <w:t xml:space="preserve">Його підхід до зображення масової культури об’єднує в собі концепції усіх дослідників, що були згадані в теоретичній частині. </w:t>
      </w:r>
      <w:r w:rsidR="00106BE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106BED" w:rsidRPr="00106BED">
        <w:rPr>
          <w:rFonts w:ascii="Times New Roman" w:hAnsi="Times New Roman" w:cs="Times New Roman"/>
          <w:sz w:val="28"/>
          <w:szCs w:val="28"/>
          <w:lang w:val="uk-UA"/>
        </w:rPr>
        <w:t>І.П. Мінаков</w:t>
      </w:r>
      <w:r w:rsidR="00106BED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106BED" w:rsidRPr="00106BED">
        <w:rPr>
          <w:rFonts w:ascii="Times New Roman" w:hAnsi="Times New Roman" w:cs="Times New Roman"/>
          <w:sz w:val="28"/>
          <w:szCs w:val="28"/>
          <w:lang w:val="uk-UA"/>
        </w:rPr>
        <w:t xml:space="preserve"> та Р.В. Ханово</w:t>
      </w:r>
      <w:r w:rsidR="00106BED">
        <w:rPr>
          <w:rFonts w:ascii="Times New Roman" w:hAnsi="Times New Roman" w:cs="Times New Roman"/>
          <w:sz w:val="28"/>
          <w:szCs w:val="28"/>
          <w:lang w:val="uk-UA"/>
        </w:rPr>
        <w:t xml:space="preserve">ю його об’єднує </w:t>
      </w:r>
      <w:r w:rsidR="00753E1C">
        <w:rPr>
          <w:rFonts w:ascii="Times New Roman" w:hAnsi="Times New Roman" w:cs="Times New Roman"/>
          <w:sz w:val="28"/>
          <w:szCs w:val="28"/>
          <w:lang w:val="uk-UA"/>
        </w:rPr>
        <w:t xml:space="preserve">сприйняття масової культури як продукту ЗМІ та комерційного й орієнтованого на середню людину явища. </w:t>
      </w:r>
      <w:r w:rsidR="00D4683B">
        <w:rPr>
          <w:rFonts w:ascii="Times New Roman" w:hAnsi="Times New Roman" w:cs="Times New Roman"/>
          <w:sz w:val="28"/>
          <w:szCs w:val="28"/>
          <w:lang w:val="uk-UA"/>
        </w:rPr>
        <w:t>Як і Є.В. Мареєва</w:t>
      </w:r>
      <w:r w:rsidR="00220724">
        <w:rPr>
          <w:rFonts w:ascii="Times New Roman" w:hAnsi="Times New Roman" w:cs="Times New Roman"/>
          <w:sz w:val="28"/>
          <w:szCs w:val="28"/>
          <w:lang w:val="uk-UA"/>
        </w:rPr>
        <w:t xml:space="preserve"> та А.Н. Ільїн</w:t>
      </w:r>
      <w:r w:rsidR="00D4683B">
        <w:rPr>
          <w:rFonts w:ascii="Times New Roman" w:hAnsi="Times New Roman" w:cs="Times New Roman"/>
          <w:sz w:val="28"/>
          <w:szCs w:val="28"/>
          <w:lang w:val="uk-UA"/>
        </w:rPr>
        <w:t>, він зображує масову культуру як ту, що має гедоністичну основу, а окрім цього співпадають їх</w:t>
      </w:r>
      <w:r w:rsidR="00876E1C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D4683B">
        <w:rPr>
          <w:rFonts w:ascii="Times New Roman" w:hAnsi="Times New Roman" w:cs="Times New Roman"/>
          <w:sz w:val="28"/>
          <w:szCs w:val="28"/>
          <w:lang w:val="uk-UA"/>
        </w:rPr>
        <w:t xml:space="preserve"> погляди на типового споживача масової культури. </w:t>
      </w:r>
      <w:r w:rsidR="003A30FE">
        <w:rPr>
          <w:rFonts w:ascii="Times New Roman" w:hAnsi="Times New Roman" w:cs="Times New Roman"/>
          <w:sz w:val="28"/>
          <w:szCs w:val="28"/>
          <w:lang w:val="uk-UA"/>
        </w:rPr>
        <w:t xml:space="preserve">З дослідником Г. Маркузе Р. Бредбері об’єднує </w:t>
      </w:r>
      <w:r w:rsidR="00683758">
        <w:rPr>
          <w:rFonts w:ascii="Times New Roman" w:hAnsi="Times New Roman" w:cs="Times New Roman"/>
          <w:sz w:val="28"/>
          <w:szCs w:val="28"/>
          <w:lang w:val="uk-UA"/>
        </w:rPr>
        <w:t>концепція «одномірної людини», яку останній втілив в романі, а з Т. Адорно</w:t>
      </w:r>
      <w:r w:rsidR="00587031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683758">
        <w:rPr>
          <w:rFonts w:ascii="Times New Roman" w:hAnsi="Times New Roman" w:cs="Times New Roman"/>
          <w:sz w:val="28"/>
          <w:szCs w:val="28"/>
          <w:lang w:val="uk-UA"/>
        </w:rPr>
        <w:t xml:space="preserve"> думка про нав’язування масовою культурою вульгарних думок</w:t>
      </w:r>
      <w:r w:rsidR="00587031">
        <w:rPr>
          <w:rFonts w:ascii="Times New Roman" w:hAnsi="Times New Roman" w:cs="Times New Roman"/>
          <w:sz w:val="28"/>
          <w:szCs w:val="28"/>
          <w:lang w:val="uk-UA"/>
        </w:rPr>
        <w:t xml:space="preserve"> та заборона людям думати</w:t>
      </w:r>
      <w:r w:rsidR="006837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E26A0">
        <w:rPr>
          <w:rFonts w:ascii="Times New Roman" w:hAnsi="Times New Roman" w:cs="Times New Roman"/>
          <w:sz w:val="28"/>
          <w:szCs w:val="28"/>
          <w:lang w:val="uk-UA"/>
        </w:rPr>
        <w:t xml:space="preserve">Як і Л.А. Орнатська, автор </w:t>
      </w:r>
      <w:r w:rsidR="003C7571">
        <w:rPr>
          <w:rFonts w:ascii="Times New Roman" w:hAnsi="Times New Roman" w:cs="Times New Roman"/>
          <w:sz w:val="28"/>
          <w:szCs w:val="28"/>
          <w:lang w:val="uk-UA"/>
        </w:rPr>
        <w:t>зображує відрив споживача масової культури від реальності</w:t>
      </w:r>
      <w:r w:rsidR="00587031">
        <w:rPr>
          <w:rFonts w:ascii="Times New Roman" w:hAnsi="Times New Roman" w:cs="Times New Roman"/>
          <w:sz w:val="28"/>
          <w:szCs w:val="28"/>
          <w:lang w:val="uk-UA"/>
        </w:rPr>
        <w:t xml:space="preserve"> та наділяє своїх героїв егоїзмом. </w:t>
      </w:r>
      <w:r w:rsidR="005F62F3">
        <w:rPr>
          <w:rFonts w:ascii="Times New Roman" w:hAnsi="Times New Roman" w:cs="Times New Roman"/>
          <w:sz w:val="28"/>
          <w:szCs w:val="28"/>
          <w:lang w:val="uk-UA"/>
        </w:rPr>
        <w:t xml:space="preserve">М.В. Колесник серед ознак масової культури виділяв примітивність, і Р. Бредбері в свою чергу </w:t>
      </w:r>
      <w:r w:rsidR="00861725">
        <w:rPr>
          <w:rFonts w:ascii="Times New Roman" w:hAnsi="Times New Roman" w:cs="Times New Roman"/>
          <w:sz w:val="28"/>
          <w:szCs w:val="28"/>
          <w:lang w:val="uk-UA"/>
        </w:rPr>
        <w:t xml:space="preserve">наділив її цією рисою. </w:t>
      </w:r>
      <w:r w:rsidR="00091819">
        <w:rPr>
          <w:rFonts w:ascii="Times New Roman" w:hAnsi="Times New Roman" w:cs="Times New Roman"/>
          <w:sz w:val="28"/>
          <w:szCs w:val="28"/>
          <w:lang w:val="uk-UA"/>
        </w:rPr>
        <w:t xml:space="preserve">Як можна помітити, погляди письменника цілком відповідають критичним теоріям масової культури. </w:t>
      </w:r>
    </w:p>
    <w:p w14:paraId="28E3CD65" w14:textId="2B83DB72" w:rsidR="00FA0E8A" w:rsidRDefault="008F4CFC" w:rsidP="00FA0E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читанні роману створюється враження, що Р. Бредбері є пророком, який ще в 1953 р. зміг описати реалії суспільства, характерні для нашого часу. </w:t>
      </w:r>
      <w:r w:rsidR="008050D7">
        <w:rPr>
          <w:rFonts w:ascii="Times New Roman" w:hAnsi="Times New Roman" w:cs="Times New Roman"/>
          <w:sz w:val="28"/>
          <w:szCs w:val="28"/>
          <w:lang w:val="uk-UA"/>
        </w:rPr>
        <w:t xml:space="preserve">Перш за все, автор зображує масову культуру як продукт засобів масової інформації. </w:t>
      </w:r>
      <w:r w:rsidR="00DB65F6">
        <w:rPr>
          <w:rFonts w:ascii="Times New Roman" w:hAnsi="Times New Roman" w:cs="Times New Roman"/>
          <w:sz w:val="28"/>
          <w:szCs w:val="28"/>
          <w:lang w:val="uk-UA"/>
        </w:rPr>
        <w:t xml:space="preserve">У творі фігурують </w:t>
      </w:r>
      <w:r w:rsidR="00E458AB">
        <w:rPr>
          <w:rFonts w:ascii="Times New Roman" w:hAnsi="Times New Roman" w:cs="Times New Roman"/>
          <w:sz w:val="28"/>
          <w:szCs w:val="28"/>
          <w:lang w:val="uk-UA"/>
        </w:rPr>
        <w:t>три</w:t>
      </w:r>
      <w:r w:rsidR="00DB65F6">
        <w:rPr>
          <w:rFonts w:ascii="Times New Roman" w:hAnsi="Times New Roman" w:cs="Times New Roman"/>
          <w:sz w:val="28"/>
          <w:szCs w:val="28"/>
          <w:lang w:val="uk-UA"/>
        </w:rPr>
        <w:t xml:space="preserve"> засоби: телебачення</w:t>
      </w:r>
      <w:r w:rsidR="00E458A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B65F6">
        <w:rPr>
          <w:rFonts w:ascii="Times New Roman" w:hAnsi="Times New Roman" w:cs="Times New Roman"/>
          <w:sz w:val="28"/>
          <w:szCs w:val="28"/>
          <w:lang w:val="uk-UA"/>
        </w:rPr>
        <w:t xml:space="preserve"> радіо</w:t>
      </w:r>
      <w:r w:rsidR="00E458AB">
        <w:rPr>
          <w:rFonts w:ascii="Times New Roman" w:hAnsi="Times New Roman" w:cs="Times New Roman"/>
          <w:sz w:val="28"/>
          <w:szCs w:val="28"/>
          <w:lang w:val="uk-UA"/>
        </w:rPr>
        <w:t xml:space="preserve"> та музика</w:t>
      </w:r>
      <w:r w:rsidR="00DB65F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02266">
        <w:rPr>
          <w:rFonts w:ascii="Times New Roman" w:hAnsi="Times New Roman" w:cs="Times New Roman"/>
          <w:sz w:val="28"/>
          <w:szCs w:val="28"/>
          <w:lang w:val="uk-UA"/>
        </w:rPr>
        <w:t xml:space="preserve">Саме через них </w:t>
      </w:r>
      <w:r w:rsidR="00D35585">
        <w:rPr>
          <w:rFonts w:ascii="Times New Roman" w:hAnsi="Times New Roman" w:cs="Times New Roman"/>
          <w:sz w:val="28"/>
          <w:szCs w:val="28"/>
          <w:lang w:val="uk-UA"/>
        </w:rPr>
        <w:t xml:space="preserve">в голови людей посилаються вигідні для влади ідеї. </w:t>
      </w:r>
      <w:r w:rsidR="00295F2B">
        <w:rPr>
          <w:rFonts w:ascii="Times New Roman" w:hAnsi="Times New Roman" w:cs="Times New Roman"/>
          <w:sz w:val="28"/>
          <w:szCs w:val="28"/>
          <w:lang w:val="uk-UA"/>
        </w:rPr>
        <w:t>Телебачення є типовим продуктом масової культури, воно є примітивним. Люди на екрані обговорюють абсолютно безглузді теми, на телебаченні неможливо почути корисної інформації, дізнатися про нові факти, побачити хоч щось, що може змусити людину замислитися.</w:t>
      </w:r>
      <w:r w:rsidR="00324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2020">
        <w:rPr>
          <w:rFonts w:ascii="Times New Roman" w:hAnsi="Times New Roman" w:cs="Times New Roman"/>
          <w:sz w:val="28"/>
          <w:szCs w:val="28"/>
          <w:lang w:val="uk-UA"/>
        </w:rPr>
        <w:t xml:space="preserve">Телебачення – це інша реальність. </w:t>
      </w:r>
      <w:r w:rsidR="00E4230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B2020">
        <w:rPr>
          <w:rFonts w:ascii="Times New Roman" w:hAnsi="Times New Roman" w:cs="Times New Roman"/>
          <w:sz w:val="28"/>
          <w:szCs w:val="28"/>
          <w:lang w:val="uk-UA"/>
        </w:rPr>
        <w:t>юди</w:t>
      </w:r>
      <w:r w:rsidR="00E42300">
        <w:rPr>
          <w:rFonts w:ascii="Times New Roman" w:hAnsi="Times New Roman" w:cs="Times New Roman"/>
          <w:sz w:val="28"/>
          <w:szCs w:val="28"/>
          <w:lang w:val="uk-UA"/>
        </w:rPr>
        <w:t xml:space="preserve"> на екрані</w:t>
      </w:r>
      <w:r w:rsidR="009B2020">
        <w:rPr>
          <w:rFonts w:ascii="Times New Roman" w:hAnsi="Times New Roman" w:cs="Times New Roman"/>
          <w:sz w:val="28"/>
          <w:szCs w:val="28"/>
          <w:lang w:val="uk-UA"/>
        </w:rPr>
        <w:t xml:space="preserve">, яких у світі Р. Бредбері кличуть </w:t>
      </w:r>
      <w:r w:rsidR="00E42300">
        <w:rPr>
          <w:rFonts w:ascii="Times New Roman" w:hAnsi="Times New Roman" w:cs="Times New Roman"/>
          <w:sz w:val="28"/>
          <w:szCs w:val="28"/>
          <w:lang w:val="uk-UA"/>
        </w:rPr>
        <w:t xml:space="preserve">«родичами», є буквально в кожному домі, з чого стає ясно, що віртуальні стіни та «родичі» – це </w:t>
      </w:r>
      <w:r w:rsidR="00E42300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комерційний продукт масової культури, нав’язаний людям.</w:t>
      </w:r>
      <w:r w:rsidR="00C46E78">
        <w:rPr>
          <w:rFonts w:ascii="Times New Roman" w:hAnsi="Times New Roman" w:cs="Times New Roman"/>
          <w:sz w:val="28"/>
          <w:szCs w:val="28"/>
          <w:lang w:val="uk-UA"/>
        </w:rPr>
        <w:t xml:space="preserve"> «Родичі»</w:t>
      </w:r>
      <w:r w:rsidR="00E423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6E78">
        <w:rPr>
          <w:rFonts w:ascii="Times New Roman" w:hAnsi="Times New Roman" w:cs="Times New Roman"/>
          <w:sz w:val="28"/>
          <w:szCs w:val="28"/>
          <w:lang w:val="uk-UA"/>
        </w:rPr>
        <w:t xml:space="preserve">замінюють людям близьких, товаришів, друзів, </w:t>
      </w:r>
      <w:r w:rsidR="00955398">
        <w:rPr>
          <w:rFonts w:ascii="Times New Roman" w:hAnsi="Times New Roman" w:cs="Times New Roman"/>
          <w:sz w:val="28"/>
          <w:szCs w:val="28"/>
          <w:lang w:val="uk-UA"/>
        </w:rPr>
        <w:t xml:space="preserve">і хоч вони й не можуть підтримувати конструктивну бесіду, але жахлива іронія полягає в тому, що люди та «родичі» мають більше спільних тем, ніж люди з іншими людьми, що яскраво демонструється через поведінку Мілдред. </w:t>
      </w:r>
      <w:r w:rsidR="00FA6D39">
        <w:rPr>
          <w:rFonts w:ascii="Times New Roman" w:hAnsi="Times New Roman" w:cs="Times New Roman"/>
          <w:sz w:val="28"/>
          <w:szCs w:val="28"/>
          <w:lang w:val="uk-UA"/>
        </w:rPr>
        <w:t xml:space="preserve">Мілдред – це типова людина, відчужена від реальності. </w:t>
      </w:r>
    </w:p>
    <w:p w14:paraId="5978F513" w14:textId="75AD50A8" w:rsidR="00C15BDA" w:rsidRDefault="00C15BDA" w:rsidP="009876A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4161E44B" w14:textId="67131D0A" w:rsidR="002305C6" w:rsidRPr="00534E1B" w:rsidRDefault="00997814" w:rsidP="00534E1B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6" w:name="_Toc131430725"/>
      <w:r w:rsidRPr="00534E1B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ВИСНОВКИ</w:t>
      </w:r>
      <w:bookmarkEnd w:id="6"/>
      <w:r w:rsidR="00324F3B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(ФРАГМЕНТ)</w:t>
      </w:r>
    </w:p>
    <w:p w14:paraId="5B7734FD" w14:textId="4E9E2512" w:rsidR="006D6EAB" w:rsidRDefault="00FB7530" w:rsidP="00534E1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Погляд Р. Бредбері на масову культуру та її вплив на суспільство цілком відповідає поглядам вчених-критиків. </w:t>
      </w:r>
      <w:r w:rsidR="0013230A">
        <w:rPr>
          <w:rFonts w:ascii="Times New Roman" w:hAnsi="Times New Roman" w:cs="Times New Roman"/>
          <w:sz w:val="28"/>
          <w:szCs w:val="28"/>
          <w:lang w:val="uk-UA"/>
        </w:rPr>
        <w:t xml:space="preserve">Масова культура </w:t>
      </w:r>
      <w:r w:rsidR="00A1222C">
        <w:rPr>
          <w:rFonts w:ascii="Times New Roman" w:hAnsi="Times New Roman" w:cs="Times New Roman"/>
          <w:sz w:val="28"/>
          <w:szCs w:val="28"/>
          <w:lang w:val="uk-UA"/>
        </w:rPr>
        <w:t xml:space="preserve">в романі «451 градус по Фаренгейту» піддається критиці автора та зображується як </w:t>
      </w:r>
      <w:r w:rsidR="00873B0E">
        <w:rPr>
          <w:rFonts w:ascii="Times New Roman" w:hAnsi="Times New Roman" w:cs="Times New Roman"/>
          <w:sz w:val="28"/>
          <w:szCs w:val="28"/>
          <w:lang w:val="uk-UA"/>
        </w:rPr>
        <w:t xml:space="preserve">явище, що провокує деградацію населення та </w:t>
      </w:r>
      <w:r w:rsidR="006264F1">
        <w:rPr>
          <w:rFonts w:ascii="Times New Roman" w:hAnsi="Times New Roman" w:cs="Times New Roman"/>
          <w:sz w:val="28"/>
          <w:szCs w:val="28"/>
          <w:lang w:val="uk-UA"/>
        </w:rPr>
        <w:t xml:space="preserve">фактично опускає людину до тваринного рівня. </w:t>
      </w:r>
      <w:r w:rsidR="00395A26">
        <w:rPr>
          <w:rFonts w:ascii="Times New Roman" w:hAnsi="Times New Roman" w:cs="Times New Roman"/>
          <w:sz w:val="28"/>
          <w:szCs w:val="28"/>
          <w:lang w:val="uk-UA"/>
        </w:rPr>
        <w:t xml:space="preserve">Людина у суспільстві Р. Бредбері позбавлена способів інтелектуального розвитку, </w:t>
      </w:r>
      <w:r w:rsidR="00451CC7">
        <w:rPr>
          <w:rFonts w:ascii="Times New Roman" w:hAnsi="Times New Roman" w:cs="Times New Roman"/>
          <w:sz w:val="28"/>
          <w:szCs w:val="28"/>
          <w:lang w:val="uk-UA"/>
        </w:rPr>
        <w:t>ідеал людського спілкування – мовчання, жорстокість сприймається як цілком нормальне явище, особу оточують розваги</w:t>
      </w:r>
      <w:r w:rsidR="00081679">
        <w:rPr>
          <w:rFonts w:ascii="Times New Roman" w:hAnsi="Times New Roman" w:cs="Times New Roman"/>
          <w:sz w:val="28"/>
          <w:szCs w:val="28"/>
          <w:lang w:val="uk-UA"/>
        </w:rPr>
        <w:t xml:space="preserve">, причому примітивні (еротика, наркотики, телебачення з безглуздими діалогами – усе, що не потребує розумової активності), егоїзм є </w:t>
      </w:r>
      <w:r w:rsidR="00EA2222">
        <w:rPr>
          <w:rFonts w:ascii="Times New Roman" w:hAnsi="Times New Roman" w:cs="Times New Roman"/>
          <w:sz w:val="28"/>
          <w:szCs w:val="28"/>
          <w:lang w:val="uk-UA"/>
        </w:rPr>
        <w:t>ознакою</w:t>
      </w:r>
      <w:r w:rsidR="00081679">
        <w:rPr>
          <w:rFonts w:ascii="Times New Roman" w:hAnsi="Times New Roman" w:cs="Times New Roman"/>
          <w:sz w:val="28"/>
          <w:szCs w:val="28"/>
          <w:lang w:val="uk-UA"/>
        </w:rPr>
        <w:t xml:space="preserve"> буквально кожної особистості. </w:t>
      </w:r>
      <w:r w:rsidR="008D5DC0">
        <w:rPr>
          <w:rFonts w:ascii="Times New Roman" w:hAnsi="Times New Roman" w:cs="Times New Roman"/>
          <w:sz w:val="28"/>
          <w:szCs w:val="28"/>
          <w:lang w:val="uk-UA"/>
        </w:rPr>
        <w:t>Суспільство демонструється як повністю комерціалізоване, в ньому на першому місці стоїть не народ, а корпорації, які приносять прибуток. Народ – це лише споживачі, вони не створюють своє, а іноді навіть руйнують чуже (</w:t>
      </w:r>
      <w:r w:rsidR="00645325">
        <w:rPr>
          <w:rFonts w:ascii="Times New Roman" w:hAnsi="Times New Roman" w:cs="Times New Roman"/>
          <w:sz w:val="28"/>
          <w:szCs w:val="28"/>
          <w:lang w:val="uk-UA"/>
        </w:rPr>
        <w:t xml:space="preserve">саме це робить </w:t>
      </w:r>
      <w:r w:rsidR="008D5DC0">
        <w:rPr>
          <w:rFonts w:ascii="Times New Roman" w:hAnsi="Times New Roman" w:cs="Times New Roman"/>
          <w:sz w:val="28"/>
          <w:szCs w:val="28"/>
          <w:lang w:val="uk-UA"/>
        </w:rPr>
        <w:t xml:space="preserve">Гай Монтег). </w:t>
      </w:r>
      <w:r w:rsidR="006D6EAB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5D4AD0B1" w14:textId="41B745FD" w:rsidR="007D528E" w:rsidRPr="00CA65C6" w:rsidRDefault="009A3748" w:rsidP="00CA65C6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7" w:name="_Toc131430726"/>
      <w:r w:rsidRPr="00CA65C6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СПИСОК ВИКОРИСТАНИХ ДЖЕРЕЛ</w:t>
      </w:r>
      <w:bookmarkEnd w:id="7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78"/>
        <w:gridCol w:w="8167"/>
      </w:tblGrid>
      <w:tr w:rsidR="0047385D" w:rsidRPr="00905A44" w14:paraId="44C9BBDD" w14:textId="77777777" w:rsidTr="005F0F7C">
        <w:tc>
          <w:tcPr>
            <w:tcW w:w="10245" w:type="dxa"/>
            <w:gridSpan w:val="2"/>
          </w:tcPr>
          <w:p w14:paraId="0ACBBACB" w14:textId="77777777" w:rsidR="0047385D" w:rsidRPr="00905A44" w:rsidRDefault="0047385D" w:rsidP="00CA65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05A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КНИЖКОВІ ВИДАННЯ</w:t>
            </w:r>
          </w:p>
        </w:tc>
      </w:tr>
      <w:tr w:rsidR="0047385D" w:rsidRPr="00905A44" w14:paraId="419D841A" w14:textId="77777777" w:rsidTr="005F0F7C">
        <w:tc>
          <w:tcPr>
            <w:tcW w:w="10245" w:type="dxa"/>
            <w:gridSpan w:val="2"/>
          </w:tcPr>
          <w:p w14:paraId="0A38D705" w14:textId="77777777" w:rsidR="0047385D" w:rsidRPr="00905A44" w:rsidRDefault="0047385D" w:rsidP="00CA65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05A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Однотомні видання</w:t>
            </w:r>
          </w:p>
        </w:tc>
      </w:tr>
      <w:tr w:rsidR="0047385D" w:rsidRPr="003847AD" w14:paraId="07A33CC0" w14:textId="77777777" w:rsidTr="00473573">
        <w:trPr>
          <w:trHeight w:val="971"/>
        </w:trPr>
        <w:tc>
          <w:tcPr>
            <w:tcW w:w="1838" w:type="dxa"/>
          </w:tcPr>
          <w:p w14:paraId="52E1B681" w14:textId="77777777" w:rsidR="0047385D" w:rsidRPr="00FF051F" w:rsidRDefault="0047385D" w:rsidP="005F0F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F05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Один автор</w:t>
            </w:r>
          </w:p>
        </w:tc>
        <w:tc>
          <w:tcPr>
            <w:tcW w:w="8407" w:type="dxa"/>
          </w:tcPr>
          <w:p w14:paraId="40B1FF7D" w14:textId="0820B011" w:rsidR="0047385D" w:rsidRPr="00473573" w:rsidRDefault="00473573" w:rsidP="0047385D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Рэй Брэдбери 451 градус по Фаренгейту / Издательство «Домино», 2008, 272 с.</w:t>
            </w:r>
          </w:p>
        </w:tc>
      </w:tr>
      <w:tr w:rsidR="0047385D" w:rsidRPr="00FF051F" w14:paraId="65C3C890" w14:textId="77777777" w:rsidTr="005F0F7C">
        <w:tc>
          <w:tcPr>
            <w:tcW w:w="10245" w:type="dxa"/>
            <w:gridSpan w:val="2"/>
          </w:tcPr>
          <w:p w14:paraId="1C5E392A" w14:textId="77777777" w:rsidR="0047385D" w:rsidRPr="00FF051F" w:rsidRDefault="0047385D" w:rsidP="005F0F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F05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Багатотомні видання</w:t>
            </w:r>
          </w:p>
        </w:tc>
      </w:tr>
      <w:tr w:rsidR="0047385D" w:rsidRPr="003847AD" w14:paraId="4302F99B" w14:textId="77777777" w:rsidTr="005F0F7C">
        <w:tc>
          <w:tcPr>
            <w:tcW w:w="1838" w:type="dxa"/>
          </w:tcPr>
          <w:p w14:paraId="22F22105" w14:textId="77777777" w:rsidR="0047385D" w:rsidRPr="00FF051F" w:rsidRDefault="0047385D" w:rsidP="005F0F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F05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Окремий том</w:t>
            </w:r>
          </w:p>
          <w:p w14:paraId="3DE97517" w14:textId="77777777" w:rsidR="0047385D" w:rsidRPr="00FF051F" w:rsidRDefault="0047385D" w:rsidP="005F0F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F05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багатотомного</w:t>
            </w:r>
          </w:p>
          <w:p w14:paraId="403DB6A4" w14:textId="77777777" w:rsidR="0047385D" w:rsidRDefault="0047385D" w:rsidP="005F0F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05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документа</w:t>
            </w:r>
          </w:p>
        </w:tc>
        <w:tc>
          <w:tcPr>
            <w:tcW w:w="8407" w:type="dxa"/>
          </w:tcPr>
          <w:p w14:paraId="147AB874" w14:textId="2C86D7B0" w:rsidR="0047385D" w:rsidRPr="004247D9" w:rsidRDefault="00473573" w:rsidP="004247D9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47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А.Н. Ильин Иерархическая модель массовой культуры / Среднерусский вестник общественных наук, Социология и жизнь, №2, 2009, с. 67-75;</w:t>
            </w:r>
          </w:p>
        </w:tc>
      </w:tr>
      <w:tr w:rsidR="0047385D" w:rsidRPr="00FF051F" w14:paraId="6772F26F" w14:textId="77777777" w:rsidTr="005F0F7C">
        <w:tc>
          <w:tcPr>
            <w:tcW w:w="10245" w:type="dxa"/>
            <w:gridSpan w:val="2"/>
          </w:tcPr>
          <w:p w14:paraId="642E8360" w14:textId="77777777" w:rsidR="0047385D" w:rsidRPr="00FF051F" w:rsidRDefault="0047385D" w:rsidP="005F0F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F05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ЕЛЕКТРОННІ РЕСУРСИ</w:t>
            </w:r>
          </w:p>
        </w:tc>
      </w:tr>
      <w:tr w:rsidR="0047385D" w:rsidRPr="00473573" w14:paraId="6CDFC94E" w14:textId="77777777" w:rsidTr="00473573">
        <w:trPr>
          <w:trHeight w:val="1374"/>
        </w:trPr>
        <w:tc>
          <w:tcPr>
            <w:tcW w:w="1838" w:type="dxa"/>
          </w:tcPr>
          <w:p w14:paraId="3FCB7021" w14:textId="1EC7EBD9" w:rsidR="0047385D" w:rsidRPr="00FF051F" w:rsidRDefault="0047385D" w:rsidP="005F0F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F05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Електронні ресурси віддаленого доступ</w:t>
            </w:r>
            <w:r w:rsidR="00A157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</w:t>
            </w:r>
          </w:p>
        </w:tc>
        <w:tc>
          <w:tcPr>
            <w:tcW w:w="8407" w:type="dxa"/>
          </w:tcPr>
          <w:p w14:paraId="7A9979BA" w14:textId="4378B044" w:rsidR="0047385D" w:rsidRPr="004247D9" w:rsidRDefault="00473573" w:rsidP="004247D9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47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И.П. Минаков, Р.В. Ханова ФЕНОМЕН МАССОВОЙ КУЛЬТУРЫ / с. 51-55. </w:t>
            </w:r>
            <w:r w:rsidRPr="004247D9">
              <w:rPr>
                <w:rFonts w:ascii="Times New Roman" w:hAnsi="Times New Roman" w:cs="Times New Roman"/>
                <w:sz w:val="28"/>
                <w:szCs w:val="28"/>
              </w:rPr>
              <w:t xml:space="preserve">URL: </w:t>
            </w:r>
            <w:hyperlink r:id="rId8" w:history="1">
              <w:r w:rsidRPr="004247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https://cyberleninka.ru/article/n/fenomen-massovoy-kultury/viewer</w:t>
              </w:r>
            </w:hyperlink>
          </w:p>
        </w:tc>
      </w:tr>
    </w:tbl>
    <w:p w14:paraId="57243896" w14:textId="77777777" w:rsidR="0047385D" w:rsidRPr="00473573" w:rsidRDefault="0047385D" w:rsidP="004738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385D" w:rsidRPr="00473573" w:rsidSect="00E36071">
      <w:headerReference w:type="default" r:id="rId9"/>
      <w:pgSz w:w="12240" w:h="15840"/>
      <w:pgMar w:top="1134" w:right="851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FC0FE" w14:textId="77777777" w:rsidR="002F383B" w:rsidRDefault="002F383B" w:rsidP="000D2C82">
      <w:pPr>
        <w:spacing w:after="0" w:line="240" w:lineRule="auto"/>
      </w:pPr>
      <w:r>
        <w:separator/>
      </w:r>
    </w:p>
  </w:endnote>
  <w:endnote w:type="continuationSeparator" w:id="0">
    <w:p w14:paraId="28A74E8E" w14:textId="77777777" w:rsidR="002F383B" w:rsidRDefault="002F383B" w:rsidP="000D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57B57" w14:textId="77777777" w:rsidR="002F383B" w:rsidRDefault="002F383B" w:rsidP="000D2C82">
      <w:pPr>
        <w:spacing w:after="0" w:line="240" w:lineRule="auto"/>
      </w:pPr>
      <w:r>
        <w:separator/>
      </w:r>
    </w:p>
  </w:footnote>
  <w:footnote w:type="continuationSeparator" w:id="0">
    <w:p w14:paraId="61DB76D5" w14:textId="77777777" w:rsidR="002F383B" w:rsidRDefault="002F383B" w:rsidP="000D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0476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7991B02E" w14:textId="22015520" w:rsidR="000D2C82" w:rsidRPr="000D2C82" w:rsidRDefault="000D2C82">
        <w:pPr>
          <w:pStyle w:val="a7"/>
          <w:jc w:val="right"/>
          <w:rPr>
            <w:rFonts w:ascii="Times New Roman" w:hAnsi="Times New Roman" w:cs="Times New Roman"/>
            <w:sz w:val="28"/>
            <w:szCs w:val="28"/>
          </w:rPr>
        </w:pPr>
        <w:r w:rsidRPr="000D2C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D2C8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D2C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D2C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D2C82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339322C8" w14:textId="77777777" w:rsidR="000D2C82" w:rsidRDefault="000D2C8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B80"/>
    <w:multiLevelType w:val="hybridMultilevel"/>
    <w:tmpl w:val="10E0D6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6A4511"/>
    <w:multiLevelType w:val="hybridMultilevel"/>
    <w:tmpl w:val="AC8E395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27437310"/>
    <w:multiLevelType w:val="hybridMultilevel"/>
    <w:tmpl w:val="4DE019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C43E0B"/>
    <w:multiLevelType w:val="hybridMultilevel"/>
    <w:tmpl w:val="45AC5E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877FAF"/>
    <w:multiLevelType w:val="hybridMultilevel"/>
    <w:tmpl w:val="734802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07E57"/>
    <w:multiLevelType w:val="hybridMultilevel"/>
    <w:tmpl w:val="C130E7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90131A"/>
    <w:multiLevelType w:val="hybridMultilevel"/>
    <w:tmpl w:val="1FAC64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003644">
    <w:abstractNumId w:val="2"/>
  </w:num>
  <w:num w:numId="2" w16cid:durableId="1960454780">
    <w:abstractNumId w:val="3"/>
  </w:num>
  <w:num w:numId="3" w16cid:durableId="488136232">
    <w:abstractNumId w:val="4"/>
  </w:num>
  <w:num w:numId="4" w16cid:durableId="1745490207">
    <w:abstractNumId w:val="6"/>
  </w:num>
  <w:num w:numId="5" w16cid:durableId="17971121">
    <w:abstractNumId w:val="1"/>
  </w:num>
  <w:num w:numId="6" w16cid:durableId="746460730">
    <w:abstractNumId w:val="5"/>
  </w:num>
  <w:num w:numId="7" w16cid:durableId="1692103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50"/>
    <w:rsid w:val="00002BF5"/>
    <w:rsid w:val="000037E5"/>
    <w:rsid w:val="00005825"/>
    <w:rsid w:val="00006A31"/>
    <w:rsid w:val="000165B3"/>
    <w:rsid w:val="00017A2B"/>
    <w:rsid w:val="00021CCD"/>
    <w:rsid w:val="00031E47"/>
    <w:rsid w:val="00041DFC"/>
    <w:rsid w:val="00070B39"/>
    <w:rsid w:val="000730C6"/>
    <w:rsid w:val="000735C7"/>
    <w:rsid w:val="00081679"/>
    <w:rsid w:val="00091819"/>
    <w:rsid w:val="00092D9E"/>
    <w:rsid w:val="0009548B"/>
    <w:rsid w:val="000971D7"/>
    <w:rsid w:val="000A07B2"/>
    <w:rsid w:val="000A34C0"/>
    <w:rsid w:val="000B025E"/>
    <w:rsid w:val="000C690A"/>
    <w:rsid w:val="000D2C82"/>
    <w:rsid w:val="000F12DF"/>
    <w:rsid w:val="000F7CD5"/>
    <w:rsid w:val="00106BED"/>
    <w:rsid w:val="00112635"/>
    <w:rsid w:val="001234AC"/>
    <w:rsid w:val="001305FA"/>
    <w:rsid w:val="0013230A"/>
    <w:rsid w:val="00143609"/>
    <w:rsid w:val="001539F0"/>
    <w:rsid w:val="0015788D"/>
    <w:rsid w:val="0016775B"/>
    <w:rsid w:val="001B2AC5"/>
    <w:rsid w:val="001C448B"/>
    <w:rsid w:val="001D0EEC"/>
    <w:rsid w:val="001E089C"/>
    <w:rsid w:val="001E681C"/>
    <w:rsid w:val="001F2C32"/>
    <w:rsid w:val="001F4FE3"/>
    <w:rsid w:val="00203928"/>
    <w:rsid w:val="00210207"/>
    <w:rsid w:val="002121CA"/>
    <w:rsid w:val="00214AE1"/>
    <w:rsid w:val="002168DB"/>
    <w:rsid w:val="00220724"/>
    <w:rsid w:val="002236A6"/>
    <w:rsid w:val="002271DE"/>
    <w:rsid w:val="002305C6"/>
    <w:rsid w:val="00230A2B"/>
    <w:rsid w:val="00233262"/>
    <w:rsid w:val="00235613"/>
    <w:rsid w:val="00240263"/>
    <w:rsid w:val="00251E65"/>
    <w:rsid w:val="0025322C"/>
    <w:rsid w:val="002558B9"/>
    <w:rsid w:val="002621AE"/>
    <w:rsid w:val="00266120"/>
    <w:rsid w:val="00266546"/>
    <w:rsid w:val="00283F2F"/>
    <w:rsid w:val="00287B20"/>
    <w:rsid w:val="002915FD"/>
    <w:rsid w:val="00295D80"/>
    <w:rsid w:val="00295F2B"/>
    <w:rsid w:val="002B5D8E"/>
    <w:rsid w:val="002C1669"/>
    <w:rsid w:val="002C5243"/>
    <w:rsid w:val="002D362C"/>
    <w:rsid w:val="002F1923"/>
    <w:rsid w:val="002F383B"/>
    <w:rsid w:val="002F3BD8"/>
    <w:rsid w:val="002F6460"/>
    <w:rsid w:val="002F7529"/>
    <w:rsid w:val="00303E77"/>
    <w:rsid w:val="00304D4A"/>
    <w:rsid w:val="003125B0"/>
    <w:rsid w:val="00313019"/>
    <w:rsid w:val="00321BF5"/>
    <w:rsid w:val="00324A48"/>
    <w:rsid w:val="00324F3B"/>
    <w:rsid w:val="00325B54"/>
    <w:rsid w:val="00332BCB"/>
    <w:rsid w:val="003461CB"/>
    <w:rsid w:val="00352651"/>
    <w:rsid w:val="0035654E"/>
    <w:rsid w:val="00361AE9"/>
    <w:rsid w:val="00365A22"/>
    <w:rsid w:val="003735D0"/>
    <w:rsid w:val="00382808"/>
    <w:rsid w:val="003845ED"/>
    <w:rsid w:val="003847AD"/>
    <w:rsid w:val="0038614B"/>
    <w:rsid w:val="003915DD"/>
    <w:rsid w:val="00395A26"/>
    <w:rsid w:val="003A30FE"/>
    <w:rsid w:val="003B7B60"/>
    <w:rsid w:val="003C47C7"/>
    <w:rsid w:val="003C5DB6"/>
    <w:rsid w:val="003C7571"/>
    <w:rsid w:val="003D264B"/>
    <w:rsid w:val="003D43D7"/>
    <w:rsid w:val="003D49A0"/>
    <w:rsid w:val="003E4360"/>
    <w:rsid w:val="003E7DAA"/>
    <w:rsid w:val="003F1E25"/>
    <w:rsid w:val="003F204D"/>
    <w:rsid w:val="00401B2D"/>
    <w:rsid w:val="00421F33"/>
    <w:rsid w:val="00423F28"/>
    <w:rsid w:val="004247D9"/>
    <w:rsid w:val="004506AE"/>
    <w:rsid w:val="00451CC7"/>
    <w:rsid w:val="00457925"/>
    <w:rsid w:val="00473573"/>
    <w:rsid w:val="0047385D"/>
    <w:rsid w:val="00486012"/>
    <w:rsid w:val="00495C89"/>
    <w:rsid w:val="0049686C"/>
    <w:rsid w:val="004973D5"/>
    <w:rsid w:val="004974BE"/>
    <w:rsid w:val="004A0956"/>
    <w:rsid w:val="004A34ED"/>
    <w:rsid w:val="004B2EC5"/>
    <w:rsid w:val="004B5CA7"/>
    <w:rsid w:val="004C32BC"/>
    <w:rsid w:val="004D6AA4"/>
    <w:rsid w:val="004E53EA"/>
    <w:rsid w:val="004F23A0"/>
    <w:rsid w:val="004F3C0F"/>
    <w:rsid w:val="004F3D97"/>
    <w:rsid w:val="00503D49"/>
    <w:rsid w:val="00505180"/>
    <w:rsid w:val="005170D2"/>
    <w:rsid w:val="0053178C"/>
    <w:rsid w:val="00534E1B"/>
    <w:rsid w:val="00541D0C"/>
    <w:rsid w:val="005538C7"/>
    <w:rsid w:val="00564A75"/>
    <w:rsid w:val="00565DCF"/>
    <w:rsid w:val="00565FC5"/>
    <w:rsid w:val="0056625A"/>
    <w:rsid w:val="0057080B"/>
    <w:rsid w:val="0057425C"/>
    <w:rsid w:val="00587031"/>
    <w:rsid w:val="005A226D"/>
    <w:rsid w:val="005A30B0"/>
    <w:rsid w:val="005B09D3"/>
    <w:rsid w:val="005B29AB"/>
    <w:rsid w:val="005B2B86"/>
    <w:rsid w:val="005C6C9C"/>
    <w:rsid w:val="005C7C96"/>
    <w:rsid w:val="005D3B79"/>
    <w:rsid w:val="005F62F3"/>
    <w:rsid w:val="00601F97"/>
    <w:rsid w:val="00602266"/>
    <w:rsid w:val="006055D3"/>
    <w:rsid w:val="006135DF"/>
    <w:rsid w:val="0061433C"/>
    <w:rsid w:val="006150D4"/>
    <w:rsid w:val="006264F1"/>
    <w:rsid w:val="00630D0A"/>
    <w:rsid w:val="00635522"/>
    <w:rsid w:val="006407B2"/>
    <w:rsid w:val="006414D3"/>
    <w:rsid w:val="006449D1"/>
    <w:rsid w:val="00645325"/>
    <w:rsid w:val="00652DA1"/>
    <w:rsid w:val="00662E40"/>
    <w:rsid w:val="00667B88"/>
    <w:rsid w:val="00677327"/>
    <w:rsid w:val="00677894"/>
    <w:rsid w:val="00683758"/>
    <w:rsid w:val="00692C44"/>
    <w:rsid w:val="006950BE"/>
    <w:rsid w:val="00696371"/>
    <w:rsid w:val="006A2E4F"/>
    <w:rsid w:val="006B4893"/>
    <w:rsid w:val="006B52B9"/>
    <w:rsid w:val="006C3B1A"/>
    <w:rsid w:val="006D69C3"/>
    <w:rsid w:val="006D6EAB"/>
    <w:rsid w:val="006E1759"/>
    <w:rsid w:val="006E2633"/>
    <w:rsid w:val="006E26A0"/>
    <w:rsid w:val="007033FE"/>
    <w:rsid w:val="00706DD2"/>
    <w:rsid w:val="007133B3"/>
    <w:rsid w:val="0071478A"/>
    <w:rsid w:val="007149E8"/>
    <w:rsid w:val="00731378"/>
    <w:rsid w:val="00751F8D"/>
    <w:rsid w:val="00752E7F"/>
    <w:rsid w:val="00753E1C"/>
    <w:rsid w:val="00781C14"/>
    <w:rsid w:val="007A7B10"/>
    <w:rsid w:val="007C28F2"/>
    <w:rsid w:val="007C3134"/>
    <w:rsid w:val="007D528E"/>
    <w:rsid w:val="00803E4C"/>
    <w:rsid w:val="008050D7"/>
    <w:rsid w:val="00811720"/>
    <w:rsid w:val="0081323D"/>
    <w:rsid w:val="0083454F"/>
    <w:rsid w:val="00850A75"/>
    <w:rsid w:val="00854F2E"/>
    <w:rsid w:val="00855E3A"/>
    <w:rsid w:val="00856B65"/>
    <w:rsid w:val="00861725"/>
    <w:rsid w:val="0086298F"/>
    <w:rsid w:val="00873B0E"/>
    <w:rsid w:val="00876E1C"/>
    <w:rsid w:val="00881149"/>
    <w:rsid w:val="008875D4"/>
    <w:rsid w:val="008A1A23"/>
    <w:rsid w:val="008A53BA"/>
    <w:rsid w:val="008B3C60"/>
    <w:rsid w:val="008B7F35"/>
    <w:rsid w:val="008C7AD3"/>
    <w:rsid w:val="008D5DC0"/>
    <w:rsid w:val="008D5EBD"/>
    <w:rsid w:val="008D70AE"/>
    <w:rsid w:val="008D7256"/>
    <w:rsid w:val="008E263F"/>
    <w:rsid w:val="008F0217"/>
    <w:rsid w:val="008F41DC"/>
    <w:rsid w:val="008F4CFC"/>
    <w:rsid w:val="009141DD"/>
    <w:rsid w:val="00915AAE"/>
    <w:rsid w:val="00916252"/>
    <w:rsid w:val="00923CFF"/>
    <w:rsid w:val="009338EC"/>
    <w:rsid w:val="00934CA5"/>
    <w:rsid w:val="00942087"/>
    <w:rsid w:val="00946287"/>
    <w:rsid w:val="00947263"/>
    <w:rsid w:val="009517DB"/>
    <w:rsid w:val="00955398"/>
    <w:rsid w:val="00956CEA"/>
    <w:rsid w:val="0096488F"/>
    <w:rsid w:val="00972732"/>
    <w:rsid w:val="00976882"/>
    <w:rsid w:val="00980689"/>
    <w:rsid w:val="009876A7"/>
    <w:rsid w:val="009940E3"/>
    <w:rsid w:val="00997814"/>
    <w:rsid w:val="009A3748"/>
    <w:rsid w:val="009A4125"/>
    <w:rsid w:val="009B2020"/>
    <w:rsid w:val="009E460D"/>
    <w:rsid w:val="009E7669"/>
    <w:rsid w:val="009F08A0"/>
    <w:rsid w:val="00A02D4C"/>
    <w:rsid w:val="00A04DD3"/>
    <w:rsid w:val="00A1222C"/>
    <w:rsid w:val="00A12E3C"/>
    <w:rsid w:val="00A14BF7"/>
    <w:rsid w:val="00A15798"/>
    <w:rsid w:val="00A31B54"/>
    <w:rsid w:val="00A350D9"/>
    <w:rsid w:val="00A40252"/>
    <w:rsid w:val="00A46C7F"/>
    <w:rsid w:val="00A50E4E"/>
    <w:rsid w:val="00A51EC0"/>
    <w:rsid w:val="00A65EE4"/>
    <w:rsid w:val="00A86773"/>
    <w:rsid w:val="00A86CFE"/>
    <w:rsid w:val="00AA15AB"/>
    <w:rsid w:val="00AA15AF"/>
    <w:rsid w:val="00AB007F"/>
    <w:rsid w:val="00AC23B9"/>
    <w:rsid w:val="00AD5321"/>
    <w:rsid w:val="00AD7C8F"/>
    <w:rsid w:val="00AE0AD2"/>
    <w:rsid w:val="00AF21EA"/>
    <w:rsid w:val="00AF25D7"/>
    <w:rsid w:val="00AF2E04"/>
    <w:rsid w:val="00AF66B0"/>
    <w:rsid w:val="00B1466A"/>
    <w:rsid w:val="00B35F60"/>
    <w:rsid w:val="00B4200C"/>
    <w:rsid w:val="00B51744"/>
    <w:rsid w:val="00B72A1C"/>
    <w:rsid w:val="00B72B33"/>
    <w:rsid w:val="00B73491"/>
    <w:rsid w:val="00B74D0A"/>
    <w:rsid w:val="00B857D6"/>
    <w:rsid w:val="00B914E3"/>
    <w:rsid w:val="00B92750"/>
    <w:rsid w:val="00B93D94"/>
    <w:rsid w:val="00B96BE0"/>
    <w:rsid w:val="00BA454C"/>
    <w:rsid w:val="00BA7778"/>
    <w:rsid w:val="00BA77E1"/>
    <w:rsid w:val="00BB1AFE"/>
    <w:rsid w:val="00BC38FA"/>
    <w:rsid w:val="00BD3B0A"/>
    <w:rsid w:val="00BD57E3"/>
    <w:rsid w:val="00BF2601"/>
    <w:rsid w:val="00C01837"/>
    <w:rsid w:val="00C03999"/>
    <w:rsid w:val="00C05AE4"/>
    <w:rsid w:val="00C15BDA"/>
    <w:rsid w:val="00C1698B"/>
    <w:rsid w:val="00C200CB"/>
    <w:rsid w:val="00C20428"/>
    <w:rsid w:val="00C21506"/>
    <w:rsid w:val="00C2732E"/>
    <w:rsid w:val="00C34B6B"/>
    <w:rsid w:val="00C46E78"/>
    <w:rsid w:val="00C65633"/>
    <w:rsid w:val="00C758C7"/>
    <w:rsid w:val="00C84BE5"/>
    <w:rsid w:val="00CA1426"/>
    <w:rsid w:val="00CA5501"/>
    <w:rsid w:val="00CA560B"/>
    <w:rsid w:val="00CA65C6"/>
    <w:rsid w:val="00CA6A04"/>
    <w:rsid w:val="00CC60ED"/>
    <w:rsid w:val="00CE62D6"/>
    <w:rsid w:val="00D00B54"/>
    <w:rsid w:val="00D15525"/>
    <w:rsid w:val="00D24733"/>
    <w:rsid w:val="00D30532"/>
    <w:rsid w:val="00D35585"/>
    <w:rsid w:val="00D43AA0"/>
    <w:rsid w:val="00D4683B"/>
    <w:rsid w:val="00D46CD1"/>
    <w:rsid w:val="00D505BE"/>
    <w:rsid w:val="00D5436B"/>
    <w:rsid w:val="00D56080"/>
    <w:rsid w:val="00D56FF9"/>
    <w:rsid w:val="00D663A9"/>
    <w:rsid w:val="00D8484C"/>
    <w:rsid w:val="00D901E6"/>
    <w:rsid w:val="00D90AB5"/>
    <w:rsid w:val="00D95FE9"/>
    <w:rsid w:val="00D96077"/>
    <w:rsid w:val="00DA19C7"/>
    <w:rsid w:val="00DB65F6"/>
    <w:rsid w:val="00DB79B6"/>
    <w:rsid w:val="00DC5854"/>
    <w:rsid w:val="00DD32A1"/>
    <w:rsid w:val="00DD3427"/>
    <w:rsid w:val="00DE2BAD"/>
    <w:rsid w:val="00DE6418"/>
    <w:rsid w:val="00DF5FE2"/>
    <w:rsid w:val="00E069B6"/>
    <w:rsid w:val="00E13546"/>
    <w:rsid w:val="00E14479"/>
    <w:rsid w:val="00E1659C"/>
    <w:rsid w:val="00E212EC"/>
    <w:rsid w:val="00E36071"/>
    <w:rsid w:val="00E40886"/>
    <w:rsid w:val="00E42300"/>
    <w:rsid w:val="00E458AB"/>
    <w:rsid w:val="00E71242"/>
    <w:rsid w:val="00E87F36"/>
    <w:rsid w:val="00E97E40"/>
    <w:rsid w:val="00EA2222"/>
    <w:rsid w:val="00EA2744"/>
    <w:rsid w:val="00EB60F2"/>
    <w:rsid w:val="00EC657B"/>
    <w:rsid w:val="00EC69C2"/>
    <w:rsid w:val="00ED6DD0"/>
    <w:rsid w:val="00EE1690"/>
    <w:rsid w:val="00EF1B5A"/>
    <w:rsid w:val="00F00EF7"/>
    <w:rsid w:val="00F05CD3"/>
    <w:rsid w:val="00F069D6"/>
    <w:rsid w:val="00F1569A"/>
    <w:rsid w:val="00F169FA"/>
    <w:rsid w:val="00F25015"/>
    <w:rsid w:val="00F26664"/>
    <w:rsid w:val="00F266AD"/>
    <w:rsid w:val="00F27E7C"/>
    <w:rsid w:val="00F42B10"/>
    <w:rsid w:val="00F43CF2"/>
    <w:rsid w:val="00F777CC"/>
    <w:rsid w:val="00F80467"/>
    <w:rsid w:val="00F875D4"/>
    <w:rsid w:val="00FA0E8A"/>
    <w:rsid w:val="00FA6D39"/>
    <w:rsid w:val="00FA7BCF"/>
    <w:rsid w:val="00FB7530"/>
    <w:rsid w:val="00FC6E43"/>
    <w:rsid w:val="00FD5185"/>
    <w:rsid w:val="00FE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4AAB5"/>
  <w15:chartTrackingRefBased/>
  <w15:docId w15:val="{B9FDEE82-C04F-493D-A2CC-DD543B2D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57B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2E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A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7B2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87B20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473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52E7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7">
    <w:name w:val="header"/>
    <w:basedOn w:val="a"/>
    <w:link w:val="a8"/>
    <w:uiPriority w:val="99"/>
    <w:unhideWhenUsed/>
    <w:rsid w:val="000D2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2C82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0D2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2C82"/>
    <w:rPr>
      <w:kern w:val="0"/>
      <w14:ligatures w14:val="none"/>
    </w:rPr>
  </w:style>
  <w:style w:type="paragraph" w:styleId="ab">
    <w:name w:val="TOC Heading"/>
    <w:basedOn w:val="1"/>
    <w:next w:val="a"/>
    <w:uiPriority w:val="39"/>
    <w:unhideWhenUsed/>
    <w:qFormat/>
    <w:rsid w:val="002B5D8E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B5D8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fenomen-massovoy-kultury/view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9696E-03F5-40DD-B6D1-0525A4716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9</Pages>
  <Words>1488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Geroin</dc:creator>
  <cp:keywords/>
  <dc:description/>
  <cp:lastModifiedBy>Geroin</cp:lastModifiedBy>
  <cp:revision>432</cp:revision>
  <dcterms:created xsi:type="dcterms:W3CDTF">2023-04-02T16:18:00Z</dcterms:created>
  <dcterms:modified xsi:type="dcterms:W3CDTF">2023-09-13T19:49:00Z</dcterms:modified>
</cp:coreProperties>
</file>