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59A" w:rsidRDefault="0002583A" w:rsidP="0002583A">
      <w:pPr>
        <w:spacing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 давніх давен людина намагалася пояснити усі явища, які мали місце у світі і досягла деяких успіхів на даному етапі. Ми знаємо, як формується блискавка, ба навіть більше – навчилися використовувати та виробляти електроенергію в таких об’ємах, які й близько не йдуть у порівняння з енергією виділеною усіма блискавками за останню тисячу років. І якщо на секунду уявити людину</w:t>
      </w:r>
      <w:r w:rsidR="00EB05E6">
        <w:rPr>
          <w:rFonts w:ascii="Times New Roman" w:hAnsi="Times New Roman" w:cs="Times New Roman"/>
          <w:sz w:val="28"/>
          <w:szCs w:val="28"/>
          <w:lang w:val="uk-UA"/>
        </w:rPr>
        <w:t xml:space="preserve"> минулого</w:t>
      </w:r>
      <w:r>
        <w:rPr>
          <w:rFonts w:ascii="Times New Roman" w:hAnsi="Times New Roman" w:cs="Times New Roman"/>
          <w:sz w:val="28"/>
          <w:szCs w:val="28"/>
          <w:lang w:val="uk-UA"/>
        </w:rPr>
        <w:t>, що потрапила в наш час, то з впевненістю можна сказати</w:t>
      </w:r>
      <w:r w:rsidR="00EB05E6">
        <w:rPr>
          <w:rFonts w:ascii="Times New Roman" w:hAnsi="Times New Roman" w:cs="Times New Roman"/>
          <w:sz w:val="28"/>
          <w:szCs w:val="28"/>
          <w:lang w:val="uk-UA"/>
        </w:rPr>
        <w:t xml:space="preserve"> про міфологізацію нас як </w:t>
      </w:r>
      <w:proofErr w:type="spellStart"/>
      <w:r w:rsidR="00EB05E6">
        <w:rPr>
          <w:rFonts w:ascii="Times New Roman" w:hAnsi="Times New Roman" w:cs="Times New Roman"/>
          <w:sz w:val="28"/>
          <w:szCs w:val="28"/>
          <w:lang w:val="uk-UA"/>
        </w:rPr>
        <w:t>напівбогів</w:t>
      </w:r>
      <w:proofErr w:type="spellEnd"/>
      <w:r w:rsidR="00EB05E6">
        <w:rPr>
          <w:rFonts w:ascii="Times New Roman" w:hAnsi="Times New Roman" w:cs="Times New Roman"/>
          <w:sz w:val="28"/>
          <w:szCs w:val="28"/>
          <w:lang w:val="uk-UA"/>
        </w:rPr>
        <w:t xml:space="preserve"> з їх сторони. Адже в їх світогляді, блискавками керує Тор, Перун або ж </w:t>
      </w:r>
      <w:proofErr w:type="spellStart"/>
      <w:r w:rsidR="00EB05E6">
        <w:rPr>
          <w:rFonts w:ascii="Times New Roman" w:hAnsi="Times New Roman" w:cs="Times New Roman"/>
          <w:sz w:val="28"/>
          <w:szCs w:val="28"/>
          <w:lang w:val="uk-UA"/>
        </w:rPr>
        <w:t>Індра</w:t>
      </w:r>
      <w:proofErr w:type="spellEnd"/>
      <w:r w:rsidR="00EB05E6">
        <w:rPr>
          <w:rFonts w:ascii="Times New Roman" w:hAnsi="Times New Roman" w:cs="Times New Roman"/>
          <w:sz w:val="28"/>
          <w:szCs w:val="28"/>
          <w:lang w:val="uk-UA"/>
        </w:rPr>
        <w:t>, але ніяк не звичайний житель планети Земля. Тобто, на наше щастя, прогрес не стоїть на місці, він рухається вперед семимильними кроками, залишаючи позаду анімізм</w:t>
      </w:r>
      <w:r w:rsidR="00577B83">
        <w:rPr>
          <w:rFonts w:ascii="Times New Roman" w:hAnsi="Times New Roman" w:cs="Times New Roman"/>
          <w:sz w:val="28"/>
          <w:szCs w:val="28"/>
          <w:lang w:val="uk-UA"/>
        </w:rPr>
        <w:t xml:space="preserve"> та </w:t>
      </w:r>
      <w:r w:rsidR="00EB05E6">
        <w:rPr>
          <w:rFonts w:ascii="Times New Roman" w:hAnsi="Times New Roman" w:cs="Times New Roman"/>
          <w:sz w:val="28"/>
          <w:szCs w:val="28"/>
          <w:lang w:val="uk-UA"/>
        </w:rPr>
        <w:t>антропоморфізм</w:t>
      </w:r>
      <w:r w:rsidR="00577B83">
        <w:rPr>
          <w:rFonts w:ascii="Times New Roman" w:hAnsi="Times New Roman" w:cs="Times New Roman"/>
          <w:sz w:val="28"/>
          <w:szCs w:val="28"/>
          <w:lang w:val="uk-UA"/>
        </w:rPr>
        <w:t>, модернізуючи наші знання про світ та його структуру. Та на думку деяких людей, залишки первісної здичавілості все ще є у нашому світі, вони продовжують функціонувати та розвивати міфологічний світогляд. Одною з таких «</w:t>
      </w:r>
      <w:proofErr w:type="spellStart"/>
      <w:r w:rsidR="00577B83">
        <w:rPr>
          <w:rFonts w:ascii="Times New Roman" w:hAnsi="Times New Roman" w:cs="Times New Roman"/>
          <w:sz w:val="28"/>
          <w:szCs w:val="28"/>
          <w:lang w:val="uk-UA"/>
        </w:rPr>
        <w:t>здичавілостей</w:t>
      </w:r>
      <w:proofErr w:type="spellEnd"/>
      <w:r w:rsidR="00577B83">
        <w:rPr>
          <w:rFonts w:ascii="Times New Roman" w:hAnsi="Times New Roman" w:cs="Times New Roman"/>
          <w:sz w:val="28"/>
          <w:szCs w:val="28"/>
          <w:lang w:val="uk-UA"/>
        </w:rPr>
        <w:t>» деякі вважають філософію, аргументуючи це тим, що у наш час не повинно бути місця такій невизначеній та абстрактній науці, яка робить нас подібними до предків, що намагалися пояснити незрозумілі для них речі через власні переживання. То чи є це так? Чи дійсно філософія є лише модернізованою міфологією?</w:t>
      </w:r>
    </w:p>
    <w:p w:rsidR="003F4A45" w:rsidRDefault="00577B83" w:rsidP="0002583A">
      <w:pPr>
        <w:spacing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Одразу варто зазначити основну думку, а вже потім переходити до фактів та аналізу: ні, це не так. Філософія, в незалежності від того, як ми її </w:t>
      </w:r>
      <w:proofErr w:type="spellStart"/>
      <w:r>
        <w:rPr>
          <w:rFonts w:ascii="Times New Roman" w:hAnsi="Times New Roman" w:cs="Times New Roman"/>
          <w:sz w:val="28"/>
          <w:szCs w:val="28"/>
          <w:lang w:val="uk-UA"/>
        </w:rPr>
        <w:t>дефінуємо</w:t>
      </w:r>
      <w:proofErr w:type="spellEnd"/>
      <w:r w:rsidR="00656536">
        <w:rPr>
          <w:rFonts w:ascii="Times New Roman" w:hAnsi="Times New Roman" w:cs="Times New Roman"/>
          <w:sz w:val="28"/>
          <w:szCs w:val="28"/>
          <w:lang w:val="uk-UA"/>
        </w:rPr>
        <w:t>: як науку, як інструмент або як комплекс вірувань та теорій, є значно складнішою за міфологію. Звісно, пересічну людину може збити з пантелику те, що і філософія, і міфологія рефлектують світ. Але якщо подивитися на це питання з іншого боку, то можна відкрити дві абсолютно різні світогляди. Тож, як саме філософія та міфологія бачать людину у цьому світі? Міфологія вбачає людину слабкою та залежною від волі богів, адже гарний врожай або вдача на полюванні залежить не від неї та її навичок, а від якоїсь міфічної істоти(бога, духа, тощо). В результаті цього, знижується рівень відповідальності за свої вчинки та виникає нехтування керуванням своєю долею, що нам підтверджує знамените «На все воля Божа». Філософія ж, навпаки, часто розглядає людину як вінець творіння</w:t>
      </w:r>
      <w:r w:rsidR="00D1406A" w:rsidRPr="00D1406A">
        <w:rPr>
          <w:rFonts w:ascii="Times New Roman" w:hAnsi="Times New Roman" w:cs="Times New Roman"/>
          <w:sz w:val="28"/>
          <w:szCs w:val="28"/>
          <w:lang w:val="uk-UA"/>
        </w:rPr>
        <w:t>.</w:t>
      </w:r>
      <w:r w:rsidR="00D1406A">
        <w:rPr>
          <w:rFonts w:ascii="Times New Roman" w:hAnsi="Times New Roman" w:cs="Times New Roman"/>
          <w:sz w:val="28"/>
          <w:szCs w:val="28"/>
          <w:lang w:val="uk-UA"/>
        </w:rPr>
        <w:t xml:space="preserve"> Безумовно, вона зазначає нашу вразливість, адже ще </w:t>
      </w:r>
      <w:proofErr w:type="spellStart"/>
      <w:r w:rsidR="00D1406A">
        <w:rPr>
          <w:rFonts w:ascii="Times New Roman" w:hAnsi="Times New Roman" w:cs="Times New Roman"/>
          <w:sz w:val="28"/>
          <w:szCs w:val="28"/>
          <w:lang w:val="uk-UA"/>
        </w:rPr>
        <w:t>Блез</w:t>
      </w:r>
      <w:proofErr w:type="spellEnd"/>
      <w:r w:rsidR="00D1406A">
        <w:rPr>
          <w:rFonts w:ascii="Times New Roman" w:hAnsi="Times New Roman" w:cs="Times New Roman"/>
          <w:sz w:val="28"/>
          <w:szCs w:val="28"/>
          <w:lang w:val="uk-UA"/>
        </w:rPr>
        <w:t xml:space="preserve"> Паскаль називав нас «мислячим очеретом» і вбачав всю нашу перевагу лише у здатності думати та усвідомлювати свою незначність в порівнянні з Всесвітом. Але варто розуміти, що у міфологічному світогляді ніколи не йшла мова про вдосконалення себе та розвиток людини</w:t>
      </w:r>
      <w:r w:rsidR="00D96DA0">
        <w:rPr>
          <w:rFonts w:ascii="Times New Roman" w:hAnsi="Times New Roman" w:cs="Times New Roman"/>
          <w:sz w:val="28"/>
          <w:szCs w:val="28"/>
          <w:lang w:val="uk-UA"/>
        </w:rPr>
        <w:t xml:space="preserve"> у цьому світі. Згадаймо ж </w:t>
      </w:r>
      <w:proofErr w:type="spellStart"/>
      <w:r w:rsidR="00D96DA0">
        <w:rPr>
          <w:rFonts w:ascii="Times New Roman" w:hAnsi="Times New Roman" w:cs="Times New Roman"/>
          <w:sz w:val="28"/>
          <w:szCs w:val="28"/>
          <w:lang w:val="uk-UA"/>
        </w:rPr>
        <w:t>Вальгалу</w:t>
      </w:r>
      <w:proofErr w:type="spellEnd"/>
      <w:r w:rsidR="00D96DA0">
        <w:rPr>
          <w:rFonts w:ascii="Times New Roman" w:hAnsi="Times New Roman" w:cs="Times New Roman"/>
          <w:sz w:val="28"/>
          <w:szCs w:val="28"/>
          <w:lang w:val="uk-UA"/>
        </w:rPr>
        <w:t xml:space="preserve">, в яку мріяв потрапити кожен чоловік у країнах Скандинавії або ж Чисті Землі Будди </w:t>
      </w:r>
      <w:proofErr w:type="spellStart"/>
      <w:r w:rsidR="00D96DA0">
        <w:rPr>
          <w:rFonts w:ascii="Times New Roman" w:hAnsi="Times New Roman" w:cs="Times New Roman"/>
          <w:sz w:val="28"/>
          <w:szCs w:val="28"/>
          <w:lang w:val="uk-UA"/>
        </w:rPr>
        <w:t>Амітабхі</w:t>
      </w:r>
      <w:proofErr w:type="spellEnd"/>
      <w:r w:rsidR="00D96DA0">
        <w:rPr>
          <w:rFonts w:ascii="Times New Roman" w:hAnsi="Times New Roman" w:cs="Times New Roman"/>
          <w:sz w:val="28"/>
          <w:szCs w:val="28"/>
          <w:lang w:val="uk-UA"/>
        </w:rPr>
        <w:t xml:space="preserve">, про які мріють послідовники напряму </w:t>
      </w:r>
      <w:proofErr w:type="spellStart"/>
      <w:r w:rsidR="00D96DA0">
        <w:rPr>
          <w:rFonts w:ascii="Times New Roman" w:hAnsi="Times New Roman" w:cs="Times New Roman"/>
          <w:sz w:val="28"/>
          <w:szCs w:val="28"/>
          <w:lang w:val="uk-UA"/>
        </w:rPr>
        <w:t>Махаяни</w:t>
      </w:r>
      <w:proofErr w:type="spellEnd"/>
      <w:r w:rsidR="00D96DA0">
        <w:rPr>
          <w:rFonts w:ascii="Times New Roman" w:hAnsi="Times New Roman" w:cs="Times New Roman"/>
          <w:sz w:val="28"/>
          <w:szCs w:val="28"/>
          <w:lang w:val="uk-UA"/>
        </w:rPr>
        <w:t xml:space="preserve">. Звісно, тут можна зазначити, що мова пішла про релігію, а не про міфологію, але на думку автора, саме релігію можна називати модернізованою міфологією. Ото ж бо, для того, щоб потрапити у рай, потрібно було виконати ланку </w:t>
      </w:r>
      <w:bookmarkStart w:id="0" w:name="_GoBack"/>
      <w:r w:rsidR="00D96DA0">
        <w:rPr>
          <w:rFonts w:ascii="Times New Roman" w:hAnsi="Times New Roman" w:cs="Times New Roman"/>
          <w:sz w:val="28"/>
          <w:szCs w:val="28"/>
          <w:lang w:val="uk-UA"/>
        </w:rPr>
        <w:t>ді</w:t>
      </w:r>
      <w:r w:rsidR="003F4A45">
        <w:rPr>
          <w:rFonts w:ascii="Times New Roman" w:hAnsi="Times New Roman" w:cs="Times New Roman"/>
          <w:sz w:val="28"/>
          <w:szCs w:val="28"/>
          <w:lang w:val="uk-UA"/>
        </w:rPr>
        <w:t xml:space="preserve">й(померти у битві або ж практикувати медитацію). </w:t>
      </w:r>
    </w:p>
    <w:bookmarkEnd w:id="0"/>
    <w:p w:rsidR="00577B83" w:rsidRPr="00D1406A" w:rsidRDefault="003F4A45" w:rsidP="0002583A">
      <w:pPr>
        <w:spacing w:line="240" w:lineRule="auto"/>
        <w:ind w:firstLine="709"/>
        <w:rPr>
          <w:rFonts w:ascii="Times New Roman" w:hAnsi="Times New Roman" w:cs="Times New Roman"/>
          <w:sz w:val="28"/>
          <w:szCs w:val="28"/>
          <w:lang w:val="uk-UA"/>
        </w:rPr>
      </w:pPr>
      <w:r w:rsidRPr="003F4A45">
        <w:rPr>
          <w:rFonts w:ascii="Times New Roman" w:hAnsi="Times New Roman" w:cs="Times New Roman"/>
          <w:sz w:val="28"/>
          <w:szCs w:val="28"/>
          <w:lang w:val="uk-UA"/>
        </w:rPr>
        <w:t xml:space="preserve">Звісно, можна зробити посилання на Ніцше та його </w:t>
      </w:r>
      <w:proofErr w:type="spellStart"/>
      <w:r w:rsidRPr="003F4A45">
        <w:rPr>
          <w:rFonts w:ascii="Times New Roman" w:hAnsi="Times New Roman" w:cs="Times New Roman"/>
          <w:sz w:val="28"/>
          <w:szCs w:val="28"/>
          <w:lang w:val="uk-UA"/>
        </w:rPr>
        <w:t>magnum</w:t>
      </w:r>
      <w:proofErr w:type="spellEnd"/>
      <w:r w:rsidRPr="003F4A45">
        <w:rPr>
          <w:rFonts w:ascii="Times New Roman" w:hAnsi="Times New Roman" w:cs="Times New Roman"/>
          <w:sz w:val="28"/>
          <w:szCs w:val="28"/>
          <w:lang w:val="uk-UA"/>
        </w:rPr>
        <w:t xml:space="preserve"> </w:t>
      </w:r>
      <w:proofErr w:type="spellStart"/>
      <w:r w:rsidRPr="003F4A45">
        <w:rPr>
          <w:rFonts w:ascii="Times New Roman" w:hAnsi="Times New Roman" w:cs="Times New Roman"/>
          <w:sz w:val="28"/>
          <w:szCs w:val="28"/>
          <w:lang w:val="uk-UA"/>
        </w:rPr>
        <w:t>opus</w:t>
      </w:r>
      <w:proofErr w:type="spellEnd"/>
      <w:r w:rsidRPr="003F4A45">
        <w:rPr>
          <w:rFonts w:ascii="Times New Roman" w:hAnsi="Times New Roman" w:cs="Times New Roman"/>
          <w:sz w:val="28"/>
          <w:szCs w:val="28"/>
          <w:lang w:val="uk-UA"/>
        </w:rPr>
        <w:t xml:space="preserve"> </w:t>
      </w:r>
      <w:r w:rsidR="00D066FA">
        <w:rPr>
          <w:rFonts w:ascii="Times New Roman" w:hAnsi="Times New Roman" w:cs="Times New Roman"/>
          <w:sz w:val="28"/>
          <w:szCs w:val="28"/>
          <w:lang w:val="uk-UA"/>
        </w:rPr>
        <w:t>«</w:t>
      </w:r>
      <w:r w:rsidRPr="003F4A45">
        <w:rPr>
          <w:rFonts w:ascii="Times New Roman" w:hAnsi="Times New Roman" w:cs="Times New Roman"/>
          <w:sz w:val="28"/>
          <w:szCs w:val="28"/>
          <w:lang w:val="uk-UA"/>
        </w:rPr>
        <w:t>Так говорив Заратустра</w:t>
      </w:r>
      <w:r w:rsidR="00D066FA">
        <w:rPr>
          <w:rFonts w:ascii="Times New Roman" w:hAnsi="Times New Roman" w:cs="Times New Roman"/>
          <w:sz w:val="28"/>
          <w:szCs w:val="28"/>
          <w:lang w:val="uk-UA"/>
        </w:rPr>
        <w:t>»</w:t>
      </w:r>
      <w:r w:rsidRPr="003F4A45">
        <w:rPr>
          <w:rFonts w:ascii="Times New Roman" w:hAnsi="Times New Roman" w:cs="Times New Roman"/>
          <w:sz w:val="28"/>
          <w:szCs w:val="28"/>
          <w:lang w:val="uk-UA"/>
        </w:rPr>
        <w:t xml:space="preserve">, де він вбачав у людині, цитую, місток між твариною та </w:t>
      </w:r>
      <w:r w:rsidRPr="003F4A45">
        <w:rPr>
          <w:rFonts w:ascii="Times New Roman" w:hAnsi="Times New Roman" w:cs="Times New Roman"/>
          <w:sz w:val="28"/>
          <w:szCs w:val="28"/>
          <w:lang w:val="uk-UA"/>
        </w:rPr>
        <w:lastRenderedPageBreak/>
        <w:t xml:space="preserve">надлюдиною. Чи не є це пригніченням статусу людини, прямо як у міфах? Але думку автора, варто зазначити, що в цій же книзі, Заратустра, через якого і поширюються основі ідеї філософа, акцентує увагу на "відразі від потойбічного" і впевняє слухачів своєї розповіді у тому, що життя повинно приносити видимі результати, а не нагороду у іншому світі. Не </w:t>
      </w:r>
      <w:proofErr w:type="spellStart"/>
      <w:r w:rsidRPr="003F4A45">
        <w:rPr>
          <w:rFonts w:ascii="Times New Roman" w:hAnsi="Times New Roman" w:cs="Times New Roman"/>
          <w:sz w:val="28"/>
          <w:szCs w:val="28"/>
          <w:lang w:val="uk-UA"/>
        </w:rPr>
        <w:t>Вальгала</w:t>
      </w:r>
      <w:proofErr w:type="spellEnd"/>
      <w:r w:rsidRPr="003F4A45">
        <w:rPr>
          <w:rFonts w:ascii="Times New Roman" w:hAnsi="Times New Roman" w:cs="Times New Roman"/>
          <w:sz w:val="28"/>
          <w:szCs w:val="28"/>
          <w:lang w:val="uk-UA"/>
        </w:rPr>
        <w:t xml:space="preserve"> і не Рай повинні бути метою та сенсом життя, а самовдосконалення, не аскетизм у всьому для вияви покори перед богами, а задоволення потреб свого тіла задля досягнення статусу надлюдини.</w:t>
      </w:r>
      <w:r>
        <w:rPr>
          <w:rFonts w:ascii="Times New Roman" w:hAnsi="Times New Roman" w:cs="Times New Roman"/>
          <w:sz w:val="28"/>
          <w:szCs w:val="28"/>
          <w:lang w:val="uk-UA"/>
        </w:rPr>
        <w:t xml:space="preserve"> </w:t>
      </w:r>
      <w:r w:rsidRPr="003F4A45">
        <w:rPr>
          <w:rFonts w:ascii="Times New Roman" w:hAnsi="Times New Roman" w:cs="Times New Roman"/>
          <w:sz w:val="28"/>
          <w:szCs w:val="28"/>
          <w:lang w:val="uk-UA"/>
        </w:rPr>
        <w:t xml:space="preserve">Саме тому філософію неможливо назвати просто модернізованою міфологією. Вона не дає однозначної відповіді на жодне з запитань, яке може виникнути, не </w:t>
      </w:r>
      <w:proofErr w:type="spellStart"/>
      <w:r w:rsidRPr="003F4A45">
        <w:rPr>
          <w:rFonts w:ascii="Times New Roman" w:hAnsi="Times New Roman" w:cs="Times New Roman"/>
          <w:sz w:val="28"/>
          <w:szCs w:val="28"/>
          <w:lang w:val="uk-UA"/>
        </w:rPr>
        <w:t>стигматизує</w:t>
      </w:r>
      <w:proofErr w:type="spellEnd"/>
      <w:r w:rsidRPr="003F4A45">
        <w:rPr>
          <w:rFonts w:ascii="Times New Roman" w:hAnsi="Times New Roman" w:cs="Times New Roman"/>
          <w:sz w:val="28"/>
          <w:szCs w:val="28"/>
          <w:lang w:val="uk-UA"/>
        </w:rPr>
        <w:t xml:space="preserve"> людське життя і йде в ногу з прогресом, оновлюючи свої постулати під впливом часу. Виконуючи свою основну функцію, а саме рефлектуючи буття, філософія видозмінюється, оскільки наше життя також не стоїть на місці. Що ж до міфології, то її підходи до інтерпретації Всесвіту здаються застарілими, а нині існуючі міфи, такі як </w:t>
      </w:r>
      <w:r w:rsidR="00D066FA">
        <w:rPr>
          <w:rFonts w:ascii="Times New Roman" w:hAnsi="Times New Roman" w:cs="Times New Roman"/>
          <w:sz w:val="28"/>
          <w:szCs w:val="28"/>
          <w:lang w:val="uk-UA"/>
        </w:rPr>
        <w:t>«</w:t>
      </w:r>
      <w:r w:rsidRPr="003F4A45">
        <w:rPr>
          <w:rFonts w:ascii="Times New Roman" w:hAnsi="Times New Roman" w:cs="Times New Roman"/>
          <w:sz w:val="28"/>
          <w:szCs w:val="28"/>
          <w:lang w:val="uk-UA"/>
        </w:rPr>
        <w:t>раніше було краще</w:t>
      </w:r>
      <w:r w:rsidR="00D066FA">
        <w:rPr>
          <w:rFonts w:ascii="Times New Roman" w:hAnsi="Times New Roman" w:cs="Times New Roman"/>
          <w:sz w:val="28"/>
          <w:szCs w:val="28"/>
          <w:lang w:val="uk-UA"/>
        </w:rPr>
        <w:t>»</w:t>
      </w:r>
      <w:r w:rsidRPr="003F4A45">
        <w:rPr>
          <w:rFonts w:ascii="Times New Roman" w:hAnsi="Times New Roman" w:cs="Times New Roman"/>
          <w:sz w:val="28"/>
          <w:szCs w:val="28"/>
          <w:lang w:val="uk-UA"/>
        </w:rPr>
        <w:t>, лише знецінюють статус цього виду світогляду.</w:t>
      </w:r>
    </w:p>
    <w:sectPr w:rsidR="00577B83" w:rsidRPr="00D140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F13" w:rsidRDefault="00AE1F13" w:rsidP="00D1406A">
      <w:pPr>
        <w:spacing w:after="0" w:line="240" w:lineRule="auto"/>
      </w:pPr>
      <w:r>
        <w:separator/>
      </w:r>
    </w:p>
  </w:endnote>
  <w:endnote w:type="continuationSeparator" w:id="0">
    <w:p w:rsidR="00AE1F13" w:rsidRDefault="00AE1F13" w:rsidP="00D1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F13" w:rsidRDefault="00AE1F13" w:rsidP="00D1406A">
      <w:pPr>
        <w:spacing w:after="0" w:line="240" w:lineRule="auto"/>
      </w:pPr>
      <w:r>
        <w:separator/>
      </w:r>
    </w:p>
  </w:footnote>
  <w:footnote w:type="continuationSeparator" w:id="0">
    <w:p w:rsidR="00AE1F13" w:rsidRDefault="00AE1F13" w:rsidP="00D140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3A"/>
    <w:rsid w:val="0002583A"/>
    <w:rsid w:val="003F4A45"/>
    <w:rsid w:val="00577B83"/>
    <w:rsid w:val="005814B9"/>
    <w:rsid w:val="00656536"/>
    <w:rsid w:val="009900AC"/>
    <w:rsid w:val="009E459A"/>
    <w:rsid w:val="00A00639"/>
    <w:rsid w:val="00AE1F13"/>
    <w:rsid w:val="00D066FA"/>
    <w:rsid w:val="00D1406A"/>
    <w:rsid w:val="00D96DA0"/>
    <w:rsid w:val="00EB0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40004"/>
  <w15:chartTrackingRefBased/>
  <w15:docId w15:val="{8975FC76-C8EB-4442-94E9-2358DB7F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406A"/>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1406A"/>
  </w:style>
  <w:style w:type="paragraph" w:styleId="a5">
    <w:name w:val="footer"/>
    <w:basedOn w:val="a"/>
    <w:link w:val="a6"/>
    <w:uiPriority w:val="99"/>
    <w:unhideWhenUsed/>
    <w:rsid w:val="00D1406A"/>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14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470B3-E3BE-40CA-ACE8-84960A835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627</Words>
  <Characters>3576</Characters>
  <Application>Microsoft Office Word</Application>
  <DocSecurity>0</DocSecurity>
  <Lines>29</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joeljoel393@gmail.com</dc:creator>
  <cp:keywords/>
  <dc:description/>
  <cp:lastModifiedBy>joeljoel393@gmail.com</cp:lastModifiedBy>
  <cp:revision>4</cp:revision>
  <dcterms:created xsi:type="dcterms:W3CDTF">2018-10-04T03:42:00Z</dcterms:created>
  <dcterms:modified xsi:type="dcterms:W3CDTF">2019-06-23T12:39:00Z</dcterms:modified>
</cp:coreProperties>
</file>