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D46" w:rsidRPr="00C65D46" w:rsidRDefault="00C65D46" w:rsidP="00C65D46">
      <w:pPr>
        <w:spacing w:after="0" w:line="240" w:lineRule="auto"/>
        <w:jc w:val="center"/>
        <w:rPr>
          <w:rFonts w:ascii="Times New Roman" w:eastAsia="Times New Roman" w:hAnsi="Times New Roman" w:cs="Times New Roman"/>
          <w:sz w:val="28"/>
          <w:szCs w:val="28"/>
          <w:lang w:val="uk-UA" w:eastAsia="ru-RU"/>
        </w:rPr>
      </w:pPr>
      <w:r w:rsidRPr="00C65D46">
        <w:rPr>
          <w:rFonts w:ascii="Times New Roman" w:eastAsia="Times New Roman" w:hAnsi="Times New Roman" w:cs="Times New Roman"/>
          <w:sz w:val="28"/>
          <w:szCs w:val="28"/>
          <w:lang w:val="uk-UA" w:eastAsia="ru-RU"/>
        </w:rPr>
        <w:t>МІНІСТЕРСТВО ОСВІТИ І НАУКИ УКРАЇНИ</w:t>
      </w:r>
    </w:p>
    <w:p w:rsidR="00C65D46" w:rsidRPr="00C65D46" w:rsidRDefault="00C65D46" w:rsidP="00C65D46">
      <w:pPr>
        <w:spacing w:after="0" w:line="240" w:lineRule="auto"/>
        <w:jc w:val="center"/>
        <w:rPr>
          <w:rFonts w:ascii="Times New Roman" w:eastAsia="Times New Roman" w:hAnsi="Times New Roman" w:cs="Times New Roman"/>
          <w:sz w:val="28"/>
          <w:szCs w:val="28"/>
          <w:lang w:val="uk-UA" w:eastAsia="ru-RU"/>
        </w:rPr>
      </w:pPr>
      <w:r w:rsidRPr="00C65D46">
        <w:rPr>
          <w:rFonts w:ascii="Times New Roman" w:eastAsia="Times New Roman" w:hAnsi="Times New Roman" w:cs="Times New Roman"/>
          <w:sz w:val="28"/>
          <w:szCs w:val="28"/>
          <w:lang w:val="uk-UA" w:eastAsia="ru-RU"/>
        </w:rPr>
        <w:t>ЧЕРКАСЬКИЙ НАЦІОНАЛЬНИЙ УНІВЕРСИТЕТ</w:t>
      </w:r>
    </w:p>
    <w:p w:rsidR="00C65D46" w:rsidRPr="00C65D46" w:rsidRDefault="00C65D46" w:rsidP="00C65D46">
      <w:pPr>
        <w:spacing w:after="0" w:line="240" w:lineRule="auto"/>
        <w:jc w:val="center"/>
        <w:rPr>
          <w:rFonts w:ascii="Times New Roman" w:eastAsia="Times New Roman" w:hAnsi="Times New Roman" w:cs="Times New Roman"/>
          <w:sz w:val="28"/>
          <w:szCs w:val="28"/>
          <w:lang w:val="uk-UA" w:eastAsia="ru-RU"/>
        </w:rPr>
      </w:pPr>
      <w:r w:rsidRPr="00C65D46">
        <w:rPr>
          <w:rFonts w:ascii="Times New Roman" w:eastAsia="Times New Roman" w:hAnsi="Times New Roman" w:cs="Times New Roman"/>
          <w:sz w:val="28"/>
          <w:szCs w:val="28"/>
          <w:lang w:val="uk-UA" w:eastAsia="ru-RU"/>
        </w:rPr>
        <w:t>ІМЕНІ БОГДАНА ХМЕЛЬНИЦЬКОГО</w:t>
      </w:r>
    </w:p>
    <w:p w:rsidR="00C65D46" w:rsidRPr="00C65D46" w:rsidRDefault="00C65D46" w:rsidP="00C65D46">
      <w:pPr>
        <w:spacing w:after="0" w:line="240" w:lineRule="auto"/>
        <w:jc w:val="center"/>
        <w:rPr>
          <w:rFonts w:ascii="Times New Roman" w:eastAsia="Times New Roman" w:hAnsi="Times New Roman" w:cs="Times New Roman"/>
          <w:sz w:val="28"/>
          <w:szCs w:val="28"/>
          <w:lang w:val="uk-UA" w:eastAsia="ru-RU"/>
        </w:rPr>
      </w:pPr>
    </w:p>
    <w:p w:rsidR="00C65D46" w:rsidRPr="00C65D46" w:rsidRDefault="00C65D46" w:rsidP="00C65D46">
      <w:pPr>
        <w:spacing w:after="0" w:line="240" w:lineRule="auto"/>
        <w:jc w:val="center"/>
        <w:rPr>
          <w:rFonts w:ascii="Times New Roman" w:eastAsia="Times New Roman" w:hAnsi="Times New Roman" w:cs="Times New Roman"/>
          <w:sz w:val="28"/>
          <w:szCs w:val="28"/>
          <w:lang w:val="uk-UA" w:eastAsia="ru-RU"/>
        </w:rPr>
      </w:pPr>
    </w:p>
    <w:p w:rsidR="00C65D46" w:rsidRPr="00C65D46" w:rsidRDefault="00C65D46" w:rsidP="00C65D46">
      <w:pPr>
        <w:spacing w:after="0" w:line="240" w:lineRule="auto"/>
        <w:jc w:val="center"/>
        <w:rPr>
          <w:rFonts w:ascii="Times New Roman" w:eastAsia="Times New Roman" w:hAnsi="Times New Roman" w:cs="Times New Roman"/>
          <w:sz w:val="28"/>
          <w:szCs w:val="28"/>
          <w:lang w:val="uk-UA" w:eastAsia="ru-RU"/>
        </w:rPr>
      </w:pPr>
      <w:r w:rsidRPr="00C65D46">
        <w:rPr>
          <w:rFonts w:ascii="Times New Roman" w:eastAsia="Times New Roman" w:hAnsi="Times New Roman" w:cs="Times New Roman"/>
          <w:sz w:val="28"/>
          <w:szCs w:val="28"/>
          <w:lang w:val="uk-UA" w:eastAsia="ru-RU"/>
        </w:rPr>
        <w:t>НАВЧАЛЬНО-НАУКОВИЙ ІНСТИТУТ ІСТОРІЇ І ФІЛОСОФІЇ</w:t>
      </w:r>
    </w:p>
    <w:p w:rsidR="00C65D46" w:rsidRPr="00C65D46" w:rsidRDefault="00C65D46" w:rsidP="00C65D46">
      <w:pPr>
        <w:spacing w:after="0" w:line="240" w:lineRule="auto"/>
        <w:jc w:val="center"/>
        <w:rPr>
          <w:rFonts w:ascii="Times New Roman" w:eastAsia="Times New Roman" w:hAnsi="Times New Roman" w:cs="Times New Roman"/>
          <w:sz w:val="28"/>
          <w:szCs w:val="28"/>
          <w:lang w:val="uk-UA" w:eastAsia="ru-RU"/>
        </w:rPr>
      </w:pPr>
    </w:p>
    <w:p w:rsidR="00C65D46" w:rsidRPr="00C65D46" w:rsidRDefault="00C65D46" w:rsidP="00C65D46">
      <w:pPr>
        <w:spacing w:after="0" w:line="240" w:lineRule="auto"/>
        <w:jc w:val="center"/>
        <w:rPr>
          <w:rFonts w:ascii="Times New Roman" w:eastAsia="Times New Roman" w:hAnsi="Times New Roman" w:cs="Times New Roman"/>
          <w:sz w:val="28"/>
          <w:szCs w:val="28"/>
          <w:lang w:val="uk-UA" w:eastAsia="ru-RU"/>
        </w:rPr>
      </w:pPr>
      <w:r w:rsidRPr="00C65D46">
        <w:rPr>
          <w:rFonts w:ascii="Times New Roman" w:eastAsia="Times New Roman" w:hAnsi="Times New Roman" w:cs="Times New Roman"/>
          <w:sz w:val="28"/>
          <w:szCs w:val="28"/>
          <w:lang w:val="uk-UA" w:eastAsia="ru-RU"/>
        </w:rPr>
        <w:t>Кафедра всесвітньої історії</w:t>
      </w:r>
    </w:p>
    <w:p w:rsidR="00C65D46" w:rsidRPr="00C65D46" w:rsidRDefault="00C65D46" w:rsidP="00C65D46">
      <w:pPr>
        <w:spacing w:after="0" w:line="240" w:lineRule="auto"/>
        <w:jc w:val="center"/>
        <w:rPr>
          <w:rFonts w:ascii="Times New Roman" w:eastAsia="Times New Roman" w:hAnsi="Times New Roman" w:cs="Times New Roman"/>
          <w:sz w:val="28"/>
          <w:szCs w:val="28"/>
          <w:lang w:val="uk-UA" w:eastAsia="ru-RU"/>
        </w:rPr>
      </w:pPr>
    </w:p>
    <w:p w:rsidR="00C65D46" w:rsidRPr="00C65D46" w:rsidRDefault="00C65D46" w:rsidP="00C65D46">
      <w:pPr>
        <w:spacing w:after="0" w:line="240" w:lineRule="auto"/>
        <w:jc w:val="center"/>
        <w:rPr>
          <w:rFonts w:ascii="Times New Roman" w:eastAsia="Times New Roman" w:hAnsi="Times New Roman" w:cs="Times New Roman"/>
          <w:sz w:val="28"/>
          <w:szCs w:val="28"/>
          <w:lang w:val="uk-UA" w:eastAsia="ru-RU"/>
        </w:rPr>
      </w:pPr>
    </w:p>
    <w:p w:rsidR="00C65D46" w:rsidRPr="00C65D46" w:rsidRDefault="00C65D46" w:rsidP="00C65D46">
      <w:pPr>
        <w:spacing w:after="0" w:line="240" w:lineRule="auto"/>
        <w:jc w:val="center"/>
        <w:rPr>
          <w:rFonts w:ascii="Times New Roman" w:eastAsia="Times New Roman" w:hAnsi="Times New Roman" w:cs="Times New Roman"/>
          <w:sz w:val="28"/>
          <w:szCs w:val="28"/>
          <w:lang w:val="uk-UA" w:eastAsia="ru-RU"/>
        </w:rPr>
      </w:pPr>
    </w:p>
    <w:p w:rsidR="00C65D46" w:rsidRPr="00C65D46" w:rsidRDefault="00C65D46" w:rsidP="00C65D46">
      <w:pPr>
        <w:spacing w:after="0" w:line="240" w:lineRule="auto"/>
        <w:jc w:val="center"/>
        <w:rPr>
          <w:rFonts w:ascii="Times New Roman" w:eastAsia="Times New Roman" w:hAnsi="Times New Roman" w:cs="Times New Roman"/>
          <w:sz w:val="28"/>
          <w:szCs w:val="28"/>
          <w:lang w:val="uk-UA" w:eastAsia="ru-RU"/>
        </w:rPr>
      </w:pPr>
    </w:p>
    <w:p w:rsidR="00C65D46" w:rsidRPr="00C65D46" w:rsidRDefault="00C65D46" w:rsidP="00C65D46">
      <w:pPr>
        <w:spacing w:after="0" w:line="240" w:lineRule="auto"/>
        <w:jc w:val="center"/>
        <w:rPr>
          <w:rFonts w:ascii="Times New Roman" w:eastAsia="Times New Roman" w:hAnsi="Times New Roman" w:cs="Times New Roman"/>
          <w:sz w:val="28"/>
          <w:szCs w:val="28"/>
          <w:lang w:val="uk-UA" w:eastAsia="ru-RU"/>
        </w:rPr>
      </w:pPr>
    </w:p>
    <w:p w:rsidR="00C65D46" w:rsidRPr="00C65D46" w:rsidRDefault="00C65D46" w:rsidP="00C65D46">
      <w:pPr>
        <w:spacing w:after="0" w:line="240" w:lineRule="auto"/>
        <w:jc w:val="center"/>
        <w:rPr>
          <w:rFonts w:ascii="Times New Roman" w:eastAsia="Times New Roman" w:hAnsi="Times New Roman" w:cs="Times New Roman"/>
          <w:b/>
          <w:sz w:val="28"/>
          <w:szCs w:val="28"/>
          <w:lang w:val="uk-UA" w:eastAsia="ru-RU"/>
        </w:rPr>
      </w:pPr>
      <w:r w:rsidRPr="00C65D46">
        <w:rPr>
          <w:rFonts w:ascii="Times New Roman" w:eastAsia="Times New Roman" w:hAnsi="Times New Roman" w:cs="Times New Roman"/>
          <w:b/>
          <w:sz w:val="28"/>
          <w:szCs w:val="28"/>
          <w:lang w:val="uk-UA" w:eastAsia="ru-RU"/>
        </w:rPr>
        <w:t>КВАЛІФІКАЦІЙНА РОБОТА</w:t>
      </w:r>
    </w:p>
    <w:p w:rsidR="00C65D46" w:rsidRPr="00C65D46" w:rsidRDefault="00C65D46" w:rsidP="00C65D46">
      <w:pPr>
        <w:spacing w:after="0" w:line="240" w:lineRule="auto"/>
        <w:jc w:val="center"/>
        <w:rPr>
          <w:rFonts w:ascii="Times New Roman" w:eastAsia="Times New Roman" w:hAnsi="Times New Roman" w:cs="Times New Roman"/>
          <w:sz w:val="28"/>
          <w:szCs w:val="28"/>
          <w:lang w:val="uk-UA" w:eastAsia="ru-RU"/>
        </w:rPr>
      </w:pPr>
      <w:r w:rsidRPr="00C65D46">
        <w:rPr>
          <w:rFonts w:ascii="Times New Roman" w:eastAsia="Times New Roman" w:hAnsi="Times New Roman" w:cs="Times New Roman"/>
          <w:sz w:val="28"/>
          <w:szCs w:val="28"/>
          <w:lang w:val="uk-UA" w:eastAsia="ru-RU"/>
        </w:rPr>
        <w:t>ОКР «Бакалавр»</w:t>
      </w:r>
    </w:p>
    <w:p w:rsidR="00C432E1" w:rsidRPr="00C432E1" w:rsidRDefault="00C432E1" w:rsidP="00C432E1">
      <w:pPr>
        <w:spacing w:after="0" w:line="240" w:lineRule="auto"/>
        <w:jc w:val="center"/>
        <w:rPr>
          <w:rFonts w:ascii="Times New Roman" w:eastAsia="Times New Roman" w:hAnsi="Times New Roman" w:cs="Times New Roman"/>
          <w:sz w:val="24"/>
          <w:szCs w:val="24"/>
          <w:lang w:val="uk-UA" w:eastAsia="uk-UA"/>
        </w:rPr>
      </w:pPr>
    </w:p>
    <w:p w:rsidR="00C432E1" w:rsidRPr="00C65D46" w:rsidRDefault="00C432E1" w:rsidP="00C65D46">
      <w:pPr>
        <w:ind w:left="-709" w:firstLine="425"/>
        <w:jc w:val="center"/>
        <w:rPr>
          <w:rFonts w:ascii="Times New Roman" w:eastAsia="Times New Roman" w:hAnsi="Times New Roman" w:cs="Times New Roman"/>
          <w:sz w:val="24"/>
          <w:szCs w:val="24"/>
          <w:lang w:val="uk-UA" w:eastAsia="uk-UA"/>
        </w:rPr>
      </w:pPr>
      <w:r w:rsidRPr="00C432E1">
        <w:rPr>
          <w:rFonts w:ascii="Times New Roman" w:eastAsia="Times New Roman" w:hAnsi="Times New Roman" w:cs="Times New Roman"/>
          <w:sz w:val="28"/>
          <w:szCs w:val="28"/>
          <w:lang w:val="uk-UA" w:eastAsia="uk-UA"/>
        </w:rPr>
        <w:t>на тему:</w:t>
      </w:r>
      <w:r w:rsidR="00C65D46">
        <w:rPr>
          <w:rFonts w:ascii="Times New Roman" w:eastAsia="Times New Roman" w:hAnsi="Times New Roman" w:cs="Times New Roman"/>
          <w:sz w:val="24"/>
          <w:szCs w:val="24"/>
          <w:lang w:val="uk-UA" w:eastAsia="uk-UA"/>
        </w:rPr>
        <w:t xml:space="preserve"> </w:t>
      </w:r>
      <w:r w:rsidRPr="00C432E1">
        <w:rPr>
          <w:rFonts w:ascii="Times New Roman" w:eastAsia="Times New Roman" w:hAnsi="Times New Roman" w:cs="Times New Roman"/>
          <w:b/>
          <w:sz w:val="28"/>
          <w:szCs w:val="28"/>
          <w:lang w:val="uk-UA" w:eastAsia="uk-UA"/>
        </w:rPr>
        <w:t>«</w:t>
      </w:r>
      <w:r w:rsidRPr="00C432E1">
        <w:rPr>
          <w:rFonts w:ascii="Times New Roman" w:eastAsia="Times New Roman" w:hAnsi="Times New Roman" w:cs="Times New Roman"/>
          <w:b/>
          <w:sz w:val="28"/>
          <w:szCs w:val="28"/>
          <w:lang w:val="uk-UA" w:eastAsia="ru-RU"/>
        </w:rPr>
        <w:t>Ідеологічний і політичний розвиток Японії в 1918–1945 рр.</w:t>
      </w:r>
      <w:r w:rsidRPr="00C432E1">
        <w:rPr>
          <w:rFonts w:ascii="Times New Roman" w:eastAsia="Times New Roman" w:hAnsi="Times New Roman" w:cs="Times New Roman"/>
          <w:b/>
          <w:sz w:val="28"/>
          <w:szCs w:val="28"/>
          <w:lang w:val="uk-UA" w:eastAsia="uk-UA"/>
        </w:rPr>
        <w:t>»</w:t>
      </w:r>
    </w:p>
    <w:p w:rsidR="00C432E1" w:rsidRPr="00C432E1" w:rsidRDefault="00C432E1" w:rsidP="00C432E1">
      <w:pPr>
        <w:spacing w:after="0" w:line="240" w:lineRule="auto"/>
        <w:jc w:val="center"/>
        <w:rPr>
          <w:rFonts w:ascii="Times New Roman" w:eastAsia="Times New Roman" w:hAnsi="Times New Roman" w:cs="Times New Roman"/>
          <w:sz w:val="28"/>
          <w:szCs w:val="28"/>
          <w:lang w:val="uk-UA" w:eastAsia="uk-UA"/>
        </w:rPr>
      </w:pPr>
    </w:p>
    <w:p w:rsidR="00C432E1" w:rsidRPr="00C432E1" w:rsidRDefault="00C432E1" w:rsidP="00C432E1">
      <w:pPr>
        <w:spacing w:after="0" w:line="240" w:lineRule="auto"/>
        <w:jc w:val="center"/>
        <w:rPr>
          <w:rFonts w:ascii="Times New Roman" w:eastAsia="Times New Roman" w:hAnsi="Times New Roman" w:cs="Times New Roman"/>
          <w:sz w:val="24"/>
          <w:szCs w:val="24"/>
          <w:lang w:val="uk-UA" w:eastAsia="uk-UA"/>
        </w:rPr>
      </w:pPr>
    </w:p>
    <w:p w:rsidR="00C432E1" w:rsidRPr="00C432E1" w:rsidRDefault="00C432E1" w:rsidP="00C432E1">
      <w:pPr>
        <w:spacing w:after="0" w:line="240" w:lineRule="auto"/>
        <w:jc w:val="center"/>
        <w:rPr>
          <w:rFonts w:ascii="Times New Roman" w:eastAsia="Times New Roman" w:hAnsi="Times New Roman" w:cs="Times New Roman"/>
          <w:sz w:val="24"/>
          <w:szCs w:val="24"/>
          <w:lang w:val="uk-UA" w:eastAsia="uk-UA"/>
        </w:rPr>
      </w:pPr>
    </w:p>
    <w:p w:rsidR="00C432E1" w:rsidRPr="00C432E1" w:rsidRDefault="00C432E1" w:rsidP="00C432E1">
      <w:pPr>
        <w:spacing w:after="0" w:line="240" w:lineRule="auto"/>
        <w:jc w:val="center"/>
        <w:rPr>
          <w:rFonts w:ascii="Times New Roman" w:eastAsia="Times New Roman" w:hAnsi="Times New Roman" w:cs="Times New Roman"/>
          <w:sz w:val="24"/>
          <w:szCs w:val="24"/>
          <w:lang w:val="uk-UA" w:eastAsia="uk-UA"/>
        </w:rPr>
      </w:pPr>
    </w:p>
    <w:p w:rsidR="00C432E1" w:rsidRPr="00C432E1" w:rsidRDefault="00C432E1" w:rsidP="00C432E1">
      <w:pPr>
        <w:spacing w:after="0" w:line="240" w:lineRule="auto"/>
        <w:jc w:val="center"/>
        <w:rPr>
          <w:rFonts w:ascii="Times New Roman" w:eastAsia="Times New Roman" w:hAnsi="Times New Roman" w:cs="Times New Roman"/>
          <w:sz w:val="24"/>
          <w:szCs w:val="24"/>
          <w:lang w:val="uk-UA" w:eastAsia="uk-UA"/>
        </w:rPr>
      </w:pPr>
    </w:p>
    <w:p w:rsidR="00C65D46" w:rsidRPr="00C65D46" w:rsidRDefault="00C65D46" w:rsidP="00C65D46">
      <w:pPr>
        <w:spacing w:after="0" w:line="240" w:lineRule="auto"/>
        <w:jc w:val="right"/>
        <w:rPr>
          <w:rFonts w:ascii="Times New Roman" w:eastAsia="Times New Roman" w:hAnsi="Times New Roman" w:cs="Times New Roman"/>
          <w:sz w:val="28"/>
          <w:szCs w:val="28"/>
          <w:lang w:val="uk-UA" w:eastAsia="ru-RU"/>
        </w:rPr>
      </w:pPr>
    </w:p>
    <w:p w:rsidR="00C65D46" w:rsidRPr="00C65D46" w:rsidRDefault="00C65D46" w:rsidP="00C65D46">
      <w:pPr>
        <w:tabs>
          <w:tab w:val="left" w:pos="4253"/>
          <w:tab w:val="left" w:pos="4820"/>
          <w:tab w:val="left" w:pos="4962"/>
        </w:tabs>
        <w:spacing w:after="0" w:line="240" w:lineRule="auto"/>
        <w:ind w:firstLine="3969"/>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Виконала</w:t>
      </w:r>
      <w:r w:rsidRPr="00C65D46">
        <w:rPr>
          <w:rFonts w:ascii="Times New Roman" w:eastAsia="Times New Roman" w:hAnsi="Times New Roman" w:cs="Times New Roman"/>
          <w:sz w:val="28"/>
          <w:szCs w:val="28"/>
          <w:lang w:val="uk-UA" w:eastAsia="ru-RU"/>
        </w:rPr>
        <w:t>: студент</w:t>
      </w:r>
      <w:r>
        <w:rPr>
          <w:rFonts w:ascii="Times New Roman" w:eastAsia="Times New Roman" w:hAnsi="Times New Roman" w:cs="Times New Roman"/>
          <w:sz w:val="28"/>
          <w:szCs w:val="28"/>
          <w:lang w:val="uk-UA" w:eastAsia="ru-RU"/>
        </w:rPr>
        <w:t>ка  4 курсу, групи «А</w:t>
      </w:r>
      <w:r w:rsidRPr="00C65D46">
        <w:rPr>
          <w:rFonts w:ascii="Times New Roman" w:eastAsia="Times New Roman" w:hAnsi="Times New Roman" w:cs="Times New Roman"/>
          <w:sz w:val="28"/>
          <w:szCs w:val="28"/>
          <w:lang w:val="uk-UA" w:eastAsia="ru-RU"/>
        </w:rPr>
        <w:t>»</w:t>
      </w:r>
    </w:p>
    <w:p w:rsidR="00C65D46" w:rsidRPr="00C65D46" w:rsidRDefault="00C65D46" w:rsidP="00C65D46">
      <w:pPr>
        <w:tabs>
          <w:tab w:val="left" w:pos="4820"/>
          <w:tab w:val="left" w:pos="4962"/>
        </w:tabs>
        <w:spacing w:after="0" w:line="240" w:lineRule="auto"/>
        <w:ind w:firstLine="3969"/>
        <w:jc w:val="right"/>
        <w:rPr>
          <w:rFonts w:ascii="Times New Roman" w:eastAsia="Times New Roman" w:hAnsi="Times New Roman" w:cs="Times New Roman"/>
          <w:sz w:val="28"/>
          <w:szCs w:val="28"/>
          <w:lang w:val="uk-UA" w:eastAsia="ru-RU"/>
        </w:rPr>
      </w:pPr>
      <w:r w:rsidRPr="00C65D46">
        <w:rPr>
          <w:rFonts w:ascii="Times New Roman" w:eastAsia="Times New Roman" w:hAnsi="Times New Roman" w:cs="Times New Roman"/>
          <w:sz w:val="28"/>
          <w:szCs w:val="28"/>
          <w:lang w:val="uk-UA" w:eastAsia="ru-RU"/>
        </w:rPr>
        <w:t>Напряму підготовки 6.020302 – історія</w:t>
      </w:r>
    </w:p>
    <w:p w:rsidR="00C65D46" w:rsidRPr="00C65D46" w:rsidRDefault="00C65D46" w:rsidP="00C65D46">
      <w:pPr>
        <w:tabs>
          <w:tab w:val="left" w:pos="4253"/>
        </w:tabs>
        <w:spacing w:after="0" w:line="240" w:lineRule="auto"/>
        <w:ind w:firstLine="3969"/>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Кузьменко Анжеліка Вікторівна</w:t>
      </w:r>
    </w:p>
    <w:p w:rsidR="00C65D46" w:rsidRPr="00C65D46" w:rsidRDefault="00C65D46" w:rsidP="00C65D46">
      <w:pPr>
        <w:spacing w:after="0" w:line="240" w:lineRule="auto"/>
        <w:ind w:firstLine="3969"/>
        <w:jc w:val="right"/>
        <w:rPr>
          <w:rFonts w:ascii="Times New Roman" w:eastAsia="Times New Roman" w:hAnsi="Times New Roman" w:cs="Times New Roman"/>
          <w:sz w:val="28"/>
          <w:szCs w:val="28"/>
          <w:lang w:val="uk-UA" w:eastAsia="ru-RU"/>
        </w:rPr>
      </w:pPr>
    </w:p>
    <w:p w:rsidR="00C65D46" w:rsidRPr="00C65D46" w:rsidRDefault="00C65D46" w:rsidP="00C65D46">
      <w:pPr>
        <w:tabs>
          <w:tab w:val="left" w:pos="4253"/>
        </w:tabs>
        <w:spacing w:after="0" w:line="240" w:lineRule="auto"/>
        <w:ind w:firstLine="3969"/>
        <w:jc w:val="right"/>
        <w:rPr>
          <w:rFonts w:ascii="Times New Roman" w:eastAsia="Times New Roman" w:hAnsi="Times New Roman" w:cs="Times New Roman"/>
          <w:sz w:val="28"/>
          <w:szCs w:val="28"/>
          <w:lang w:val="uk-UA" w:eastAsia="ru-RU"/>
        </w:rPr>
      </w:pPr>
      <w:r w:rsidRPr="00C65D46">
        <w:rPr>
          <w:rFonts w:ascii="Times New Roman" w:eastAsia="Times New Roman" w:hAnsi="Times New Roman" w:cs="Times New Roman"/>
          <w:sz w:val="28"/>
          <w:szCs w:val="28"/>
          <w:lang w:val="uk-UA" w:eastAsia="ru-RU"/>
        </w:rPr>
        <w:t>Керівник: кандидат історичних наук,</w:t>
      </w:r>
    </w:p>
    <w:p w:rsidR="00C65D46" w:rsidRPr="00C65D46" w:rsidRDefault="00C65D46" w:rsidP="00C65D46">
      <w:pPr>
        <w:tabs>
          <w:tab w:val="left" w:pos="4253"/>
        </w:tabs>
        <w:spacing w:after="0" w:line="240" w:lineRule="auto"/>
        <w:ind w:firstLine="3969"/>
        <w:jc w:val="right"/>
        <w:rPr>
          <w:rFonts w:ascii="Times New Roman" w:eastAsia="Times New Roman" w:hAnsi="Times New Roman" w:cs="Times New Roman"/>
          <w:sz w:val="28"/>
          <w:szCs w:val="28"/>
          <w:lang w:val="uk-UA" w:eastAsia="ru-RU"/>
        </w:rPr>
      </w:pPr>
      <w:r w:rsidRPr="00C65D46">
        <w:rPr>
          <w:rFonts w:ascii="Times New Roman" w:eastAsia="Times New Roman" w:hAnsi="Times New Roman" w:cs="Times New Roman"/>
          <w:sz w:val="28"/>
          <w:szCs w:val="28"/>
          <w:lang w:val="uk-UA" w:eastAsia="ru-RU"/>
        </w:rPr>
        <w:t>доцент Терещенко Тетяна Вадимівна</w:t>
      </w:r>
    </w:p>
    <w:p w:rsidR="00C65D46" w:rsidRPr="00C65D46" w:rsidRDefault="00C65D46" w:rsidP="00C65D46">
      <w:pPr>
        <w:tabs>
          <w:tab w:val="left" w:pos="4253"/>
        </w:tabs>
        <w:spacing w:after="0" w:line="240" w:lineRule="auto"/>
        <w:ind w:firstLine="3969"/>
        <w:jc w:val="right"/>
        <w:rPr>
          <w:rFonts w:ascii="Times New Roman" w:eastAsia="Times New Roman" w:hAnsi="Times New Roman" w:cs="Times New Roman"/>
          <w:sz w:val="28"/>
          <w:szCs w:val="28"/>
          <w:lang w:val="uk-UA" w:eastAsia="ru-RU"/>
        </w:rPr>
      </w:pPr>
    </w:p>
    <w:p w:rsidR="00C65D46" w:rsidRPr="00C65D46" w:rsidRDefault="00C65D46" w:rsidP="00C65D46">
      <w:pPr>
        <w:tabs>
          <w:tab w:val="left" w:pos="4253"/>
        </w:tabs>
        <w:spacing w:after="0" w:line="240" w:lineRule="auto"/>
        <w:ind w:firstLine="3969"/>
        <w:jc w:val="right"/>
        <w:rPr>
          <w:rFonts w:ascii="Times New Roman" w:eastAsia="Times New Roman" w:hAnsi="Times New Roman" w:cs="Times New Roman"/>
          <w:sz w:val="28"/>
          <w:szCs w:val="28"/>
          <w:lang w:val="uk-UA" w:eastAsia="ru-RU"/>
        </w:rPr>
      </w:pPr>
      <w:r w:rsidRPr="00C65D46">
        <w:rPr>
          <w:rFonts w:ascii="Times New Roman" w:eastAsia="Times New Roman" w:hAnsi="Times New Roman" w:cs="Times New Roman"/>
          <w:sz w:val="28"/>
          <w:szCs w:val="28"/>
          <w:lang w:val="uk-UA" w:eastAsia="ru-RU"/>
        </w:rPr>
        <w:t>Рецензент: кандидат історичних наук,</w:t>
      </w:r>
    </w:p>
    <w:p w:rsidR="00C65D46" w:rsidRPr="00C65D46" w:rsidRDefault="00C65D46" w:rsidP="00C65D46">
      <w:pPr>
        <w:tabs>
          <w:tab w:val="left" w:pos="4253"/>
        </w:tabs>
        <w:spacing w:after="0" w:line="240" w:lineRule="auto"/>
        <w:ind w:firstLine="3969"/>
        <w:jc w:val="right"/>
        <w:rPr>
          <w:rFonts w:ascii="Times New Roman" w:eastAsia="Times New Roman" w:hAnsi="Times New Roman" w:cs="Times New Roman"/>
          <w:sz w:val="28"/>
          <w:szCs w:val="28"/>
          <w:lang w:val="uk-UA" w:eastAsia="ru-RU"/>
        </w:rPr>
      </w:pPr>
      <w:r w:rsidRPr="00C65D46">
        <w:rPr>
          <w:rFonts w:ascii="Times New Roman" w:eastAsia="Times New Roman" w:hAnsi="Times New Roman" w:cs="Times New Roman"/>
          <w:sz w:val="28"/>
          <w:szCs w:val="28"/>
          <w:lang w:val="uk-UA" w:eastAsia="ru-RU"/>
        </w:rPr>
        <w:t>доцент Бутенко Раїса Карпівна</w:t>
      </w:r>
    </w:p>
    <w:p w:rsidR="00C432E1" w:rsidRDefault="00C432E1" w:rsidP="00C432E1">
      <w:pPr>
        <w:spacing w:after="0" w:line="240" w:lineRule="auto"/>
        <w:jc w:val="center"/>
        <w:rPr>
          <w:rFonts w:ascii="Times New Roman" w:eastAsia="Times New Roman" w:hAnsi="Times New Roman" w:cs="Times New Roman"/>
          <w:sz w:val="24"/>
          <w:szCs w:val="24"/>
          <w:lang w:val="uk-UA" w:eastAsia="uk-UA"/>
        </w:rPr>
      </w:pPr>
    </w:p>
    <w:p w:rsidR="00C65D46" w:rsidRDefault="00C65D46" w:rsidP="00C432E1">
      <w:pPr>
        <w:spacing w:after="0" w:line="240" w:lineRule="auto"/>
        <w:jc w:val="center"/>
        <w:rPr>
          <w:rFonts w:ascii="Times New Roman" w:eastAsia="Times New Roman" w:hAnsi="Times New Roman" w:cs="Times New Roman"/>
          <w:sz w:val="24"/>
          <w:szCs w:val="24"/>
          <w:lang w:val="uk-UA" w:eastAsia="uk-UA"/>
        </w:rPr>
      </w:pPr>
    </w:p>
    <w:p w:rsidR="00C65D46" w:rsidRDefault="00C65D46" w:rsidP="00C432E1">
      <w:pPr>
        <w:spacing w:after="0" w:line="240" w:lineRule="auto"/>
        <w:jc w:val="center"/>
        <w:rPr>
          <w:rFonts w:ascii="Times New Roman" w:eastAsia="Times New Roman" w:hAnsi="Times New Roman" w:cs="Times New Roman"/>
          <w:sz w:val="24"/>
          <w:szCs w:val="24"/>
          <w:lang w:val="uk-UA" w:eastAsia="uk-UA"/>
        </w:rPr>
      </w:pPr>
    </w:p>
    <w:p w:rsidR="00C65D46" w:rsidRDefault="00C65D46" w:rsidP="00C432E1">
      <w:pPr>
        <w:spacing w:after="0" w:line="240" w:lineRule="auto"/>
        <w:jc w:val="center"/>
        <w:rPr>
          <w:rFonts w:ascii="Times New Roman" w:eastAsia="Times New Roman" w:hAnsi="Times New Roman" w:cs="Times New Roman"/>
          <w:sz w:val="24"/>
          <w:szCs w:val="24"/>
          <w:lang w:val="uk-UA" w:eastAsia="uk-UA"/>
        </w:rPr>
      </w:pPr>
    </w:p>
    <w:p w:rsidR="00C65D46" w:rsidRDefault="00C65D46" w:rsidP="00C432E1">
      <w:pPr>
        <w:spacing w:after="0" w:line="240" w:lineRule="auto"/>
        <w:jc w:val="center"/>
        <w:rPr>
          <w:rFonts w:ascii="Times New Roman" w:eastAsia="Times New Roman" w:hAnsi="Times New Roman" w:cs="Times New Roman"/>
          <w:sz w:val="24"/>
          <w:szCs w:val="24"/>
          <w:lang w:val="uk-UA" w:eastAsia="uk-UA"/>
        </w:rPr>
      </w:pPr>
    </w:p>
    <w:p w:rsidR="00C65D46" w:rsidRDefault="00C65D46" w:rsidP="00C432E1">
      <w:pPr>
        <w:spacing w:after="0" w:line="240" w:lineRule="auto"/>
        <w:jc w:val="center"/>
        <w:rPr>
          <w:rFonts w:ascii="Times New Roman" w:eastAsia="Times New Roman" w:hAnsi="Times New Roman" w:cs="Times New Roman"/>
          <w:sz w:val="24"/>
          <w:szCs w:val="24"/>
          <w:lang w:val="uk-UA" w:eastAsia="uk-UA"/>
        </w:rPr>
      </w:pPr>
    </w:p>
    <w:p w:rsidR="00C65D46" w:rsidRDefault="00C65D46" w:rsidP="00C432E1">
      <w:pPr>
        <w:spacing w:after="0" w:line="240" w:lineRule="auto"/>
        <w:jc w:val="center"/>
        <w:rPr>
          <w:rFonts w:ascii="Times New Roman" w:eastAsia="Times New Roman" w:hAnsi="Times New Roman" w:cs="Times New Roman"/>
          <w:sz w:val="24"/>
          <w:szCs w:val="24"/>
          <w:lang w:val="uk-UA" w:eastAsia="uk-UA"/>
        </w:rPr>
      </w:pPr>
    </w:p>
    <w:p w:rsidR="00C65D46" w:rsidRDefault="00C65D46" w:rsidP="00C432E1">
      <w:pPr>
        <w:spacing w:after="0" w:line="240" w:lineRule="auto"/>
        <w:jc w:val="center"/>
        <w:rPr>
          <w:rFonts w:ascii="Times New Roman" w:eastAsia="Times New Roman" w:hAnsi="Times New Roman" w:cs="Times New Roman"/>
          <w:sz w:val="24"/>
          <w:szCs w:val="24"/>
          <w:lang w:val="uk-UA" w:eastAsia="uk-UA"/>
        </w:rPr>
      </w:pPr>
    </w:p>
    <w:p w:rsidR="00C65D46" w:rsidRDefault="00C65D46" w:rsidP="00C432E1">
      <w:pPr>
        <w:spacing w:after="0" w:line="240" w:lineRule="auto"/>
        <w:jc w:val="center"/>
        <w:rPr>
          <w:rFonts w:ascii="Times New Roman" w:eastAsia="Times New Roman" w:hAnsi="Times New Roman" w:cs="Times New Roman"/>
          <w:sz w:val="24"/>
          <w:szCs w:val="24"/>
          <w:lang w:val="uk-UA" w:eastAsia="uk-UA"/>
        </w:rPr>
      </w:pPr>
    </w:p>
    <w:p w:rsidR="00C65D46" w:rsidRDefault="00C65D46" w:rsidP="00C432E1">
      <w:pPr>
        <w:spacing w:after="0" w:line="240" w:lineRule="auto"/>
        <w:jc w:val="center"/>
        <w:rPr>
          <w:rFonts w:ascii="Times New Roman" w:eastAsia="Times New Roman" w:hAnsi="Times New Roman" w:cs="Times New Roman"/>
          <w:sz w:val="24"/>
          <w:szCs w:val="24"/>
          <w:lang w:val="uk-UA" w:eastAsia="uk-UA"/>
        </w:rPr>
      </w:pPr>
    </w:p>
    <w:p w:rsidR="00C65D46" w:rsidRDefault="00C65D46" w:rsidP="00C432E1">
      <w:pPr>
        <w:spacing w:after="0" w:line="240" w:lineRule="auto"/>
        <w:jc w:val="center"/>
        <w:rPr>
          <w:rFonts w:ascii="Times New Roman" w:eastAsia="Times New Roman" w:hAnsi="Times New Roman" w:cs="Times New Roman"/>
          <w:sz w:val="24"/>
          <w:szCs w:val="24"/>
          <w:lang w:val="uk-UA" w:eastAsia="uk-UA"/>
        </w:rPr>
      </w:pPr>
    </w:p>
    <w:p w:rsidR="00C65D46" w:rsidRDefault="00C65D46" w:rsidP="00C432E1">
      <w:pPr>
        <w:spacing w:after="0" w:line="240" w:lineRule="auto"/>
        <w:jc w:val="center"/>
        <w:rPr>
          <w:rFonts w:ascii="Times New Roman" w:eastAsia="Times New Roman" w:hAnsi="Times New Roman" w:cs="Times New Roman"/>
          <w:sz w:val="24"/>
          <w:szCs w:val="24"/>
          <w:lang w:val="uk-UA" w:eastAsia="uk-UA"/>
        </w:rPr>
      </w:pPr>
    </w:p>
    <w:p w:rsidR="00C432E1" w:rsidRPr="00C432E1" w:rsidRDefault="00C432E1" w:rsidP="00C432E1">
      <w:pPr>
        <w:spacing w:after="0" w:line="240" w:lineRule="auto"/>
        <w:jc w:val="center"/>
        <w:rPr>
          <w:rFonts w:ascii="Times New Roman" w:eastAsia="Times New Roman" w:hAnsi="Times New Roman" w:cs="Times New Roman"/>
          <w:sz w:val="24"/>
          <w:szCs w:val="24"/>
          <w:lang w:val="uk-UA" w:eastAsia="uk-UA"/>
        </w:rPr>
      </w:pPr>
    </w:p>
    <w:p w:rsidR="00C432E1" w:rsidRPr="00C432E1" w:rsidRDefault="00C432E1" w:rsidP="00C432E1">
      <w:pPr>
        <w:spacing w:after="0" w:line="240" w:lineRule="auto"/>
        <w:rPr>
          <w:rFonts w:ascii="Times New Roman" w:eastAsia="Times New Roman" w:hAnsi="Times New Roman" w:cs="Times New Roman"/>
          <w:sz w:val="24"/>
          <w:szCs w:val="24"/>
          <w:lang w:val="uk-UA" w:eastAsia="uk-UA"/>
        </w:rPr>
      </w:pPr>
    </w:p>
    <w:p w:rsidR="00C432E1" w:rsidRPr="00C432E1" w:rsidRDefault="00C432E1" w:rsidP="00C432E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Черкаси</w:t>
      </w:r>
      <w:r w:rsidRPr="00C432E1">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 xml:space="preserve"> 2014 р.</w:t>
      </w:r>
      <w:r w:rsidRPr="00C432E1">
        <w:rPr>
          <w:rFonts w:ascii="Times New Roman" w:eastAsia="Times New Roman" w:hAnsi="Times New Roman" w:cs="Times New Roman"/>
          <w:sz w:val="24"/>
          <w:szCs w:val="24"/>
          <w:lang w:val="uk-UA" w:eastAsia="uk-UA"/>
        </w:rPr>
        <w:t xml:space="preserve"> </w:t>
      </w:r>
    </w:p>
    <w:p w:rsidR="00D15BAA" w:rsidRPr="006006BC" w:rsidRDefault="00D15BAA" w:rsidP="008F534E">
      <w:pPr>
        <w:spacing w:line="48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ЗМІСТ</w:t>
      </w:r>
    </w:p>
    <w:p w:rsidR="00D15BAA" w:rsidRDefault="00D15BAA" w:rsidP="00D15BA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ВСТУП……………………………………………………………………...........3</w:t>
      </w:r>
    </w:p>
    <w:p w:rsidR="00D15BAA" w:rsidRDefault="00D15BAA" w:rsidP="00D15BA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Розділ 1. </w:t>
      </w:r>
      <w:r w:rsidRPr="006006BC">
        <w:rPr>
          <w:rFonts w:ascii="Times New Roman" w:hAnsi="Times New Roman" w:cs="Times New Roman"/>
          <w:sz w:val="28"/>
          <w:szCs w:val="28"/>
          <w:lang w:val="uk-UA"/>
        </w:rPr>
        <w:t>Суспільні та релігійні витоки ідеології Японії</w:t>
      </w:r>
      <w:r>
        <w:rPr>
          <w:rFonts w:ascii="Times New Roman" w:hAnsi="Times New Roman" w:cs="Times New Roman"/>
          <w:sz w:val="28"/>
          <w:szCs w:val="28"/>
          <w:lang w:val="uk-UA"/>
        </w:rPr>
        <w:t>………………..........9</w:t>
      </w:r>
    </w:p>
    <w:p w:rsidR="00D15BAA" w:rsidRDefault="00D15BAA" w:rsidP="00D15BAA">
      <w:pPr>
        <w:spacing w:line="360" w:lineRule="auto"/>
        <w:jc w:val="both"/>
        <w:rPr>
          <w:rFonts w:ascii="Times New Roman" w:hAnsi="Times New Roman" w:cs="Times New Roman"/>
          <w:sz w:val="28"/>
          <w:szCs w:val="28"/>
          <w:lang w:val="uk-UA"/>
        </w:rPr>
      </w:pPr>
      <w:r w:rsidRPr="00D15BAA">
        <w:rPr>
          <w:rFonts w:ascii="Times New Roman" w:hAnsi="Times New Roman" w:cs="Times New Roman"/>
          <w:sz w:val="28"/>
          <w:szCs w:val="28"/>
          <w:lang w:val="uk-UA"/>
        </w:rPr>
        <w:t>1.</w:t>
      </w:r>
      <w:r>
        <w:rPr>
          <w:rFonts w:ascii="Times New Roman" w:hAnsi="Times New Roman" w:cs="Times New Roman"/>
          <w:sz w:val="28"/>
          <w:szCs w:val="28"/>
          <w:lang w:val="uk-UA"/>
        </w:rPr>
        <w:t xml:space="preserve">1.  </w:t>
      </w:r>
      <w:r w:rsidRPr="00D15BAA">
        <w:rPr>
          <w:rFonts w:ascii="Times New Roman" w:hAnsi="Times New Roman" w:cs="Times New Roman"/>
          <w:sz w:val="28"/>
          <w:szCs w:val="28"/>
          <w:lang w:val="uk-UA"/>
        </w:rPr>
        <w:t>Синтоїзм – релігія національної переваги…………………………</w:t>
      </w:r>
      <w:r>
        <w:rPr>
          <w:rFonts w:ascii="Times New Roman" w:hAnsi="Times New Roman" w:cs="Times New Roman"/>
          <w:sz w:val="28"/>
          <w:szCs w:val="28"/>
          <w:lang w:val="uk-UA"/>
        </w:rPr>
        <w:t>.........</w:t>
      </w:r>
      <w:r w:rsidRPr="00D15BAA">
        <w:rPr>
          <w:rFonts w:ascii="Times New Roman" w:hAnsi="Times New Roman" w:cs="Times New Roman"/>
          <w:sz w:val="28"/>
          <w:szCs w:val="28"/>
          <w:lang w:val="uk-UA"/>
        </w:rPr>
        <w:t>9</w:t>
      </w:r>
    </w:p>
    <w:p w:rsidR="00D15BAA" w:rsidRPr="00D15BAA" w:rsidRDefault="00D15BAA" w:rsidP="00D15BA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  </w:t>
      </w:r>
      <w:r w:rsidRPr="00D15BAA">
        <w:rPr>
          <w:rFonts w:ascii="Times New Roman" w:hAnsi="Times New Roman" w:cs="Times New Roman"/>
          <w:sz w:val="28"/>
          <w:szCs w:val="28"/>
          <w:lang w:val="uk-UA"/>
        </w:rPr>
        <w:t>Основні положення ідеології тенноїзму…………………………..</w:t>
      </w:r>
      <w:r>
        <w:rPr>
          <w:rFonts w:ascii="Times New Roman" w:hAnsi="Times New Roman" w:cs="Times New Roman"/>
          <w:sz w:val="28"/>
          <w:szCs w:val="28"/>
          <w:lang w:val="uk-UA"/>
        </w:rPr>
        <w:t>.........</w:t>
      </w:r>
      <w:r w:rsidRPr="00D15BAA">
        <w:rPr>
          <w:rFonts w:ascii="Times New Roman" w:hAnsi="Times New Roman" w:cs="Times New Roman"/>
          <w:sz w:val="28"/>
          <w:szCs w:val="28"/>
          <w:lang w:val="uk-UA"/>
        </w:rPr>
        <w:t>12</w:t>
      </w:r>
    </w:p>
    <w:p w:rsidR="00D15BAA" w:rsidRPr="00D15BAA" w:rsidRDefault="00D15BAA" w:rsidP="00D15BA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  </w:t>
      </w:r>
      <w:r w:rsidRPr="00D15BAA">
        <w:rPr>
          <w:rFonts w:ascii="Times New Roman" w:hAnsi="Times New Roman" w:cs="Times New Roman"/>
          <w:sz w:val="28"/>
          <w:szCs w:val="28"/>
          <w:lang w:val="uk-UA"/>
        </w:rPr>
        <w:t>Механізм політичної влади...........................................................</w:t>
      </w:r>
      <w:r>
        <w:rPr>
          <w:rFonts w:ascii="Times New Roman" w:hAnsi="Times New Roman" w:cs="Times New Roman"/>
          <w:sz w:val="28"/>
          <w:szCs w:val="28"/>
          <w:lang w:val="uk-UA"/>
        </w:rPr>
        <w:t>.........</w:t>
      </w:r>
      <w:r w:rsidRPr="00D15BAA">
        <w:rPr>
          <w:rFonts w:ascii="Times New Roman" w:hAnsi="Times New Roman" w:cs="Times New Roman"/>
          <w:sz w:val="28"/>
          <w:szCs w:val="28"/>
          <w:lang w:val="uk-UA"/>
        </w:rPr>
        <w:t>17</w:t>
      </w:r>
    </w:p>
    <w:p w:rsidR="00D15BAA" w:rsidRPr="006006BC" w:rsidRDefault="00D15BAA" w:rsidP="00D15BAA">
      <w:pPr>
        <w:spacing w:line="360" w:lineRule="auto"/>
        <w:jc w:val="both"/>
        <w:rPr>
          <w:rFonts w:ascii="Times New Roman" w:hAnsi="Times New Roman" w:cs="Times New Roman"/>
          <w:sz w:val="28"/>
          <w:szCs w:val="28"/>
          <w:lang w:val="uk-UA"/>
        </w:rPr>
      </w:pPr>
      <w:r w:rsidRPr="006006BC">
        <w:rPr>
          <w:rFonts w:ascii="Times New Roman" w:hAnsi="Times New Roman" w:cs="Times New Roman"/>
          <w:sz w:val="28"/>
          <w:szCs w:val="28"/>
          <w:lang w:val="uk-UA"/>
        </w:rPr>
        <w:t>Розділ 2. Радикалізація політики та ідеолог</w:t>
      </w:r>
      <w:r w:rsidR="008F534E">
        <w:rPr>
          <w:rFonts w:ascii="Times New Roman" w:hAnsi="Times New Roman" w:cs="Times New Roman"/>
          <w:sz w:val="28"/>
          <w:szCs w:val="28"/>
          <w:lang w:val="uk-UA"/>
        </w:rPr>
        <w:t>ії в 1918</w:t>
      </w:r>
      <w:r>
        <w:rPr>
          <w:rFonts w:ascii="Times New Roman" w:hAnsi="Times New Roman" w:cs="Times New Roman"/>
          <w:sz w:val="28"/>
          <w:szCs w:val="28"/>
          <w:lang w:val="uk-UA"/>
        </w:rPr>
        <w:t>–</w:t>
      </w:r>
      <w:r w:rsidR="008F534E">
        <w:rPr>
          <w:rFonts w:ascii="Times New Roman" w:hAnsi="Times New Roman" w:cs="Times New Roman"/>
          <w:sz w:val="28"/>
          <w:szCs w:val="28"/>
          <w:lang w:val="uk-UA"/>
        </w:rPr>
        <w:t>1936</w:t>
      </w:r>
      <w:r w:rsidRPr="006006BC">
        <w:rPr>
          <w:rFonts w:ascii="Times New Roman" w:hAnsi="Times New Roman" w:cs="Times New Roman"/>
          <w:sz w:val="28"/>
          <w:szCs w:val="28"/>
          <w:lang w:val="uk-UA"/>
        </w:rPr>
        <w:t xml:space="preserve"> рр.</w:t>
      </w:r>
      <w:r>
        <w:rPr>
          <w:rFonts w:ascii="Times New Roman" w:hAnsi="Times New Roman" w:cs="Times New Roman"/>
          <w:sz w:val="28"/>
          <w:szCs w:val="28"/>
          <w:lang w:val="uk-UA"/>
        </w:rPr>
        <w:t>....................21</w:t>
      </w:r>
    </w:p>
    <w:p w:rsidR="00D15BAA" w:rsidRDefault="00D15BAA" w:rsidP="00D15BAA">
      <w:pPr>
        <w:spacing w:line="360" w:lineRule="auto"/>
        <w:jc w:val="both"/>
        <w:rPr>
          <w:rFonts w:ascii="Times New Roman" w:hAnsi="Times New Roman" w:cs="Times New Roman"/>
          <w:sz w:val="28"/>
          <w:szCs w:val="28"/>
          <w:lang w:val="uk-UA"/>
        </w:rPr>
      </w:pPr>
      <w:r w:rsidRPr="006006BC">
        <w:rPr>
          <w:rFonts w:ascii="Times New Roman" w:hAnsi="Times New Roman" w:cs="Times New Roman"/>
          <w:sz w:val="28"/>
          <w:szCs w:val="28"/>
          <w:lang w:val="uk-UA"/>
        </w:rPr>
        <w:t>2.1. Ідеї паназійства в імперіалістичній політиці Японії.</w:t>
      </w:r>
      <w:r>
        <w:rPr>
          <w:rFonts w:ascii="Times New Roman" w:hAnsi="Times New Roman" w:cs="Times New Roman"/>
          <w:sz w:val="28"/>
          <w:szCs w:val="28"/>
          <w:lang w:val="uk-UA"/>
        </w:rPr>
        <w:t>.................................21</w:t>
      </w:r>
    </w:p>
    <w:p w:rsidR="00D15BAA" w:rsidRDefault="00D15BAA" w:rsidP="00D15BAA">
      <w:pPr>
        <w:spacing w:line="360" w:lineRule="auto"/>
        <w:jc w:val="both"/>
        <w:rPr>
          <w:rFonts w:ascii="Times New Roman" w:hAnsi="Times New Roman" w:cs="Times New Roman"/>
          <w:sz w:val="28"/>
          <w:szCs w:val="28"/>
          <w:lang w:val="uk-UA"/>
        </w:rPr>
      </w:pPr>
      <w:r w:rsidRPr="006006BC">
        <w:rPr>
          <w:rFonts w:ascii="Times New Roman" w:hAnsi="Times New Roman" w:cs="Times New Roman"/>
          <w:sz w:val="28"/>
          <w:szCs w:val="28"/>
          <w:lang w:val="uk-UA"/>
        </w:rPr>
        <w:t>2.2. Початок процесу фашизації.</w:t>
      </w:r>
      <w:r>
        <w:rPr>
          <w:rFonts w:ascii="Times New Roman" w:hAnsi="Times New Roman" w:cs="Times New Roman"/>
          <w:sz w:val="28"/>
          <w:szCs w:val="28"/>
          <w:lang w:val="uk-UA"/>
        </w:rPr>
        <w:t>...................................................................28</w:t>
      </w:r>
    </w:p>
    <w:p w:rsidR="00D15BAA" w:rsidRPr="006006BC" w:rsidRDefault="00D15BAA" w:rsidP="00D15BA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Розділ 3. </w:t>
      </w:r>
      <w:r w:rsidRPr="006006BC">
        <w:rPr>
          <w:rFonts w:ascii="Times New Roman" w:hAnsi="Times New Roman" w:cs="Times New Roman"/>
          <w:sz w:val="28"/>
          <w:szCs w:val="28"/>
          <w:lang w:val="uk-UA"/>
        </w:rPr>
        <w:t>Нові тенденції в ідеології і суспільстві</w:t>
      </w:r>
      <w:r w:rsidR="008F534E">
        <w:rPr>
          <w:rFonts w:ascii="Times New Roman" w:hAnsi="Times New Roman" w:cs="Times New Roman"/>
          <w:sz w:val="28"/>
          <w:szCs w:val="28"/>
          <w:lang w:val="uk-UA"/>
        </w:rPr>
        <w:t xml:space="preserve"> (1936 – 1945 рр.)</w:t>
      </w:r>
      <w:r w:rsidRPr="006006BC">
        <w:rPr>
          <w:rFonts w:ascii="Times New Roman" w:hAnsi="Times New Roman" w:cs="Times New Roman"/>
          <w:sz w:val="28"/>
          <w:szCs w:val="28"/>
          <w:lang w:val="uk-UA"/>
        </w:rPr>
        <w:t>.</w:t>
      </w:r>
      <w:r w:rsidR="008F534E">
        <w:rPr>
          <w:rFonts w:ascii="Times New Roman" w:hAnsi="Times New Roman" w:cs="Times New Roman"/>
          <w:sz w:val="28"/>
          <w:szCs w:val="28"/>
          <w:lang w:val="uk-UA"/>
        </w:rPr>
        <w:t>...........</w:t>
      </w:r>
      <w:r>
        <w:rPr>
          <w:rFonts w:ascii="Times New Roman" w:hAnsi="Times New Roman" w:cs="Times New Roman"/>
          <w:sz w:val="28"/>
          <w:szCs w:val="28"/>
          <w:lang w:val="uk-UA"/>
        </w:rPr>
        <w:t>35</w:t>
      </w:r>
    </w:p>
    <w:p w:rsidR="00D15BAA" w:rsidRDefault="00D15BAA" w:rsidP="00D15BAA">
      <w:pPr>
        <w:spacing w:line="360" w:lineRule="auto"/>
        <w:jc w:val="both"/>
        <w:rPr>
          <w:rFonts w:ascii="Times New Roman" w:hAnsi="Times New Roman" w:cs="Times New Roman"/>
          <w:sz w:val="28"/>
          <w:szCs w:val="28"/>
          <w:lang w:val="uk-UA"/>
        </w:rPr>
      </w:pPr>
      <w:r w:rsidRPr="006006BC">
        <w:rPr>
          <w:rFonts w:ascii="Times New Roman" w:hAnsi="Times New Roman" w:cs="Times New Roman"/>
          <w:sz w:val="28"/>
          <w:szCs w:val="28"/>
          <w:lang w:val="uk-UA"/>
        </w:rPr>
        <w:t>3.1. «Основні принципи кокутай» – ідеологічний канон нової доктрини.</w:t>
      </w:r>
      <w:r>
        <w:rPr>
          <w:rFonts w:ascii="Times New Roman" w:hAnsi="Times New Roman" w:cs="Times New Roman"/>
          <w:sz w:val="28"/>
          <w:szCs w:val="28"/>
          <w:lang w:val="uk-UA"/>
        </w:rPr>
        <w:t>....35</w:t>
      </w:r>
    </w:p>
    <w:p w:rsidR="00D15BAA" w:rsidRDefault="00D15BAA" w:rsidP="00D15BAA">
      <w:pPr>
        <w:spacing w:line="360" w:lineRule="auto"/>
        <w:jc w:val="both"/>
        <w:rPr>
          <w:rFonts w:ascii="Times New Roman" w:hAnsi="Times New Roman" w:cs="Times New Roman"/>
          <w:sz w:val="28"/>
          <w:szCs w:val="28"/>
          <w:lang w:val="uk-UA"/>
        </w:rPr>
      </w:pPr>
      <w:r w:rsidRPr="006006BC">
        <w:rPr>
          <w:rFonts w:ascii="Times New Roman" w:hAnsi="Times New Roman" w:cs="Times New Roman"/>
          <w:sz w:val="28"/>
          <w:szCs w:val="28"/>
          <w:lang w:val="uk-UA"/>
        </w:rPr>
        <w:t>3.2. Концепція «нової політичної структури» – «сейдзі синтай сей».</w:t>
      </w:r>
      <w:r>
        <w:rPr>
          <w:rFonts w:ascii="Times New Roman" w:hAnsi="Times New Roman" w:cs="Times New Roman"/>
          <w:sz w:val="28"/>
          <w:szCs w:val="28"/>
          <w:lang w:val="uk-UA"/>
        </w:rPr>
        <w:t>...........42</w:t>
      </w:r>
    </w:p>
    <w:p w:rsidR="00D15BAA" w:rsidRDefault="00D15BAA" w:rsidP="00D15BA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Розділ 4</w:t>
      </w:r>
      <w:r w:rsidR="00C65D4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6006BC">
        <w:rPr>
          <w:rFonts w:ascii="Times New Roman" w:hAnsi="Times New Roman" w:cs="Times New Roman"/>
          <w:sz w:val="28"/>
          <w:szCs w:val="28"/>
          <w:lang w:val="uk-UA"/>
        </w:rPr>
        <w:t>Охорона праці та умови праці вчителів в Японії</w:t>
      </w:r>
      <w:r>
        <w:rPr>
          <w:rFonts w:ascii="Times New Roman" w:hAnsi="Times New Roman" w:cs="Times New Roman"/>
          <w:sz w:val="28"/>
          <w:szCs w:val="28"/>
          <w:lang w:val="uk-UA"/>
        </w:rPr>
        <w:t>..........................</w:t>
      </w:r>
      <w:r w:rsidRPr="006006BC">
        <w:rPr>
          <w:rFonts w:ascii="Times New Roman" w:hAnsi="Times New Roman" w:cs="Times New Roman"/>
          <w:sz w:val="28"/>
          <w:szCs w:val="28"/>
          <w:lang w:val="uk-UA"/>
        </w:rPr>
        <w:t>.</w:t>
      </w:r>
      <w:r>
        <w:rPr>
          <w:rFonts w:ascii="Times New Roman" w:hAnsi="Times New Roman" w:cs="Times New Roman"/>
          <w:sz w:val="28"/>
          <w:szCs w:val="28"/>
          <w:lang w:val="uk-UA"/>
        </w:rPr>
        <w:t>..48</w:t>
      </w:r>
    </w:p>
    <w:p w:rsidR="00D15BAA" w:rsidRDefault="00D15BAA" w:rsidP="00D15BA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ВИСНОВКИ....................................................................................................54</w:t>
      </w:r>
    </w:p>
    <w:p w:rsidR="00D15BAA" w:rsidRPr="006006BC" w:rsidRDefault="00D15BAA" w:rsidP="00D15BAA">
      <w:pPr>
        <w:spacing w:line="360" w:lineRule="auto"/>
        <w:jc w:val="both"/>
        <w:rPr>
          <w:rFonts w:ascii="Times New Roman" w:hAnsi="Times New Roman" w:cs="Times New Roman"/>
          <w:sz w:val="28"/>
          <w:szCs w:val="28"/>
          <w:lang w:val="uk-UA"/>
        </w:rPr>
      </w:pPr>
      <w:r w:rsidRPr="006006BC">
        <w:rPr>
          <w:rFonts w:ascii="Times New Roman" w:hAnsi="Times New Roman" w:cs="Times New Roman"/>
          <w:sz w:val="28"/>
          <w:szCs w:val="28"/>
          <w:lang w:val="uk-UA"/>
        </w:rPr>
        <w:t>СПИСОК ВИКОРИСТАНИХ ДЖЕРЕЛ ТА ЛІТЕРАТУРИ</w:t>
      </w:r>
      <w:r>
        <w:rPr>
          <w:rFonts w:ascii="Times New Roman" w:hAnsi="Times New Roman" w:cs="Times New Roman"/>
          <w:sz w:val="28"/>
          <w:szCs w:val="28"/>
          <w:lang w:val="uk-UA"/>
        </w:rPr>
        <w:t>.........................57</w:t>
      </w:r>
    </w:p>
    <w:p w:rsidR="007B5A20" w:rsidRDefault="007B5A20">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br w:type="page"/>
      </w:r>
    </w:p>
    <w:p w:rsidR="00272945" w:rsidRPr="005B2DBA" w:rsidRDefault="005B2DBA" w:rsidP="005B2DBA">
      <w:pPr>
        <w:spacing w:line="360" w:lineRule="auto"/>
        <w:ind w:left="2831" w:firstLine="709"/>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ВСТУП</w:t>
      </w:r>
    </w:p>
    <w:p w:rsidR="008D630A" w:rsidRPr="00787316" w:rsidRDefault="00272945" w:rsidP="00FA27D0">
      <w:pPr>
        <w:spacing w:line="360" w:lineRule="auto"/>
        <w:ind w:left="-709" w:firstLine="709"/>
        <w:jc w:val="both"/>
        <w:rPr>
          <w:rFonts w:ascii="Times New Roman" w:eastAsia="Times New Roman" w:hAnsi="Times New Roman" w:cs="Times New Roman"/>
          <w:sz w:val="28"/>
          <w:szCs w:val="28"/>
          <w:lang w:val="uk-UA" w:eastAsia="ru-RU"/>
        </w:rPr>
      </w:pPr>
      <w:r w:rsidRPr="00C65D46">
        <w:rPr>
          <w:rFonts w:ascii="Times New Roman" w:eastAsia="Times New Roman" w:hAnsi="Times New Roman" w:cs="Times New Roman"/>
          <w:b/>
          <w:sz w:val="28"/>
          <w:szCs w:val="28"/>
          <w:lang w:val="uk-UA" w:eastAsia="ru-RU"/>
        </w:rPr>
        <w:t>Актуальність теми</w:t>
      </w:r>
      <w:r w:rsidRPr="00D31F0E">
        <w:rPr>
          <w:rFonts w:ascii="Times New Roman" w:eastAsia="Times New Roman" w:hAnsi="Times New Roman" w:cs="Times New Roman"/>
          <w:sz w:val="28"/>
          <w:szCs w:val="28"/>
          <w:lang w:val="uk-UA" w:eastAsia="ru-RU"/>
        </w:rPr>
        <w:t xml:space="preserve"> </w:t>
      </w:r>
      <w:r w:rsidR="000F2CE9" w:rsidRPr="000F2CE9">
        <w:rPr>
          <w:rFonts w:ascii="Times New Roman" w:eastAsia="Times New Roman" w:hAnsi="Times New Roman" w:cs="Times New Roman"/>
          <w:sz w:val="28"/>
          <w:szCs w:val="28"/>
          <w:lang w:val="uk-UA" w:eastAsia="ru-RU"/>
        </w:rPr>
        <w:t>«Ідеологічний і політичний розвиток Японії в 1918</w:t>
      </w:r>
      <w:r w:rsidR="0026332F">
        <w:rPr>
          <w:rFonts w:ascii="Times New Roman" w:eastAsia="Times New Roman" w:hAnsi="Times New Roman" w:cs="Times New Roman"/>
          <w:sz w:val="28"/>
          <w:szCs w:val="28"/>
          <w:lang w:val="uk-UA" w:eastAsia="ru-RU"/>
        </w:rPr>
        <w:t xml:space="preserve"> </w:t>
      </w:r>
      <w:r w:rsidR="000F2CE9" w:rsidRPr="000F2CE9">
        <w:rPr>
          <w:rFonts w:ascii="Times New Roman" w:eastAsia="Times New Roman" w:hAnsi="Times New Roman" w:cs="Times New Roman"/>
          <w:sz w:val="28"/>
          <w:szCs w:val="28"/>
          <w:lang w:val="uk-UA" w:eastAsia="ru-RU"/>
        </w:rPr>
        <w:t>–1945 рр.»</w:t>
      </w:r>
      <w:r w:rsidR="000F2CE9">
        <w:rPr>
          <w:rFonts w:ascii="Times New Roman" w:eastAsia="Times New Roman" w:hAnsi="Times New Roman" w:cs="Times New Roman"/>
          <w:sz w:val="28"/>
          <w:szCs w:val="28"/>
          <w:lang w:val="uk-UA" w:eastAsia="ru-RU"/>
        </w:rPr>
        <w:t xml:space="preserve"> </w:t>
      </w:r>
      <w:r w:rsidRPr="00D31F0E">
        <w:rPr>
          <w:rFonts w:ascii="Times New Roman" w:eastAsia="Times New Roman" w:hAnsi="Times New Roman" w:cs="Times New Roman"/>
          <w:sz w:val="28"/>
          <w:szCs w:val="28"/>
          <w:lang w:val="uk-UA" w:eastAsia="ru-RU"/>
        </w:rPr>
        <w:t xml:space="preserve">полягає в тому, що саме у періоди модернізації держава й </w:t>
      </w:r>
      <w:r>
        <w:rPr>
          <w:rFonts w:ascii="Times New Roman" w:eastAsia="Times New Roman" w:hAnsi="Times New Roman" w:cs="Times New Roman"/>
          <w:sz w:val="28"/>
          <w:szCs w:val="28"/>
          <w:lang w:val="uk-UA" w:eastAsia="ru-RU"/>
        </w:rPr>
        <w:t>правляча еліта мобілізують і об</w:t>
      </w:r>
      <w:r w:rsidRPr="004748B8">
        <w:rPr>
          <w:rFonts w:ascii="Times New Roman" w:eastAsia="Times New Roman" w:hAnsi="Times New Roman" w:cs="Times New Roman"/>
          <w:sz w:val="28"/>
          <w:szCs w:val="28"/>
          <w:lang w:val="uk-UA" w:eastAsia="ru-RU"/>
        </w:rPr>
        <w:t>’</w:t>
      </w:r>
      <w:r w:rsidRPr="00D31F0E">
        <w:rPr>
          <w:rFonts w:ascii="Times New Roman" w:eastAsia="Times New Roman" w:hAnsi="Times New Roman" w:cs="Times New Roman"/>
          <w:sz w:val="28"/>
          <w:szCs w:val="28"/>
          <w:lang w:val="uk-UA" w:eastAsia="ru-RU"/>
        </w:rPr>
        <w:t xml:space="preserve">єднують націю з допомогою оновленої  ідеології та політичної структури. </w:t>
      </w:r>
    </w:p>
    <w:p w:rsidR="008D630A" w:rsidRPr="008D630A" w:rsidRDefault="008D630A" w:rsidP="00FA27D0">
      <w:pPr>
        <w:spacing w:line="360" w:lineRule="auto"/>
        <w:ind w:left="-709"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Pr="008D630A">
        <w:rPr>
          <w:rFonts w:ascii="Times New Roman" w:eastAsia="Times New Roman" w:hAnsi="Times New Roman" w:cs="Times New Roman"/>
          <w:sz w:val="28"/>
          <w:szCs w:val="28"/>
          <w:lang w:val="uk-UA" w:eastAsia="ru-RU"/>
        </w:rPr>
        <w:t xml:space="preserve"> даний ча</w:t>
      </w:r>
      <w:r>
        <w:rPr>
          <w:rFonts w:ascii="Times New Roman" w:eastAsia="Times New Roman" w:hAnsi="Times New Roman" w:cs="Times New Roman"/>
          <w:sz w:val="28"/>
          <w:szCs w:val="28"/>
          <w:lang w:val="uk-UA" w:eastAsia="ru-RU"/>
        </w:rPr>
        <w:t>с багато країн, відчуваючи кризу</w:t>
      </w:r>
      <w:r w:rsidRPr="008D630A">
        <w:rPr>
          <w:rFonts w:ascii="Times New Roman" w:eastAsia="Times New Roman" w:hAnsi="Times New Roman" w:cs="Times New Roman"/>
          <w:sz w:val="28"/>
          <w:szCs w:val="28"/>
          <w:lang w:val="uk-UA" w:eastAsia="ru-RU"/>
        </w:rPr>
        <w:t xml:space="preserve"> національної самосвідомості, на</w:t>
      </w:r>
      <w:r>
        <w:rPr>
          <w:rFonts w:ascii="Times New Roman" w:eastAsia="Times New Roman" w:hAnsi="Times New Roman" w:cs="Times New Roman"/>
          <w:sz w:val="28"/>
          <w:szCs w:val="28"/>
          <w:lang w:val="uk-UA" w:eastAsia="ru-RU"/>
        </w:rPr>
        <w:t>магаються знайти нові шляхи для її подолання та відродження</w:t>
      </w:r>
      <w:r w:rsidRPr="008D630A">
        <w:rPr>
          <w:rFonts w:ascii="Times New Roman" w:eastAsia="Times New Roman" w:hAnsi="Times New Roman" w:cs="Times New Roman"/>
          <w:sz w:val="28"/>
          <w:szCs w:val="28"/>
          <w:lang w:val="uk-UA" w:eastAsia="ru-RU"/>
        </w:rPr>
        <w:t xml:space="preserve"> в різних сферах суспільного, економічного і політичного життя, а Японія пропонує унікальний шлях вирішення проблеми за допомогою централізованого та контрольованого процесу виховання моральних цінностей і любові до батьківщини, що базуються на багатовіковій традиції </w:t>
      </w:r>
      <w:r>
        <w:rPr>
          <w:rFonts w:ascii="Times New Roman" w:eastAsia="Times New Roman" w:hAnsi="Times New Roman" w:cs="Times New Roman"/>
          <w:sz w:val="28"/>
          <w:szCs w:val="28"/>
          <w:lang w:val="uk-UA" w:eastAsia="ru-RU"/>
        </w:rPr>
        <w:t xml:space="preserve">ідеологічного </w:t>
      </w:r>
      <w:r w:rsidRPr="008D630A">
        <w:rPr>
          <w:rFonts w:ascii="Times New Roman" w:eastAsia="Times New Roman" w:hAnsi="Times New Roman" w:cs="Times New Roman"/>
          <w:sz w:val="28"/>
          <w:szCs w:val="28"/>
          <w:lang w:val="uk-UA" w:eastAsia="ru-RU"/>
        </w:rPr>
        <w:t>виховання в країні.</w:t>
      </w:r>
    </w:p>
    <w:p w:rsidR="008D630A" w:rsidRPr="00787316" w:rsidRDefault="00272945" w:rsidP="00FA27D0">
      <w:pPr>
        <w:spacing w:line="360" w:lineRule="auto"/>
        <w:ind w:left="-709" w:firstLine="709"/>
        <w:jc w:val="both"/>
        <w:rPr>
          <w:rFonts w:ascii="Times New Roman" w:eastAsia="Times New Roman" w:hAnsi="Times New Roman" w:cs="Times New Roman"/>
          <w:sz w:val="28"/>
          <w:szCs w:val="28"/>
          <w:lang w:eastAsia="ru-RU"/>
        </w:rPr>
      </w:pPr>
      <w:r w:rsidRPr="00D31F0E">
        <w:rPr>
          <w:rFonts w:ascii="Times New Roman" w:eastAsia="Times New Roman" w:hAnsi="Times New Roman" w:cs="Times New Roman"/>
          <w:sz w:val="28"/>
          <w:szCs w:val="28"/>
          <w:lang w:val="uk-UA" w:eastAsia="ru-RU"/>
        </w:rPr>
        <w:t>Японія є багато в чому унікальною цивілізацією. Маючи відмінну від усіх своїх сусідів станово-класову структуру і політичну організацію, ця країна першою з країн Сходу пройшла етап модерн</w:t>
      </w:r>
      <w:r w:rsidR="00236B0B">
        <w:rPr>
          <w:rFonts w:ascii="Times New Roman" w:eastAsia="Times New Roman" w:hAnsi="Times New Roman" w:cs="Times New Roman"/>
          <w:sz w:val="28"/>
          <w:szCs w:val="28"/>
          <w:lang w:val="uk-UA" w:eastAsia="ru-RU"/>
        </w:rPr>
        <w:t>ізації, а в другій поло</w:t>
      </w:r>
      <w:r w:rsidR="000F2CE9">
        <w:rPr>
          <w:rFonts w:ascii="Times New Roman" w:eastAsia="Times New Roman" w:hAnsi="Times New Roman" w:cs="Times New Roman"/>
          <w:sz w:val="28"/>
          <w:szCs w:val="28"/>
          <w:lang w:val="uk-UA" w:eastAsia="ru-RU"/>
        </w:rPr>
        <w:t>вині ХХ ст</w:t>
      </w:r>
      <w:r w:rsidRPr="00D31F0E">
        <w:rPr>
          <w:rFonts w:ascii="Times New Roman" w:eastAsia="Times New Roman" w:hAnsi="Times New Roman" w:cs="Times New Roman"/>
          <w:sz w:val="28"/>
          <w:szCs w:val="28"/>
          <w:lang w:val="uk-UA" w:eastAsia="ru-RU"/>
        </w:rPr>
        <w:t xml:space="preserve">. створила другу економіку в світі. </w:t>
      </w:r>
      <w:r w:rsidR="008D630A" w:rsidRPr="008D630A">
        <w:rPr>
          <w:rFonts w:ascii="Times New Roman" w:eastAsia="Times New Roman" w:hAnsi="Times New Roman" w:cs="Times New Roman"/>
          <w:sz w:val="28"/>
          <w:szCs w:val="28"/>
          <w:lang w:val="uk-UA" w:eastAsia="ru-RU"/>
        </w:rPr>
        <w:t>Відносно свого політичного устрою Японія займає в Східній Азії цілком особливе місце. В інших державах регіону монархії припинили своє існ</w:t>
      </w:r>
      <w:r w:rsidR="008D630A">
        <w:rPr>
          <w:rFonts w:ascii="Times New Roman" w:eastAsia="Times New Roman" w:hAnsi="Times New Roman" w:cs="Times New Roman"/>
          <w:sz w:val="28"/>
          <w:szCs w:val="28"/>
          <w:lang w:val="uk-UA" w:eastAsia="ru-RU"/>
        </w:rPr>
        <w:t>ування ще на початку XX ст.</w:t>
      </w:r>
      <w:r w:rsidR="008D630A" w:rsidRPr="008D630A">
        <w:rPr>
          <w:rFonts w:ascii="Times New Roman" w:eastAsia="Times New Roman" w:hAnsi="Times New Roman" w:cs="Times New Roman"/>
          <w:sz w:val="28"/>
          <w:szCs w:val="28"/>
          <w:lang w:val="uk-UA" w:eastAsia="ru-RU"/>
        </w:rPr>
        <w:t>, і впродовж вже багатьох десятиліть ніхто всерйоз не говорить про їх</w:t>
      </w:r>
      <w:r w:rsidR="008D630A">
        <w:rPr>
          <w:rFonts w:ascii="Times New Roman" w:eastAsia="Times New Roman" w:hAnsi="Times New Roman" w:cs="Times New Roman"/>
          <w:sz w:val="28"/>
          <w:szCs w:val="28"/>
          <w:lang w:val="uk-UA" w:eastAsia="ru-RU"/>
        </w:rPr>
        <w:t xml:space="preserve"> відродження. У Китаї, Кореї, В</w:t>
      </w:r>
      <w:r w:rsidR="008D630A" w:rsidRPr="008D630A">
        <w:rPr>
          <w:rFonts w:ascii="Times New Roman" w:eastAsia="Times New Roman" w:hAnsi="Times New Roman" w:cs="Times New Roman"/>
          <w:sz w:val="28"/>
          <w:szCs w:val="28"/>
          <w:lang w:eastAsia="ru-RU"/>
        </w:rPr>
        <w:t>’</w:t>
      </w:r>
      <w:r w:rsidR="008D630A" w:rsidRPr="008D630A">
        <w:rPr>
          <w:rFonts w:ascii="Times New Roman" w:eastAsia="Times New Roman" w:hAnsi="Times New Roman" w:cs="Times New Roman"/>
          <w:sz w:val="28"/>
          <w:szCs w:val="28"/>
          <w:lang w:val="uk-UA" w:eastAsia="ru-RU"/>
        </w:rPr>
        <w:t xml:space="preserve">єтнамі монархістів практично немає </w:t>
      </w:r>
      <w:r w:rsidR="008D630A">
        <w:rPr>
          <w:rFonts w:ascii="Times New Roman" w:eastAsia="Times New Roman" w:hAnsi="Times New Roman" w:cs="Times New Roman"/>
          <w:sz w:val="28"/>
          <w:szCs w:val="28"/>
          <w:lang w:val="uk-UA" w:eastAsia="ru-RU"/>
        </w:rPr>
        <w:t xml:space="preserve"> – а </w:t>
      </w:r>
      <w:r w:rsidR="008D630A" w:rsidRPr="008D630A">
        <w:rPr>
          <w:rFonts w:ascii="Times New Roman" w:eastAsia="Times New Roman" w:hAnsi="Times New Roman" w:cs="Times New Roman"/>
          <w:sz w:val="28"/>
          <w:szCs w:val="28"/>
          <w:lang w:val="uk-UA" w:eastAsia="ru-RU"/>
        </w:rPr>
        <w:t xml:space="preserve"> у Японії майже немає республіканців. </w:t>
      </w:r>
    </w:p>
    <w:p w:rsidR="00272945" w:rsidRDefault="00272945" w:rsidP="00FA27D0">
      <w:pPr>
        <w:spacing w:line="360" w:lineRule="auto"/>
        <w:ind w:left="-709" w:firstLine="709"/>
        <w:jc w:val="both"/>
        <w:rPr>
          <w:rFonts w:ascii="Times New Roman" w:eastAsia="Times New Roman" w:hAnsi="Times New Roman" w:cs="Times New Roman"/>
          <w:sz w:val="28"/>
          <w:szCs w:val="28"/>
          <w:lang w:val="uk-UA" w:eastAsia="ru-RU"/>
        </w:rPr>
      </w:pPr>
      <w:r w:rsidRPr="00D31F0E">
        <w:rPr>
          <w:rFonts w:ascii="Times New Roman" w:eastAsia="Times New Roman" w:hAnsi="Times New Roman" w:cs="Times New Roman"/>
          <w:sz w:val="28"/>
          <w:szCs w:val="28"/>
          <w:lang w:val="uk-UA" w:eastAsia="ru-RU"/>
        </w:rPr>
        <w:t>У сучасній світовій науці найбільший інтерес викликають дві проблеми</w:t>
      </w:r>
      <w:r w:rsidR="0026332F">
        <w:rPr>
          <w:rFonts w:ascii="Times New Roman" w:eastAsia="Times New Roman" w:hAnsi="Times New Roman" w:cs="Times New Roman"/>
          <w:sz w:val="28"/>
          <w:szCs w:val="28"/>
          <w:lang w:val="uk-UA" w:eastAsia="ru-RU"/>
        </w:rPr>
        <w:t xml:space="preserve"> </w:t>
      </w:r>
      <w:r w:rsidRPr="004748B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0026332F">
        <w:rPr>
          <w:rFonts w:ascii="Times New Roman" w:eastAsia="Times New Roman" w:hAnsi="Times New Roman" w:cs="Times New Roman"/>
          <w:sz w:val="28"/>
          <w:szCs w:val="28"/>
          <w:lang w:val="uk-UA" w:eastAsia="ru-RU"/>
        </w:rPr>
        <w:t xml:space="preserve"> </w:t>
      </w:r>
      <w:r w:rsidRPr="004748B8">
        <w:rPr>
          <w:rFonts w:ascii="Times New Roman" w:eastAsia="Times New Roman" w:hAnsi="Times New Roman" w:cs="Times New Roman"/>
          <w:sz w:val="28"/>
          <w:szCs w:val="28"/>
          <w:lang w:val="uk-UA" w:eastAsia="ru-RU"/>
        </w:rPr>
        <w:t xml:space="preserve"> </w:t>
      </w:r>
      <w:r w:rsidRPr="00D31F0E">
        <w:rPr>
          <w:rFonts w:ascii="Times New Roman" w:eastAsia="Times New Roman" w:hAnsi="Times New Roman" w:cs="Times New Roman"/>
          <w:sz w:val="28"/>
          <w:szCs w:val="28"/>
          <w:lang w:val="uk-UA" w:eastAsia="ru-RU"/>
        </w:rPr>
        <w:t xml:space="preserve">японський </w:t>
      </w:r>
      <w:r w:rsidR="0026332F">
        <w:rPr>
          <w:rFonts w:ascii="Times New Roman" w:eastAsia="Times New Roman" w:hAnsi="Times New Roman" w:cs="Times New Roman"/>
          <w:sz w:val="28"/>
          <w:szCs w:val="28"/>
          <w:lang w:val="uk-UA" w:eastAsia="ru-RU"/>
        </w:rPr>
        <w:t>«</w:t>
      </w:r>
      <w:r w:rsidRPr="00D31F0E">
        <w:rPr>
          <w:rFonts w:ascii="Times New Roman" w:eastAsia="Times New Roman" w:hAnsi="Times New Roman" w:cs="Times New Roman"/>
          <w:sz w:val="28"/>
          <w:szCs w:val="28"/>
          <w:lang w:val="uk-UA" w:eastAsia="ru-RU"/>
        </w:rPr>
        <w:t>феодалізм</w:t>
      </w:r>
      <w:r w:rsidR="0026332F">
        <w:rPr>
          <w:rFonts w:ascii="Times New Roman" w:eastAsia="Times New Roman" w:hAnsi="Times New Roman" w:cs="Times New Roman"/>
          <w:sz w:val="28"/>
          <w:szCs w:val="28"/>
          <w:lang w:val="uk-UA" w:eastAsia="ru-RU"/>
        </w:rPr>
        <w:t>»</w:t>
      </w:r>
      <w:r w:rsidRPr="00D31F0E">
        <w:rPr>
          <w:rFonts w:ascii="Times New Roman" w:eastAsia="Times New Roman" w:hAnsi="Times New Roman" w:cs="Times New Roman"/>
          <w:sz w:val="28"/>
          <w:szCs w:val="28"/>
          <w:lang w:val="uk-UA" w:eastAsia="ru-RU"/>
        </w:rPr>
        <w:t xml:space="preserve"> і успішна модернізація Японії.</w:t>
      </w:r>
    </w:p>
    <w:p w:rsidR="00272945" w:rsidRDefault="00272945" w:rsidP="00FA27D0">
      <w:pPr>
        <w:spacing w:line="360" w:lineRule="auto"/>
        <w:ind w:left="-709" w:firstLine="709"/>
        <w:jc w:val="both"/>
        <w:rPr>
          <w:rFonts w:ascii="Times New Roman" w:eastAsia="Times New Roman" w:hAnsi="Times New Roman" w:cs="Times New Roman"/>
          <w:sz w:val="28"/>
          <w:szCs w:val="28"/>
          <w:lang w:val="uk-UA" w:eastAsia="ru-RU"/>
        </w:rPr>
      </w:pPr>
      <w:r w:rsidRPr="00D31F0E">
        <w:rPr>
          <w:rFonts w:ascii="Times New Roman" w:eastAsia="Times New Roman" w:hAnsi="Times New Roman" w:cs="Times New Roman"/>
          <w:sz w:val="28"/>
          <w:szCs w:val="28"/>
          <w:lang w:val="uk-UA" w:eastAsia="ru-RU"/>
        </w:rPr>
        <w:t>Розвиток ідеології Японії  1918</w:t>
      </w:r>
      <w:r w:rsidR="0026332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0026332F">
        <w:rPr>
          <w:rFonts w:ascii="Times New Roman" w:eastAsia="Times New Roman" w:hAnsi="Times New Roman" w:cs="Times New Roman"/>
          <w:sz w:val="28"/>
          <w:szCs w:val="28"/>
          <w:lang w:val="uk-UA" w:eastAsia="ru-RU"/>
        </w:rPr>
        <w:t xml:space="preserve"> </w:t>
      </w:r>
      <w:r w:rsidRPr="00D31F0E">
        <w:rPr>
          <w:rFonts w:ascii="Times New Roman" w:eastAsia="Times New Roman" w:hAnsi="Times New Roman" w:cs="Times New Roman"/>
          <w:sz w:val="28"/>
          <w:szCs w:val="28"/>
          <w:lang w:val="uk-UA" w:eastAsia="ru-RU"/>
        </w:rPr>
        <w:t>1945 рр. характеризується новими тенденціями на основі поєднання традиційних елементів національної свідомості та радикальних політичних ідей,  що дало змогу створити нову ідеологічну концепцію, яка у певній модифікації існує і сьогодні.</w:t>
      </w:r>
    </w:p>
    <w:p w:rsidR="00272945" w:rsidRDefault="00272945" w:rsidP="00FA27D0">
      <w:pPr>
        <w:spacing w:line="360" w:lineRule="auto"/>
        <w:ind w:left="-709" w:firstLine="709"/>
        <w:jc w:val="both"/>
        <w:rPr>
          <w:rFonts w:ascii="Times New Roman" w:eastAsia="Times New Roman" w:hAnsi="Times New Roman" w:cs="Times New Roman"/>
          <w:sz w:val="28"/>
          <w:szCs w:val="28"/>
          <w:lang w:val="uk-UA" w:eastAsia="ru-RU"/>
        </w:rPr>
      </w:pPr>
      <w:r w:rsidRPr="00C65D46">
        <w:rPr>
          <w:rFonts w:ascii="Times New Roman" w:eastAsia="Times New Roman" w:hAnsi="Times New Roman" w:cs="Times New Roman"/>
          <w:b/>
          <w:sz w:val="28"/>
          <w:szCs w:val="28"/>
          <w:lang w:val="uk-UA" w:eastAsia="ru-RU"/>
        </w:rPr>
        <w:lastRenderedPageBreak/>
        <w:t>Метою роботи</w:t>
      </w:r>
      <w:r w:rsidRPr="00D31F0E">
        <w:rPr>
          <w:rFonts w:ascii="Times New Roman" w:eastAsia="Times New Roman" w:hAnsi="Times New Roman" w:cs="Times New Roman"/>
          <w:sz w:val="28"/>
          <w:szCs w:val="28"/>
          <w:lang w:val="uk-UA" w:eastAsia="ru-RU"/>
        </w:rPr>
        <w:t xml:space="preserve"> </w:t>
      </w:r>
      <w:r w:rsidRPr="00272945">
        <w:rPr>
          <w:rFonts w:ascii="Times New Roman" w:eastAsia="Times New Roman" w:hAnsi="Times New Roman" w:cs="Times New Roman"/>
          <w:sz w:val="28"/>
          <w:szCs w:val="28"/>
          <w:lang w:val="uk-UA" w:eastAsia="ru-RU"/>
        </w:rPr>
        <w:t xml:space="preserve"> </w:t>
      </w:r>
      <w:r w:rsidRPr="00D31F0E">
        <w:rPr>
          <w:rFonts w:ascii="Times New Roman" w:eastAsia="Times New Roman" w:hAnsi="Times New Roman" w:cs="Times New Roman"/>
          <w:sz w:val="28"/>
          <w:szCs w:val="28"/>
          <w:lang w:val="uk-UA" w:eastAsia="ru-RU"/>
        </w:rPr>
        <w:t xml:space="preserve">є дослідження </w:t>
      </w:r>
      <w:r w:rsidR="000F2CE9">
        <w:rPr>
          <w:rFonts w:ascii="Times New Roman" w:eastAsia="Times New Roman" w:hAnsi="Times New Roman" w:cs="Times New Roman"/>
          <w:sz w:val="28"/>
          <w:szCs w:val="28"/>
          <w:lang w:val="uk-UA" w:eastAsia="ru-RU"/>
        </w:rPr>
        <w:t xml:space="preserve">особливостей </w:t>
      </w:r>
      <w:r w:rsidRPr="00D31F0E">
        <w:rPr>
          <w:rFonts w:ascii="Times New Roman" w:eastAsia="Times New Roman" w:hAnsi="Times New Roman" w:cs="Times New Roman"/>
          <w:sz w:val="28"/>
          <w:szCs w:val="28"/>
          <w:lang w:val="uk-UA" w:eastAsia="ru-RU"/>
        </w:rPr>
        <w:t>ідеологічного і політичного розвитку Японії в 1918</w:t>
      </w:r>
      <w:r w:rsidR="0085745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0085745D">
        <w:rPr>
          <w:rFonts w:ascii="Times New Roman" w:eastAsia="Times New Roman" w:hAnsi="Times New Roman" w:cs="Times New Roman"/>
          <w:sz w:val="28"/>
          <w:szCs w:val="28"/>
          <w:lang w:val="uk-UA" w:eastAsia="ru-RU"/>
        </w:rPr>
        <w:t xml:space="preserve"> </w:t>
      </w:r>
      <w:r w:rsidRPr="00D31F0E">
        <w:rPr>
          <w:rFonts w:ascii="Times New Roman" w:eastAsia="Times New Roman" w:hAnsi="Times New Roman" w:cs="Times New Roman"/>
          <w:sz w:val="28"/>
          <w:szCs w:val="28"/>
          <w:lang w:val="uk-UA" w:eastAsia="ru-RU"/>
        </w:rPr>
        <w:t>1945 рр. та еволюції нових тенденцій в ідеології і політиці</w:t>
      </w:r>
      <w:r>
        <w:rPr>
          <w:rFonts w:ascii="Times New Roman" w:eastAsia="Times New Roman" w:hAnsi="Times New Roman" w:cs="Times New Roman"/>
          <w:sz w:val="28"/>
          <w:szCs w:val="28"/>
          <w:lang w:val="uk-UA" w:eastAsia="ru-RU"/>
        </w:rPr>
        <w:t>.</w:t>
      </w:r>
    </w:p>
    <w:p w:rsidR="00272945" w:rsidRDefault="00272945" w:rsidP="00FA27D0">
      <w:pPr>
        <w:spacing w:line="360" w:lineRule="auto"/>
        <w:ind w:left="-709" w:firstLine="42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w:t>
      </w:r>
      <w:r w:rsidRPr="00D31F0E">
        <w:rPr>
          <w:rFonts w:ascii="Times New Roman" w:eastAsia="Times New Roman" w:hAnsi="Times New Roman" w:cs="Times New Roman"/>
          <w:sz w:val="28"/>
          <w:szCs w:val="28"/>
          <w:lang w:val="uk-UA" w:eastAsia="ru-RU"/>
        </w:rPr>
        <w:t>сновні завдання</w:t>
      </w:r>
      <w:r>
        <w:rPr>
          <w:rFonts w:ascii="Times New Roman" w:eastAsia="Times New Roman" w:hAnsi="Times New Roman" w:cs="Times New Roman"/>
          <w:sz w:val="28"/>
          <w:szCs w:val="28"/>
          <w:lang w:val="uk-UA" w:eastAsia="ru-RU"/>
        </w:rPr>
        <w:t>:</w:t>
      </w:r>
    </w:p>
    <w:p w:rsidR="00272945" w:rsidRPr="00D31F0E" w:rsidRDefault="00272945" w:rsidP="00FA27D0">
      <w:pPr>
        <w:pStyle w:val="a4"/>
        <w:numPr>
          <w:ilvl w:val="0"/>
          <w:numId w:val="1"/>
        </w:numPr>
        <w:spacing w:line="360" w:lineRule="auto"/>
        <w:jc w:val="both"/>
        <w:rPr>
          <w:rFonts w:ascii="Times New Roman" w:eastAsia="Times New Roman" w:hAnsi="Times New Roman" w:cs="Times New Roman"/>
          <w:sz w:val="28"/>
          <w:szCs w:val="28"/>
          <w:lang w:val="uk-UA" w:eastAsia="ru-RU"/>
        </w:rPr>
      </w:pPr>
      <w:r w:rsidRPr="00D31F0E">
        <w:rPr>
          <w:rFonts w:ascii="Times New Roman" w:eastAsia="Times New Roman" w:hAnsi="Times New Roman" w:cs="Times New Roman"/>
          <w:sz w:val="28"/>
          <w:szCs w:val="28"/>
          <w:lang w:val="uk-UA" w:eastAsia="ru-RU"/>
        </w:rPr>
        <w:t>Розкрити вплив синтоїзму на становлення ідеології та політичного устрою японців;</w:t>
      </w:r>
    </w:p>
    <w:p w:rsidR="00272945" w:rsidRPr="00D31F0E" w:rsidRDefault="00272945" w:rsidP="00FA27D0">
      <w:pPr>
        <w:pStyle w:val="a4"/>
        <w:numPr>
          <w:ilvl w:val="0"/>
          <w:numId w:val="1"/>
        </w:numPr>
        <w:spacing w:line="360" w:lineRule="auto"/>
        <w:jc w:val="both"/>
        <w:rPr>
          <w:rFonts w:ascii="Times New Roman" w:eastAsia="Times New Roman" w:hAnsi="Times New Roman" w:cs="Times New Roman"/>
          <w:sz w:val="28"/>
          <w:szCs w:val="28"/>
          <w:lang w:val="uk-UA" w:eastAsia="ru-RU"/>
        </w:rPr>
      </w:pPr>
      <w:r w:rsidRPr="00D31F0E">
        <w:rPr>
          <w:rFonts w:ascii="Times New Roman" w:eastAsia="Times New Roman" w:hAnsi="Times New Roman" w:cs="Times New Roman"/>
          <w:sz w:val="28"/>
          <w:szCs w:val="28"/>
          <w:lang w:val="uk-UA" w:eastAsia="ru-RU"/>
        </w:rPr>
        <w:t>Визначити причини радикалізації ідеології та політики</w:t>
      </w:r>
      <w:r w:rsidR="000F2CE9">
        <w:rPr>
          <w:rFonts w:ascii="Times New Roman" w:eastAsia="Times New Roman" w:hAnsi="Times New Roman" w:cs="Times New Roman"/>
          <w:sz w:val="28"/>
          <w:szCs w:val="28"/>
          <w:lang w:val="uk-UA" w:eastAsia="ru-RU"/>
        </w:rPr>
        <w:t xml:space="preserve"> після Першої світової війни</w:t>
      </w:r>
      <w:r w:rsidRPr="00D31F0E">
        <w:rPr>
          <w:rFonts w:ascii="Times New Roman" w:eastAsia="Times New Roman" w:hAnsi="Times New Roman" w:cs="Times New Roman"/>
          <w:sz w:val="28"/>
          <w:szCs w:val="28"/>
          <w:lang w:val="uk-UA" w:eastAsia="ru-RU"/>
        </w:rPr>
        <w:t>;</w:t>
      </w:r>
    </w:p>
    <w:p w:rsidR="00FA27D0" w:rsidRDefault="00272945" w:rsidP="00FA27D0">
      <w:pPr>
        <w:pStyle w:val="a4"/>
        <w:numPr>
          <w:ilvl w:val="0"/>
          <w:numId w:val="1"/>
        </w:numPr>
        <w:spacing w:line="360" w:lineRule="auto"/>
        <w:jc w:val="both"/>
        <w:rPr>
          <w:rFonts w:ascii="Times New Roman" w:eastAsia="Times New Roman" w:hAnsi="Times New Roman" w:cs="Times New Roman"/>
          <w:sz w:val="28"/>
          <w:szCs w:val="28"/>
          <w:lang w:val="uk-UA" w:eastAsia="ru-RU"/>
        </w:rPr>
      </w:pPr>
      <w:r w:rsidRPr="00D31F0E">
        <w:rPr>
          <w:rFonts w:ascii="Times New Roman" w:eastAsia="Times New Roman" w:hAnsi="Times New Roman" w:cs="Times New Roman"/>
          <w:sz w:val="28"/>
          <w:szCs w:val="28"/>
          <w:lang w:val="uk-UA" w:eastAsia="ru-RU"/>
        </w:rPr>
        <w:t xml:space="preserve">Дати характеристику «нової політичної </w:t>
      </w:r>
      <w:r w:rsidR="00FA27D0">
        <w:rPr>
          <w:rFonts w:ascii="Times New Roman" w:eastAsia="Times New Roman" w:hAnsi="Times New Roman" w:cs="Times New Roman"/>
          <w:sz w:val="28"/>
          <w:szCs w:val="28"/>
          <w:lang w:val="uk-UA" w:eastAsia="ru-RU"/>
        </w:rPr>
        <w:t>доктрини» та «нової структури»</w:t>
      </w:r>
      <w:r w:rsidR="000F2CE9">
        <w:rPr>
          <w:rFonts w:ascii="Times New Roman" w:eastAsia="Times New Roman" w:hAnsi="Times New Roman" w:cs="Times New Roman"/>
          <w:sz w:val="28"/>
          <w:szCs w:val="28"/>
          <w:lang w:val="uk-UA" w:eastAsia="ru-RU"/>
        </w:rPr>
        <w:t>, що почали формуватися напередодні Другої світової</w:t>
      </w:r>
      <w:r w:rsidR="00FA27D0">
        <w:rPr>
          <w:rFonts w:ascii="Times New Roman" w:eastAsia="Times New Roman" w:hAnsi="Times New Roman" w:cs="Times New Roman"/>
          <w:sz w:val="28"/>
          <w:szCs w:val="28"/>
          <w:lang w:val="uk-UA" w:eastAsia="ru-RU"/>
        </w:rPr>
        <w:t>.</w:t>
      </w:r>
    </w:p>
    <w:p w:rsidR="00272945" w:rsidRDefault="00272945" w:rsidP="00FA27D0">
      <w:pPr>
        <w:pStyle w:val="a4"/>
        <w:spacing w:line="360" w:lineRule="auto"/>
        <w:ind w:left="-709" w:firstLine="709"/>
        <w:jc w:val="both"/>
        <w:rPr>
          <w:rFonts w:ascii="Times New Roman" w:eastAsia="Times New Roman" w:hAnsi="Times New Roman" w:cs="Times New Roman"/>
          <w:sz w:val="28"/>
          <w:szCs w:val="28"/>
          <w:lang w:val="uk-UA" w:eastAsia="ru-RU"/>
        </w:rPr>
      </w:pPr>
      <w:r w:rsidRPr="00C65D46">
        <w:rPr>
          <w:rFonts w:ascii="Times New Roman" w:eastAsia="Times New Roman" w:hAnsi="Times New Roman" w:cs="Times New Roman"/>
          <w:b/>
          <w:sz w:val="28"/>
          <w:szCs w:val="28"/>
          <w:lang w:val="uk-UA" w:eastAsia="ru-RU"/>
        </w:rPr>
        <w:t>Хронологічні рамки</w:t>
      </w:r>
      <w:r w:rsidRPr="00272945">
        <w:rPr>
          <w:rFonts w:ascii="Times New Roman" w:eastAsia="Times New Roman" w:hAnsi="Times New Roman" w:cs="Times New Roman"/>
          <w:sz w:val="28"/>
          <w:szCs w:val="28"/>
          <w:lang w:val="uk-UA" w:eastAsia="ru-RU"/>
        </w:rPr>
        <w:t xml:space="preserve"> дослідження </w:t>
      </w:r>
      <w:r w:rsidR="001B1ED3" w:rsidRPr="001B1ED3">
        <w:rPr>
          <w:rFonts w:ascii="Times New Roman" w:eastAsia="Times New Roman" w:hAnsi="Times New Roman" w:cs="Times New Roman"/>
          <w:sz w:val="28"/>
          <w:szCs w:val="28"/>
          <w:lang w:val="uk-UA" w:eastAsia="ru-RU"/>
        </w:rPr>
        <w:t>–</w:t>
      </w:r>
      <w:r w:rsidR="001B1ED3">
        <w:rPr>
          <w:rFonts w:ascii="Times New Roman" w:eastAsia="Times New Roman" w:hAnsi="Times New Roman" w:cs="Times New Roman"/>
          <w:sz w:val="28"/>
          <w:szCs w:val="28"/>
          <w:lang w:val="uk-UA" w:eastAsia="ru-RU"/>
        </w:rPr>
        <w:t xml:space="preserve"> </w:t>
      </w:r>
      <w:r w:rsidRPr="00D31F0E">
        <w:rPr>
          <w:rFonts w:ascii="Times New Roman" w:eastAsia="Times New Roman" w:hAnsi="Times New Roman" w:cs="Times New Roman"/>
          <w:sz w:val="28"/>
          <w:szCs w:val="28"/>
          <w:lang w:val="uk-UA" w:eastAsia="ru-RU"/>
        </w:rPr>
        <w:t>1918</w:t>
      </w:r>
      <w:r w:rsidR="0078731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00787316">
        <w:rPr>
          <w:rFonts w:ascii="Times New Roman" w:eastAsia="Times New Roman" w:hAnsi="Times New Roman" w:cs="Times New Roman"/>
          <w:sz w:val="28"/>
          <w:szCs w:val="28"/>
          <w:lang w:val="uk-UA" w:eastAsia="ru-RU"/>
        </w:rPr>
        <w:t xml:space="preserve"> </w:t>
      </w:r>
      <w:r w:rsidRPr="00D31F0E">
        <w:rPr>
          <w:rFonts w:ascii="Times New Roman" w:eastAsia="Times New Roman" w:hAnsi="Times New Roman" w:cs="Times New Roman"/>
          <w:sz w:val="28"/>
          <w:szCs w:val="28"/>
          <w:lang w:val="uk-UA" w:eastAsia="ru-RU"/>
        </w:rPr>
        <w:t>1945 рр.</w:t>
      </w:r>
      <w:r>
        <w:rPr>
          <w:rFonts w:ascii="Times New Roman" w:eastAsia="Times New Roman" w:hAnsi="Times New Roman" w:cs="Times New Roman"/>
          <w:sz w:val="28"/>
          <w:szCs w:val="28"/>
          <w:lang w:val="uk-UA" w:eastAsia="ru-RU"/>
        </w:rPr>
        <w:t xml:space="preserve"> </w:t>
      </w:r>
      <w:r w:rsidR="001B1ED3" w:rsidRPr="001B1ED3">
        <w:rPr>
          <w:rFonts w:ascii="Times New Roman" w:eastAsia="Times New Roman" w:hAnsi="Times New Roman" w:cs="Times New Roman"/>
          <w:sz w:val="28"/>
          <w:szCs w:val="28"/>
          <w:lang w:val="uk-UA" w:eastAsia="ru-RU"/>
        </w:rPr>
        <w:t xml:space="preserve">Верхня хронологічна межа </w:t>
      </w:r>
      <w:r w:rsidR="001B1ED3">
        <w:rPr>
          <w:rFonts w:ascii="Times New Roman" w:eastAsia="Times New Roman" w:hAnsi="Times New Roman" w:cs="Times New Roman"/>
          <w:sz w:val="28"/>
          <w:szCs w:val="28"/>
          <w:lang w:val="uk-UA" w:eastAsia="ru-RU"/>
        </w:rPr>
        <w:t>(</w:t>
      </w:r>
      <w:r w:rsidR="00FA27D0">
        <w:rPr>
          <w:rFonts w:ascii="Times New Roman" w:eastAsia="Times New Roman" w:hAnsi="Times New Roman" w:cs="Times New Roman"/>
          <w:sz w:val="28"/>
          <w:szCs w:val="28"/>
          <w:lang w:val="uk-UA" w:eastAsia="ru-RU"/>
        </w:rPr>
        <w:t>1918 р.</w:t>
      </w:r>
      <w:r w:rsidR="001B1ED3">
        <w:rPr>
          <w:rFonts w:ascii="Times New Roman" w:eastAsia="Times New Roman" w:hAnsi="Times New Roman" w:cs="Times New Roman"/>
          <w:sz w:val="28"/>
          <w:szCs w:val="28"/>
          <w:lang w:val="uk-UA" w:eastAsia="ru-RU"/>
        </w:rPr>
        <w:t xml:space="preserve">) </w:t>
      </w:r>
      <w:r w:rsidR="000F2CE9">
        <w:rPr>
          <w:rFonts w:ascii="Times New Roman" w:eastAsia="Times New Roman" w:hAnsi="Times New Roman" w:cs="Times New Roman"/>
          <w:sz w:val="28"/>
          <w:szCs w:val="28"/>
          <w:lang w:val="uk-UA" w:eastAsia="ru-RU"/>
        </w:rPr>
        <w:t xml:space="preserve"> зумовлена </w:t>
      </w:r>
      <w:r w:rsidR="00FA27D0">
        <w:rPr>
          <w:rFonts w:ascii="Times New Roman" w:eastAsia="Times New Roman" w:hAnsi="Times New Roman" w:cs="Times New Roman"/>
          <w:sz w:val="28"/>
          <w:szCs w:val="28"/>
          <w:lang w:val="uk-UA" w:eastAsia="ru-RU"/>
        </w:rPr>
        <w:t>закінчення</w:t>
      </w:r>
      <w:r w:rsidR="000F2CE9">
        <w:rPr>
          <w:rFonts w:ascii="Times New Roman" w:eastAsia="Times New Roman" w:hAnsi="Times New Roman" w:cs="Times New Roman"/>
          <w:sz w:val="28"/>
          <w:szCs w:val="28"/>
          <w:lang w:val="uk-UA" w:eastAsia="ru-RU"/>
        </w:rPr>
        <w:t>м</w:t>
      </w:r>
      <w:r w:rsidR="00FA27D0">
        <w:rPr>
          <w:rFonts w:ascii="Times New Roman" w:eastAsia="Times New Roman" w:hAnsi="Times New Roman" w:cs="Times New Roman"/>
          <w:sz w:val="28"/>
          <w:szCs w:val="28"/>
          <w:lang w:val="uk-UA" w:eastAsia="ru-RU"/>
        </w:rPr>
        <w:t xml:space="preserve"> Першої </w:t>
      </w:r>
      <w:r w:rsidRPr="00FA27D0">
        <w:rPr>
          <w:rFonts w:ascii="Times New Roman" w:eastAsia="Times New Roman" w:hAnsi="Times New Roman" w:cs="Times New Roman"/>
          <w:sz w:val="28"/>
          <w:szCs w:val="28"/>
          <w:lang w:val="uk-UA" w:eastAsia="ru-RU"/>
        </w:rPr>
        <w:t>світової війни</w:t>
      </w:r>
      <w:r w:rsidR="001B1ED3">
        <w:rPr>
          <w:rFonts w:ascii="Times New Roman" w:eastAsia="Times New Roman" w:hAnsi="Times New Roman" w:cs="Times New Roman"/>
          <w:sz w:val="28"/>
          <w:szCs w:val="28"/>
          <w:lang w:val="uk-UA" w:eastAsia="ru-RU"/>
        </w:rPr>
        <w:t>, посилення</w:t>
      </w:r>
      <w:r w:rsidR="000F2CE9">
        <w:rPr>
          <w:rFonts w:ascii="Times New Roman" w:eastAsia="Times New Roman" w:hAnsi="Times New Roman" w:cs="Times New Roman"/>
          <w:sz w:val="28"/>
          <w:szCs w:val="28"/>
          <w:lang w:val="uk-UA" w:eastAsia="ru-RU"/>
        </w:rPr>
        <w:t>м</w:t>
      </w:r>
      <w:r w:rsidR="001B1ED3">
        <w:rPr>
          <w:rFonts w:ascii="Times New Roman" w:eastAsia="Times New Roman" w:hAnsi="Times New Roman" w:cs="Times New Roman"/>
          <w:sz w:val="28"/>
          <w:szCs w:val="28"/>
          <w:lang w:val="uk-UA" w:eastAsia="ru-RU"/>
        </w:rPr>
        <w:t xml:space="preserve"> міжнародного впливу Японії; </w:t>
      </w:r>
      <w:r w:rsidR="001B1ED3" w:rsidRPr="001B1ED3">
        <w:rPr>
          <w:rFonts w:ascii="Times New Roman" w:eastAsia="Times New Roman" w:hAnsi="Times New Roman" w:cs="Times New Roman"/>
          <w:sz w:val="28"/>
          <w:szCs w:val="28"/>
          <w:lang w:val="uk-UA" w:eastAsia="ru-RU"/>
        </w:rPr>
        <w:t>нижня</w:t>
      </w:r>
      <w:r w:rsidR="001B1ED3">
        <w:rPr>
          <w:rFonts w:ascii="Times New Roman" w:eastAsia="Times New Roman" w:hAnsi="Times New Roman" w:cs="Times New Roman"/>
          <w:sz w:val="28"/>
          <w:szCs w:val="28"/>
          <w:lang w:val="uk-UA" w:eastAsia="ru-RU"/>
        </w:rPr>
        <w:t xml:space="preserve"> (1945 р.) </w:t>
      </w:r>
      <w:r w:rsidR="001B1ED3" w:rsidRPr="001B1ED3">
        <w:rPr>
          <w:rFonts w:ascii="Times New Roman" w:eastAsia="Times New Roman" w:hAnsi="Times New Roman" w:cs="Times New Roman"/>
          <w:sz w:val="28"/>
          <w:szCs w:val="28"/>
          <w:lang w:val="uk-UA" w:eastAsia="ru-RU"/>
        </w:rPr>
        <w:t>–</w:t>
      </w:r>
      <w:r w:rsidR="001B1ED3">
        <w:rPr>
          <w:rFonts w:ascii="Times New Roman" w:eastAsia="Times New Roman" w:hAnsi="Times New Roman" w:cs="Times New Roman"/>
          <w:sz w:val="28"/>
          <w:szCs w:val="28"/>
          <w:lang w:val="uk-UA" w:eastAsia="ru-RU"/>
        </w:rPr>
        <w:t xml:space="preserve"> поразка у війні на Тихому океані, капітуляція та ліквідація Велико-Японської імперії. </w:t>
      </w:r>
    </w:p>
    <w:p w:rsidR="004A11B3" w:rsidRDefault="0019320F" w:rsidP="0019320F">
      <w:pPr>
        <w:pStyle w:val="a4"/>
        <w:spacing w:line="360" w:lineRule="auto"/>
        <w:ind w:left="-709" w:firstLine="709"/>
        <w:jc w:val="both"/>
        <w:rPr>
          <w:rFonts w:ascii="Times New Roman" w:eastAsia="Times New Roman" w:hAnsi="Times New Roman" w:cs="Times New Roman"/>
          <w:sz w:val="28"/>
          <w:szCs w:val="28"/>
          <w:lang w:val="uk-UA" w:eastAsia="ru-RU"/>
        </w:rPr>
      </w:pPr>
      <w:r w:rsidRPr="00C65D46">
        <w:rPr>
          <w:rFonts w:ascii="Times New Roman" w:eastAsia="Times New Roman" w:hAnsi="Times New Roman" w:cs="Times New Roman"/>
          <w:b/>
          <w:sz w:val="28"/>
          <w:szCs w:val="28"/>
          <w:lang w:val="uk-UA" w:eastAsia="ru-RU"/>
        </w:rPr>
        <w:t>Територіальні межі</w:t>
      </w:r>
      <w:r w:rsidRPr="0019320F">
        <w:rPr>
          <w:rFonts w:ascii="Times New Roman" w:eastAsia="Times New Roman" w:hAnsi="Times New Roman" w:cs="Times New Roman"/>
          <w:sz w:val="28"/>
          <w:szCs w:val="28"/>
          <w:lang w:val="uk-UA" w:eastAsia="ru-RU"/>
        </w:rPr>
        <w:t xml:space="preserve"> охоплюють територію </w:t>
      </w:r>
      <w:r>
        <w:rPr>
          <w:rFonts w:ascii="Times New Roman" w:eastAsia="Times New Roman" w:hAnsi="Times New Roman" w:cs="Times New Roman"/>
          <w:sz w:val="28"/>
          <w:szCs w:val="28"/>
          <w:lang w:val="uk-UA" w:eastAsia="ru-RU"/>
        </w:rPr>
        <w:t>Велико-Японської імперії</w:t>
      </w:r>
      <w:r w:rsidR="004A11B3">
        <w:rPr>
          <w:rFonts w:ascii="Times New Roman" w:eastAsia="Times New Roman" w:hAnsi="Times New Roman" w:cs="Times New Roman"/>
          <w:sz w:val="28"/>
          <w:szCs w:val="28"/>
          <w:lang w:val="uk-UA" w:eastAsia="ru-RU"/>
        </w:rPr>
        <w:t>, що проголошен</w:t>
      </w:r>
      <w:r w:rsidR="001472AB">
        <w:rPr>
          <w:rFonts w:ascii="Times New Roman" w:eastAsia="Times New Roman" w:hAnsi="Times New Roman" w:cs="Times New Roman"/>
          <w:sz w:val="28"/>
          <w:szCs w:val="28"/>
          <w:lang w:val="uk-UA" w:eastAsia="ru-RU"/>
        </w:rPr>
        <w:t>а згідно з Конституцією 1889</w:t>
      </w:r>
      <w:r w:rsidR="00236B0B">
        <w:rPr>
          <w:rFonts w:ascii="Times New Roman" w:eastAsia="Times New Roman" w:hAnsi="Times New Roman" w:cs="Times New Roman"/>
          <w:sz w:val="28"/>
          <w:szCs w:val="28"/>
          <w:lang w:val="uk-UA" w:eastAsia="ru-RU"/>
        </w:rPr>
        <w:t xml:space="preserve"> р. та </w:t>
      </w:r>
      <w:r w:rsidR="001472AB">
        <w:rPr>
          <w:rFonts w:ascii="Times New Roman" w:eastAsia="Times New Roman" w:hAnsi="Times New Roman" w:cs="Times New Roman"/>
          <w:sz w:val="28"/>
          <w:szCs w:val="28"/>
          <w:lang w:val="uk-UA" w:eastAsia="ru-RU"/>
        </w:rPr>
        <w:t xml:space="preserve"> </w:t>
      </w:r>
      <w:r w:rsidR="004A11B3">
        <w:rPr>
          <w:rFonts w:ascii="Times New Roman" w:eastAsia="Times New Roman" w:hAnsi="Times New Roman" w:cs="Times New Roman"/>
          <w:sz w:val="28"/>
          <w:szCs w:val="28"/>
          <w:lang w:val="uk-UA" w:eastAsia="ru-RU"/>
        </w:rPr>
        <w:t>охоплювала</w:t>
      </w:r>
      <w:r w:rsidR="00236B0B">
        <w:rPr>
          <w:rFonts w:ascii="Times New Roman" w:eastAsia="Times New Roman" w:hAnsi="Times New Roman" w:cs="Times New Roman"/>
          <w:sz w:val="28"/>
          <w:szCs w:val="28"/>
          <w:lang w:val="uk-UA" w:eastAsia="ru-RU"/>
        </w:rPr>
        <w:t xml:space="preserve"> територію Японських островів, </w:t>
      </w:r>
      <w:r w:rsidR="004A11B3" w:rsidRPr="004A11B3">
        <w:rPr>
          <w:rFonts w:ascii="Times New Roman" w:eastAsia="Times New Roman" w:hAnsi="Times New Roman" w:cs="Times New Roman"/>
          <w:sz w:val="28"/>
          <w:szCs w:val="28"/>
          <w:lang w:val="uk-UA" w:eastAsia="ru-RU"/>
        </w:rPr>
        <w:t xml:space="preserve">включала в себе території Тайваню, Кореї, південного Сахаліну, Курильських островів, китайську провінцію Квантун, </w:t>
      </w:r>
      <w:r w:rsidR="001472AB">
        <w:rPr>
          <w:rFonts w:ascii="Times New Roman" w:eastAsia="Times New Roman" w:hAnsi="Times New Roman" w:cs="Times New Roman"/>
          <w:sz w:val="28"/>
          <w:szCs w:val="28"/>
          <w:lang w:val="uk-UA" w:eastAsia="ru-RU"/>
        </w:rPr>
        <w:t>а також ряд островів Мікронезії</w:t>
      </w:r>
      <w:r>
        <w:rPr>
          <w:rFonts w:ascii="Times New Roman" w:eastAsia="Times New Roman" w:hAnsi="Times New Roman" w:cs="Times New Roman"/>
          <w:sz w:val="28"/>
          <w:szCs w:val="28"/>
          <w:lang w:val="uk-UA" w:eastAsia="ru-RU"/>
        </w:rPr>
        <w:t>.</w:t>
      </w:r>
    </w:p>
    <w:p w:rsidR="0019320F" w:rsidRPr="0019320F" w:rsidRDefault="0019320F" w:rsidP="0019320F">
      <w:pPr>
        <w:pStyle w:val="a4"/>
        <w:spacing w:line="360" w:lineRule="auto"/>
        <w:ind w:left="-709" w:firstLine="709"/>
        <w:jc w:val="both"/>
        <w:rPr>
          <w:rFonts w:ascii="Times New Roman" w:eastAsia="Times New Roman" w:hAnsi="Times New Roman" w:cs="Times New Roman"/>
          <w:sz w:val="28"/>
          <w:szCs w:val="28"/>
          <w:lang w:val="uk-UA" w:eastAsia="ru-RU"/>
        </w:rPr>
      </w:pPr>
      <w:r w:rsidRPr="00C65D46">
        <w:rPr>
          <w:rFonts w:ascii="Times New Roman" w:eastAsia="Times New Roman" w:hAnsi="Times New Roman" w:cs="Times New Roman"/>
          <w:b/>
          <w:sz w:val="28"/>
          <w:szCs w:val="28"/>
          <w:lang w:val="uk-UA" w:eastAsia="ru-RU"/>
        </w:rPr>
        <w:t xml:space="preserve"> </w:t>
      </w:r>
      <w:r w:rsidR="00236B0B" w:rsidRPr="00C65D46">
        <w:rPr>
          <w:rFonts w:ascii="Times New Roman" w:eastAsia="Times New Roman" w:hAnsi="Times New Roman" w:cs="Times New Roman"/>
          <w:b/>
          <w:sz w:val="28"/>
          <w:szCs w:val="28"/>
          <w:lang w:val="uk-UA" w:eastAsia="ru-RU"/>
        </w:rPr>
        <w:t>Об’єкт</w:t>
      </w:r>
      <w:r w:rsidRPr="00C65D46">
        <w:rPr>
          <w:rFonts w:ascii="Times New Roman" w:eastAsia="Times New Roman" w:hAnsi="Times New Roman" w:cs="Times New Roman"/>
          <w:b/>
          <w:sz w:val="28"/>
          <w:szCs w:val="28"/>
          <w:lang w:val="uk-UA" w:eastAsia="ru-RU"/>
        </w:rPr>
        <w:t xml:space="preserve"> дослідження</w:t>
      </w:r>
      <w:r w:rsidRPr="0019320F">
        <w:rPr>
          <w:rFonts w:ascii="Times New Roman" w:eastAsia="Times New Roman" w:hAnsi="Times New Roman" w:cs="Times New Roman"/>
          <w:sz w:val="28"/>
          <w:szCs w:val="28"/>
          <w:lang w:val="uk-UA" w:eastAsia="ru-RU"/>
        </w:rPr>
        <w:t xml:space="preserve"> –</w:t>
      </w:r>
      <w:r w:rsidR="004A11B3">
        <w:rPr>
          <w:rFonts w:ascii="Times New Roman" w:eastAsia="Times New Roman" w:hAnsi="Times New Roman" w:cs="Times New Roman"/>
          <w:sz w:val="28"/>
          <w:szCs w:val="28"/>
          <w:lang w:val="uk-UA" w:eastAsia="ru-RU"/>
        </w:rPr>
        <w:t xml:space="preserve"> Велико-Японська імперія</w:t>
      </w:r>
      <w:r w:rsidRPr="0019320F">
        <w:rPr>
          <w:rFonts w:ascii="Times New Roman" w:eastAsia="Times New Roman" w:hAnsi="Times New Roman" w:cs="Times New Roman"/>
          <w:sz w:val="28"/>
          <w:szCs w:val="28"/>
          <w:lang w:val="uk-UA" w:eastAsia="ru-RU"/>
        </w:rPr>
        <w:t xml:space="preserve">. </w:t>
      </w:r>
    </w:p>
    <w:p w:rsidR="0019320F" w:rsidRPr="00FA27D0" w:rsidRDefault="0019320F" w:rsidP="0019320F">
      <w:pPr>
        <w:pStyle w:val="a4"/>
        <w:spacing w:line="360" w:lineRule="auto"/>
        <w:ind w:left="-709" w:firstLine="709"/>
        <w:jc w:val="both"/>
        <w:rPr>
          <w:rFonts w:ascii="Times New Roman" w:eastAsia="Times New Roman" w:hAnsi="Times New Roman" w:cs="Times New Roman"/>
          <w:sz w:val="28"/>
          <w:szCs w:val="28"/>
          <w:lang w:val="uk-UA" w:eastAsia="ru-RU"/>
        </w:rPr>
      </w:pPr>
      <w:r w:rsidRPr="00C65D46">
        <w:rPr>
          <w:rFonts w:ascii="Times New Roman" w:eastAsia="Times New Roman" w:hAnsi="Times New Roman" w:cs="Times New Roman"/>
          <w:b/>
          <w:sz w:val="28"/>
          <w:szCs w:val="28"/>
          <w:lang w:val="uk-UA" w:eastAsia="ru-RU"/>
        </w:rPr>
        <w:t>Предмет дослідження</w:t>
      </w:r>
      <w:r w:rsidRPr="0019320F">
        <w:rPr>
          <w:rFonts w:ascii="Times New Roman" w:eastAsia="Times New Roman" w:hAnsi="Times New Roman" w:cs="Times New Roman"/>
          <w:sz w:val="28"/>
          <w:szCs w:val="28"/>
          <w:lang w:val="uk-UA" w:eastAsia="ru-RU"/>
        </w:rPr>
        <w:t xml:space="preserve"> –</w:t>
      </w:r>
      <w:r w:rsidR="000F2CE9">
        <w:rPr>
          <w:rFonts w:ascii="Times New Roman" w:eastAsia="Times New Roman" w:hAnsi="Times New Roman" w:cs="Times New Roman"/>
          <w:sz w:val="28"/>
          <w:szCs w:val="28"/>
          <w:lang w:val="uk-UA" w:eastAsia="ru-RU"/>
        </w:rPr>
        <w:t xml:space="preserve"> ідеологічний  і політичний розвиток</w:t>
      </w:r>
      <w:r w:rsidR="004A11B3" w:rsidRPr="004A11B3">
        <w:rPr>
          <w:rFonts w:ascii="Times New Roman" w:eastAsia="Times New Roman" w:hAnsi="Times New Roman" w:cs="Times New Roman"/>
          <w:sz w:val="28"/>
          <w:szCs w:val="28"/>
          <w:lang w:val="uk-UA" w:eastAsia="ru-RU"/>
        </w:rPr>
        <w:t xml:space="preserve"> Яп</w:t>
      </w:r>
      <w:r w:rsidR="004A11B3">
        <w:rPr>
          <w:rFonts w:ascii="Times New Roman" w:eastAsia="Times New Roman" w:hAnsi="Times New Roman" w:cs="Times New Roman"/>
          <w:sz w:val="28"/>
          <w:szCs w:val="28"/>
          <w:lang w:val="uk-UA" w:eastAsia="ru-RU"/>
        </w:rPr>
        <w:t>онії в 1918</w:t>
      </w:r>
      <w:r w:rsidR="0085745D">
        <w:rPr>
          <w:rFonts w:ascii="Times New Roman" w:eastAsia="Times New Roman" w:hAnsi="Times New Roman" w:cs="Times New Roman"/>
          <w:sz w:val="28"/>
          <w:szCs w:val="28"/>
          <w:lang w:val="uk-UA" w:eastAsia="ru-RU"/>
        </w:rPr>
        <w:t xml:space="preserve"> </w:t>
      </w:r>
      <w:r w:rsidR="004A11B3">
        <w:rPr>
          <w:rFonts w:ascii="Times New Roman" w:eastAsia="Times New Roman" w:hAnsi="Times New Roman" w:cs="Times New Roman"/>
          <w:sz w:val="28"/>
          <w:szCs w:val="28"/>
          <w:lang w:val="uk-UA" w:eastAsia="ru-RU"/>
        </w:rPr>
        <w:t xml:space="preserve">–1945 рр. </w:t>
      </w:r>
    </w:p>
    <w:p w:rsidR="002C5CF0" w:rsidRDefault="002C5CF0" w:rsidP="001B1ED3">
      <w:pPr>
        <w:pStyle w:val="a4"/>
        <w:spacing w:line="360" w:lineRule="auto"/>
        <w:ind w:left="-709" w:firstLine="709"/>
        <w:jc w:val="both"/>
        <w:rPr>
          <w:rFonts w:ascii="Times New Roman" w:eastAsia="Times New Roman" w:hAnsi="Times New Roman" w:cs="Times New Roman"/>
          <w:sz w:val="28"/>
          <w:szCs w:val="28"/>
          <w:lang w:val="uk-UA" w:eastAsia="ru-RU"/>
        </w:rPr>
      </w:pPr>
      <w:r w:rsidRPr="00C65D46">
        <w:rPr>
          <w:rFonts w:ascii="Times New Roman" w:eastAsia="Times New Roman" w:hAnsi="Times New Roman" w:cs="Times New Roman"/>
          <w:b/>
          <w:sz w:val="28"/>
          <w:szCs w:val="28"/>
          <w:lang w:val="uk-UA" w:eastAsia="ru-RU"/>
        </w:rPr>
        <w:t xml:space="preserve">Джерельна база </w:t>
      </w:r>
      <w:r w:rsidRPr="002C5CF0">
        <w:rPr>
          <w:rFonts w:ascii="Times New Roman" w:eastAsia="Times New Roman" w:hAnsi="Times New Roman" w:cs="Times New Roman"/>
          <w:sz w:val="28"/>
          <w:szCs w:val="28"/>
          <w:lang w:val="uk-UA" w:eastAsia="ru-RU"/>
        </w:rPr>
        <w:t>кваліфікаційної роботи представлена опублікованими матеріалами</w:t>
      </w:r>
      <w:r>
        <w:rPr>
          <w:rFonts w:ascii="Times New Roman" w:eastAsia="Times New Roman" w:hAnsi="Times New Roman" w:cs="Times New Roman"/>
          <w:sz w:val="28"/>
          <w:szCs w:val="28"/>
          <w:lang w:val="uk-UA" w:eastAsia="ru-RU"/>
        </w:rPr>
        <w:t>.</w:t>
      </w:r>
      <w:r w:rsidR="00272945">
        <w:rPr>
          <w:rFonts w:ascii="Times New Roman" w:eastAsia="Times New Roman" w:hAnsi="Times New Roman" w:cs="Times New Roman"/>
          <w:sz w:val="28"/>
          <w:szCs w:val="28"/>
          <w:lang w:val="uk-UA" w:eastAsia="ru-RU"/>
        </w:rPr>
        <w:t xml:space="preserve"> </w:t>
      </w:r>
      <w:r w:rsidR="00236B0B">
        <w:rPr>
          <w:rFonts w:ascii="Times New Roman" w:eastAsia="Times New Roman" w:hAnsi="Times New Roman" w:cs="Times New Roman"/>
          <w:sz w:val="28"/>
          <w:szCs w:val="28"/>
          <w:lang w:val="uk-UA" w:eastAsia="ru-RU"/>
        </w:rPr>
        <w:t xml:space="preserve"> Головними джерелами </w:t>
      </w:r>
      <w:r>
        <w:rPr>
          <w:rFonts w:ascii="Times New Roman" w:eastAsia="Times New Roman" w:hAnsi="Times New Roman" w:cs="Times New Roman"/>
          <w:sz w:val="28"/>
          <w:szCs w:val="28"/>
          <w:lang w:val="uk-UA" w:eastAsia="ru-RU"/>
        </w:rPr>
        <w:t xml:space="preserve">є </w:t>
      </w:r>
      <w:r w:rsidR="00272945" w:rsidRPr="00D31F0E">
        <w:rPr>
          <w:rFonts w:ascii="Times New Roman" w:eastAsia="Times New Roman" w:hAnsi="Times New Roman" w:cs="Times New Roman"/>
          <w:sz w:val="28"/>
          <w:szCs w:val="28"/>
          <w:lang w:val="uk-UA" w:eastAsia="ru-RU"/>
        </w:rPr>
        <w:t>«Осн</w:t>
      </w:r>
      <w:r w:rsidR="00272945">
        <w:rPr>
          <w:rFonts w:ascii="Times New Roman" w:eastAsia="Times New Roman" w:hAnsi="Times New Roman" w:cs="Times New Roman"/>
          <w:sz w:val="28"/>
          <w:szCs w:val="28"/>
          <w:lang w:val="uk-UA" w:eastAsia="ru-RU"/>
        </w:rPr>
        <w:t xml:space="preserve">овні принципи кокутай», 1937 р. та </w:t>
      </w:r>
      <w:r w:rsidR="00E37120">
        <w:rPr>
          <w:rFonts w:ascii="Times New Roman" w:eastAsia="Times New Roman" w:hAnsi="Times New Roman" w:cs="Times New Roman"/>
          <w:sz w:val="28"/>
          <w:szCs w:val="28"/>
          <w:lang w:val="uk-UA" w:eastAsia="ru-RU"/>
        </w:rPr>
        <w:t>«Конституці</w:t>
      </w:r>
      <w:r w:rsidR="00272945" w:rsidRPr="00D31F0E">
        <w:rPr>
          <w:rFonts w:ascii="Times New Roman" w:eastAsia="Times New Roman" w:hAnsi="Times New Roman" w:cs="Times New Roman"/>
          <w:sz w:val="28"/>
          <w:szCs w:val="28"/>
          <w:lang w:val="uk-UA" w:eastAsia="ru-RU"/>
        </w:rPr>
        <w:t>я Японс</w:t>
      </w:r>
      <w:r w:rsidR="00E37120">
        <w:rPr>
          <w:rFonts w:ascii="Times New Roman" w:eastAsia="Times New Roman" w:hAnsi="Times New Roman" w:cs="Times New Roman"/>
          <w:sz w:val="28"/>
          <w:szCs w:val="28"/>
          <w:lang w:val="uk-UA" w:eastAsia="ru-RU"/>
        </w:rPr>
        <w:t>ької Імперії</w:t>
      </w:r>
      <w:r w:rsidR="00272945" w:rsidRPr="00D31F0E">
        <w:rPr>
          <w:rFonts w:ascii="Times New Roman" w:eastAsia="Times New Roman" w:hAnsi="Times New Roman" w:cs="Times New Roman"/>
          <w:sz w:val="28"/>
          <w:szCs w:val="28"/>
          <w:lang w:val="uk-UA" w:eastAsia="ru-RU"/>
        </w:rPr>
        <w:t>», 1889 р.</w:t>
      </w:r>
      <w:r>
        <w:rPr>
          <w:rFonts w:ascii="Times New Roman" w:eastAsia="Times New Roman" w:hAnsi="Times New Roman" w:cs="Times New Roman"/>
          <w:sz w:val="28"/>
          <w:szCs w:val="28"/>
          <w:lang w:val="uk-UA" w:eastAsia="ru-RU"/>
        </w:rPr>
        <w:t xml:space="preserve"> </w:t>
      </w:r>
    </w:p>
    <w:p w:rsidR="00930DB4" w:rsidRPr="009520BC" w:rsidRDefault="002C5CF0" w:rsidP="001B1ED3">
      <w:pPr>
        <w:pStyle w:val="a4"/>
        <w:spacing w:line="360" w:lineRule="auto"/>
        <w:ind w:left="-709"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 офіційній брошурі «Основні принципи кокутай»</w:t>
      </w:r>
      <w:r w:rsidRPr="002C5CF0">
        <w:rPr>
          <w:rFonts w:ascii="Times New Roman" w:eastAsia="Times New Roman" w:hAnsi="Times New Roman" w:cs="Times New Roman"/>
          <w:sz w:val="28"/>
          <w:szCs w:val="28"/>
          <w:lang w:val="uk-UA" w:eastAsia="ru-RU"/>
        </w:rPr>
        <w:t>,</w:t>
      </w:r>
      <w:r w:rsidR="00236B0B">
        <w:rPr>
          <w:rFonts w:ascii="Times New Roman" w:eastAsia="Times New Roman" w:hAnsi="Times New Roman" w:cs="Times New Roman"/>
          <w:sz w:val="28"/>
          <w:szCs w:val="28"/>
          <w:lang w:val="uk-UA" w:eastAsia="ru-RU"/>
        </w:rPr>
        <w:t xml:space="preserve"> </w:t>
      </w:r>
      <w:r w:rsidRPr="002C5CF0">
        <w:rPr>
          <w:rFonts w:ascii="Times New Roman" w:eastAsia="Times New Roman" w:hAnsi="Times New Roman" w:cs="Times New Roman"/>
          <w:sz w:val="28"/>
          <w:szCs w:val="28"/>
          <w:lang w:val="uk-UA" w:eastAsia="ru-RU"/>
        </w:rPr>
        <w:t xml:space="preserve"> котра була опублікована в</w:t>
      </w:r>
      <w:r w:rsidR="000F2CE9">
        <w:rPr>
          <w:rFonts w:ascii="Times New Roman" w:eastAsia="Times New Roman" w:hAnsi="Times New Roman" w:cs="Times New Roman"/>
          <w:sz w:val="28"/>
          <w:szCs w:val="28"/>
          <w:lang w:val="uk-UA" w:eastAsia="ru-RU"/>
        </w:rPr>
        <w:t xml:space="preserve"> 1937 р.</w:t>
      </w:r>
      <w:r w:rsidR="00236B0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2C5CF0">
        <w:rPr>
          <w:rFonts w:ascii="Times New Roman" w:eastAsia="Times New Roman" w:hAnsi="Times New Roman" w:cs="Times New Roman"/>
          <w:sz w:val="28"/>
          <w:szCs w:val="28"/>
          <w:lang w:val="uk-UA" w:eastAsia="ru-RU"/>
        </w:rPr>
        <w:t xml:space="preserve">найбільш повно розкрито </w:t>
      </w:r>
      <w:r>
        <w:rPr>
          <w:rFonts w:ascii="Times New Roman" w:eastAsia="Times New Roman" w:hAnsi="Times New Roman" w:cs="Times New Roman"/>
          <w:sz w:val="28"/>
          <w:szCs w:val="28"/>
          <w:lang w:val="uk-UA" w:eastAsia="ru-RU"/>
        </w:rPr>
        <w:t>зміст принципу «кокутай»</w:t>
      </w:r>
      <w:r w:rsidR="000F2CE9">
        <w:rPr>
          <w:rFonts w:ascii="Times New Roman" w:eastAsia="Times New Roman" w:hAnsi="Times New Roman" w:cs="Times New Roman"/>
          <w:sz w:val="28"/>
          <w:szCs w:val="28"/>
          <w:lang w:val="uk-UA" w:eastAsia="ru-RU"/>
        </w:rPr>
        <w:t xml:space="preserve">, що включав єдність імператора та </w:t>
      </w:r>
      <w:r w:rsidR="000F2CE9" w:rsidRPr="000F2CE9">
        <w:rPr>
          <w:rFonts w:ascii="Times New Roman" w:eastAsia="Times New Roman" w:hAnsi="Times New Roman" w:cs="Times New Roman"/>
          <w:sz w:val="28"/>
          <w:szCs w:val="28"/>
          <w:lang w:val="uk-UA" w:eastAsia="ru-RU"/>
        </w:rPr>
        <w:t>народу</w:t>
      </w:r>
      <w:r w:rsidR="000F2CE9">
        <w:rPr>
          <w:rFonts w:ascii="Times New Roman" w:eastAsia="Times New Roman" w:hAnsi="Times New Roman" w:cs="Times New Roman"/>
          <w:sz w:val="28"/>
          <w:szCs w:val="28"/>
          <w:lang w:val="uk-UA" w:eastAsia="ru-RU"/>
        </w:rPr>
        <w:t>, управління державою як єдиним організмом</w:t>
      </w:r>
      <w:r>
        <w:rPr>
          <w:rFonts w:ascii="Times New Roman" w:eastAsia="Times New Roman" w:hAnsi="Times New Roman" w:cs="Times New Roman"/>
          <w:sz w:val="28"/>
          <w:szCs w:val="28"/>
          <w:lang w:val="uk-UA" w:eastAsia="ru-RU"/>
        </w:rPr>
        <w:t xml:space="preserve">. </w:t>
      </w:r>
      <w:r w:rsidRPr="002C5CF0">
        <w:rPr>
          <w:rFonts w:ascii="Times New Roman" w:eastAsia="Times New Roman" w:hAnsi="Times New Roman" w:cs="Times New Roman"/>
          <w:sz w:val="28"/>
          <w:szCs w:val="28"/>
          <w:lang w:val="uk-UA" w:eastAsia="ru-RU"/>
        </w:rPr>
        <w:t>По</w:t>
      </w:r>
      <w:r>
        <w:rPr>
          <w:rFonts w:ascii="Times New Roman" w:eastAsia="Times New Roman" w:hAnsi="Times New Roman" w:cs="Times New Roman"/>
          <w:sz w:val="28"/>
          <w:szCs w:val="28"/>
          <w:lang w:val="uk-UA" w:eastAsia="ru-RU"/>
        </w:rPr>
        <w:t xml:space="preserve">ява «Основних принципів кокутай» стала головним підсумком «дискусії про </w:t>
      </w:r>
      <w:r>
        <w:rPr>
          <w:rFonts w:ascii="Times New Roman" w:eastAsia="Times New Roman" w:hAnsi="Times New Roman" w:cs="Times New Roman"/>
          <w:sz w:val="28"/>
          <w:szCs w:val="28"/>
          <w:lang w:val="uk-UA" w:eastAsia="ru-RU"/>
        </w:rPr>
        <w:lastRenderedPageBreak/>
        <w:t>з</w:t>
      </w:r>
      <w:r w:rsidRPr="002C5CF0">
        <w:rPr>
          <w:rFonts w:ascii="Times New Roman" w:eastAsia="Times New Roman" w:hAnsi="Times New Roman" w:cs="Times New Roman"/>
          <w:sz w:val="28"/>
          <w:szCs w:val="28"/>
          <w:lang w:eastAsia="ru-RU"/>
        </w:rPr>
        <w:t>’</w:t>
      </w:r>
      <w:r w:rsidRPr="002C5CF0">
        <w:rPr>
          <w:rFonts w:ascii="Times New Roman" w:eastAsia="Times New Roman" w:hAnsi="Times New Roman" w:cs="Times New Roman"/>
          <w:sz w:val="28"/>
          <w:szCs w:val="28"/>
          <w:lang w:val="uk-UA" w:eastAsia="ru-RU"/>
        </w:rPr>
        <w:t>ясуванн</w:t>
      </w:r>
      <w:r>
        <w:rPr>
          <w:rFonts w:ascii="Times New Roman" w:eastAsia="Times New Roman" w:hAnsi="Times New Roman" w:cs="Times New Roman"/>
          <w:sz w:val="28"/>
          <w:szCs w:val="28"/>
          <w:lang w:val="uk-UA" w:eastAsia="ru-RU"/>
        </w:rPr>
        <w:t>я сутності кокутай». Випущений анонімно</w:t>
      </w:r>
      <w:r w:rsidRPr="002C5CF0">
        <w:rPr>
          <w:rFonts w:ascii="Times New Roman" w:eastAsia="Times New Roman" w:hAnsi="Times New Roman" w:cs="Times New Roman"/>
          <w:sz w:val="28"/>
          <w:szCs w:val="28"/>
          <w:lang w:val="uk-UA" w:eastAsia="ru-RU"/>
        </w:rPr>
        <w:t>, насичений класич</w:t>
      </w:r>
      <w:r>
        <w:rPr>
          <w:rFonts w:ascii="Times New Roman" w:eastAsia="Times New Roman" w:hAnsi="Times New Roman" w:cs="Times New Roman"/>
          <w:sz w:val="28"/>
          <w:szCs w:val="28"/>
          <w:lang w:val="uk-UA" w:eastAsia="ru-RU"/>
        </w:rPr>
        <w:t>ною термінологією, цитатами з давніх пам</w:t>
      </w:r>
      <w:r w:rsidR="00930DB4" w:rsidRPr="00930DB4">
        <w:rPr>
          <w:rFonts w:ascii="Times New Roman" w:eastAsia="Times New Roman" w:hAnsi="Times New Roman" w:cs="Times New Roman"/>
          <w:sz w:val="28"/>
          <w:szCs w:val="28"/>
          <w:lang w:eastAsia="ru-RU"/>
        </w:rPr>
        <w:t>’</w:t>
      </w:r>
      <w:r w:rsidRPr="002C5CF0">
        <w:rPr>
          <w:rFonts w:ascii="Times New Roman" w:eastAsia="Times New Roman" w:hAnsi="Times New Roman" w:cs="Times New Roman"/>
          <w:sz w:val="28"/>
          <w:szCs w:val="28"/>
          <w:lang w:val="uk-UA" w:eastAsia="ru-RU"/>
        </w:rPr>
        <w:t>яток , а тому не надто зрозуміл</w:t>
      </w:r>
      <w:r w:rsidR="00930DB4">
        <w:rPr>
          <w:rFonts w:ascii="Times New Roman" w:eastAsia="Times New Roman" w:hAnsi="Times New Roman" w:cs="Times New Roman"/>
          <w:sz w:val="28"/>
          <w:szCs w:val="28"/>
          <w:lang w:val="uk-UA" w:eastAsia="ru-RU"/>
        </w:rPr>
        <w:t>ий більшості підданих текст був, проте</w:t>
      </w:r>
      <w:r w:rsidRPr="002C5CF0">
        <w:rPr>
          <w:rFonts w:ascii="Times New Roman" w:eastAsia="Times New Roman" w:hAnsi="Times New Roman" w:cs="Times New Roman"/>
          <w:sz w:val="28"/>
          <w:szCs w:val="28"/>
          <w:lang w:val="uk-UA" w:eastAsia="ru-RU"/>
        </w:rPr>
        <w:t>, р</w:t>
      </w:r>
      <w:r w:rsidR="00930DB4">
        <w:rPr>
          <w:rFonts w:ascii="Times New Roman" w:eastAsia="Times New Roman" w:hAnsi="Times New Roman" w:cs="Times New Roman"/>
          <w:sz w:val="28"/>
          <w:szCs w:val="28"/>
          <w:lang w:val="uk-UA" w:eastAsia="ru-RU"/>
        </w:rPr>
        <w:t>озрахований на масове поширення</w:t>
      </w:r>
      <w:r w:rsidRPr="002C5CF0">
        <w:rPr>
          <w:rFonts w:ascii="Times New Roman" w:eastAsia="Times New Roman" w:hAnsi="Times New Roman" w:cs="Times New Roman"/>
          <w:sz w:val="28"/>
          <w:szCs w:val="28"/>
          <w:lang w:val="uk-UA" w:eastAsia="ru-RU"/>
        </w:rPr>
        <w:t xml:space="preserve">. Його загальний тираж за вісім років до кінця війни в 1945 </w:t>
      </w:r>
      <w:r w:rsidR="000F2CE9">
        <w:rPr>
          <w:rFonts w:ascii="Times New Roman" w:eastAsia="Times New Roman" w:hAnsi="Times New Roman" w:cs="Times New Roman"/>
          <w:sz w:val="28"/>
          <w:szCs w:val="28"/>
          <w:lang w:val="uk-UA" w:eastAsia="ru-RU"/>
        </w:rPr>
        <w:t>р.</w:t>
      </w:r>
      <w:r w:rsidRPr="002C5CF0">
        <w:rPr>
          <w:rFonts w:ascii="Times New Roman" w:eastAsia="Times New Roman" w:hAnsi="Times New Roman" w:cs="Times New Roman"/>
          <w:sz w:val="28"/>
          <w:szCs w:val="28"/>
          <w:lang w:val="uk-UA" w:eastAsia="ru-RU"/>
        </w:rPr>
        <w:t xml:space="preserve"> обчислюється сотнями тисяч примірників. Одночасно було видано велик</w:t>
      </w:r>
      <w:r w:rsidR="00930DB4">
        <w:rPr>
          <w:rFonts w:ascii="Times New Roman" w:eastAsia="Times New Roman" w:hAnsi="Times New Roman" w:cs="Times New Roman"/>
          <w:sz w:val="28"/>
          <w:szCs w:val="28"/>
          <w:lang w:val="uk-UA" w:eastAsia="ru-RU"/>
        </w:rPr>
        <w:t>у кількість коментарів до книги</w:t>
      </w:r>
      <w:r w:rsidRPr="002C5CF0">
        <w:rPr>
          <w:rFonts w:ascii="Times New Roman" w:eastAsia="Times New Roman" w:hAnsi="Times New Roman" w:cs="Times New Roman"/>
          <w:sz w:val="28"/>
          <w:szCs w:val="28"/>
          <w:lang w:val="uk-UA" w:eastAsia="ru-RU"/>
        </w:rPr>
        <w:t xml:space="preserve">, які не тільки </w:t>
      </w:r>
      <w:r w:rsidR="00930DB4">
        <w:rPr>
          <w:rFonts w:ascii="Times New Roman" w:eastAsia="Times New Roman" w:hAnsi="Times New Roman" w:cs="Times New Roman"/>
          <w:sz w:val="28"/>
          <w:szCs w:val="28"/>
          <w:lang w:val="uk-UA" w:eastAsia="ru-RU"/>
        </w:rPr>
        <w:t>розтлумачували окремі положення</w:t>
      </w:r>
      <w:r w:rsidRPr="002C5CF0">
        <w:rPr>
          <w:rFonts w:ascii="Times New Roman" w:eastAsia="Times New Roman" w:hAnsi="Times New Roman" w:cs="Times New Roman"/>
          <w:sz w:val="28"/>
          <w:szCs w:val="28"/>
          <w:lang w:val="uk-UA" w:eastAsia="ru-RU"/>
        </w:rPr>
        <w:t xml:space="preserve">, а й повинні були підкріпити її статус. </w:t>
      </w:r>
      <w:r w:rsidR="00930DB4" w:rsidRPr="00930DB4">
        <w:rPr>
          <w:rFonts w:ascii="Times New Roman" w:eastAsia="Times New Roman" w:hAnsi="Times New Roman" w:cs="Times New Roman"/>
          <w:sz w:val="28"/>
          <w:szCs w:val="28"/>
          <w:lang w:val="uk-UA" w:eastAsia="ru-RU"/>
        </w:rPr>
        <w:t xml:space="preserve">«Основні принципи кокутай» були покликані стати ідеологічним і навіть сакральним кодексом імператорської системи, виробленим </w:t>
      </w:r>
      <w:r w:rsidR="0085745D">
        <w:rPr>
          <w:rFonts w:ascii="Times New Roman" w:eastAsia="Times New Roman" w:hAnsi="Times New Roman" w:cs="Times New Roman"/>
          <w:sz w:val="28"/>
          <w:szCs w:val="28"/>
          <w:lang w:val="uk-UA" w:eastAsia="ru-RU"/>
        </w:rPr>
        <w:t>на основі як традиціоналістичної</w:t>
      </w:r>
      <w:r w:rsidR="00930DB4" w:rsidRPr="00930DB4">
        <w:rPr>
          <w:rFonts w:ascii="Times New Roman" w:eastAsia="Times New Roman" w:hAnsi="Times New Roman" w:cs="Times New Roman"/>
          <w:sz w:val="28"/>
          <w:szCs w:val="28"/>
          <w:lang w:val="uk-UA" w:eastAsia="ru-RU"/>
        </w:rPr>
        <w:t xml:space="preserve"> філософії та історичного досвіду японської ідеї, так і конкретних політичних та ідеологічних подій.</w:t>
      </w:r>
    </w:p>
    <w:p w:rsidR="001B1ED3" w:rsidRDefault="00930DB4" w:rsidP="001B1ED3">
      <w:pPr>
        <w:pStyle w:val="a4"/>
        <w:spacing w:line="360" w:lineRule="auto"/>
        <w:ind w:left="-709" w:firstLine="709"/>
        <w:jc w:val="both"/>
        <w:rPr>
          <w:rFonts w:ascii="Times New Roman" w:eastAsia="Times New Roman" w:hAnsi="Times New Roman" w:cs="Times New Roman"/>
          <w:sz w:val="28"/>
          <w:szCs w:val="28"/>
          <w:lang w:val="uk-UA" w:eastAsia="ru-RU"/>
        </w:rPr>
      </w:pPr>
      <w:r w:rsidRPr="00930DB4">
        <w:rPr>
          <w:rFonts w:ascii="Times New Roman" w:eastAsia="Times New Roman" w:hAnsi="Times New Roman" w:cs="Times New Roman"/>
          <w:sz w:val="28"/>
          <w:szCs w:val="28"/>
          <w:lang w:val="uk-UA" w:eastAsia="ru-RU"/>
        </w:rPr>
        <w:t xml:space="preserve"> З російським перекладом найважливіших фрагменті</w:t>
      </w:r>
      <w:r>
        <w:rPr>
          <w:rFonts w:ascii="Times New Roman" w:eastAsia="Times New Roman" w:hAnsi="Times New Roman" w:cs="Times New Roman"/>
          <w:sz w:val="28"/>
          <w:szCs w:val="28"/>
          <w:lang w:val="uk-UA" w:eastAsia="ru-RU"/>
        </w:rPr>
        <w:t>в «Основних принципів</w:t>
      </w:r>
      <w:r w:rsidRPr="00930DB4">
        <w:rPr>
          <w:rFonts w:ascii="Times New Roman" w:eastAsia="Times New Roman" w:hAnsi="Times New Roman" w:cs="Times New Roman"/>
          <w:sz w:val="28"/>
          <w:szCs w:val="28"/>
          <w:lang w:val="uk-UA" w:eastAsia="ru-RU"/>
        </w:rPr>
        <w:t xml:space="preserve"> кокутай» </w:t>
      </w:r>
      <w:r>
        <w:rPr>
          <w:rFonts w:ascii="Times New Roman" w:eastAsia="Times New Roman" w:hAnsi="Times New Roman" w:cs="Times New Roman"/>
          <w:sz w:val="28"/>
          <w:szCs w:val="28"/>
          <w:lang w:val="uk-UA" w:eastAsia="ru-RU"/>
        </w:rPr>
        <w:t>можна ознайомитися в книзі В.</w:t>
      </w:r>
      <w:r w:rsidR="0085745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Е.</w:t>
      </w:r>
      <w:r w:rsidRPr="00930DB4">
        <w:rPr>
          <w:rFonts w:ascii="Times New Roman" w:eastAsia="Times New Roman" w:hAnsi="Times New Roman" w:cs="Times New Roman"/>
          <w:sz w:val="28"/>
          <w:szCs w:val="28"/>
          <w:lang w:val="uk-UA" w:eastAsia="ru-RU"/>
        </w:rPr>
        <w:t xml:space="preserve"> Молодякова</w:t>
      </w:r>
      <w:r>
        <w:rPr>
          <w:rFonts w:ascii="Times New Roman" w:eastAsia="Times New Roman" w:hAnsi="Times New Roman" w:cs="Times New Roman"/>
          <w:sz w:val="28"/>
          <w:szCs w:val="28"/>
          <w:lang w:val="uk-UA" w:eastAsia="ru-RU"/>
        </w:rPr>
        <w:t xml:space="preserve"> «</w:t>
      </w:r>
      <w:r w:rsidRPr="00930DB4">
        <w:rPr>
          <w:rFonts w:ascii="Times New Roman" w:eastAsia="Times New Roman" w:hAnsi="Times New Roman" w:cs="Times New Roman"/>
          <w:sz w:val="28"/>
          <w:szCs w:val="28"/>
          <w:lang w:val="uk-UA" w:eastAsia="ru-RU"/>
        </w:rPr>
        <w:t>Япония в меняющемся мире. История. Идеология. Имидж</w:t>
      </w:r>
      <w:r w:rsidR="000F2CE9">
        <w:rPr>
          <w:rFonts w:ascii="Times New Roman" w:eastAsia="Times New Roman" w:hAnsi="Times New Roman" w:cs="Times New Roman"/>
          <w:sz w:val="28"/>
          <w:szCs w:val="28"/>
          <w:lang w:val="uk-UA" w:eastAsia="ru-RU"/>
        </w:rPr>
        <w:t xml:space="preserve">»  </w:t>
      </w:r>
      <w:r w:rsidR="006B736C">
        <w:rPr>
          <w:rFonts w:ascii="Times New Roman" w:eastAsia="Times New Roman" w:hAnsi="Times New Roman" w:cs="Times New Roman"/>
          <w:sz w:val="28"/>
          <w:szCs w:val="28"/>
          <w:lang w:val="uk-UA" w:eastAsia="ru-RU"/>
        </w:rPr>
        <w:t xml:space="preserve"> [</w:t>
      </w:r>
      <w:r w:rsidR="00E96EFE">
        <w:rPr>
          <w:rFonts w:ascii="Times New Roman" w:eastAsia="Times New Roman" w:hAnsi="Times New Roman" w:cs="Times New Roman"/>
          <w:sz w:val="28"/>
          <w:szCs w:val="28"/>
          <w:lang w:val="uk-UA" w:eastAsia="ru-RU"/>
        </w:rPr>
        <w:t>25]</w:t>
      </w:r>
      <w:r w:rsidRPr="00930DB4">
        <w:rPr>
          <w:rFonts w:ascii="Times New Roman" w:eastAsia="Times New Roman" w:hAnsi="Times New Roman" w:cs="Times New Roman"/>
          <w:sz w:val="28"/>
          <w:szCs w:val="28"/>
          <w:lang w:val="uk-UA" w:eastAsia="ru-RU"/>
        </w:rPr>
        <w:t>.</w:t>
      </w:r>
      <w:r w:rsidR="009520BC">
        <w:rPr>
          <w:rFonts w:ascii="Times New Roman" w:eastAsia="Times New Roman" w:hAnsi="Times New Roman" w:cs="Times New Roman"/>
          <w:sz w:val="28"/>
          <w:szCs w:val="28"/>
          <w:lang w:val="uk-UA" w:eastAsia="ru-RU"/>
        </w:rPr>
        <w:t xml:space="preserve"> Також цей переклад</w:t>
      </w:r>
      <w:r>
        <w:rPr>
          <w:rFonts w:ascii="Times New Roman" w:eastAsia="Times New Roman" w:hAnsi="Times New Roman" w:cs="Times New Roman"/>
          <w:sz w:val="28"/>
          <w:szCs w:val="28"/>
          <w:lang w:val="uk-UA" w:eastAsia="ru-RU"/>
        </w:rPr>
        <w:t xml:space="preserve"> міститься у </w:t>
      </w:r>
      <w:r w:rsidR="00E37120">
        <w:rPr>
          <w:rFonts w:ascii="Times New Roman" w:eastAsia="Times New Roman" w:hAnsi="Times New Roman" w:cs="Times New Roman"/>
          <w:sz w:val="28"/>
          <w:szCs w:val="28"/>
          <w:lang w:val="uk-UA" w:eastAsia="ru-RU"/>
        </w:rPr>
        <w:t xml:space="preserve">другому томі </w:t>
      </w:r>
      <w:r w:rsidR="000F2CE9">
        <w:rPr>
          <w:rFonts w:ascii="Times New Roman" w:eastAsia="Times New Roman" w:hAnsi="Times New Roman" w:cs="Times New Roman"/>
          <w:sz w:val="28"/>
          <w:szCs w:val="28"/>
          <w:lang w:val="uk-UA" w:eastAsia="ru-RU"/>
        </w:rPr>
        <w:t xml:space="preserve">ґрунтовного видання </w:t>
      </w:r>
      <w:r w:rsidR="00E37120">
        <w:rPr>
          <w:rFonts w:ascii="Times New Roman" w:eastAsia="Times New Roman" w:hAnsi="Times New Roman" w:cs="Times New Roman"/>
          <w:sz w:val="28"/>
          <w:szCs w:val="28"/>
          <w:lang w:val="uk-UA" w:eastAsia="ru-RU"/>
        </w:rPr>
        <w:t>«</w:t>
      </w:r>
      <w:r w:rsidR="00E37120" w:rsidRPr="00E37120">
        <w:rPr>
          <w:rFonts w:ascii="Times New Roman" w:eastAsia="Times New Roman" w:hAnsi="Times New Roman" w:cs="Times New Roman"/>
          <w:sz w:val="28"/>
          <w:szCs w:val="28"/>
          <w:lang w:val="uk-UA" w:eastAsia="ru-RU"/>
        </w:rPr>
        <w:t>Си</w:t>
      </w:r>
      <w:r w:rsidR="00E37120">
        <w:rPr>
          <w:rFonts w:ascii="Times New Roman" w:eastAsia="Times New Roman" w:hAnsi="Times New Roman" w:cs="Times New Roman"/>
          <w:sz w:val="28"/>
          <w:szCs w:val="28"/>
          <w:lang w:val="uk-UA" w:eastAsia="ru-RU"/>
        </w:rPr>
        <w:t>нто – путь японских богов</w:t>
      </w:r>
      <w:r w:rsidR="000F2CE9">
        <w:rPr>
          <w:rFonts w:ascii="Times New Roman" w:eastAsia="Times New Roman" w:hAnsi="Times New Roman" w:cs="Times New Roman"/>
          <w:sz w:val="28"/>
          <w:szCs w:val="28"/>
          <w:lang w:val="uk-UA" w:eastAsia="ru-RU"/>
        </w:rPr>
        <w:t xml:space="preserve">» </w:t>
      </w:r>
      <w:r w:rsidR="006B736C">
        <w:rPr>
          <w:rFonts w:ascii="Times New Roman" w:eastAsia="Times New Roman" w:hAnsi="Times New Roman" w:cs="Times New Roman"/>
          <w:sz w:val="28"/>
          <w:szCs w:val="28"/>
          <w:lang w:val="uk-UA" w:eastAsia="ru-RU"/>
        </w:rPr>
        <w:t xml:space="preserve"> [</w:t>
      </w:r>
      <w:r w:rsidR="00E96EFE">
        <w:rPr>
          <w:rFonts w:ascii="Times New Roman" w:eastAsia="Times New Roman" w:hAnsi="Times New Roman" w:cs="Times New Roman"/>
          <w:sz w:val="28"/>
          <w:szCs w:val="28"/>
          <w:lang w:val="uk-UA" w:eastAsia="ru-RU"/>
        </w:rPr>
        <w:t>34]</w:t>
      </w:r>
      <w:r w:rsidR="00E37120">
        <w:rPr>
          <w:rFonts w:ascii="Times New Roman" w:eastAsia="Times New Roman" w:hAnsi="Times New Roman" w:cs="Times New Roman"/>
          <w:sz w:val="28"/>
          <w:szCs w:val="28"/>
          <w:lang w:val="uk-UA" w:eastAsia="ru-RU"/>
        </w:rPr>
        <w:t>.</w:t>
      </w:r>
    </w:p>
    <w:p w:rsidR="001D5AC5" w:rsidRPr="001D5AC5" w:rsidRDefault="001472AB" w:rsidP="001D5AC5">
      <w:pPr>
        <w:pStyle w:val="a4"/>
        <w:spacing w:line="360" w:lineRule="auto"/>
        <w:ind w:left="-709"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Щодо</w:t>
      </w:r>
      <w:r w:rsidR="001D5AC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Конституції Японської імперії</w:t>
      </w:r>
      <w:r w:rsidR="000F2CE9">
        <w:rPr>
          <w:rFonts w:ascii="Times New Roman" w:eastAsia="Times New Roman" w:hAnsi="Times New Roman" w:cs="Times New Roman"/>
          <w:sz w:val="28"/>
          <w:szCs w:val="28"/>
          <w:lang w:val="uk-UA" w:eastAsia="ru-RU"/>
        </w:rPr>
        <w:t xml:space="preserve"> </w:t>
      </w:r>
      <w:r w:rsidR="006B736C">
        <w:rPr>
          <w:rFonts w:ascii="Times New Roman" w:eastAsia="Times New Roman" w:hAnsi="Times New Roman" w:cs="Times New Roman"/>
          <w:sz w:val="28"/>
          <w:szCs w:val="28"/>
          <w:lang w:val="uk-UA" w:eastAsia="ru-RU"/>
        </w:rPr>
        <w:t xml:space="preserve"> [</w:t>
      </w:r>
      <w:r w:rsidR="000F2CE9">
        <w:rPr>
          <w:rFonts w:ascii="Times New Roman" w:eastAsia="Times New Roman" w:hAnsi="Times New Roman" w:cs="Times New Roman"/>
          <w:sz w:val="28"/>
          <w:szCs w:val="28"/>
          <w:lang w:val="uk-UA" w:eastAsia="ru-RU"/>
        </w:rPr>
        <w:t>15]</w:t>
      </w:r>
      <w:r>
        <w:rPr>
          <w:rFonts w:ascii="Times New Roman" w:eastAsia="Times New Roman" w:hAnsi="Times New Roman" w:cs="Times New Roman"/>
          <w:sz w:val="28"/>
          <w:szCs w:val="28"/>
          <w:lang w:val="uk-UA" w:eastAsia="ru-RU"/>
        </w:rPr>
        <w:t xml:space="preserve">, то </w:t>
      </w:r>
      <w:r w:rsidR="001D5AC5">
        <w:rPr>
          <w:rFonts w:ascii="Times New Roman" w:eastAsia="Times New Roman" w:hAnsi="Times New Roman" w:cs="Times New Roman"/>
          <w:sz w:val="28"/>
          <w:szCs w:val="28"/>
          <w:lang w:val="uk-UA" w:eastAsia="ru-RU"/>
        </w:rPr>
        <w:t>вона була прийнята та проголошена</w:t>
      </w:r>
      <w:r w:rsidR="001D5AC5" w:rsidRPr="001D5AC5">
        <w:rPr>
          <w:rFonts w:ascii="Times New Roman" w:eastAsia="Times New Roman" w:hAnsi="Times New Roman" w:cs="Times New Roman"/>
          <w:sz w:val="28"/>
          <w:szCs w:val="28"/>
          <w:lang w:val="uk-UA" w:eastAsia="ru-RU"/>
        </w:rPr>
        <w:t xml:space="preserve"> 11 лютого 1889</w:t>
      </w:r>
      <w:r w:rsidR="006B736C">
        <w:rPr>
          <w:rFonts w:ascii="Times New Roman" w:eastAsia="Times New Roman" w:hAnsi="Times New Roman" w:cs="Times New Roman"/>
          <w:sz w:val="28"/>
          <w:szCs w:val="28"/>
          <w:lang w:val="uk-UA" w:eastAsia="ru-RU"/>
        </w:rPr>
        <w:t xml:space="preserve"> р. Діяла</w:t>
      </w:r>
      <w:r w:rsidR="001D5AC5">
        <w:rPr>
          <w:rFonts w:ascii="Times New Roman" w:eastAsia="Times New Roman" w:hAnsi="Times New Roman" w:cs="Times New Roman"/>
          <w:sz w:val="28"/>
          <w:szCs w:val="28"/>
          <w:lang w:val="uk-UA" w:eastAsia="ru-RU"/>
        </w:rPr>
        <w:t xml:space="preserve"> </w:t>
      </w:r>
      <w:r w:rsidR="001D5AC5" w:rsidRPr="001D5AC5">
        <w:rPr>
          <w:rFonts w:ascii="Times New Roman" w:eastAsia="Times New Roman" w:hAnsi="Times New Roman" w:cs="Times New Roman"/>
          <w:sz w:val="28"/>
          <w:szCs w:val="28"/>
          <w:lang w:val="uk-UA" w:eastAsia="ru-RU"/>
        </w:rPr>
        <w:t xml:space="preserve"> з</w:t>
      </w:r>
      <w:r w:rsidR="00152F00">
        <w:rPr>
          <w:rFonts w:ascii="Times New Roman" w:eastAsia="Times New Roman" w:hAnsi="Times New Roman" w:cs="Times New Roman"/>
          <w:sz w:val="28"/>
          <w:szCs w:val="28"/>
          <w:lang w:val="uk-UA" w:eastAsia="ru-RU"/>
        </w:rPr>
        <w:t xml:space="preserve"> 29 листопада 1890 р</w:t>
      </w:r>
      <w:r w:rsidR="001D5AC5">
        <w:rPr>
          <w:rFonts w:ascii="Times New Roman" w:eastAsia="Times New Roman" w:hAnsi="Times New Roman" w:cs="Times New Roman"/>
          <w:sz w:val="28"/>
          <w:szCs w:val="28"/>
          <w:lang w:val="uk-UA" w:eastAsia="ru-RU"/>
        </w:rPr>
        <w:t>. Втратила</w:t>
      </w:r>
      <w:r w:rsidR="001D5AC5" w:rsidRPr="001D5AC5">
        <w:rPr>
          <w:rFonts w:ascii="Times New Roman" w:eastAsia="Times New Roman" w:hAnsi="Times New Roman" w:cs="Times New Roman"/>
          <w:sz w:val="28"/>
          <w:szCs w:val="28"/>
          <w:lang w:val="uk-UA" w:eastAsia="ru-RU"/>
        </w:rPr>
        <w:t xml:space="preserve"> чинність п</w:t>
      </w:r>
      <w:r w:rsidR="001D5AC5">
        <w:rPr>
          <w:rFonts w:ascii="Times New Roman" w:eastAsia="Times New Roman" w:hAnsi="Times New Roman" w:cs="Times New Roman"/>
          <w:sz w:val="28"/>
          <w:szCs w:val="28"/>
          <w:lang w:val="uk-UA" w:eastAsia="ru-RU"/>
        </w:rPr>
        <w:t>ісля 2 травня 1947 року в зв</w:t>
      </w:r>
      <w:r w:rsidR="001D5AC5" w:rsidRPr="000F2CE9">
        <w:rPr>
          <w:rFonts w:ascii="Times New Roman" w:eastAsia="Times New Roman" w:hAnsi="Times New Roman" w:cs="Times New Roman"/>
          <w:sz w:val="28"/>
          <w:szCs w:val="28"/>
          <w:lang w:val="uk-UA" w:eastAsia="ru-RU"/>
        </w:rPr>
        <w:t>’</w:t>
      </w:r>
      <w:r w:rsidR="001D5AC5" w:rsidRPr="001D5AC5">
        <w:rPr>
          <w:rFonts w:ascii="Times New Roman" w:eastAsia="Times New Roman" w:hAnsi="Times New Roman" w:cs="Times New Roman"/>
          <w:sz w:val="28"/>
          <w:szCs w:val="28"/>
          <w:lang w:val="uk-UA" w:eastAsia="ru-RU"/>
        </w:rPr>
        <w:t>язку з прийняттям нової Конституції Японії.</w:t>
      </w:r>
      <w:r w:rsidR="000F2CE9">
        <w:rPr>
          <w:rFonts w:ascii="Times New Roman" w:eastAsia="Times New Roman" w:hAnsi="Times New Roman" w:cs="Times New Roman"/>
          <w:sz w:val="28"/>
          <w:szCs w:val="28"/>
          <w:lang w:val="uk-UA" w:eastAsia="ru-RU"/>
        </w:rPr>
        <w:t xml:space="preserve">Саме вона визначала суспільно-політичний розвиток Японії у досліджуванний період. </w:t>
      </w:r>
      <w:r w:rsidR="001D5AC5" w:rsidRPr="000F2CE9">
        <w:rPr>
          <w:rFonts w:ascii="Times New Roman" w:eastAsia="Times New Roman" w:hAnsi="Times New Roman" w:cs="Times New Roman"/>
          <w:sz w:val="28"/>
          <w:szCs w:val="28"/>
          <w:lang w:val="uk-UA" w:eastAsia="ru-RU"/>
        </w:rPr>
        <w:t xml:space="preserve">За змістом Конституція </w:t>
      </w:r>
      <w:r w:rsidR="001D5AC5">
        <w:rPr>
          <w:rFonts w:ascii="Times New Roman" w:eastAsia="Times New Roman" w:hAnsi="Times New Roman" w:cs="Times New Roman"/>
          <w:sz w:val="28"/>
          <w:szCs w:val="28"/>
          <w:lang w:val="uk-UA" w:eastAsia="ru-RU"/>
        </w:rPr>
        <w:t>по</w:t>
      </w:r>
      <w:r w:rsidR="001D5AC5" w:rsidRPr="000F2CE9">
        <w:rPr>
          <w:rFonts w:ascii="Times New Roman" w:eastAsia="Times New Roman" w:hAnsi="Times New Roman" w:cs="Times New Roman"/>
          <w:sz w:val="28"/>
          <w:szCs w:val="28"/>
          <w:lang w:val="uk-UA" w:eastAsia="ru-RU"/>
        </w:rPr>
        <w:t xml:space="preserve">діляється на власне Конституцію </w:t>
      </w:r>
      <w:r w:rsidR="001D5AC5" w:rsidRPr="001D5AC5">
        <w:rPr>
          <w:rFonts w:ascii="Times New Roman" w:eastAsia="Times New Roman" w:hAnsi="Times New Roman" w:cs="Times New Roman"/>
          <w:sz w:val="28"/>
          <w:szCs w:val="28"/>
          <w:lang w:eastAsia="ru-RU"/>
        </w:rPr>
        <w:t>Великої Японської Імперії</w:t>
      </w:r>
      <w:r w:rsidR="001D5AC5">
        <w:rPr>
          <w:rFonts w:ascii="Times New Roman" w:eastAsia="Times New Roman" w:hAnsi="Times New Roman" w:cs="Times New Roman"/>
          <w:sz w:val="28"/>
          <w:szCs w:val="28"/>
          <w:lang w:eastAsia="ru-RU"/>
        </w:rPr>
        <w:t xml:space="preserve"> і Закон про Імператорський дім</w:t>
      </w:r>
      <w:r w:rsidR="001D5AC5" w:rsidRPr="001D5AC5">
        <w:rPr>
          <w:rFonts w:ascii="Times New Roman" w:eastAsia="Times New Roman" w:hAnsi="Times New Roman" w:cs="Times New Roman"/>
          <w:sz w:val="28"/>
          <w:szCs w:val="28"/>
          <w:lang w:eastAsia="ru-RU"/>
        </w:rPr>
        <w:t>. Вона складає</w:t>
      </w:r>
      <w:r w:rsidR="001D5AC5">
        <w:rPr>
          <w:rFonts w:ascii="Times New Roman" w:eastAsia="Times New Roman" w:hAnsi="Times New Roman" w:cs="Times New Roman"/>
          <w:sz w:val="28"/>
          <w:szCs w:val="28"/>
          <w:lang w:eastAsia="ru-RU"/>
        </w:rPr>
        <w:t>ться з Імператорського Привіле</w:t>
      </w:r>
      <w:r w:rsidR="001D5AC5">
        <w:rPr>
          <w:rFonts w:ascii="Times New Roman" w:eastAsia="Times New Roman" w:hAnsi="Times New Roman" w:cs="Times New Roman"/>
          <w:sz w:val="28"/>
          <w:szCs w:val="28"/>
          <w:lang w:val="uk-UA" w:eastAsia="ru-RU"/>
        </w:rPr>
        <w:t>ю</w:t>
      </w:r>
      <w:r w:rsidR="001D5AC5" w:rsidRPr="001D5AC5">
        <w:rPr>
          <w:rFonts w:ascii="Times New Roman" w:eastAsia="Times New Roman" w:hAnsi="Times New Roman" w:cs="Times New Roman"/>
          <w:sz w:val="28"/>
          <w:szCs w:val="28"/>
          <w:lang w:eastAsia="ru-RU"/>
        </w:rPr>
        <w:t xml:space="preserve">, </w:t>
      </w:r>
      <w:r w:rsidR="001D5AC5">
        <w:rPr>
          <w:rFonts w:ascii="Times New Roman" w:eastAsia="Times New Roman" w:hAnsi="Times New Roman" w:cs="Times New Roman"/>
          <w:sz w:val="28"/>
          <w:szCs w:val="28"/>
          <w:lang w:val="uk-UA" w:eastAsia="ru-RU"/>
        </w:rPr>
        <w:t xml:space="preserve">та </w:t>
      </w:r>
      <w:proofErr w:type="gramStart"/>
      <w:r w:rsidR="001D5AC5">
        <w:rPr>
          <w:rFonts w:ascii="Times New Roman" w:eastAsia="Times New Roman" w:hAnsi="Times New Roman" w:cs="Times New Roman"/>
          <w:sz w:val="28"/>
          <w:szCs w:val="28"/>
          <w:lang w:val="uk-UA" w:eastAsia="ru-RU"/>
        </w:rPr>
        <w:t>містить</w:t>
      </w:r>
      <w:proofErr w:type="gramEnd"/>
      <w:r w:rsidR="001D5AC5">
        <w:rPr>
          <w:rFonts w:ascii="Times New Roman" w:eastAsia="Times New Roman" w:hAnsi="Times New Roman" w:cs="Times New Roman"/>
          <w:sz w:val="28"/>
          <w:szCs w:val="28"/>
          <w:lang w:val="uk-UA" w:eastAsia="ru-RU"/>
        </w:rPr>
        <w:t xml:space="preserve"> </w:t>
      </w:r>
      <w:r w:rsidR="001D5AC5" w:rsidRPr="001D5AC5">
        <w:rPr>
          <w:rFonts w:ascii="Times New Roman" w:eastAsia="Times New Roman" w:hAnsi="Times New Roman" w:cs="Times New Roman"/>
          <w:sz w:val="28"/>
          <w:szCs w:val="28"/>
          <w:lang w:eastAsia="ru-RU"/>
        </w:rPr>
        <w:t>7 параграфів і 76 ста</w:t>
      </w:r>
      <w:r w:rsidR="001D5AC5">
        <w:rPr>
          <w:rFonts w:ascii="Times New Roman" w:eastAsia="Times New Roman" w:hAnsi="Times New Roman" w:cs="Times New Roman"/>
          <w:sz w:val="28"/>
          <w:szCs w:val="28"/>
          <w:lang w:eastAsia="ru-RU"/>
        </w:rPr>
        <w:t>тей. Текст Конституції простий, не чіткий і ситуативний</w:t>
      </w:r>
      <w:r w:rsidR="001D5AC5" w:rsidRPr="001D5AC5">
        <w:rPr>
          <w:rFonts w:ascii="Times New Roman" w:eastAsia="Times New Roman" w:hAnsi="Times New Roman" w:cs="Times New Roman"/>
          <w:sz w:val="28"/>
          <w:szCs w:val="28"/>
          <w:lang w:eastAsia="ru-RU"/>
        </w:rPr>
        <w:t xml:space="preserve">, що давало можливість японському уряду трактувати його на </w:t>
      </w:r>
      <w:proofErr w:type="gramStart"/>
      <w:r w:rsidR="001D5AC5" w:rsidRPr="001D5AC5">
        <w:rPr>
          <w:rFonts w:ascii="Times New Roman" w:eastAsia="Times New Roman" w:hAnsi="Times New Roman" w:cs="Times New Roman"/>
          <w:sz w:val="28"/>
          <w:szCs w:val="28"/>
          <w:lang w:eastAsia="ru-RU"/>
        </w:rPr>
        <w:t>св</w:t>
      </w:r>
      <w:proofErr w:type="gramEnd"/>
      <w:r w:rsidR="001D5AC5" w:rsidRPr="001D5AC5">
        <w:rPr>
          <w:rFonts w:ascii="Times New Roman" w:eastAsia="Times New Roman" w:hAnsi="Times New Roman" w:cs="Times New Roman"/>
          <w:sz w:val="28"/>
          <w:szCs w:val="28"/>
          <w:lang w:eastAsia="ru-RU"/>
        </w:rPr>
        <w:t xml:space="preserve">ій розсуд в залежності від обставин. </w:t>
      </w:r>
      <w:r w:rsidR="001D5AC5">
        <w:rPr>
          <w:rFonts w:ascii="Times New Roman" w:eastAsia="Times New Roman" w:hAnsi="Times New Roman" w:cs="Times New Roman"/>
          <w:sz w:val="28"/>
          <w:szCs w:val="28"/>
          <w:lang w:val="uk-UA" w:eastAsia="ru-RU"/>
        </w:rPr>
        <w:t>Я</w:t>
      </w:r>
      <w:r w:rsidR="001D5AC5">
        <w:rPr>
          <w:rFonts w:ascii="Times New Roman" w:eastAsia="Times New Roman" w:hAnsi="Times New Roman" w:cs="Times New Roman"/>
          <w:sz w:val="28"/>
          <w:szCs w:val="28"/>
          <w:lang w:eastAsia="ru-RU"/>
        </w:rPr>
        <w:t>понська Конституція об</w:t>
      </w:r>
      <w:r w:rsidR="001D5AC5" w:rsidRPr="001D5AC5">
        <w:rPr>
          <w:rFonts w:ascii="Times New Roman" w:eastAsia="Times New Roman" w:hAnsi="Times New Roman" w:cs="Times New Roman"/>
          <w:sz w:val="28"/>
          <w:szCs w:val="28"/>
          <w:lang w:eastAsia="ru-RU"/>
        </w:rPr>
        <w:t>’</w:t>
      </w:r>
      <w:r w:rsidR="001D5AC5">
        <w:rPr>
          <w:rFonts w:ascii="Times New Roman" w:eastAsia="Times New Roman" w:hAnsi="Times New Roman" w:cs="Times New Roman"/>
          <w:sz w:val="28"/>
          <w:szCs w:val="28"/>
          <w:lang w:eastAsia="ru-RU"/>
        </w:rPr>
        <w:t>єднувала ліберально</w:t>
      </w:r>
      <w:r w:rsidR="001D5AC5" w:rsidRPr="001D5AC5">
        <w:rPr>
          <w:rFonts w:ascii="Times New Roman" w:eastAsia="Times New Roman" w:hAnsi="Times New Roman" w:cs="Times New Roman"/>
          <w:sz w:val="28"/>
          <w:szCs w:val="28"/>
          <w:lang w:eastAsia="ru-RU"/>
        </w:rPr>
        <w:t>-демократичні цінно</w:t>
      </w:r>
      <w:r w:rsidR="001D5AC5">
        <w:rPr>
          <w:rFonts w:ascii="Times New Roman" w:eastAsia="Times New Roman" w:hAnsi="Times New Roman" w:cs="Times New Roman"/>
          <w:sz w:val="28"/>
          <w:szCs w:val="28"/>
          <w:lang w:eastAsia="ru-RU"/>
        </w:rPr>
        <w:t>сті з абсолютною владою монарха</w:t>
      </w:r>
      <w:r w:rsidR="001D5AC5" w:rsidRPr="001D5AC5">
        <w:rPr>
          <w:rFonts w:ascii="Times New Roman" w:eastAsia="Times New Roman" w:hAnsi="Times New Roman" w:cs="Times New Roman"/>
          <w:sz w:val="28"/>
          <w:szCs w:val="28"/>
          <w:lang w:eastAsia="ru-RU"/>
        </w:rPr>
        <w:t>, але також містила оригінальні положення про божественніс</w:t>
      </w:r>
      <w:r w:rsidR="001D5AC5">
        <w:rPr>
          <w:rFonts w:ascii="Times New Roman" w:eastAsia="Times New Roman" w:hAnsi="Times New Roman" w:cs="Times New Roman"/>
          <w:sz w:val="28"/>
          <w:szCs w:val="28"/>
          <w:lang w:eastAsia="ru-RU"/>
        </w:rPr>
        <w:t>ть природи Імператорської влади, відображені в статтях 1 і 4</w:t>
      </w:r>
      <w:r w:rsidR="001D5AC5" w:rsidRPr="001D5AC5">
        <w:rPr>
          <w:rFonts w:ascii="Times New Roman" w:eastAsia="Times New Roman" w:hAnsi="Times New Roman" w:cs="Times New Roman"/>
          <w:sz w:val="28"/>
          <w:szCs w:val="28"/>
          <w:lang w:eastAsia="ru-RU"/>
        </w:rPr>
        <w:t>, що надавало основному закону</w:t>
      </w:r>
      <w:r w:rsidR="006B736C">
        <w:rPr>
          <w:rFonts w:ascii="Times New Roman" w:eastAsia="Times New Roman" w:hAnsi="Times New Roman" w:cs="Times New Roman"/>
          <w:sz w:val="28"/>
          <w:szCs w:val="28"/>
          <w:lang w:eastAsia="ru-RU"/>
        </w:rPr>
        <w:t xml:space="preserve"> Японії відтінку теократ</w:t>
      </w:r>
      <w:r w:rsidR="006B736C">
        <w:rPr>
          <w:rFonts w:ascii="Times New Roman" w:eastAsia="Times New Roman" w:hAnsi="Times New Roman" w:cs="Times New Roman"/>
          <w:sz w:val="28"/>
          <w:szCs w:val="28"/>
          <w:lang w:val="uk-UA" w:eastAsia="ru-RU"/>
        </w:rPr>
        <w:t>и</w:t>
      </w:r>
      <w:r w:rsidR="001D5AC5">
        <w:rPr>
          <w:rFonts w:ascii="Times New Roman" w:eastAsia="Times New Roman" w:hAnsi="Times New Roman" w:cs="Times New Roman"/>
          <w:sz w:val="28"/>
          <w:szCs w:val="28"/>
          <w:lang w:eastAsia="ru-RU"/>
        </w:rPr>
        <w:t>чності</w:t>
      </w:r>
      <w:r w:rsidR="001D5AC5" w:rsidRPr="001D5AC5">
        <w:rPr>
          <w:rFonts w:ascii="Times New Roman" w:eastAsia="Times New Roman" w:hAnsi="Times New Roman" w:cs="Times New Roman"/>
          <w:sz w:val="28"/>
          <w:szCs w:val="28"/>
          <w:lang w:eastAsia="ru-RU"/>
        </w:rPr>
        <w:t>.</w:t>
      </w:r>
    </w:p>
    <w:p w:rsidR="001472AB" w:rsidRPr="001D5AC5" w:rsidRDefault="001D5AC5" w:rsidP="001D5AC5">
      <w:pPr>
        <w:pStyle w:val="a4"/>
        <w:spacing w:line="360" w:lineRule="auto"/>
        <w:ind w:left="-709" w:firstLine="709"/>
        <w:jc w:val="both"/>
        <w:rPr>
          <w:rFonts w:ascii="Times New Roman" w:eastAsia="Times New Roman" w:hAnsi="Times New Roman" w:cs="Times New Roman"/>
          <w:sz w:val="28"/>
          <w:szCs w:val="28"/>
          <w:lang w:eastAsia="ru-RU"/>
        </w:rPr>
      </w:pPr>
      <w:r w:rsidRPr="001D5AC5">
        <w:rPr>
          <w:rFonts w:ascii="Times New Roman" w:eastAsia="Times New Roman" w:hAnsi="Times New Roman" w:cs="Times New Roman"/>
          <w:sz w:val="28"/>
          <w:szCs w:val="28"/>
          <w:lang w:eastAsia="ru-RU"/>
        </w:rPr>
        <w:t>Серед демократичних нововведень Конституції було скликанн</w:t>
      </w:r>
      <w:r>
        <w:rPr>
          <w:rFonts w:ascii="Times New Roman" w:eastAsia="Times New Roman" w:hAnsi="Times New Roman" w:cs="Times New Roman"/>
          <w:sz w:val="28"/>
          <w:szCs w:val="28"/>
          <w:lang w:eastAsia="ru-RU"/>
        </w:rPr>
        <w:t>я парламенту для контролю уряду, введення системи міні</w:t>
      </w:r>
      <w:proofErr w:type="gramStart"/>
      <w:r>
        <w:rPr>
          <w:rFonts w:ascii="Times New Roman" w:eastAsia="Times New Roman" w:hAnsi="Times New Roman" w:cs="Times New Roman"/>
          <w:sz w:val="28"/>
          <w:szCs w:val="28"/>
          <w:lang w:eastAsia="ru-RU"/>
        </w:rPr>
        <w:t>стр</w:t>
      </w:r>
      <w:proofErr w:type="gramEnd"/>
      <w:r>
        <w:rPr>
          <w:rFonts w:ascii="Times New Roman" w:eastAsia="Times New Roman" w:hAnsi="Times New Roman" w:cs="Times New Roman"/>
          <w:sz w:val="28"/>
          <w:szCs w:val="28"/>
          <w:lang w:eastAsia="ru-RU"/>
        </w:rPr>
        <w:t>ів-</w:t>
      </w:r>
      <w:r w:rsidRPr="001D5AC5">
        <w:rPr>
          <w:rFonts w:ascii="Times New Roman" w:eastAsia="Times New Roman" w:hAnsi="Times New Roman" w:cs="Times New Roman"/>
          <w:sz w:val="28"/>
          <w:szCs w:val="28"/>
          <w:lang w:eastAsia="ru-RU"/>
        </w:rPr>
        <w:t>радників для запо</w:t>
      </w:r>
      <w:r>
        <w:rPr>
          <w:rFonts w:ascii="Times New Roman" w:eastAsia="Times New Roman" w:hAnsi="Times New Roman" w:cs="Times New Roman"/>
          <w:sz w:val="28"/>
          <w:szCs w:val="28"/>
          <w:lang w:eastAsia="ru-RU"/>
        </w:rPr>
        <w:t xml:space="preserve">бігання </w:t>
      </w:r>
      <w:r>
        <w:rPr>
          <w:rFonts w:ascii="Times New Roman" w:eastAsia="Times New Roman" w:hAnsi="Times New Roman" w:cs="Times New Roman"/>
          <w:sz w:val="28"/>
          <w:szCs w:val="28"/>
          <w:lang w:eastAsia="ru-RU"/>
        </w:rPr>
        <w:lastRenderedPageBreak/>
        <w:t>монаршому авторитаризму</w:t>
      </w:r>
      <w:r w:rsidRPr="001D5AC5">
        <w:rPr>
          <w:rFonts w:ascii="Times New Roman" w:eastAsia="Times New Roman" w:hAnsi="Times New Roman" w:cs="Times New Roman"/>
          <w:sz w:val="28"/>
          <w:szCs w:val="28"/>
          <w:lang w:eastAsia="ru-RU"/>
        </w:rPr>
        <w:t>, проголошення незалежності судової влади та визначення базових прав громадян.</w:t>
      </w:r>
    </w:p>
    <w:p w:rsidR="00DB21B0" w:rsidRDefault="00DB21B0" w:rsidP="00DB21B0">
      <w:pPr>
        <w:pStyle w:val="a4"/>
        <w:spacing w:line="360" w:lineRule="auto"/>
        <w:ind w:left="-709" w:firstLine="709"/>
        <w:jc w:val="both"/>
        <w:rPr>
          <w:rFonts w:ascii="Times New Roman" w:eastAsia="Times New Roman" w:hAnsi="Times New Roman" w:cs="Times New Roman"/>
          <w:sz w:val="28"/>
          <w:szCs w:val="28"/>
          <w:lang w:val="uk-UA" w:eastAsia="ru-RU"/>
        </w:rPr>
      </w:pPr>
      <w:r w:rsidRPr="00C65D46">
        <w:rPr>
          <w:rFonts w:ascii="Times New Roman" w:eastAsia="Times New Roman" w:hAnsi="Times New Roman" w:cs="Times New Roman"/>
          <w:b/>
          <w:sz w:val="28"/>
          <w:szCs w:val="28"/>
          <w:lang w:val="uk-UA" w:eastAsia="ru-RU"/>
        </w:rPr>
        <w:t>Історіографія проблеми.</w:t>
      </w:r>
      <w:r>
        <w:rPr>
          <w:rFonts w:ascii="Times New Roman" w:eastAsia="Times New Roman" w:hAnsi="Times New Roman" w:cs="Times New Roman"/>
          <w:sz w:val="28"/>
          <w:szCs w:val="28"/>
          <w:lang w:val="uk-UA" w:eastAsia="ru-RU"/>
        </w:rPr>
        <w:t xml:space="preserve"> </w:t>
      </w:r>
      <w:r w:rsidRPr="00DB21B0">
        <w:rPr>
          <w:rFonts w:ascii="Times New Roman" w:eastAsia="Times New Roman" w:hAnsi="Times New Roman" w:cs="Times New Roman"/>
          <w:sz w:val="28"/>
          <w:szCs w:val="28"/>
          <w:lang w:val="uk-UA" w:eastAsia="ru-RU"/>
        </w:rPr>
        <w:t>Дедалі більшу питому вагу в українській історіографії за</w:t>
      </w:r>
      <w:r>
        <w:rPr>
          <w:rFonts w:ascii="Times New Roman" w:eastAsia="Times New Roman" w:hAnsi="Times New Roman" w:cs="Times New Roman"/>
          <w:sz w:val="28"/>
          <w:szCs w:val="28"/>
          <w:lang w:val="uk-UA" w:eastAsia="ru-RU"/>
        </w:rPr>
        <w:t xml:space="preserve">ймає історія країн Азії, Африки </w:t>
      </w:r>
      <w:r w:rsidRPr="00DB21B0">
        <w:rPr>
          <w:rFonts w:ascii="Times New Roman" w:eastAsia="Times New Roman" w:hAnsi="Times New Roman" w:cs="Times New Roman"/>
          <w:sz w:val="28"/>
          <w:szCs w:val="28"/>
          <w:lang w:val="uk-UA" w:eastAsia="ru-RU"/>
        </w:rPr>
        <w:t>та Латинської Америки, у т. ч. й новітня. Зростає інтерес українських науковців до історії</w:t>
      </w:r>
      <w:r>
        <w:rPr>
          <w:rFonts w:ascii="Times New Roman" w:eastAsia="Times New Roman" w:hAnsi="Times New Roman" w:cs="Times New Roman"/>
          <w:sz w:val="28"/>
          <w:szCs w:val="28"/>
          <w:lang w:val="uk-UA" w:eastAsia="ru-RU"/>
        </w:rPr>
        <w:t xml:space="preserve"> </w:t>
      </w:r>
      <w:r w:rsidRPr="00DB21B0">
        <w:rPr>
          <w:rFonts w:ascii="Times New Roman" w:eastAsia="Times New Roman" w:hAnsi="Times New Roman" w:cs="Times New Roman"/>
          <w:sz w:val="28"/>
          <w:szCs w:val="28"/>
          <w:lang w:val="uk-UA" w:eastAsia="ru-RU"/>
        </w:rPr>
        <w:t>Китаю, Кореї, Індії, Японії та інших азійських країн (І. Агапітова, О. Ленько, О. Микал,</w:t>
      </w:r>
      <w:r>
        <w:rPr>
          <w:rFonts w:ascii="Times New Roman" w:eastAsia="Times New Roman" w:hAnsi="Times New Roman" w:cs="Times New Roman"/>
          <w:sz w:val="28"/>
          <w:szCs w:val="28"/>
          <w:lang w:val="uk-UA" w:eastAsia="ru-RU"/>
        </w:rPr>
        <w:t xml:space="preserve"> </w:t>
      </w:r>
      <w:r w:rsidRPr="00DB21B0">
        <w:rPr>
          <w:rFonts w:ascii="Times New Roman" w:eastAsia="Times New Roman" w:hAnsi="Times New Roman" w:cs="Times New Roman"/>
          <w:sz w:val="28"/>
          <w:szCs w:val="28"/>
          <w:lang w:val="uk-UA" w:eastAsia="ru-RU"/>
        </w:rPr>
        <w:t>І. Попіха, В. Урусов та ін.). Домінує тут, як і в інших напрямах азійських студій,</w:t>
      </w:r>
      <w:r>
        <w:rPr>
          <w:rFonts w:ascii="Times New Roman" w:eastAsia="Times New Roman" w:hAnsi="Times New Roman" w:cs="Times New Roman"/>
          <w:sz w:val="28"/>
          <w:szCs w:val="28"/>
          <w:lang w:val="uk-UA" w:eastAsia="ru-RU"/>
        </w:rPr>
        <w:t xml:space="preserve"> </w:t>
      </w:r>
      <w:r w:rsidRPr="00DB21B0">
        <w:rPr>
          <w:rFonts w:ascii="Times New Roman" w:eastAsia="Times New Roman" w:hAnsi="Times New Roman" w:cs="Times New Roman"/>
          <w:sz w:val="28"/>
          <w:szCs w:val="28"/>
          <w:lang w:val="uk-UA" w:eastAsia="ru-RU"/>
        </w:rPr>
        <w:t>навчальна література, яка дедалі повніше ґрунтується на результатах досліджень</w:t>
      </w:r>
      <w:r>
        <w:rPr>
          <w:rFonts w:ascii="Times New Roman" w:eastAsia="Times New Roman" w:hAnsi="Times New Roman" w:cs="Times New Roman"/>
          <w:sz w:val="28"/>
          <w:szCs w:val="28"/>
          <w:lang w:val="uk-UA" w:eastAsia="ru-RU"/>
        </w:rPr>
        <w:t xml:space="preserve"> </w:t>
      </w:r>
      <w:r w:rsidRPr="00DB21B0">
        <w:rPr>
          <w:rFonts w:ascii="Times New Roman" w:eastAsia="Times New Roman" w:hAnsi="Times New Roman" w:cs="Times New Roman"/>
          <w:sz w:val="28"/>
          <w:szCs w:val="28"/>
          <w:lang w:val="uk-UA" w:eastAsia="ru-RU"/>
        </w:rPr>
        <w:t>(Ю. Бураков, П. Ігнатьєв, М. Гон, В. Кириченко, А. Козицький, А. Костиря, А. Поспєлов,</w:t>
      </w:r>
      <w:r>
        <w:rPr>
          <w:rFonts w:ascii="Times New Roman" w:eastAsia="Times New Roman" w:hAnsi="Times New Roman" w:cs="Times New Roman"/>
          <w:sz w:val="28"/>
          <w:szCs w:val="28"/>
          <w:lang w:val="uk-UA" w:eastAsia="ru-RU"/>
        </w:rPr>
        <w:t xml:space="preserve"> </w:t>
      </w:r>
      <w:r w:rsidRPr="00DB21B0">
        <w:rPr>
          <w:rFonts w:ascii="Times New Roman" w:eastAsia="Times New Roman" w:hAnsi="Times New Roman" w:cs="Times New Roman"/>
          <w:sz w:val="28"/>
          <w:szCs w:val="28"/>
          <w:lang w:val="uk-UA" w:eastAsia="ru-RU"/>
        </w:rPr>
        <w:t>Є. Рой, І. Сергійчук, В. Степанков, О</w:t>
      </w:r>
      <w:r w:rsidR="00E96EFE">
        <w:rPr>
          <w:rFonts w:ascii="Times New Roman" w:eastAsia="Times New Roman" w:hAnsi="Times New Roman" w:cs="Times New Roman"/>
          <w:sz w:val="28"/>
          <w:szCs w:val="28"/>
          <w:lang w:val="uk-UA" w:eastAsia="ru-RU"/>
        </w:rPr>
        <w:t>. Тумаков, О. Чижов та ін.)</w:t>
      </w:r>
      <w:r w:rsidRPr="00DB21B0">
        <w:rPr>
          <w:rFonts w:ascii="Times New Roman" w:eastAsia="Times New Roman" w:hAnsi="Times New Roman" w:cs="Times New Roman"/>
          <w:sz w:val="28"/>
          <w:szCs w:val="28"/>
          <w:lang w:val="uk-UA" w:eastAsia="ru-RU"/>
        </w:rPr>
        <w:t>. У них простежується</w:t>
      </w:r>
      <w:r>
        <w:rPr>
          <w:rFonts w:ascii="Times New Roman" w:eastAsia="Times New Roman" w:hAnsi="Times New Roman" w:cs="Times New Roman"/>
          <w:sz w:val="28"/>
          <w:szCs w:val="28"/>
          <w:lang w:val="uk-UA" w:eastAsia="ru-RU"/>
        </w:rPr>
        <w:t xml:space="preserve"> </w:t>
      </w:r>
      <w:r w:rsidRPr="00DB21B0">
        <w:rPr>
          <w:rFonts w:ascii="Times New Roman" w:eastAsia="Times New Roman" w:hAnsi="Times New Roman" w:cs="Times New Roman"/>
          <w:sz w:val="28"/>
          <w:szCs w:val="28"/>
          <w:lang w:val="uk-UA" w:eastAsia="ru-RU"/>
        </w:rPr>
        <w:t>відхід істориків не тільки від штампів радянської історіографії, але й від історіософії</w:t>
      </w:r>
      <w:r>
        <w:rPr>
          <w:rFonts w:ascii="Times New Roman" w:eastAsia="Times New Roman" w:hAnsi="Times New Roman" w:cs="Times New Roman"/>
          <w:sz w:val="28"/>
          <w:szCs w:val="28"/>
          <w:lang w:val="uk-UA" w:eastAsia="ru-RU"/>
        </w:rPr>
        <w:t xml:space="preserve"> </w:t>
      </w:r>
      <w:r w:rsidRPr="00DB21B0">
        <w:rPr>
          <w:rFonts w:ascii="Times New Roman" w:eastAsia="Times New Roman" w:hAnsi="Times New Roman" w:cs="Times New Roman"/>
          <w:sz w:val="28"/>
          <w:szCs w:val="28"/>
          <w:lang w:val="uk-UA" w:eastAsia="ru-RU"/>
        </w:rPr>
        <w:t>європоцентризму</w:t>
      </w:r>
      <w:r w:rsidR="006B736C">
        <w:rPr>
          <w:rFonts w:ascii="Times New Roman" w:eastAsia="Times New Roman" w:hAnsi="Times New Roman" w:cs="Times New Roman"/>
          <w:sz w:val="28"/>
          <w:szCs w:val="28"/>
          <w:lang w:val="uk-UA" w:eastAsia="ru-RU"/>
        </w:rPr>
        <w:t xml:space="preserve"> [</w:t>
      </w:r>
      <w:r w:rsidR="00E96EFE">
        <w:rPr>
          <w:rFonts w:ascii="Times New Roman" w:eastAsia="Times New Roman" w:hAnsi="Times New Roman" w:cs="Times New Roman"/>
          <w:sz w:val="28"/>
          <w:szCs w:val="28"/>
          <w:lang w:val="uk-UA" w:eastAsia="ru-RU"/>
        </w:rPr>
        <w:t>13]</w:t>
      </w:r>
      <w:r>
        <w:rPr>
          <w:rFonts w:ascii="Times New Roman" w:eastAsia="Times New Roman" w:hAnsi="Times New Roman" w:cs="Times New Roman"/>
          <w:sz w:val="28"/>
          <w:szCs w:val="28"/>
          <w:lang w:val="uk-UA" w:eastAsia="ru-RU"/>
        </w:rPr>
        <w:t>.</w:t>
      </w:r>
    </w:p>
    <w:p w:rsidR="004E4DBA" w:rsidRDefault="004E4DBA" w:rsidP="00DB21B0">
      <w:pPr>
        <w:pStyle w:val="a4"/>
        <w:spacing w:line="360" w:lineRule="auto"/>
        <w:ind w:left="-709"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Важлим було заснування такого наукового журналу </w:t>
      </w:r>
      <w:r w:rsidR="00152F00">
        <w:rPr>
          <w:rFonts w:ascii="Times New Roman" w:eastAsia="Times New Roman" w:hAnsi="Times New Roman" w:cs="Times New Roman"/>
          <w:sz w:val="28"/>
          <w:szCs w:val="28"/>
          <w:lang w:val="uk-UA" w:eastAsia="ru-RU"/>
        </w:rPr>
        <w:t xml:space="preserve">як «Східний світ», що </w:t>
      </w:r>
      <w:r w:rsidRPr="004E4DBA">
        <w:rPr>
          <w:rFonts w:ascii="Times New Roman" w:eastAsia="Times New Roman" w:hAnsi="Times New Roman" w:cs="Times New Roman"/>
          <w:sz w:val="28"/>
          <w:szCs w:val="28"/>
          <w:lang w:val="uk-UA" w:eastAsia="ru-RU"/>
        </w:rPr>
        <w:t>видається Інститутом сходознавства ім. А. Ю. Кримського НАН України. Журнал публікує статті, присвячені актуальним проблемам історії і сучасності країн Сходу, східним мовам і літературам, контактам України з країнами Сходу, бібліографічні огляди і рецензії, а також інформацію про наукові конференції. Публікуються як оригінальні статті вітчизняних і закордонних авторів, так і переклади історичних</w:t>
      </w:r>
      <w:r>
        <w:rPr>
          <w:rFonts w:ascii="Times New Roman" w:eastAsia="Times New Roman" w:hAnsi="Times New Roman" w:cs="Times New Roman"/>
          <w:sz w:val="28"/>
          <w:szCs w:val="28"/>
          <w:lang w:val="uk-UA" w:eastAsia="ru-RU"/>
        </w:rPr>
        <w:t>, релігійних і літературних пам</w:t>
      </w:r>
      <w:r w:rsidRPr="004E4DBA">
        <w:rPr>
          <w:rFonts w:ascii="Times New Roman" w:eastAsia="Times New Roman" w:hAnsi="Times New Roman" w:cs="Times New Roman"/>
          <w:sz w:val="28"/>
          <w:szCs w:val="28"/>
          <w:lang w:val="uk-UA" w:eastAsia="ru-RU"/>
        </w:rPr>
        <w:t>’яток Сходу</w:t>
      </w:r>
      <w:r>
        <w:rPr>
          <w:rFonts w:ascii="Times New Roman" w:eastAsia="Times New Roman" w:hAnsi="Times New Roman" w:cs="Times New Roman"/>
          <w:sz w:val="28"/>
          <w:szCs w:val="28"/>
          <w:lang w:val="uk-UA" w:eastAsia="ru-RU"/>
        </w:rPr>
        <w:t xml:space="preserve">. </w:t>
      </w:r>
    </w:p>
    <w:p w:rsidR="00DB53F3" w:rsidRPr="004E4DBA" w:rsidRDefault="00DB53F3" w:rsidP="00DB21B0">
      <w:pPr>
        <w:pStyle w:val="a4"/>
        <w:spacing w:line="360" w:lineRule="auto"/>
        <w:ind w:left="-709"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Серед радянських та російських вчених слід виокремити Л. С. Васи</w:t>
      </w:r>
      <w:r w:rsidRPr="00DB53F3">
        <w:rPr>
          <w:rFonts w:ascii="Times New Roman" w:eastAsia="Times New Roman" w:hAnsi="Times New Roman" w:cs="Times New Roman"/>
          <w:sz w:val="28"/>
          <w:szCs w:val="28"/>
          <w:lang w:val="uk-UA" w:eastAsia="ru-RU"/>
        </w:rPr>
        <w:t>льев</w:t>
      </w:r>
      <w:r>
        <w:rPr>
          <w:rFonts w:ascii="Times New Roman" w:eastAsia="Times New Roman" w:hAnsi="Times New Roman" w:cs="Times New Roman"/>
          <w:sz w:val="28"/>
          <w:szCs w:val="28"/>
          <w:lang w:val="uk-UA" w:eastAsia="ru-RU"/>
        </w:rPr>
        <w:t>а</w:t>
      </w:r>
      <w:r w:rsidR="00E96EFE">
        <w:rPr>
          <w:rFonts w:ascii="Times New Roman" w:eastAsia="Times New Roman" w:hAnsi="Times New Roman" w:cs="Times New Roman"/>
          <w:sz w:val="28"/>
          <w:szCs w:val="28"/>
          <w:lang w:val="uk-UA" w:eastAsia="ru-RU"/>
        </w:rPr>
        <w:t xml:space="preserve">, </w:t>
      </w:r>
      <w:r w:rsidR="00E96EFE" w:rsidRPr="00E96EFE">
        <w:rPr>
          <w:rFonts w:ascii="Times New Roman" w:eastAsia="Times New Roman" w:hAnsi="Times New Roman" w:cs="Times New Roman"/>
          <w:sz w:val="28"/>
          <w:szCs w:val="28"/>
          <w:lang w:val="uk-UA" w:eastAsia="ru-RU"/>
        </w:rPr>
        <w:t>історик</w:t>
      </w:r>
      <w:r w:rsidR="00E96EFE">
        <w:rPr>
          <w:rFonts w:ascii="Times New Roman" w:eastAsia="Times New Roman" w:hAnsi="Times New Roman" w:cs="Times New Roman"/>
          <w:sz w:val="28"/>
          <w:szCs w:val="28"/>
          <w:lang w:val="uk-UA" w:eastAsia="ru-RU"/>
        </w:rPr>
        <w:t>а</w:t>
      </w:r>
      <w:r w:rsidR="00E96EFE" w:rsidRPr="00E96EFE">
        <w:rPr>
          <w:rFonts w:ascii="Times New Roman" w:eastAsia="Times New Roman" w:hAnsi="Times New Roman" w:cs="Times New Roman"/>
          <w:sz w:val="28"/>
          <w:szCs w:val="28"/>
          <w:lang w:val="uk-UA" w:eastAsia="ru-RU"/>
        </w:rPr>
        <w:t>, соціолог</w:t>
      </w:r>
      <w:r w:rsidR="00E96EFE">
        <w:rPr>
          <w:rFonts w:ascii="Times New Roman" w:eastAsia="Times New Roman" w:hAnsi="Times New Roman" w:cs="Times New Roman"/>
          <w:sz w:val="28"/>
          <w:szCs w:val="28"/>
          <w:lang w:val="uk-UA" w:eastAsia="ru-RU"/>
        </w:rPr>
        <w:t>а, релігієзнавця, сходознавця, а</w:t>
      </w:r>
      <w:r w:rsidR="00E96EFE" w:rsidRPr="00E96EFE">
        <w:rPr>
          <w:rFonts w:ascii="Times New Roman" w:eastAsia="Times New Roman" w:hAnsi="Times New Roman" w:cs="Times New Roman"/>
          <w:sz w:val="28"/>
          <w:szCs w:val="28"/>
          <w:lang w:val="uk-UA" w:eastAsia="ru-RU"/>
        </w:rPr>
        <w:t>втор</w:t>
      </w:r>
      <w:r w:rsidR="00E96EFE">
        <w:rPr>
          <w:rFonts w:ascii="Times New Roman" w:eastAsia="Times New Roman" w:hAnsi="Times New Roman" w:cs="Times New Roman"/>
          <w:sz w:val="28"/>
          <w:szCs w:val="28"/>
          <w:lang w:val="uk-UA" w:eastAsia="ru-RU"/>
        </w:rPr>
        <w:t>а</w:t>
      </w:r>
      <w:r w:rsidR="00E96EFE" w:rsidRPr="00E96EFE">
        <w:rPr>
          <w:rFonts w:ascii="Times New Roman" w:eastAsia="Times New Roman" w:hAnsi="Times New Roman" w:cs="Times New Roman"/>
          <w:sz w:val="28"/>
          <w:szCs w:val="28"/>
          <w:lang w:val="uk-UA" w:eastAsia="ru-RU"/>
        </w:rPr>
        <w:t xml:space="preserve"> великої кількості робіт, присвячених проблемам сходознавства та загальної історії, включаючи теорію історичного </w:t>
      </w:r>
      <w:r w:rsidR="00152F00">
        <w:rPr>
          <w:rFonts w:ascii="Times New Roman" w:eastAsia="Times New Roman" w:hAnsi="Times New Roman" w:cs="Times New Roman"/>
          <w:sz w:val="28"/>
          <w:szCs w:val="28"/>
          <w:lang w:val="uk-UA" w:eastAsia="ru-RU"/>
        </w:rPr>
        <w:t>процесу, рушійних сил і динаміці</w:t>
      </w:r>
      <w:r w:rsidR="00E96EFE" w:rsidRPr="00E96EFE">
        <w:rPr>
          <w:rFonts w:ascii="Times New Roman" w:eastAsia="Times New Roman" w:hAnsi="Times New Roman" w:cs="Times New Roman"/>
          <w:sz w:val="28"/>
          <w:szCs w:val="28"/>
          <w:lang w:val="uk-UA" w:eastAsia="ru-RU"/>
        </w:rPr>
        <w:t xml:space="preserve"> еволюції. Серед них - двотомний університетський підручн</w:t>
      </w:r>
      <w:r w:rsidR="00E96EFE">
        <w:rPr>
          <w:rFonts w:ascii="Times New Roman" w:eastAsia="Times New Roman" w:hAnsi="Times New Roman" w:cs="Times New Roman"/>
          <w:sz w:val="28"/>
          <w:szCs w:val="28"/>
          <w:lang w:val="uk-UA" w:eastAsia="ru-RU"/>
        </w:rPr>
        <w:t>ик «Історія Сходу», шеститомний</w:t>
      </w:r>
      <w:r w:rsidR="00E96EFE" w:rsidRPr="00E96EFE">
        <w:rPr>
          <w:rFonts w:ascii="Times New Roman" w:eastAsia="Times New Roman" w:hAnsi="Times New Roman" w:cs="Times New Roman"/>
          <w:sz w:val="28"/>
          <w:szCs w:val="28"/>
          <w:lang w:val="uk-UA" w:eastAsia="ru-RU"/>
        </w:rPr>
        <w:t xml:space="preserve"> навчальний посібник «Загальна історія», навчальний посібник «Історія релігій Сходу» і ряд інших книг</w:t>
      </w:r>
      <w:r w:rsidR="006B736C">
        <w:rPr>
          <w:rFonts w:ascii="Times New Roman" w:eastAsia="Times New Roman" w:hAnsi="Times New Roman" w:cs="Times New Roman"/>
          <w:sz w:val="28"/>
          <w:szCs w:val="28"/>
          <w:lang w:val="uk-UA" w:eastAsia="ru-RU"/>
        </w:rPr>
        <w:t xml:space="preserve"> [</w:t>
      </w:r>
      <w:r w:rsidR="00E96EFE">
        <w:rPr>
          <w:rFonts w:ascii="Times New Roman" w:eastAsia="Times New Roman" w:hAnsi="Times New Roman" w:cs="Times New Roman"/>
          <w:sz w:val="28"/>
          <w:szCs w:val="28"/>
          <w:lang w:val="uk-UA" w:eastAsia="ru-RU"/>
        </w:rPr>
        <w:t>4]</w:t>
      </w:r>
      <w:r w:rsidR="00E96EFE" w:rsidRPr="00E96EFE">
        <w:rPr>
          <w:rFonts w:ascii="Times New Roman" w:eastAsia="Times New Roman" w:hAnsi="Times New Roman" w:cs="Times New Roman"/>
          <w:sz w:val="28"/>
          <w:szCs w:val="28"/>
          <w:lang w:val="uk-UA" w:eastAsia="ru-RU"/>
        </w:rPr>
        <w:t>.</w:t>
      </w:r>
      <w:r w:rsidR="0010051B">
        <w:rPr>
          <w:rFonts w:ascii="Times New Roman" w:eastAsia="Times New Roman" w:hAnsi="Times New Roman" w:cs="Times New Roman"/>
          <w:sz w:val="28"/>
          <w:szCs w:val="28"/>
          <w:lang w:val="uk-UA" w:eastAsia="ru-RU"/>
        </w:rPr>
        <w:t xml:space="preserve"> </w:t>
      </w:r>
      <w:r w:rsidR="0010051B" w:rsidRPr="0010051B">
        <w:rPr>
          <w:rFonts w:ascii="Times New Roman" w:eastAsia="Times New Roman" w:hAnsi="Times New Roman" w:cs="Times New Roman"/>
          <w:sz w:val="28"/>
          <w:szCs w:val="28"/>
          <w:lang w:val="uk-UA" w:eastAsia="ru-RU"/>
        </w:rPr>
        <w:t xml:space="preserve">В. Г. Дацышен </w:t>
      </w:r>
      <w:r w:rsidR="0010051B">
        <w:rPr>
          <w:rFonts w:ascii="Times New Roman" w:eastAsia="Times New Roman" w:hAnsi="Times New Roman" w:cs="Times New Roman"/>
          <w:sz w:val="28"/>
          <w:szCs w:val="28"/>
          <w:lang w:val="uk-UA" w:eastAsia="ru-RU"/>
        </w:rPr>
        <w:t>у своїй праці «</w:t>
      </w:r>
      <w:r w:rsidR="0010051B" w:rsidRPr="0010051B">
        <w:rPr>
          <w:rFonts w:ascii="Times New Roman" w:eastAsia="Times New Roman" w:hAnsi="Times New Roman" w:cs="Times New Roman"/>
          <w:sz w:val="28"/>
          <w:szCs w:val="28"/>
          <w:lang w:val="uk-UA" w:eastAsia="ru-RU"/>
        </w:rPr>
        <w:t>Новая история Японии</w:t>
      </w:r>
      <w:r w:rsidR="0010051B">
        <w:rPr>
          <w:rFonts w:ascii="Times New Roman" w:eastAsia="Times New Roman" w:hAnsi="Times New Roman" w:cs="Times New Roman"/>
          <w:sz w:val="28"/>
          <w:szCs w:val="28"/>
          <w:lang w:val="uk-UA" w:eastAsia="ru-RU"/>
        </w:rPr>
        <w:t>» відходить від європоцентричного підходу, праця побудована на поєднанні хронологічного та проблемного підходів</w:t>
      </w:r>
      <w:r w:rsidR="006B736C">
        <w:rPr>
          <w:rFonts w:ascii="Times New Roman" w:eastAsia="Times New Roman" w:hAnsi="Times New Roman" w:cs="Times New Roman"/>
          <w:sz w:val="28"/>
          <w:szCs w:val="28"/>
          <w:lang w:val="uk-UA" w:eastAsia="ru-RU"/>
        </w:rPr>
        <w:t xml:space="preserve"> [</w:t>
      </w:r>
      <w:r w:rsidR="0010051B">
        <w:rPr>
          <w:rFonts w:ascii="Times New Roman" w:eastAsia="Times New Roman" w:hAnsi="Times New Roman" w:cs="Times New Roman"/>
          <w:sz w:val="28"/>
          <w:szCs w:val="28"/>
          <w:lang w:val="uk-UA" w:eastAsia="ru-RU"/>
        </w:rPr>
        <w:t>6].</w:t>
      </w:r>
    </w:p>
    <w:p w:rsidR="00933996" w:rsidRDefault="00DB21B0" w:rsidP="00DB21B0">
      <w:pPr>
        <w:pStyle w:val="a4"/>
        <w:spacing w:line="360" w:lineRule="auto"/>
        <w:ind w:left="-709" w:firstLine="709"/>
        <w:jc w:val="both"/>
        <w:rPr>
          <w:rFonts w:ascii="Times New Roman" w:eastAsia="Times New Roman" w:hAnsi="Times New Roman" w:cs="Times New Roman"/>
          <w:sz w:val="28"/>
          <w:szCs w:val="28"/>
          <w:lang w:val="uk-UA" w:eastAsia="ru-RU"/>
        </w:rPr>
      </w:pPr>
      <w:r w:rsidRPr="00DB21B0">
        <w:rPr>
          <w:rFonts w:ascii="Times New Roman" w:eastAsia="Times New Roman" w:hAnsi="Times New Roman" w:cs="Times New Roman"/>
          <w:sz w:val="28"/>
          <w:szCs w:val="28"/>
          <w:lang w:val="uk-UA" w:eastAsia="ru-RU"/>
        </w:rPr>
        <w:t xml:space="preserve"> </w:t>
      </w:r>
      <w:r w:rsidR="00272945" w:rsidRPr="00DB21B0">
        <w:rPr>
          <w:rFonts w:ascii="Times New Roman" w:eastAsia="Times New Roman" w:hAnsi="Times New Roman" w:cs="Times New Roman"/>
          <w:sz w:val="28"/>
          <w:szCs w:val="28"/>
          <w:lang w:val="uk-UA" w:eastAsia="ru-RU"/>
        </w:rPr>
        <w:t>В останні роки відбулися помітні зміни на краще в дослідже</w:t>
      </w:r>
      <w:r w:rsidR="007A34CA">
        <w:rPr>
          <w:rFonts w:ascii="Times New Roman" w:eastAsia="Times New Roman" w:hAnsi="Times New Roman" w:cs="Times New Roman"/>
          <w:sz w:val="28"/>
          <w:szCs w:val="28"/>
          <w:lang w:val="uk-UA" w:eastAsia="ru-RU"/>
        </w:rPr>
        <w:t>нні новітньої історії Японії, з</w:t>
      </w:r>
      <w:r w:rsidR="007A34CA" w:rsidRPr="007A34CA">
        <w:rPr>
          <w:rFonts w:ascii="Times New Roman" w:eastAsia="Times New Roman" w:hAnsi="Times New Roman" w:cs="Times New Roman"/>
          <w:sz w:val="28"/>
          <w:szCs w:val="28"/>
          <w:lang w:val="uk-UA" w:eastAsia="ru-RU"/>
        </w:rPr>
        <w:t>’</w:t>
      </w:r>
      <w:r w:rsidR="00272945" w:rsidRPr="00DB21B0">
        <w:rPr>
          <w:rFonts w:ascii="Times New Roman" w:eastAsia="Times New Roman" w:hAnsi="Times New Roman" w:cs="Times New Roman"/>
          <w:sz w:val="28"/>
          <w:szCs w:val="28"/>
          <w:lang w:val="uk-UA" w:eastAsia="ru-RU"/>
        </w:rPr>
        <w:t>явився ряд цікавих і змістовних досліджень, які намічають прор</w:t>
      </w:r>
      <w:r w:rsidR="006B736C">
        <w:rPr>
          <w:rFonts w:ascii="Times New Roman" w:eastAsia="Times New Roman" w:hAnsi="Times New Roman" w:cs="Times New Roman"/>
          <w:sz w:val="28"/>
          <w:szCs w:val="28"/>
          <w:lang w:val="uk-UA" w:eastAsia="ru-RU"/>
        </w:rPr>
        <w:t xml:space="preserve">ив </w:t>
      </w:r>
      <w:r w:rsidR="006B736C">
        <w:rPr>
          <w:rFonts w:ascii="Times New Roman" w:eastAsia="Times New Roman" w:hAnsi="Times New Roman" w:cs="Times New Roman"/>
          <w:sz w:val="28"/>
          <w:szCs w:val="28"/>
          <w:lang w:val="uk-UA" w:eastAsia="ru-RU"/>
        </w:rPr>
        <w:lastRenderedPageBreak/>
        <w:t>у найбільш застійних галузях</w:t>
      </w:r>
      <w:r w:rsidR="00272945" w:rsidRPr="00DB21B0">
        <w:rPr>
          <w:rFonts w:ascii="Times New Roman" w:eastAsia="Times New Roman" w:hAnsi="Times New Roman" w:cs="Times New Roman"/>
          <w:sz w:val="28"/>
          <w:szCs w:val="28"/>
          <w:lang w:val="uk-UA" w:eastAsia="ru-RU"/>
        </w:rPr>
        <w:t xml:space="preserve"> японознавства. Слід зазначити групу вузлових проблем, у вирішенні яких відбулися відчутні зрушення, зокрема, новий підхід до вивчення японського фашизму в рамках сучасної методологі</w:t>
      </w:r>
      <w:r w:rsidR="001B278B">
        <w:rPr>
          <w:rFonts w:ascii="Times New Roman" w:eastAsia="Times New Roman" w:hAnsi="Times New Roman" w:cs="Times New Roman"/>
          <w:sz w:val="28"/>
          <w:szCs w:val="28"/>
          <w:lang w:val="uk-UA" w:eastAsia="ru-RU"/>
        </w:rPr>
        <w:t xml:space="preserve">ї. </w:t>
      </w:r>
    </w:p>
    <w:p w:rsidR="009B767B" w:rsidRPr="009B767B" w:rsidRDefault="00933996" w:rsidP="009B767B">
      <w:pPr>
        <w:pStyle w:val="a4"/>
        <w:spacing w:line="360" w:lineRule="auto"/>
        <w:ind w:left="-709"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Серед сучасних дослідників</w:t>
      </w:r>
      <w:r w:rsidR="00BF58E1">
        <w:rPr>
          <w:rFonts w:ascii="Times New Roman" w:eastAsia="Times New Roman" w:hAnsi="Times New Roman" w:cs="Times New Roman"/>
          <w:sz w:val="28"/>
          <w:szCs w:val="28"/>
          <w:lang w:val="uk-UA" w:eastAsia="ru-RU"/>
        </w:rPr>
        <w:t xml:space="preserve"> велику увагу проблемам  ідеологічного розвитку приділяє </w:t>
      </w:r>
      <w:r w:rsidR="00BF58E1" w:rsidRPr="00DB21B0">
        <w:rPr>
          <w:rFonts w:ascii="Times New Roman" w:eastAsia="Times New Roman" w:hAnsi="Times New Roman" w:cs="Times New Roman"/>
          <w:sz w:val="28"/>
          <w:szCs w:val="28"/>
          <w:lang w:val="uk-UA" w:eastAsia="ru-RU"/>
        </w:rPr>
        <w:t>В.</w:t>
      </w:r>
      <w:r w:rsidR="0085745D">
        <w:rPr>
          <w:rFonts w:ascii="Times New Roman" w:eastAsia="Times New Roman" w:hAnsi="Times New Roman" w:cs="Times New Roman"/>
          <w:sz w:val="28"/>
          <w:szCs w:val="28"/>
          <w:lang w:val="uk-UA" w:eastAsia="ru-RU"/>
        </w:rPr>
        <w:t xml:space="preserve"> </w:t>
      </w:r>
      <w:r w:rsidR="00BF58E1" w:rsidRPr="00DB21B0">
        <w:rPr>
          <w:rFonts w:ascii="Times New Roman" w:eastAsia="Times New Roman" w:hAnsi="Times New Roman" w:cs="Times New Roman"/>
          <w:sz w:val="28"/>
          <w:szCs w:val="28"/>
          <w:lang w:val="uk-UA" w:eastAsia="ru-RU"/>
        </w:rPr>
        <w:t xml:space="preserve">Е. </w:t>
      </w:r>
      <w:r w:rsidR="00272945" w:rsidRPr="00DB21B0">
        <w:rPr>
          <w:rFonts w:ascii="Times New Roman" w:eastAsia="Times New Roman" w:hAnsi="Times New Roman" w:cs="Times New Roman"/>
          <w:sz w:val="28"/>
          <w:szCs w:val="28"/>
          <w:lang w:val="uk-UA" w:eastAsia="ru-RU"/>
        </w:rPr>
        <w:t>Молодяков</w:t>
      </w:r>
      <w:r w:rsidR="00BF58E1">
        <w:rPr>
          <w:rFonts w:ascii="Times New Roman" w:eastAsia="Times New Roman" w:hAnsi="Times New Roman" w:cs="Times New Roman"/>
          <w:sz w:val="28"/>
          <w:szCs w:val="28"/>
          <w:lang w:val="uk-UA" w:eastAsia="ru-RU"/>
        </w:rPr>
        <w:t xml:space="preserve">. </w:t>
      </w:r>
      <w:r w:rsidR="009B767B" w:rsidRPr="009B767B">
        <w:rPr>
          <w:rFonts w:ascii="Times New Roman" w:eastAsia="Times New Roman" w:hAnsi="Times New Roman" w:cs="Times New Roman"/>
          <w:sz w:val="28"/>
          <w:szCs w:val="28"/>
          <w:lang w:val="uk-UA" w:eastAsia="ru-RU"/>
        </w:rPr>
        <w:t>С</w:t>
      </w:r>
      <w:r w:rsidR="009B767B">
        <w:rPr>
          <w:rFonts w:ascii="Times New Roman" w:eastAsia="Times New Roman" w:hAnsi="Times New Roman" w:cs="Times New Roman"/>
          <w:sz w:val="28"/>
          <w:szCs w:val="28"/>
          <w:lang w:val="uk-UA" w:eastAsia="ru-RU"/>
        </w:rPr>
        <w:t xml:space="preserve">ин відомого історика </w:t>
      </w:r>
      <w:r w:rsidR="006B736C">
        <w:rPr>
          <w:rFonts w:ascii="Times New Roman" w:eastAsia="Times New Roman" w:hAnsi="Times New Roman" w:cs="Times New Roman"/>
          <w:sz w:val="28"/>
          <w:szCs w:val="28"/>
          <w:lang w:val="uk-UA" w:eastAsia="ru-RU"/>
        </w:rPr>
        <w:t xml:space="preserve"> – японознавця</w:t>
      </w:r>
      <w:r w:rsidR="009B767B">
        <w:rPr>
          <w:rFonts w:ascii="Times New Roman" w:eastAsia="Times New Roman" w:hAnsi="Times New Roman" w:cs="Times New Roman"/>
          <w:sz w:val="28"/>
          <w:szCs w:val="28"/>
          <w:lang w:val="uk-UA" w:eastAsia="ru-RU"/>
        </w:rPr>
        <w:t>, професора Е. В. Молодякової</w:t>
      </w:r>
      <w:r w:rsidR="006B736C">
        <w:rPr>
          <w:rFonts w:ascii="Times New Roman" w:eastAsia="Times New Roman" w:hAnsi="Times New Roman" w:cs="Times New Roman"/>
          <w:sz w:val="28"/>
          <w:szCs w:val="28"/>
          <w:lang w:val="uk-UA" w:eastAsia="ru-RU"/>
        </w:rPr>
        <w:t xml:space="preserve"> [</w:t>
      </w:r>
      <w:r w:rsidR="009B767B">
        <w:rPr>
          <w:rFonts w:ascii="Times New Roman" w:eastAsia="Times New Roman" w:hAnsi="Times New Roman" w:cs="Times New Roman"/>
          <w:sz w:val="28"/>
          <w:szCs w:val="28"/>
          <w:lang w:val="uk-UA" w:eastAsia="ru-RU"/>
        </w:rPr>
        <w:t>28]</w:t>
      </w:r>
      <w:r w:rsidR="009B767B" w:rsidRPr="009B767B">
        <w:rPr>
          <w:rFonts w:ascii="Times New Roman" w:eastAsia="Times New Roman" w:hAnsi="Times New Roman" w:cs="Times New Roman"/>
          <w:sz w:val="28"/>
          <w:szCs w:val="28"/>
          <w:lang w:val="uk-UA" w:eastAsia="ru-RU"/>
        </w:rPr>
        <w:t>. Перші роботи Молодякова були прис</w:t>
      </w:r>
      <w:r w:rsidR="009B767B">
        <w:rPr>
          <w:rFonts w:ascii="Times New Roman" w:eastAsia="Times New Roman" w:hAnsi="Times New Roman" w:cs="Times New Roman"/>
          <w:sz w:val="28"/>
          <w:szCs w:val="28"/>
          <w:lang w:val="uk-UA" w:eastAsia="ru-RU"/>
        </w:rPr>
        <w:t>вячені «образу Японії</w:t>
      </w:r>
      <w:r w:rsidR="009B767B" w:rsidRPr="009B767B">
        <w:rPr>
          <w:rFonts w:ascii="Times New Roman" w:eastAsia="Times New Roman" w:hAnsi="Times New Roman" w:cs="Times New Roman"/>
          <w:sz w:val="28"/>
          <w:szCs w:val="28"/>
          <w:lang w:val="uk-UA" w:eastAsia="ru-RU"/>
        </w:rPr>
        <w:t>» в Європі та Росії другої п</w:t>
      </w:r>
      <w:r w:rsidR="0085745D">
        <w:rPr>
          <w:rFonts w:ascii="Times New Roman" w:eastAsia="Times New Roman" w:hAnsi="Times New Roman" w:cs="Times New Roman"/>
          <w:sz w:val="28"/>
          <w:szCs w:val="28"/>
          <w:lang w:val="uk-UA" w:eastAsia="ru-RU"/>
        </w:rPr>
        <w:t>оловини XIX і початку ХХ ст</w:t>
      </w:r>
      <w:r w:rsidR="009B767B" w:rsidRPr="009B767B">
        <w:rPr>
          <w:rFonts w:ascii="Times New Roman" w:eastAsia="Times New Roman" w:hAnsi="Times New Roman" w:cs="Times New Roman"/>
          <w:sz w:val="28"/>
          <w:szCs w:val="28"/>
          <w:lang w:val="uk-UA" w:eastAsia="ru-RU"/>
        </w:rPr>
        <w:t xml:space="preserve">. Паралельно з цим </w:t>
      </w:r>
      <w:r w:rsidR="009B767B">
        <w:rPr>
          <w:rFonts w:ascii="Times New Roman" w:eastAsia="Times New Roman" w:hAnsi="Times New Roman" w:cs="Times New Roman"/>
          <w:sz w:val="28"/>
          <w:szCs w:val="28"/>
          <w:lang w:val="uk-UA" w:eastAsia="ru-RU"/>
        </w:rPr>
        <w:t>він вивчав причини і характер «</w:t>
      </w:r>
      <w:r w:rsidR="00152F00">
        <w:rPr>
          <w:rFonts w:ascii="Times New Roman" w:eastAsia="Times New Roman" w:hAnsi="Times New Roman" w:cs="Times New Roman"/>
          <w:sz w:val="28"/>
          <w:szCs w:val="28"/>
          <w:lang w:val="uk-UA" w:eastAsia="ru-RU"/>
        </w:rPr>
        <w:t xml:space="preserve">реставрації </w:t>
      </w:r>
      <w:r w:rsidR="00AB6582">
        <w:rPr>
          <w:rFonts w:ascii="Times New Roman" w:eastAsia="Times New Roman" w:hAnsi="Times New Roman" w:cs="Times New Roman"/>
          <w:sz w:val="28"/>
          <w:szCs w:val="28"/>
          <w:lang w:val="uk-UA" w:eastAsia="ru-RU"/>
        </w:rPr>
        <w:t>Мейдзі</w:t>
      </w:r>
      <w:r w:rsidR="009B767B" w:rsidRPr="009B767B">
        <w:rPr>
          <w:rFonts w:ascii="Times New Roman" w:eastAsia="Times New Roman" w:hAnsi="Times New Roman" w:cs="Times New Roman"/>
          <w:sz w:val="28"/>
          <w:szCs w:val="28"/>
          <w:lang w:val="uk-UA" w:eastAsia="ru-RU"/>
        </w:rPr>
        <w:t>» як ключ</w:t>
      </w:r>
      <w:r w:rsidR="006B736C">
        <w:rPr>
          <w:rFonts w:ascii="Times New Roman" w:eastAsia="Times New Roman" w:hAnsi="Times New Roman" w:cs="Times New Roman"/>
          <w:sz w:val="28"/>
          <w:szCs w:val="28"/>
          <w:lang w:val="uk-UA" w:eastAsia="ru-RU"/>
        </w:rPr>
        <w:t>ової події нової історії Японії</w:t>
      </w:r>
      <w:r w:rsidR="009B767B" w:rsidRPr="009B767B">
        <w:rPr>
          <w:rFonts w:ascii="Times New Roman" w:eastAsia="Times New Roman" w:hAnsi="Times New Roman" w:cs="Times New Roman"/>
          <w:sz w:val="28"/>
          <w:szCs w:val="28"/>
          <w:lang w:val="uk-UA" w:eastAsia="ru-RU"/>
        </w:rPr>
        <w:t>, запропонувавши її оригінальне трактування як консервативної революції.</w:t>
      </w:r>
    </w:p>
    <w:p w:rsidR="0071073F" w:rsidRDefault="009B767B" w:rsidP="00DB21B0">
      <w:pPr>
        <w:pStyle w:val="a4"/>
        <w:spacing w:line="360" w:lineRule="auto"/>
        <w:ind w:left="-709"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Використовуючи з початку 1990</w:t>
      </w:r>
      <w:r w:rsidR="0085745D">
        <w:rPr>
          <w:rFonts w:ascii="Times New Roman" w:eastAsia="Times New Roman" w:hAnsi="Times New Roman" w:cs="Times New Roman"/>
          <w:sz w:val="28"/>
          <w:szCs w:val="28"/>
          <w:lang w:val="uk-UA" w:eastAsia="ru-RU"/>
        </w:rPr>
        <w:t xml:space="preserve">-х рр. </w:t>
      </w:r>
      <w:r w:rsidRPr="009B767B">
        <w:rPr>
          <w:rFonts w:ascii="Times New Roman" w:eastAsia="Times New Roman" w:hAnsi="Times New Roman" w:cs="Times New Roman"/>
          <w:sz w:val="28"/>
          <w:szCs w:val="28"/>
          <w:lang w:val="uk-UA" w:eastAsia="ru-RU"/>
        </w:rPr>
        <w:t xml:space="preserve"> наук</w:t>
      </w:r>
      <w:r>
        <w:rPr>
          <w:rFonts w:ascii="Times New Roman" w:eastAsia="Times New Roman" w:hAnsi="Times New Roman" w:cs="Times New Roman"/>
          <w:sz w:val="28"/>
          <w:szCs w:val="28"/>
          <w:lang w:val="uk-UA" w:eastAsia="ru-RU"/>
        </w:rPr>
        <w:t>овий інструментарій геополітики</w:t>
      </w:r>
      <w:r w:rsidRPr="009B767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В. Е. </w:t>
      </w:r>
      <w:r w:rsidRPr="009B767B">
        <w:rPr>
          <w:rFonts w:ascii="Times New Roman" w:eastAsia="Times New Roman" w:hAnsi="Times New Roman" w:cs="Times New Roman"/>
          <w:sz w:val="28"/>
          <w:szCs w:val="28"/>
          <w:lang w:val="uk-UA" w:eastAsia="ru-RU"/>
        </w:rPr>
        <w:t>Молодяков сформулював і обг</w:t>
      </w:r>
      <w:r>
        <w:rPr>
          <w:rFonts w:ascii="Times New Roman" w:eastAsia="Times New Roman" w:hAnsi="Times New Roman" w:cs="Times New Roman"/>
          <w:sz w:val="28"/>
          <w:szCs w:val="28"/>
          <w:lang w:val="uk-UA" w:eastAsia="ru-RU"/>
        </w:rPr>
        <w:t>рунтував концепцію можливості «континентального блоку» Німеччини, СРСР і Японії (</w:t>
      </w:r>
      <w:r w:rsidRPr="009B767B">
        <w:rPr>
          <w:rFonts w:ascii="Times New Roman" w:eastAsia="Times New Roman" w:hAnsi="Times New Roman" w:cs="Times New Roman"/>
          <w:sz w:val="28"/>
          <w:szCs w:val="28"/>
          <w:lang w:val="uk-UA" w:eastAsia="ru-RU"/>
        </w:rPr>
        <w:t>з Італією в якості моло</w:t>
      </w:r>
      <w:r>
        <w:rPr>
          <w:rFonts w:ascii="Times New Roman" w:eastAsia="Times New Roman" w:hAnsi="Times New Roman" w:cs="Times New Roman"/>
          <w:sz w:val="28"/>
          <w:szCs w:val="28"/>
          <w:lang w:val="uk-UA" w:eastAsia="ru-RU"/>
        </w:rPr>
        <w:t>дшого партнера) в 1939</w:t>
      </w:r>
      <w:r w:rsidR="006B736C">
        <w:rPr>
          <w:rFonts w:ascii="Times New Roman" w:eastAsia="Times New Roman" w:hAnsi="Times New Roman" w:cs="Times New Roman"/>
          <w:sz w:val="28"/>
          <w:szCs w:val="28"/>
          <w:lang w:val="uk-UA" w:eastAsia="ru-RU"/>
        </w:rPr>
        <w:t xml:space="preserve"> – </w:t>
      </w:r>
      <w:r>
        <w:rPr>
          <w:rFonts w:ascii="Times New Roman" w:eastAsia="Times New Roman" w:hAnsi="Times New Roman" w:cs="Times New Roman"/>
          <w:sz w:val="28"/>
          <w:szCs w:val="28"/>
          <w:lang w:val="uk-UA" w:eastAsia="ru-RU"/>
        </w:rPr>
        <w:t>1941 рр.</w:t>
      </w:r>
      <w:r w:rsidRPr="009B767B">
        <w:rPr>
          <w:rFonts w:ascii="Times New Roman" w:eastAsia="Times New Roman" w:hAnsi="Times New Roman" w:cs="Times New Roman"/>
          <w:sz w:val="28"/>
          <w:szCs w:val="28"/>
          <w:lang w:val="uk-UA" w:eastAsia="ru-RU"/>
        </w:rPr>
        <w:t xml:space="preserve"> Продовженням цих досліджень стали написані ним фундаментальні біографії японського дипломата Тосіо Сіраторі і Йоахіма фон Ріббентропа , а </w:t>
      </w:r>
      <w:r>
        <w:rPr>
          <w:rFonts w:ascii="Times New Roman" w:eastAsia="Times New Roman" w:hAnsi="Times New Roman" w:cs="Times New Roman"/>
          <w:sz w:val="28"/>
          <w:szCs w:val="28"/>
          <w:lang w:val="uk-UA" w:eastAsia="ru-RU"/>
        </w:rPr>
        <w:t>також статті</w:t>
      </w:r>
      <w:r w:rsidR="00152F00">
        <w:rPr>
          <w:rFonts w:ascii="Times New Roman" w:eastAsia="Times New Roman" w:hAnsi="Times New Roman" w:cs="Times New Roman"/>
          <w:sz w:val="28"/>
          <w:szCs w:val="28"/>
          <w:lang w:val="uk-UA" w:eastAsia="ru-RU"/>
        </w:rPr>
        <w:t xml:space="preserve"> про Фумімаро Коное</w:t>
      </w:r>
      <w:r w:rsidR="006B736C">
        <w:rPr>
          <w:rFonts w:ascii="Times New Roman" w:eastAsia="Times New Roman" w:hAnsi="Times New Roman" w:cs="Times New Roman"/>
          <w:sz w:val="28"/>
          <w:szCs w:val="28"/>
          <w:lang w:val="uk-UA" w:eastAsia="ru-RU"/>
        </w:rPr>
        <w:t xml:space="preserve"> [</w:t>
      </w:r>
      <w:r w:rsidR="00152F00">
        <w:rPr>
          <w:rFonts w:ascii="Times New Roman" w:eastAsia="Times New Roman" w:hAnsi="Times New Roman" w:cs="Times New Roman"/>
          <w:sz w:val="28"/>
          <w:szCs w:val="28"/>
          <w:lang w:val="uk-UA" w:eastAsia="ru-RU"/>
        </w:rPr>
        <w:t>27], Кокі Хі</w:t>
      </w:r>
      <w:r>
        <w:rPr>
          <w:rFonts w:ascii="Times New Roman" w:eastAsia="Times New Roman" w:hAnsi="Times New Roman" w:cs="Times New Roman"/>
          <w:sz w:val="28"/>
          <w:szCs w:val="28"/>
          <w:lang w:val="uk-UA" w:eastAsia="ru-RU"/>
        </w:rPr>
        <w:t>рота, Енаі Міцумаса</w:t>
      </w:r>
      <w:r w:rsidR="006B736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26], Ріха</w:t>
      </w:r>
      <w:r w:rsidR="006B736C">
        <w:rPr>
          <w:rFonts w:ascii="Times New Roman" w:eastAsia="Times New Roman" w:hAnsi="Times New Roman" w:cs="Times New Roman"/>
          <w:sz w:val="28"/>
          <w:szCs w:val="28"/>
          <w:lang w:val="uk-UA" w:eastAsia="ru-RU"/>
        </w:rPr>
        <w:t>рда Зорге як геополітика та ін.</w:t>
      </w:r>
      <w:r>
        <w:rPr>
          <w:rFonts w:ascii="Times New Roman" w:eastAsia="Times New Roman" w:hAnsi="Times New Roman" w:cs="Times New Roman"/>
          <w:sz w:val="28"/>
          <w:szCs w:val="28"/>
          <w:lang w:val="uk-UA" w:eastAsia="ru-RU"/>
        </w:rPr>
        <w:t xml:space="preserve"> В.</w:t>
      </w:r>
      <w:r w:rsidR="0085745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Е. </w:t>
      </w:r>
      <w:r w:rsidRPr="009B767B">
        <w:rPr>
          <w:rFonts w:ascii="Times New Roman" w:eastAsia="Times New Roman" w:hAnsi="Times New Roman" w:cs="Times New Roman"/>
          <w:sz w:val="28"/>
          <w:szCs w:val="28"/>
          <w:lang w:val="uk-UA" w:eastAsia="ru-RU"/>
        </w:rPr>
        <w:t xml:space="preserve">Молодяков також є співавтором </w:t>
      </w:r>
      <w:r>
        <w:rPr>
          <w:rFonts w:ascii="Times New Roman" w:eastAsia="Times New Roman" w:hAnsi="Times New Roman" w:cs="Times New Roman"/>
          <w:sz w:val="28"/>
          <w:szCs w:val="28"/>
          <w:lang w:val="uk-UA" w:eastAsia="ru-RU"/>
        </w:rPr>
        <w:t xml:space="preserve"> </w:t>
      </w:r>
      <w:r w:rsidRPr="009B767B">
        <w:rPr>
          <w:rFonts w:ascii="Times New Roman" w:eastAsia="Times New Roman" w:hAnsi="Times New Roman" w:cs="Times New Roman"/>
          <w:sz w:val="28"/>
          <w:szCs w:val="28"/>
          <w:lang w:val="uk-UA" w:eastAsia="ru-RU"/>
        </w:rPr>
        <w:t>узагальнюючих роб</w:t>
      </w:r>
      <w:r>
        <w:rPr>
          <w:rFonts w:ascii="Times New Roman" w:eastAsia="Times New Roman" w:hAnsi="Times New Roman" w:cs="Times New Roman"/>
          <w:sz w:val="28"/>
          <w:szCs w:val="28"/>
          <w:lang w:val="uk-UA" w:eastAsia="ru-RU"/>
        </w:rPr>
        <w:t>іт з історії Японії ХХ століття</w:t>
      </w:r>
      <w:r w:rsidR="006B736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24]</w:t>
      </w:r>
      <w:r w:rsidRPr="009B767B">
        <w:rPr>
          <w:rFonts w:ascii="Times New Roman" w:eastAsia="Times New Roman" w:hAnsi="Times New Roman" w:cs="Times New Roman"/>
          <w:sz w:val="28"/>
          <w:szCs w:val="28"/>
          <w:lang w:val="uk-UA" w:eastAsia="ru-RU"/>
        </w:rPr>
        <w:t>, історії зовнішньої політики Японії , історії відносин СРСР з країнами Сходу в 1920</w:t>
      </w:r>
      <w:r w:rsidR="00A6607C">
        <w:rPr>
          <w:rFonts w:ascii="Times New Roman" w:eastAsia="Times New Roman" w:hAnsi="Times New Roman" w:cs="Times New Roman"/>
          <w:sz w:val="28"/>
          <w:szCs w:val="28"/>
          <w:lang w:val="uk-UA" w:eastAsia="ru-RU"/>
        </w:rPr>
        <w:t xml:space="preserve"> </w:t>
      </w:r>
      <w:r w:rsidR="006B736C">
        <w:rPr>
          <w:rFonts w:ascii="Times New Roman" w:eastAsia="Times New Roman" w:hAnsi="Times New Roman" w:cs="Times New Roman"/>
          <w:sz w:val="28"/>
          <w:szCs w:val="28"/>
          <w:lang w:val="uk-UA" w:eastAsia="ru-RU"/>
        </w:rPr>
        <w:t>–</w:t>
      </w:r>
      <w:r w:rsidR="00A6607C">
        <w:rPr>
          <w:rFonts w:ascii="Times New Roman" w:eastAsia="Times New Roman" w:hAnsi="Times New Roman" w:cs="Times New Roman"/>
          <w:sz w:val="28"/>
          <w:szCs w:val="28"/>
          <w:lang w:val="uk-UA" w:eastAsia="ru-RU"/>
        </w:rPr>
        <w:t xml:space="preserve"> 1940 рр</w:t>
      </w:r>
      <w:r w:rsidRPr="009B767B">
        <w:rPr>
          <w:rFonts w:ascii="Times New Roman" w:eastAsia="Times New Roman" w:hAnsi="Times New Roman" w:cs="Times New Roman"/>
          <w:sz w:val="28"/>
          <w:szCs w:val="28"/>
          <w:lang w:val="uk-UA" w:eastAsia="ru-RU"/>
        </w:rPr>
        <w:t xml:space="preserve">. </w:t>
      </w:r>
    </w:p>
    <w:p w:rsidR="0071073F" w:rsidRDefault="0071073F" w:rsidP="0071073F">
      <w:pPr>
        <w:pStyle w:val="a4"/>
        <w:spacing w:line="360" w:lineRule="auto"/>
        <w:ind w:left="-709"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Серед зарубіжних праць слід відмітити книгу </w:t>
      </w:r>
      <w:r w:rsidRPr="001B3F06">
        <w:rPr>
          <w:rFonts w:ascii="Times New Roman" w:eastAsia="Times New Roman" w:hAnsi="Times New Roman" w:cs="Times New Roman"/>
          <w:sz w:val="28"/>
          <w:szCs w:val="28"/>
          <w:lang w:val="uk-UA" w:eastAsia="ru-RU"/>
        </w:rPr>
        <w:t>Дж.</w:t>
      </w:r>
      <w:r>
        <w:rPr>
          <w:rFonts w:ascii="Times New Roman" w:eastAsia="Times New Roman" w:hAnsi="Times New Roman" w:cs="Times New Roman"/>
          <w:sz w:val="28"/>
          <w:szCs w:val="28"/>
          <w:lang w:val="uk-UA" w:eastAsia="ru-RU"/>
        </w:rPr>
        <w:t xml:space="preserve"> </w:t>
      </w:r>
      <w:r w:rsidR="00272945" w:rsidRPr="001B3F06">
        <w:rPr>
          <w:rFonts w:ascii="Times New Roman" w:eastAsia="Times New Roman" w:hAnsi="Times New Roman" w:cs="Times New Roman"/>
          <w:sz w:val="28"/>
          <w:szCs w:val="28"/>
          <w:lang w:val="uk-UA" w:eastAsia="ru-RU"/>
        </w:rPr>
        <w:t>Мак-Клейн</w:t>
      </w:r>
      <w:r w:rsidR="00152F00">
        <w:rPr>
          <w:rFonts w:ascii="Times New Roman" w:eastAsia="Times New Roman" w:hAnsi="Times New Roman" w:cs="Times New Roman"/>
          <w:sz w:val="28"/>
          <w:szCs w:val="28"/>
          <w:lang w:val="uk-UA" w:eastAsia="ru-RU"/>
        </w:rPr>
        <w:t>а</w:t>
      </w:r>
      <w:r w:rsidR="00272945" w:rsidRPr="001B3F06">
        <w:rPr>
          <w:rFonts w:ascii="Times New Roman" w:eastAsia="Times New Roman" w:hAnsi="Times New Roman" w:cs="Times New Roman"/>
          <w:sz w:val="28"/>
          <w:szCs w:val="28"/>
          <w:lang w:val="uk-UA" w:eastAsia="ru-RU"/>
        </w:rPr>
        <w:t xml:space="preserve"> «Япония. От сёгуната Токугавы – в XXI век»</w:t>
      </w:r>
      <w:r w:rsidR="006B736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20]</w:t>
      </w:r>
      <w:r w:rsidR="00272945" w:rsidRPr="001B3F06">
        <w:rPr>
          <w:rFonts w:ascii="Times New Roman" w:eastAsia="Times New Roman" w:hAnsi="Times New Roman" w:cs="Times New Roman"/>
          <w:sz w:val="28"/>
          <w:szCs w:val="28"/>
          <w:lang w:val="uk-UA" w:eastAsia="ru-RU"/>
        </w:rPr>
        <w:t xml:space="preserve">. </w:t>
      </w:r>
      <w:r w:rsidRPr="0071073F">
        <w:rPr>
          <w:rFonts w:ascii="Times New Roman" w:eastAsia="Times New Roman" w:hAnsi="Times New Roman" w:cs="Times New Roman"/>
          <w:sz w:val="28"/>
          <w:szCs w:val="28"/>
          <w:lang w:val="uk-UA" w:eastAsia="ru-RU"/>
        </w:rPr>
        <w:t xml:space="preserve">Заснована на </w:t>
      </w:r>
      <w:r>
        <w:rPr>
          <w:rFonts w:ascii="Times New Roman" w:eastAsia="Times New Roman" w:hAnsi="Times New Roman" w:cs="Times New Roman"/>
          <w:sz w:val="28"/>
          <w:szCs w:val="28"/>
          <w:lang w:val="uk-UA" w:eastAsia="ru-RU"/>
        </w:rPr>
        <w:t>результатах останніх досліджень</w:t>
      </w:r>
      <w:r w:rsidRPr="0071073F">
        <w:rPr>
          <w:rFonts w:ascii="Times New Roman" w:eastAsia="Times New Roman" w:hAnsi="Times New Roman" w:cs="Times New Roman"/>
          <w:sz w:val="28"/>
          <w:szCs w:val="28"/>
          <w:lang w:val="uk-UA" w:eastAsia="ru-RU"/>
        </w:rPr>
        <w:t>, проведених за допомогою но</w:t>
      </w:r>
      <w:r>
        <w:rPr>
          <w:rFonts w:ascii="Times New Roman" w:eastAsia="Times New Roman" w:hAnsi="Times New Roman" w:cs="Times New Roman"/>
          <w:sz w:val="28"/>
          <w:szCs w:val="28"/>
          <w:lang w:val="uk-UA" w:eastAsia="ru-RU"/>
        </w:rPr>
        <w:t>вітніх досягнень сучасної науки</w:t>
      </w:r>
      <w:r w:rsidRPr="0071073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вона </w:t>
      </w:r>
      <w:r w:rsidRPr="0071073F">
        <w:rPr>
          <w:rFonts w:ascii="Times New Roman" w:eastAsia="Times New Roman" w:hAnsi="Times New Roman" w:cs="Times New Roman"/>
          <w:sz w:val="28"/>
          <w:szCs w:val="28"/>
          <w:lang w:val="uk-UA" w:eastAsia="ru-RU"/>
        </w:rPr>
        <w:t xml:space="preserve">є </w:t>
      </w:r>
      <w:r>
        <w:rPr>
          <w:rFonts w:ascii="Times New Roman" w:eastAsia="Times New Roman" w:hAnsi="Times New Roman" w:cs="Times New Roman"/>
          <w:sz w:val="28"/>
          <w:szCs w:val="28"/>
          <w:lang w:val="uk-UA" w:eastAsia="ru-RU"/>
        </w:rPr>
        <w:t>однією</w:t>
      </w:r>
      <w:r w:rsidRPr="0071073F">
        <w:rPr>
          <w:rFonts w:ascii="Times New Roman" w:eastAsia="Times New Roman" w:hAnsi="Times New Roman" w:cs="Times New Roman"/>
          <w:sz w:val="28"/>
          <w:szCs w:val="28"/>
          <w:lang w:val="uk-UA" w:eastAsia="ru-RU"/>
        </w:rPr>
        <w:t xml:space="preserve"> з кращих праць з даної теми. Книгу відкриває </w:t>
      </w:r>
      <w:r>
        <w:rPr>
          <w:rFonts w:ascii="Times New Roman" w:eastAsia="Times New Roman" w:hAnsi="Times New Roman" w:cs="Times New Roman"/>
          <w:sz w:val="28"/>
          <w:szCs w:val="28"/>
          <w:lang w:val="uk-UA" w:eastAsia="ru-RU"/>
        </w:rPr>
        <w:t>епоха сьогунату Токугави</w:t>
      </w:r>
      <w:r w:rsidRPr="0071073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а завершує її XX століття</w:t>
      </w:r>
      <w:r w:rsidRPr="0071073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що наповнене катаклізмами</w:t>
      </w:r>
      <w:r w:rsidRPr="0071073F">
        <w:rPr>
          <w:rFonts w:ascii="Times New Roman" w:eastAsia="Times New Roman" w:hAnsi="Times New Roman" w:cs="Times New Roman"/>
          <w:sz w:val="28"/>
          <w:szCs w:val="28"/>
          <w:lang w:val="uk-UA" w:eastAsia="ru-RU"/>
        </w:rPr>
        <w:t>, слідом за якими</w:t>
      </w:r>
      <w:r>
        <w:rPr>
          <w:rFonts w:ascii="Times New Roman" w:eastAsia="Times New Roman" w:hAnsi="Times New Roman" w:cs="Times New Roman"/>
          <w:sz w:val="28"/>
          <w:szCs w:val="28"/>
          <w:lang w:val="uk-UA" w:eastAsia="ru-RU"/>
        </w:rPr>
        <w:t xml:space="preserve"> незмінно наступало відродження. Книга містить панорамний і в той же час глибокий</w:t>
      </w:r>
      <w:r w:rsidRPr="0071073F">
        <w:rPr>
          <w:rFonts w:ascii="Times New Roman" w:eastAsia="Times New Roman" w:hAnsi="Times New Roman" w:cs="Times New Roman"/>
          <w:sz w:val="28"/>
          <w:szCs w:val="28"/>
          <w:lang w:val="uk-UA" w:eastAsia="ru-RU"/>
        </w:rPr>
        <w:t xml:space="preserve"> опис історії краї</w:t>
      </w:r>
      <w:r>
        <w:rPr>
          <w:rFonts w:ascii="Times New Roman" w:eastAsia="Times New Roman" w:hAnsi="Times New Roman" w:cs="Times New Roman"/>
          <w:sz w:val="28"/>
          <w:szCs w:val="28"/>
          <w:lang w:val="uk-UA" w:eastAsia="ru-RU"/>
        </w:rPr>
        <w:t>ни. Це розповідь про націю</w:t>
      </w:r>
      <w:r w:rsidRPr="0071073F">
        <w:rPr>
          <w:rFonts w:ascii="Times New Roman" w:eastAsia="Times New Roman" w:hAnsi="Times New Roman" w:cs="Times New Roman"/>
          <w:sz w:val="28"/>
          <w:szCs w:val="28"/>
          <w:lang w:val="uk-UA" w:eastAsia="ru-RU"/>
        </w:rPr>
        <w:t>, яка поступово створювала свою могутність і багату культуру</w:t>
      </w:r>
      <w:r>
        <w:rPr>
          <w:rFonts w:ascii="Times New Roman" w:eastAsia="Times New Roman" w:hAnsi="Times New Roman" w:cs="Times New Roman"/>
          <w:sz w:val="28"/>
          <w:szCs w:val="28"/>
          <w:lang w:val="uk-UA" w:eastAsia="ru-RU"/>
        </w:rPr>
        <w:t xml:space="preserve">. </w:t>
      </w:r>
      <w:r w:rsidRPr="0071073F">
        <w:rPr>
          <w:rFonts w:ascii="Times New Roman" w:eastAsia="Times New Roman" w:hAnsi="Times New Roman" w:cs="Times New Roman"/>
          <w:sz w:val="28"/>
          <w:szCs w:val="28"/>
          <w:lang w:val="uk-UA" w:eastAsia="ru-RU"/>
        </w:rPr>
        <w:t xml:space="preserve">Історія Японії охоплює зміни в усіх сферах життя різних верств </w:t>
      </w:r>
      <w:r>
        <w:rPr>
          <w:rFonts w:ascii="Times New Roman" w:eastAsia="Times New Roman" w:hAnsi="Times New Roman" w:cs="Times New Roman"/>
          <w:sz w:val="28"/>
          <w:szCs w:val="28"/>
          <w:lang w:val="uk-UA" w:eastAsia="ru-RU"/>
        </w:rPr>
        <w:t xml:space="preserve">населення. </w:t>
      </w:r>
      <w:r w:rsidRPr="0071073F">
        <w:rPr>
          <w:rFonts w:ascii="Times New Roman" w:eastAsia="Times New Roman" w:hAnsi="Times New Roman" w:cs="Times New Roman"/>
          <w:sz w:val="28"/>
          <w:szCs w:val="28"/>
          <w:lang w:val="uk-UA" w:eastAsia="ru-RU"/>
        </w:rPr>
        <w:t>Всі факти і події подаються не з точки зору західної</w:t>
      </w:r>
      <w:r w:rsidR="006B736C">
        <w:rPr>
          <w:rFonts w:ascii="Times New Roman" w:eastAsia="Times New Roman" w:hAnsi="Times New Roman" w:cs="Times New Roman"/>
          <w:sz w:val="28"/>
          <w:szCs w:val="28"/>
          <w:lang w:val="uk-UA" w:eastAsia="ru-RU"/>
        </w:rPr>
        <w:t xml:space="preserve"> людини</w:t>
      </w:r>
      <w:r w:rsidRPr="0071073F">
        <w:rPr>
          <w:rFonts w:ascii="Times New Roman" w:eastAsia="Times New Roman" w:hAnsi="Times New Roman" w:cs="Times New Roman"/>
          <w:sz w:val="28"/>
          <w:szCs w:val="28"/>
          <w:lang w:val="uk-UA" w:eastAsia="ru-RU"/>
        </w:rPr>
        <w:t>, а через призму японського світосприйняття.</w:t>
      </w:r>
    </w:p>
    <w:p w:rsidR="00905287" w:rsidRDefault="006B736C" w:rsidP="0071073F">
      <w:pPr>
        <w:pStyle w:val="a4"/>
        <w:spacing w:line="360" w:lineRule="auto"/>
        <w:ind w:left="-709"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Окреме місце займає к</w:t>
      </w:r>
      <w:r w:rsidR="006A1242" w:rsidRPr="006A1242">
        <w:rPr>
          <w:rFonts w:ascii="Times New Roman" w:eastAsia="Times New Roman" w:hAnsi="Times New Roman" w:cs="Times New Roman"/>
          <w:sz w:val="28"/>
          <w:szCs w:val="28"/>
          <w:lang w:val="uk-UA" w:eastAsia="ru-RU"/>
        </w:rPr>
        <w:t xml:space="preserve">нига </w:t>
      </w:r>
      <w:r w:rsidR="006A1242">
        <w:rPr>
          <w:rFonts w:ascii="Times New Roman" w:eastAsia="Times New Roman" w:hAnsi="Times New Roman" w:cs="Times New Roman"/>
          <w:sz w:val="28"/>
          <w:szCs w:val="28"/>
          <w:lang w:val="uk-UA" w:eastAsia="ru-RU"/>
        </w:rPr>
        <w:t xml:space="preserve"> японських авторів </w:t>
      </w:r>
      <w:r w:rsidR="006A1242" w:rsidRPr="006A1242">
        <w:rPr>
          <w:rFonts w:ascii="Times New Roman" w:eastAsia="Times New Roman" w:hAnsi="Times New Roman" w:cs="Times New Roman"/>
          <w:sz w:val="28"/>
          <w:szCs w:val="28"/>
          <w:lang w:val="uk-UA" w:eastAsia="ru-RU"/>
        </w:rPr>
        <w:t>Іноуе Кійосі</w:t>
      </w:r>
      <w:r w:rsidR="006A1242">
        <w:rPr>
          <w:rFonts w:ascii="Times New Roman" w:eastAsia="Times New Roman" w:hAnsi="Times New Roman" w:cs="Times New Roman"/>
          <w:sz w:val="28"/>
          <w:szCs w:val="28"/>
          <w:lang w:val="uk-UA" w:eastAsia="ru-RU"/>
        </w:rPr>
        <w:t>, Оконогі Сіндзабуро, Судзукі Сьосі</w:t>
      </w:r>
      <w:r w:rsidR="00905287">
        <w:rPr>
          <w:rFonts w:ascii="Times New Roman" w:eastAsia="Times New Roman" w:hAnsi="Times New Roman" w:cs="Times New Roman"/>
          <w:sz w:val="28"/>
          <w:szCs w:val="28"/>
          <w:lang w:val="uk-UA" w:eastAsia="ru-RU"/>
        </w:rPr>
        <w:t xml:space="preserve"> «</w:t>
      </w:r>
      <w:r w:rsidR="00905287" w:rsidRPr="005D6911">
        <w:rPr>
          <w:rFonts w:ascii="Times New Roman" w:hAnsi="Times New Roman" w:cs="Times New Roman"/>
          <w:sz w:val="28"/>
          <w:szCs w:val="28"/>
          <w:lang w:val="uk-UA"/>
        </w:rPr>
        <w:t>История Современной Японии</w:t>
      </w:r>
      <w:r w:rsidR="0090528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905287">
        <w:rPr>
          <w:rFonts w:ascii="Times New Roman" w:eastAsia="Times New Roman" w:hAnsi="Times New Roman" w:cs="Times New Roman"/>
          <w:sz w:val="28"/>
          <w:szCs w:val="28"/>
          <w:lang w:val="uk-UA" w:eastAsia="ru-RU"/>
        </w:rPr>
        <w:t>12]</w:t>
      </w:r>
      <w:r w:rsidR="006A1242" w:rsidRPr="006A1242">
        <w:rPr>
          <w:rFonts w:ascii="Times New Roman" w:eastAsia="Times New Roman" w:hAnsi="Times New Roman" w:cs="Times New Roman"/>
          <w:sz w:val="28"/>
          <w:szCs w:val="28"/>
          <w:lang w:val="uk-UA" w:eastAsia="ru-RU"/>
        </w:rPr>
        <w:t xml:space="preserve"> в основній своїй частині присвячена аналізу подій, що розгорнулися в Японії після Другої світової</w:t>
      </w:r>
      <w:r w:rsidR="00A6607C">
        <w:rPr>
          <w:rFonts w:ascii="Times New Roman" w:eastAsia="Times New Roman" w:hAnsi="Times New Roman" w:cs="Times New Roman"/>
          <w:sz w:val="28"/>
          <w:szCs w:val="28"/>
          <w:lang w:val="uk-UA" w:eastAsia="ru-RU"/>
        </w:rPr>
        <w:t xml:space="preserve"> війни до 1952 р</w:t>
      </w:r>
      <w:r w:rsidR="006A1242" w:rsidRPr="006A1242">
        <w:rPr>
          <w:rFonts w:ascii="Times New Roman" w:eastAsia="Times New Roman" w:hAnsi="Times New Roman" w:cs="Times New Roman"/>
          <w:sz w:val="28"/>
          <w:szCs w:val="28"/>
          <w:lang w:val="uk-UA" w:eastAsia="ru-RU"/>
        </w:rPr>
        <w:t>. Використовуючи великий документальний матеріал, засновуючи свої висновки на фактичних даних, автори детально показують характер змін, що відбулися в Японії після її капітуляції, розкривають сутність політики США в цій країні</w:t>
      </w:r>
      <w:r w:rsidR="00905287">
        <w:rPr>
          <w:rFonts w:ascii="Times New Roman" w:eastAsia="Times New Roman" w:hAnsi="Times New Roman" w:cs="Times New Roman"/>
          <w:sz w:val="28"/>
          <w:szCs w:val="28"/>
          <w:lang w:val="uk-UA" w:eastAsia="ru-RU"/>
        </w:rPr>
        <w:t>.</w:t>
      </w:r>
    </w:p>
    <w:p w:rsidR="00272945" w:rsidRPr="009520BC" w:rsidRDefault="0071073F" w:rsidP="0071073F">
      <w:pPr>
        <w:pStyle w:val="a4"/>
        <w:spacing w:line="360" w:lineRule="auto"/>
        <w:ind w:left="-709" w:firstLine="709"/>
        <w:jc w:val="both"/>
        <w:rPr>
          <w:rFonts w:ascii="Times New Roman" w:eastAsia="Times New Roman" w:hAnsi="Times New Roman" w:cs="Times New Roman"/>
          <w:sz w:val="28"/>
          <w:szCs w:val="28"/>
          <w:lang w:val="uk-UA" w:eastAsia="ru-RU"/>
        </w:rPr>
      </w:pPr>
      <w:r w:rsidRPr="00C65D46">
        <w:rPr>
          <w:rFonts w:ascii="Times New Roman" w:eastAsia="Times New Roman" w:hAnsi="Times New Roman" w:cs="Times New Roman"/>
          <w:b/>
          <w:sz w:val="28"/>
          <w:szCs w:val="28"/>
          <w:lang w:val="uk-UA" w:eastAsia="ru-RU"/>
        </w:rPr>
        <w:t>Обсяг та структура</w:t>
      </w:r>
      <w:r w:rsidRPr="0071073F">
        <w:rPr>
          <w:rFonts w:ascii="Times New Roman" w:eastAsia="Times New Roman" w:hAnsi="Times New Roman" w:cs="Times New Roman"/>
          <w:sz w:val="28"/>
          <w:szCs w:val="28"/>
          <w:lang w:val="uk-UA" w:eastAsia="ru-RU"/>
        </w:rPr>
        <w:t xml:space="preserve"> дослідження зумовлені метою, поставленими дослідницькими завданнями та проблемно-хронологічним принципом дослідження. Робота складається зі вступу, чотирьох розділів, висновків, списку викор</w:t>
      </w:r>
      <w:r w:rsidR="00587F36">
        <w:rPr>
          <w:rFonts w:ascii="Times New Roman" w:eastAsia="Times New Roman" w:hAnsi="Times New Roman" w:cs="Times New Roman"/>
          <w:sz w:val="28"/>
          <w:szCs w:val="28"/>
          <w:lang w:val="uk-UA" w:eastAsia="ru-RU"/>
        </w:rPr>
        <w:t>истаних джерел та літератури (47</w:t>
      </w:r>
      <w:r w:rsidRPr="0071073F">
        <w:rPr>
          <w:rFonts w:ascii="Times New Roman" w:eastAsia="Times New Roman" w:hAnsi="Times New Roman" w:cs="Times New Roman"/>
          <w:sz w:val="28"/>
          <w:szCs w:val="28"/>
          <w:lang w:val="uk-UA" w:eastAsia="ru-RU"/>
        </w:rPr>
        <w:t xml:space="preserve"> найменувань).</w:t>
      </w:r>
    </w:p>
    <w:p w:rsidR="00272945" w:rsidRPr="009520BC" w:rsidRDefault="00272945" w:rsidP="005243AA">
      <w:pPr>
        <w:spacing w:line="360" w:lineRule="auto"/>
        <w:ind w:left="-709" w:firstLine="425"/>
        <w:jc w:val="both"/>
        <w:rPr>
          <w:rFonts w:ascii="Times New Roman" w:eastAsia="Times New Roman" w:hAnsi="Times New Roman" w:cs="Times New Roman"/>
          <w:sz w:val="28"/>
          <w:szCs w:val="28"/>
          <w:lang w:val="uk-UA" w:eastAsia="ru-RU"/>
        </w:rPr>
      </w:pPr>
    </w:p>
    <w:p w:rsidR="00272945" w:rsidRDefault="00272945" w:rsidP="005243AA">
      <w:pPr>
        <w:spacing w:line="360" w:lineRule="auto"/>
        <w:ind w:left="-709" w:firstLine="425"/>
        <w:jc w:val="both"/>
        <w:rPr>
          <w:rFonts w:ascii="Times New Roman" w:eastAsia="Times New Roman" w:hAnsi="Times New Roman" w:cs="Times New Roman"/>
          <w:sz w:val="28"/>
          <w:szCs w:val="28"/>
          <w:lang w:val="uk-UA" w:eastAsia="ru-RU"/>
        </w:rPr>
      </w:pPr>
    </w:p>
    <w:p w:rsidR="0071073F" w:rsidRDefault="0071073F" w:rsidP="005243AA">
      <w:pPr>
        <w:spacing w:line="360" w:lineRule="auto"/>
        <w:ind w:left="-709" w:firstLine="425"/>
        <w:jc w:val="both"/>
        <w:rPr>
          <w:rFonts w:ascii="Times New Roman" w:eastAsia="Times New Roman" w:hAnsi="Times New Roman" w:cs="Times New Roman"/>
          <w:sz w:val="28"/>
          <w:szCs w:val="28"/>
          <w:lang w:val="uk-UA" w:eastAsia="ru-RU"/>
        </w:rPr>
      </w:pPr>
    </w:p>
    <w:p w:rsidR="0071073F" w:rsidRDefault="0071073F" w:rsidP="005243AA">
      <w:pPr>
        <w:spacing w:line="360" w:lineRule="auto"/>
        <w:ind w:left="-709" w:firstLine="425"/>
        <w:jc w:val="both"/>
        <w:rPr>
          <w:rFonts w:ascii="Times New Roman" w:eastAsia="Times New Roman" w:hAnsi="Times New Roman" w:cs="Times New Roman"/>
          <w:sz w:val="28"/>
          <w:szCs w:val="28"/>
          <w:lang w:val="uk-UA" w:eastAsia="ru-RU"/>
        </w:rPr>
      </w:pPr>
    </w:p>
    <w:p w:rsidR="008D630A" w:rsidRDefault="008D630A" w:rsidP="005243AA">
      <w:pPr>
        <w:spacing w:line="360" w:lineRule="auto"/>
        <w:ind w:left="-709" w:firstLine="425"/>
        <w:jc w:val="both"/>
        <w:rPr>
          <w:rFonts w:ascii="Times New Roman" w:eastAsia="Times New Roman" w:hAnsi="Times New Roman" w:cs="Times New Roman"/>
          <w:sz w:val="28"/>
          <w:szCs w:val="28"/>
          <w:lang w:val="uk-UA" w:eastAsia="ru-RU"/>
        </w:rPr>
      </w:pPr>
    </w:p>
    <w:p w:rsidR="008D630A" w:rsidRDefault="008D630A" w:rsidP="005243AA">
      <w:pPr>
        <w:spacing w:line="360" w:lineRule="auto"/>
        <w:ind w:left="-709" w:firstLine="425"/>
        <w:jc w:val="both"/>
        <w:rPr>
          <w:rFonts w:ascii="Times New Roman" w:eastAsia="Times New Roman" w:hAnsi="Times New Roman" w:cs="Times New Roman"/>
          <w:sz w:val="28"/>
          <w:szCs w:val="28"/>
          <w:lang w:val="uk-UA" w:eastAsia="ru-RU"/>
        </w:rPr>
      </w:pPr>
    </w:p>
    <w:p w:rsidR="008D630A" w:rsidRDefault="008D630A" w:rsidP="005243AA">
      <w:pPr>
        <w:spacing w:line="360" w:lineRule="auto"/>
        <w:ind w:left="-709" w:firstLine="425"/>
        <w:jc w:val="both"/>
        <w:rPr>
          <w:rFonts w:ascii="Times New Roman" w:eastAsia="Times New Roman" w:hAnsi="Times New Roman" w:cs="Times New Roman"/>
          <w:sz w:val="28"/>
          <w:szCs w:val="28"/>
          <w:lang w:val="uk-UA" w:eastAsia="ru-RU"/>
        </w:rPr>
      </w:pPr>
    </w:p>
    <w:p w:rsidR="008D630A" w:rsidRDefault="008D630A" w:rsidP="005243AA">
      <w:pPr>
        <w:spacing w:line="360" w:lineRule="auto"/>
        <w:ind w:left="-709" w:firstLine="425"/>
        <w:jc w:val="both"/>
        <w:rPr>
          <w:rFonts w:ascii="Times New Roman" w:eastAsia="Times New Roman" w:hAnsi="Times New Roman" w:cs="Times New Roman"/>
          <w:sz w:val="28"/>
          <w:szCs w:val="28"/>
          <w:lang w:val="uk-UA" w:eastAsia="ru-RU"/>
        </w:rPr>
      </w:pPr>
    </w:p>
    <w:p w:rsidR="008D630A" w:rsidRDefault="008D630A" w:rsidP="005243AA">
      <w:pPr>
        <w:spacing w:line="360" w:lineRule="auto"/>
        <w:ind w:left="-709" w:firstLine="425"/>
        <w:jc w:val="both"/>
        <w:rPr>
          <w:rFonts w:ascii="Times New Roman" w:eastAsia="Times New Roman" w:hAnsi="Times New Roman" w:cs="Times New Roman"/>
          <w:sz w:val="28"/>
          <w:szCs w:val="28"/>
          <w:lang w:val="uk-UA" w:eastAsia="ru-RU"/>
        </w:rPr>
      </w:pPr>
    </w:p>
    <w:p w:rsidR="008D630A" w:rsidRDefault="008D630A" w:rsidP="005243AA">
      <w:pPr>
        <w:spacing w:line="360" w:lineRule="auto"/>
        <w:ind w:left="-709" w:firstLine="425"/>
        <w:jc w:val="both"/>
        <w:rPr>
          <w:rFonts w:ascii="Times New Roman" w:eastAsia="Times New Roman" w:hAnsi="Times New Roman" w:cs="Times New Roman"/>
          <w:sz w:val="28"/>
          <w:szCs w:val="28"/>
          <w:lang w:val="uk-UA" w:eastAsia="ru-RU"/>
        </w:rPr>
      </w:pPr>
    </w:p>
    <w:p w:rsidR="008D630A" w:rsidRDefault="008D630A" w:rsidP="005243AA">
      <w:pPr>
        <w:spacing w:line="360" w:lineRule="auto"/>
        <w:ind w:left="-709" w:firstLine="425"/>
        <w:jc w:val="both"/>
        <w:rPr>
          <w:rFonts w:ascii="Times New Roman" w:eastAsia="Times New Roman" w:hAnsi="Times New Roman" w:cs="Times New Roman"/>
          <w:sz w:val="28"/>
          <w:szCs w:val="28"/>
          <w:lang w:val="uk-UA" w:eastAsia="ru-RU"/>
        </w:rPr>
      </w:pPr>
    </w:p>
    <w:p w:rsidR="008D630A" w:rsidRDefault="008D630A" w:rsidP="005243AA">
      <w:pPr>
        <w:spacing w:line="360" w:lineRule="auto"/>
        <w:ind w:left="-709" w:firstLine="425"/>
        <w:jc w:val="both"/>
        <w:rPr>
          <w:rFonts w:ascii="Times New Roman" w:eastAsia="Times New Roman" w:hAnsi="Times New Roman" w:cs="Times New Roman"/>
          <w:sz w:val="28"/>
          <w:szCs w:val="28"/>
          <w:lang w:val="uk-UA" w:eastAsia="ru-RU"/>
        </w:rPr>
      </w:pPr>
    </w:p>
    <w:p w:rsidR="008D630A" w:rsidRDefault="008D630A" w:rsidP="005243AA">
      <w:pPr>
        <w:spacing w:line="360" w:lineRule="auto"/>
        <w:ind w:left="-709" w:firstLine="425"/>
        <w:jc w:val="both"/>
        <w:rPr>
          <w:rFonts w:ascii="Times New Roman" w:eastAsia="Times New Roman" w:hAnsi="Times New Roman" w:cs="Times New Roman"/>
          <w:sz w:val="28"/>
          <w:szCs w:val="28"/>
          <w:lang w:val="uk-UA" w:eastAsia="ru-RU"/>
        </w:rPr>
      </w:pPr>
    </w:p>
    <w:p w:rsidR="003778C6" w:rsidRDefault="003778C6" w:rsidP="00A6607C">
      <w:pPr>
        <w:spacing w:line="480" w:lineRule="auto"/>
        <w:ind w:left="-709" w:firstLine="425"/>
        <w:jc w:val="center"/>
        <w:rPr>
          <w:rFonts w:ascii="Times New Roman" w:eastAsia="Times New Roman" w:hAnsi="Times New Roman" w:cs="Times New Roman"/>
          <w:b/>
          <w:sz w:val="28"/>
          <w:szCs w:val="28"/>
          <w:lang w:val="uk-UA" w:eastAsia="ru-RU"/>
        </w:rPr>
      </w:pPr>
      <w:r w:rsidRPr="00073383">
        <w:rPr>
          <w:rFonts w:ascii="Times New Roman" w:eastAsia="Times New Roman" w:hAnsi="Times New Roman" w:cs="Times New Roman"/>
          <w:b/>
          <w:sz w:val="28"/>
          <w:szCs w:val="28"/>
          <w:lang w:val="uk-UA" w:eastAsia="ru-RU"/>
        </w:rPr>
        <w:lastRenderedPageBreak/>
        <w:t xml:space="preserve">Розділ 1. </w:t>
      </w:r>
      <w:r w:rsidR="00A6607C">
        <w:rPr>
          <w:rFonts w:ascii="Times New Roman" w:eastAsia="Times New Roman" w:hAnsi="Times New Roman" w:cs="Times New Roman"/>
          <w:b/>
          <w:sz w:val="28"/>
          <w:szCs w:val="28"/>
          <w:lang w:val="uk-UA" w:eastAsia="ru-RU"/>
        </w:rPr>
        <w:t xml:space="preserve"> </w:t>
      </w:r>
      <w:r w:rsidRPr="00073383">
        <w:rPr>
          <w:rFonts w:ascii="Times New Roman" w:eastAsia="Times New Roman" w:hAnsi="Times New Roman" w:cs="Times New Roman"/>
          <w:b/>
          <w:sz w:val="28"/>
          <w:szCs w:val="28"/>
          <w:lang w:val="uk-UA" w:eastAsia="ru-RU"/>
        </w:rPr>
        <w:t>Суспільні та релігійні витоки ідеології Японії.</w:t>
      </w:r>
    </w:p>
    <w:p w:rsidR="003778C6" w:rsidRPr="00073383" w:rsidRDefault="003778C6" w:rsidP="00A6607C">
      <w:pPr>
        <w:spacing w:line="480" w:lineRule="auto"/>
        <w:ind w:left="-709" w:firstLine="425"/>
        <w:jc w:val="both"/>
        <w:rPr>
          <w:rFonts w:ascii="Times New Roman" w:eastAsia="Times New Roman" w:hAnsi="Times New Roman" w:cs="Times New Roman"/>
          <w:b/>
          <w:sz w:val="28"/>
          <w:szCs w:val="28"/>
          <w:lang w:val="uk-UA" w:eastAsia="ru-RU"/>
        </w:rPr>
      </w:pPr>
      <w:r w:rsidRPr="00073383">
        <w:rPr>
          <w:rFonts w:ascii="Times New Roman" w:eastAsia="Times New Roman" w:hAnsi="Times New Roman" w:cs="Times New Roman"/>
          <w:b/>
          <w:sz w:val="28"/>
          <w:szCs w:val="28"/>
          <w:lang w:val="uk-UA" w:eastAsia="ru-RU"/>
        </w:rPr>
        <w:t>1.1. Синтоїзм – релігія національної переваги.</w:t>
      </w:r>
    </w:p>
    <w:p w:rsidR="003778C6" w:rsidRPr="00FB09A8" w:rsidRDefault="003778C6" w:rsidP="005243AA">
      <w:pPr>
        <w:spacing w:line="360" w:lineRule="auto"/>
        <w:ind w:left="-709" w:firstLine="425"/>
        <w:jc w:val="both"/>
        <w:rPr>
          <w:rFonts w:ascii="Times New Roman" w:eastAsia="Times New Roman" w:hAnsi="Times New Roman" w:cs="Times New Roman"/>
          <w:sz w:val="28"/>
          <w:szCs w:val="28"/>
          <w:lang w:val="uk-UA" w:eastAsia="ru-RU"/>
        </w:rPr>
      </w:pPr>
      <w:r w:rsidRPr="00FB09A8">
        <w:rPr>
          <w:rFonts w:ascii="Times New Roman" w:eastAsia="Times New Roman" w:hAnsi="Times New Roman" w:cs="Times New Roman"/>
          <w:sz w:val="28"/>
          <w:szCs w:val="28"/>
          <w:lang w:val="uk-UA" w:eastAsia="ru-RU"/>
        </w:rPr>
        <w:tab/>
        <w:t>Синтоїзм є суто національною релігією Японії і не отримав розповсюдження за межами цієї країни. Його походження не пов</w:t>
      </w:r>
      <w:r>
        <w:rPr>
          <w:rFonts w:ascii="Times New Roman" w:eastAsia="Times New Roman" w:hAnsi="Times New Roman" w:cs="Times New Roman"/>
          <w:sz w:val="28"/>
          <w:szCs w:val="28"/>
          <w:lang w:val="uk-UA" w:eastAsia="ru-RU"/>
        </w:rPr>
        <w:t>’</w:t>
      </w:r>
      <w:r w:rsidR="00905287">
        <w:rPr>
          <w:rFonts w:ascii="Times New Roman" w:eastAsia="Times New Roman" w:hAnsi="Times New Roman" w:cs="Times New Roman"/>
          <w:sz w:val="28"/>
          <w:szCs w:val="28"/>
          <w:lang w:val="uk-UA" w:eastAsia="ru-RU"/>
        </w:rPr>
        <w:t>язане</w:t>
      </w:r>
      <w:r w:rsidRPr="00FB09A8">
        <w:rPr>
          <w:rFonts w:ascii="Times New Roman" w:eastAsia="Times New Roman" w:hAnsi="Times New Roman" w:cs="Times New Roman"/>
          <w:sz w:val="28"/>
          <w:szCs w:val="28"/>
          <w:lang w:val="uk-UA" w:eastAsia="ru-RU"/>
        </w:rPr>
        <w:t xml:space="preserve"> з якоюсь відомою історичною особистістю. Ця релігія не має в своїй основі системи догм чи розробленого богословського вчення. Її початкове кредо: «Бійся богів і слухайся імператора!». В основі синтоїзму лежить міф про створення Японії та пов</w:t>
      </w:r>
      <w:r>
        <w:rPr>
          <w:rFonts w:ascii="Times New Roman" w:eastAsia="Times New Roman" w:hAnsi="Times New Roman" w:cs="Times New Roman"/>
          <w:sz w:val="28"/>
          <w:szCs w:val="28"/>
          <w:lang w:val="uk-UA" w:eastAsia="ru-RU"/>
        </w:rPr>
        <w:t>’</w:t>
      </w:r>
      <w:r w:rsidRPr="00FB09A8">
        <w:rPr>
          <w:rFonts w:ascii="Times New Roman" w:eastAsia="Times New Roman" w:hAnsi="Times New Roman" w:cs="Times New Roman"/>
          <w:sz w:val="28"/>
          <w:szCs w:val="28"/>
          <w:lang w:val="uk-UA" w:eastAsia="ru-RU"/>
        </w:rPr>
        <w:t>язані з ним легенди, які в XX ст. були витлумачені як повісті про видатних вождів Стародавньої Японії</w:t>
      </w:r>
      <w:r w:rsidR="000603CB">
        <w:rPr>
          <w:rFonts w:ascii="Times New Roman" w:eastAsia="Times New Roman" w:hAnsi="Times New Roman" w:cs="Times New Roman"/>
          <w:sz w:val="28"/>
          <w:szCs w:val="28"/>
          <w:lang w:val="uk-UA" w:eastAsia="ru-RU"/>
        </w:rPr>
        <w:t xml:space="preserve">, які </w:t>
      </w:r>
      <w:r w:rsidR="000603CB" w:rsidRPr="000603CB">
        <w:rPr>
          <w:rFonts w:ascii="Times New Roman" w:eastAsia="Times New Roman" w:hAnsi="Times New Roman" w:cs="Times New Roman"/>
          <w:sz w:val="28"/>
          <w:szCs w:val="28"/>
          <w:lang w:val="uk-UA" w:eastAsia="ru-RU"/>
        </w:rPr>
        <w:t xml:space="preserve"> </w:t>
      </w:r>
      <w:r w:rsidR="000603CB">
        <w:rPr>
          <w:rFonts w:ascii="Times New Roman" w:eastAsia="Times New Roman" w:hAnsi="Times New Roman" w:cs="Times New Roman"/>
          <w:sz w:val="28"/>
          <w:szCs w:val="28"/>
          <w:lang w:val="uk-UA" w:eastAsia="ru-RU"/>
        </w:rPr>
        <w:t>реально існували</w:t>
      </w:r>
      <w:r w:rsidRPr="00FB09A8">
        <w:rPr>
          <w:rFonts w:ascii="Times New Roman" w:eastAsia="Times New Roman" w:hAnsi="Times New Roman" w:cs="Times New Roman"/>
          <w:sz w:val="28"/>
          <w:szCs w:val="28"/>
          <w:lang w:val="uk-UA" w:eastAsia="ru-RU"/>
        </w:rPr>
        <w:t>. У синтоїзмі знайшли відображення явища природи і суспільства, а також життя людини в оточенні сім</w:t>
      </w:r>
      <w:r>
        <w:rPr>
          <w:rFonts w:ascii="Times New Roman" w:eastAsia="Times New Roman" w:hAnsi="Times New Roman" w:cs="Times New Roman"/>
          <w:sz w:val="28"/>
          <w:szCs w:val="28"/>
          <w:lang w:val="uk-UA" w:eastAsia="ru-RU"/>
        </w:rPr>
        <w:t>’</w:t>
      </w:r>
      <w:r w:rsidRPr="00FB09A8">
        <w:rPr>
          <w:rFonts w:ascii="Times New Roman" w:eastAsia="Times New Roman" w:hAnsi="Times New Roman" w:cs="Times New Roman"/>
          <w:sz w:val="28"/>
          <w:szCs w:val="28"/>
          <w:lang w:val="uk-UA" w:eastAsia="ru-RU"/>
        </w:rPr>
        <w:t>ї. Характерними рисами цієї релігії є любов до рід</w:t>
      </w:r>
      <w:r w:rsidR="00C65D46">
        <w:rPr>
          <w:rFonts w:ascii="Times New Roman" w:eastAsia="Times New Roman" w:hAnsi="Times New Roman" w:cs="Times New Roman"/>
          <w:sz w:val="28"/>
          <w:szCs w:val="28"/>
          <w:lang w:val="uk-UA" w:eastAsia="ru-RU"/>
        </w:rPr>
        <w:t>ної країни і естетичне сприйняття</w:t>
      </w:r>
      <w:r w:rsidRPr="00FB09A8">
        <w:rPr>
          <w:rFonts w:ascii="Times New Roman" w:eastAsia="Times New Roman" w:hAnsi="Times New Roman" w:cs="Times New Roman"/>
          <w:sz w:val="28"/>
          <w:szCs w:val="28"/>
          <w:lang w:val="uk-UA" w:eastAsia="ru-RU"/>
        </w:rPr>
        <w:t xml:space="preserve"> природних явищ. Синтоїзм пов</w:t>
      </w:r>
      <w:r>
        <w:rPr>
          <w:rFonts w:ascii="Times New Roman" w:eastAsia="Times New Roman" w:hAnsi="Times New Roman" w:cs="Times New Roman"/>
          <w:sz w:val="28"/>
          <w:szCs w:val="28"/>
          <w:lang w:val="uk-UA" w:eastAsia="ru-RU"/>
        </w:rPr>
        <w:t>’</w:t>
      </w:r>
      <w:r w:rsidRPr="00FB09A8">
        <w:rPr>
          <w:rFonts w:ascii="Times New Roman" w:eastAsia="Times New Roman" w:hAnsi="Times New Roman" w:cs="Times New Roman"/>
          <w:sz w:val="28"/>
          <w:szCs w:val="28"/>
          <w:lang w:val="uk-UA" w:eastAsia="ru-RU"/>
        </w:rPr>
        <w:t>язаний також з анімістичним ша</w:t>
      </w:r>
      <w:r w:rsidR="00905287">
        <w:rPr>
          <w:rFonts w:ascii="Times New Roman" w:eastAsia="Times New Roman" w:hAnsi="Times New Roman" w:cs="Times New Roman"/>
          <w:sz w:val="28"/>
          <w:szCs w:val="28"/>
          <w:lang w:val="uk-UA" w:eastAsia="ru-RU"/>
        </w:rPr>
        <w:t>нуванням предків і шаманством</w:t>
      </w:r>
      <w:r w:rsidR="006B736C">
        <w:rPr>
          <w:rFonts w:ascii="Times New Roman" w:eastAsia="Times New Roman" w:hAnsi="Times New Roman" w:cs="Times New Roman"/>
          <w:sz w:val="28"/>
          <w:szCs w:val="28"/>
          <w:lang w:val="uk-UA" w:eastAsia="ru-RU"/>
        </w:rPr>
        <w:t xml:space="preserve"> [</w:t>
      </w:r>
      <w:r w:rsidR="00905287">
        <w:rPr>
          <w:rFonts w:ascii="Times New Roman" w:eastAsia="Times New Roman" w:hAnsi="Times New Roman" w:cs="Times New Roman"/>
          <w:sz w:val="28"/>
          <w:szCs w:val="28"/>
          <w:lang w:val="uk-UA" w:eastAsia="ru-RU"/>
        </w:rPr>
        <w:t>38</w:t>
      </w:r>
      <w:r w:rsidR="00A610DF">
        <w:rPr>
          <w:rFonts w:ascii="Times New Roman" w:eastAsia="Times New Roman" w:hAnsi="Times New Roman" w:cs="Times New Roman"/>
          <w:sz w:val="28"/>
          <w:szCs w:val="28"/>
          <w:lang w:val="uk-UA" w:eastAsia="ru-RU"/>
        </w:rPr>
        <w:t xml:space="preserve">, </w:t>
      </w:r>
      <w:r w:rsidRPr="00FB09A8">
        <w:rPr>
          <w:rFonts w:ascii="Times New Roman" w:eastAsia="Times New Roman" w:hAnsi="Times New Roman" w:cs="Times New Roman"/>
          <w:sz w:val="28"/>
          <w:szCs w:val="28"/>
          <w:lang w:val="uk-UA" w:eastAsia="ru-RU"/>
        </w:rPr>
        <w:t>86]</w:t>
      </w:r>
      <w:r w:rsidR="00905287">
        <w:rPr>
          <w:rFonts w:ascii="Times New Roman" w:eastAsia="Times New Roman" w:hAnsi="Times New Roman" w:cs="Times New Roman"/>
          <w:sz w:val="28"/>
          <w:szCs w:val="28"/>
          <w:lang w:val="uk-UA" w:eastAsia="ru-RU"/>
        </w:rPr>
        <w:t>.</w:t>
      </w:r>
    </w:p>
    <w:p w:rsidR="003778C6" w:rsidRPr="00FB09A8" w:rsidRDefault="003778C6" w:rsidP="005243AA">
      <w:pPr>
        <w:spacing w:line="360" w:lineRule="auto"/>
        <w:ind w:left="-709" w:firstLine="425"/>
        <w:jc w:val="both"/>
        <w:rPr>
          <w:rFonts w:ascii="Times New Roman" w:eastAsia="Times New Roman" w:hAnsi="Times New Roman" w:cs="Times New Roman"/>
          <w:sz w:val="28"/>
          <w:szCs w:val="28"/>
          <w:lang w:val="uk-UA" w:eastAsia="ru-RU"/>
        </w:rPr>
      </w:pPr>
      <w:r w:rsidRPr="00FB09A8">
        <w:rPr>
          <w:rFonts w:ascii="Times New Roman" w:eastAsia="Times New Roman" w:hAnsi="Times New Roman" w:cs="Times New Roman"/>
          <w:sz w:val="28"/>
          <w:szCs w:val="28"/>
          <w:lang w:val="uk-UA" w:eastAsia="ru-RU"/>
        </w:rPr>
        <w:t xml:space="preserve"> </w:t>
      </w:r>
      <w:r w:rsidRPr="00FB09A8">
        <w:rPr>
          <w:rFonts w:ascii="Times New Roman" w:eastAsia="Times New Roman" w:hAnsi="Times New Roman" w:cs="Times New Roman"/>
          <w:sz w:val="28"/>
          <w:szCs w:val="28"/>
          <w:lang w:val="uk-UA" w:eastAsia="ru-RU"/>
        </w:rPr>
        <w:tab/>
        <w:t>Слово «синто» походить від складеного китайського шань-дао (або син-то), пов</w:t>
      </w:r>
      <w:r>
        <w:rPr>
          <w:rFonts w:ascii="Times New Roman" w:eastAsia="Times New Roman" w:hAnsi="Times New Roman" w:cs="Times New Roman"/>
          <w:sz w:val="28"/>
          <w:szCs w:val="28"/>
          <w:lang w:val="uk-UA" w:eastAsia="ru-RU"/>
        </w:rPr>
        <w:t>’</w:t>
      </w:r>
      <w:r w:rsidRPr="00FB09A8">
        <w:rPr>
          <w:rFonts w:ascii="Times New Roman" w:eastAsia="Times New Roman" w:hAnsi="Times New Roman" w:cs="Times New Roman"/>
          <w:sz w:val="28"/>
          <w:szCs w:val="28"/>
          <w:lang w:val="uk-UA" w:eastAsia="ru-RU"/>
        </w:rPr>
        <w:t>язане з поняттям дао. Японською ця релігія називається камі-но-міті і означає шлях богів або шлях вищих духів. Словом «камі» у японців називалися боги чи істоти, що володіли надприродною силою. Японці вірили, що в доісторичні часи їх країна була на</w:t>
      </w:r>
      <w:r w:rsidR="00905287">
        <w:rPr>
          <w:rFonts w:ascii="Times New Roman" w:eastAsia="Times New Roman" w:hAnsi="Times New Roman" w:cs="Times New Roman"/>
          <w:sz w:val="28"/>
          <w:szCs w:val="28"/>
          <w:lang w:val="uk-UA" w:eastAsia="ru-RU"/>
        </w:rPr>
        <w:t>селена виключно цими істотами</w:t>
      </w:r>
      <w:r w:rsidR="006B736C">
        <w:rPr>
          <w:rFonts w:ascii="Times New Roman" w:eastAsia="Times New Roman" w:hAnsi="Times New Roman" w:cs="Times New Roman"/>
          <w:sz w:val="28"/>
          <w:szCs w:val="28"/>
          <w:lang w:val="uk-UA" w:eastAsia="ru-RU"/>
        </w:rPr>
        <w:t xml:space="preserve"> [</w:t>
      </w:r>
      <w:r w:rsidR="00A610DF">
        <w:rPr>
          <w:rFonts w:ascii="Times New Roman" w:eastAsia="Times New Roman" w:hAnsi="Times New Roman" w:cs="Times New Roman"/>
          <w:sz w:val="28"/>
          <w:szCs w:val="28"/>
          <w:lang w:val="uk-UA" w:eastAsia="ru-RU"/>
        </w:rPr>
        <w:t xml:space="preserve">18, </w:t>
      </w:r>
      <w:r w:rsidR="00905287">
        <w:rPr>
          <w:rFonts w:ascii="Times New Roman" w:eastAsia="Times New Roman" w:hAnsi="Times New Roman" w:cs="Times New Roman"/>
          <w:sz w:val="28"/>
          <w:szCs w:val="28"/>
          <w:lang w:val="uk-UA" w:eastAsia="ru-RU"/>
        </w:rPr>
        <w:t>301</w:t>
      </w:r>
      <w:r w:rsidRPr="00FB09A8">
        <w:rPr>
          <w:rFonts w:ascii="Times New Roman" w:eastAsia="Times New Roman" w:hAnsi="Times New Roman" w:cs="Times New Roman"/>
          <w:sz w:val="28"/>
          <w:szCs w:val="28"/>
          <w:lang w:val="uk-UA" w:eastAsia="ru-RU"/>
        </w:rPr>
        <w:t>]</w:t>
      </w:r>
      <w:r w:rsidR="00905287">
        <w:rPr>
          <w:rFonts w:ascii="Times New Roman" w:eastAsia="Times New Roman" w:hAnsi="Times New Roman" w:cs="Times New Roman"/>
          <w:sz w:val="28"/>
          <w:szCs w:val="28"/>
          <w:lang w:val="uk-UA" w:eastAsia="ru-RU"/>
        </w:rPr>
        <w:t>.</w:t>
      </w:r>
    </w:p>
    <w:p w:rsidR="003778C6" w:rsidRPr="00FB09A8" w:rsidRDefault="003778C6" w:rsidP="005243AA">
      <w:pPr>
        <w:spacing w:line="360" w:lineRule="auto"/>
        <w:ind w:left="-709" w:firstLine="425"/>
        <w:jc w:val="both"/>
        <w:rPr>
          <w:rFonts w:ascii="Times New Roman" w:eastAsia="Times New Roman" w:hAnsi="Times New Roman" w:cs="Times New Roman"/>
          <w:sz w:val="28"/>
          <w:szCs w:val="28"/>
          <w:lang w:val="uk-UA" w:eastAsia="ru-RU"/>
        </w:rPr>
      </w:pPr>
      <w:r w:rsidRPr="00FB09A8">
        <w:rPr>
          <w:rFonts w:ascii="Times New Roman" w:eastAsia="Times New Roman" w:hAnsi="Times New Roman" w:cs="Times New Roman"/>
          <w:sz w:val="28"/>
          <w:szCs w:val="28"/>
          <w:lang w:val="uk-UA" w:eastAsia="ru-RU"/>
        </w:rPr>
        <w:t>Згідно з офіційною міфологією синто, на початку всього був не хаос, а</w:t>
      </w:r>
      <w:r>
        <w:rPr>
          <w:rFonts w:ascii="Times New Roman" w:eastAsia="Times New Roman" w:hAnsi="Times New Roman" w:cs="Times New Roman"/>
          <w:sz w:val="28"/>
          <w:szCs w:val="28"/>
          <w:lang w:val="uk-UA" w:eastAsia="ru-RU"/>
        </w:rPr>
        <w:t xml:space="preserve"> </w:t>
      </w:r>
      <w:r w:rsidRPr="00FB09A8">
        <w:rPr>
          <w:rFonts w:ascii="Times New Roman" w:eastAsia="Times New Roman" w:hAnsi="Times New Roman" w:cs="Times New Roman"/>
          <w:sz w:val="28"/>
          <w:szCs w:val="28"/>
          <w:lang w:val="uk-UA" w:eastAsia="ru-RU"/>
        </w:rPr>
        <w:t>мимовільне встановлення початкового елементарного порядк</w:t>
      </w:r>
      <w:r>
        <w:rPr>
          <w:rFonts w:ascii="Times New Roman" w:eastAsia="Times New Roman" w:hAnsi="Times New Roman" w:cs="Times New Roman"/>
          <w:sz w:val="28"/>
          <w:szCs w:val="28"/>
          <w:lang w:val="uk-UA" w:eastAsia="ru-RU"/>
        </w:rPr>
        <w:t xml:space="preserve">у, одночасно з’явилися боги-камі. </w:t>
      </w:r>
      <w:r w:rsidRPr="00FB09A8">
        <w:rPr>
          <w:rFonts w:ascii="Times New Roman" w:eastAsia="Times New Roman" w:hAnsi="Times New Roman" w:cs="Times New Roman"/>
          <w:sz w:val="28"/>
          <w:szCs w:val="28"/>
          <w:lang w:val="uk-UA" w:eastAsia="ru-RU"/>
        </w:rPr>
        <w:t>Завершення космогонічного процесу</w:t>
      </w:r>
      <w:r>
        <w:rPr>
          <w:rFonts w:ascii="Times New Roman" w:eastAsia="Times New Roman" w:hAnsi="Times New Roman" w:cs="Times New Roman"/>
          <w:sz w:val="28"/>
          <w:szCs w:val="28"/>
          <w:lang w:val="uk-UA" w:eastAsia="ru-RU"/>
        </w:rPr>
        <w:t xml:space="preserve"> припадає на час</w:t>
      </w:r>
      <w:r w:rsidRPr="00FB09A8">
        <w:rPr>
          <w:rFonts w:ascii="Times New Roman" w:eastAsia="Times New Roman" w:hAnsi="Times New Roman" w:cs="Times New Roman"/>
          <w:sz w:val="28"/>
          <w:szCs w:val="28"/>
          <w:lang w:val="uk-UA" w:eastAsia="ru-RU"/>
        </w:rPr>
        <w:t xml:space="preserve"> п</w:t>
      </w:r>
      <w:r>
        <w:rPr>
          <w:rFonts w:ascii="Times New Roman" w:eastAsia="Times New Roman" w:hAnsi="Times New Roman" w:cs="Times New Roman"/>
          <w:sz w:val="28"/>
          <w:szCs w:val="28"/>
          <w:lang w:val="uk-UA" w:eastAsia="ru-RU"/>
        </w:rPr>
        <w:t>’</w:t>
      </w:r>
      <w:r w:rsidRPr="00FB09A8">
        <w:rPr>
          <w:rFonts w:ascii="Times New Roman" w:eastAsia="Times New Roman" w:hAnsi="Times New Roman" w:cs="Times New Roman"/>
          <w:sz w:val="28"/>
          <w:szCs w:val="28"/>
          <w:lang w:val="uk-UA" w:eastAsia="ru-RU"/>
        </w:rPr>
        <w:t xml:space="preserve">ятої пари богів Ідзанагі та Ідзанамі (є припущення, що їх імена перекладаються як «перший чоловік» і «перша жінка»). Вони </w:t>
      </w:r>
      <w:r w:rsidR="00905287">
        <w:rPr>
          <w:rFonts w:ascii="Times New Roman" w:eastAsia="Times New Roman" w:hAnsi="Times New Roman" w:cs="Times New Roman"/>
          <w:sz w:val="28"/>
          <w:szCs w:val="28"/>
          <w:lang w:val="uk-UA" w:eastAsia="ru-RU"/>
        </w:rPr>
        <w:t>–</w:t>
      </w:r>
      <w:r w:rsidRPr="00FB09A8">
        <w:rPr>
          <w:rFonts w:ascii="Times New Roman" w:eastAsia="Times New Roman" w:hAnsi="Times New Roman" w:cs="Times New Roman"/>
          <w:sz w:val="28"/>
          <w:szCs w:val="28"/>
          <w:lang w:val="uk-UA" w:eastAsia="ru-RU"/>
        </w:rPr>
        <w:t xml:space="preserve"> перші в японській міфології божества, що мають людську подобу й мають здатність народжувати інших богів. Від шлюбу Ідзанагі та Ідзанамі народилося 35 богів</w:t>
      </w:r>
      <w:r w:rsidR="00073383">
        <w:rPr>
          <w:rFonts w:ascii="Times New Roman" w:eastAsia="Times New Roman" w:hAnsi="Times New Roman" w:cs="Times New Roman"/>
          <w:sz w:val="28"/>
          <w:szCs w:val="28"/>
          <w:lang w:val="uk-UA" w:eastAsia="ru-RU"/>
        </w:rPr>
        <w:t>-</w:t>
      </w:r>
      <w:r w:rsidR="00905287">
        <w:rPr>
          <w:rFonts w:ascii="Times New Roman" w:eastAsia="Times New Roman" w:hAnsi="Times New Roman" w:cs="Times New Roman"/>
          <w:sz w:val="28"/>
          <w:szCs w:val="28"/>
          <w:lang w:val="uk-UA" w:eastAsia="ru-RU"/>
        </w:rPr>
        <w:t>духів, які населили цю країну</w:t>
      </w:r>
      <w:r w:rsidR="006B736C">
        <w:rPr>
          <w:rFonts w:ascii="Times New Roman" w:eastAsia="Times New Roman" w:hAnsi="Times New Roman" w:cs="Times New Roman"/>
          <w:sz w:val="28"/>
          <w:szCs w:val="28"/>
          <w:lang w:val="uk-UA" w:eastAsia="ru-RU"/>
        </w:rPr>
        <w:t xml:space="preserve"> [</w:t>
      </w:r>
      <w:r w:rsidR="00905287">
        <w:rPr>
          <w:rFonts w:ascii="Times New Roman" w:eastAsia="Times New Roman" w:hAnsi="Times New Roman" w:cs="Times New Roman"/>
          <w:sz w:val="28"/>
          <w:szCs w:val="28"/>
          <w:lang w:val="uk-UA" w:eastAsia="ru-RU"/>
        </w:rPr>
        <w:t>21</w:t>
      </w:r>
      <w:r w:rsidR="00A610DF">
        <w:rPr>
          <w:rFonts w:ascii="Times New Roman" w:eastAsia="Times New Roman" w:hAnsi="Times New Roman" w:cs="Times New Roman"/>
          <w:sz w:val="28"/>
          <w:szCs w:val="28"/>
          <w:lang w:val="uk-UA" w:eastAsia="ru-RU"/>
        </w:rPr>
        <w:t xml:space="preserve">, </w:t>
      </w:r>
      <w:r w:rsidRPr="00C61D05">
        <w:rPr>
          <w:rFonts w:ascii="Times New Roman" w:eastAsia="Times New Roman" w:hAnsi="Times New Roman" w:cs="Times New Roman"/>
          <w:sz w:val="28"/>
          <w:szCs w:val="28"/>
          <w:lang w:val="uk-UA" w:eastAsia="ru-RU"/>
        </w:rPr>
        <w:t>384]</w:t>
      </w:r>
      <w:r>
        <w:rPr>
          <w:rFonts w:ascii="Times New Roman" w:eastAsia="Times New Roman" w:hAnsi="Times New Roman" w:cs="Times New Roman"/>
          <w:sz w:val="28"/>
          <w:szCs w:val="28"/>
          <w:lang w:val="uk-UA" w:eastAsia="ru-RU"/>
        </w:rPr>
        <w:t>.</w:t>
      </w:r>
    </w:p>
    <w:p w:rsidR="003778C6" w:rsidRPr="00FB09A8" w:rsidRDefault="003778C6" w:rsidP="005243AA">
      <w:pPr>
        <w:spacing w:line="360" w:lineRule="auto"/>
        <w:ind w:left="-709" w:firstLine="425"/>
        <w:jc w:val="both"/>
        <w:rPr>
          <w:rFonts w:ascii="Times New Roman" w:eastAsia="Times New Roman" w:hAnsi="Times New Roman" w:cs="Times New Roman"/>
          <w:sz w:val="28"/>
          <w:szCs w:val="28"/>
          <w:lang w:val="uk-UA" w:eastAsia="ru-RU"/>
        </w:rPr>
      </w:pPr>
      <w:r w:rsidRPr="00FB09A8">
        <w:rPr>
          <w:rFonts w:ascii="Times New Roman" w:eastAsia="Times New Roman" w:hAnsi="Times New Roman" w:cs="Times New Roman"/>
          <w:sz w:val="28"/>
          <w:szCs w:val="28"/>
          <w:lang w:val="uk-UA" w:eastAsia="ru-RU"/>
        </w:rPr>
        <w:t>Серед священних книг синтоїзму головними вважаються дві: «Запис про діяння ст</w:t>
      </w:r>
      <w:r>
        <w:rPr>
          <w:rFonts w:ascii="Times New Roman" w:eastAsia="Times New Roman" w:hAnsi="Times New Roman" w:cs="Times New Roman"/>
          <w:sz w:val="28"/>
          <w:szCs w:val="28"/>
          <w:lang w:val="uk-UA" w:eastAsia="ru-RU"/>
        </w:rPr>
        <w:t>аровини»</w:t>
      </w:r>
      <w:r w:rsidR="00152F0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(«Кодзікі», 712 р.) і</w:t>
      </w:r>
      <w:r w:rsidR="00152F0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«Аннали Японії</w:t>
      </w:r>
      <w:r w:rsidRPr="00FB09A8">
        <w:rPr>
          <w:rFonts w:ascii="Times New Roman" w:eastAsia="Times New Roman" w:hAnsi="Times New Roman" w:cs="Times New Roman"/>
          <w:sz w:val="28"/>
          <w:szCs w:val="28"/>
          <w:lang w:val="uk-UA" w:eastAsia="ru-RU"/>
        </w:rPr>
        <w:t>»</w:t>
      </w:r>
      <w:r w:rsidR="00152F00">
        <w:rPr>
          <w:rFonts w:ascii="Times New Roman" w:eastAsia="Times New Roman" w:hAnsi="Times New Roman" w:cs="Times New Roman"/>
          <w:sz w:val="28"/>
          <w:szCs w:val="28"/>
          <w:lang w:val="uk-UA" w:eastAsia="ru-RU"/>
        </w:rPr>
        <w:t xml:space="preserve"> </w:t>
      </w:r>
      <w:r w:rsidRPr="00FB09A8">
        <w:rPr>
          <w:rFonts w:ascii="Times New Roman" w:eastAsia="Times New Roman" w:hAnsi="Times New Roman" w:cs="Times New Roman"/>
          <w:sz w:val="28"/>
          <w:szCs w:val="28"/>
          <w:lang w:val="uk-UA" w:eastAsia="ru-RU"/>
        </w:rPr>
        <w:t>(або</w:t>
      </w:r>
      <w:r>
        <w:rPr>
          <w:rFonts w:ascii="Times New Roman" w:eastAsia="Times New Roman" w:hAnsi="Times New Roman" w:cs="Times New Roman"/>
          <w:sz w:val="28"/>
          <w:szCs w:val="28"/>
          <w:lang w:val="uk-UA" w:eastAsia="ru-RU"/>
        </w:rPr>
        <w:t xml:space="preserve"> «</w:t>
      </w:r>
      <w:r w:rsidRPr="00FB09A8">
        <w:rPr>
          <w:rFonts w:ascii="Times New Roman" w:eastAsia="Times New Roman" w:hAnsi="Times New Roman" w:cs="Times New Roman"/>
          <w:sz w:val="28"/>
          <w:szCs w:val="28"/>
          <w:lang w:val="uk-UA" w:eastAsia="ru-RU"/>
        </w:rPr>
        <w:t>Хроніка Японії»</w:t>
      </w:r>
      <w:r>
        <w:rPr>
          <w:rFonts w:ascii="Times New Roman" w:eastAsia="Times New Roman" w:hAnsi="Times New Roman" w:cs="Times New Roman"/>
          <w:sz w:val="28"/>
          <w:szCs w:val="28"/>
          <w:lang w:val="uk-UA" w:eastAsia="ru-RU"/>
        </w:rPr>
        <w:t xml:space="preserve">  </w:t>
      </w:r>
      <w:r w:rsidR="0090528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FB09A8">
        <w:rPr>
          <w:rFonts w:ascii="Times New Roman" w:eastAsia="Times New Roman" w:hAnsi="Times New Roman" w:cs="Times New Roman"/>
          <w:sz w:val="28"/>
          <w:szCs w:val="28"/>
          <w:lang w:val="uk-UA" w:eastAsia="ru-RU"/>
        </w:rPr>
        <w:lastRenderedPageBreak/>
        <w:t>«Ніхонгі», 720 р.). Обидві вони містять як міфологічні, так і фактичні дані, що стосуються історії Японії і предків імператорського двор</w:t>
      </w:r>
      <w:r w:rsidR="00905287">
        <w:rPr>
          <w:rFonts w:ascii="Times New Roman" w:eastAsia="Times New Roman" w:hAnsi="Times New Roman" w:cs="Times New Roman"/>
          <w:sz w:val="28"/>
          <w:szCs w:val="28"/>
          <w:lang w:val="uk-UA" w:eastAsia="ru-RU"/>
        </w:rPr>
        <w:t>у</w:t>
      </w:r>
      <w:r w:rsidRPr="00FB09A8">
        <w:rPr>
          <w:rFonts w:ascii="Times New Roman" w:eastAsia="Times New Roman" w:hAnsi="Times New Roman" w:cs="Times New Roman"/>
          <w:sz w:val="28"/>
          <w:szCs w:val="28"/>
          <w:lang w:val="uk-UA" w:eastAsia="ru-RU"/>
        </w:rPr>
        <w:t>.</w:t>
      </w:r>
    </w:p>
    <w:p w:rsidR="00905287" w:rsidRDefault="003778C6" w:rsidP="00905287">
      <w:pPr>
        <w:spacing w:line="360" w:lineRule="auto"/>
        <w:ind w:left="-709" w:firstLine="425"/>
        <w:jc w:val="both"/>
        <w:rPr>
          <w:rFonts w:ascii="Times New Roman" w:eastAsia="Times New Roman" w:hAnsi="Times New Roman" w:cs="Times New Roman"/>
          <w:sz w:val="28"/>
          <w:szCs w:val="28"/>
          <w:lang w:val="uk-UA" w:eastAsia="ru-RU"/>
        </w:rPr>
      </w:pPr>
      <w:r w:rsidRPr="00FB09A8">
        <w:rPr>
          <w:rFonts w:ascii="Times New Roman" w:eastAsia="Times New Roman" w:hAnsi="Times New Roman" w:cs="Times New Roman"/>
          <w:sz w:val="28"/>
          <w:szCs w:val="28"/>
          <w:lang w:val="uk-UA" w:eastAsia="ru-RU"/>
        </w:rPr>
        <w:t>З IV ст. синтоїзм став офіційною релігією Японії. Верховним божеством була богиня Аматерасу. В історії релігій це унікальний випадок, коли божество жіночого роду виявилося головним у державній релігії. Офіційно богиня Аматерасу, як прародителька Нінігі, що навчив людей обробляти землю, вважала</w:t>
      </w:r>
      <w:r w:rsidR="00905287">
        <w:rPr>
          <w:rFonts w:ascii="Times New Roman" w:eastAsia="Times New Roman" w:hAnsi="Times New Roman" w:cs="Times New Roman"/>
          <w:sz w:val="28"/>
          <w:szCs w:val="28"/>
          <w:lang w:val="uk-UA" w:eastAsia="ru-RU"/>
        </w:rPr>
        <w:t>ся покровителькою землеробства</w:t>
      </w:r>
      <w:r w:rsidR="006B736C">
        <w:rPr>
          <w:rFonts w:ascii="Times New Roman" w:eastAsia="Times New Roman" w:hAnsi="Times New Roman" w:cs="Times New Roman"/>
          <w:sz w:val="28"/>
          <w:szCs w:val="28"/>
          <w:lang w:val="uk-UA" w:eastAsia="ru-RU"/>
        </w:rPr>
        <w:t xml:space="preserve"> [</w:t>
      </w:r>
      <w:r w:rsidR="00905287">
        <w:rPr>
          <w:rFonts w:ascii="Times New Roman" w:eastAsia="Times New Roman" w:hAnsi="Times New Roman" w:cs="Times New Roman"/>
          <w:sz w:val="28"/>
          <w:szCs w:val="28"/>
          <w:lang w:val="uk-UA" w:eastAsia="ru-RU"/>
        </w:rPr>
        <w:t>31</w:t>
      </w:r>
      <w:r w:rsidR="00A610D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w:t>
      </w:r>
      <w:r w:rsidRPr="00FB09A8">
        <w:rPr>
          <w:rFonts w:ascii="Times New Roman" w:eastAsia="Times New Roman" w:hAnsi="Times New Roman" w:cs="Times New Roman"/>
          <w:sz w:val="28"/>
          <w:szCs w:val="28"/>
          <w:lang w:val="uk-UA" w:eastAsia="ru-RU"/>
        </w:rPr>
        <w:t>99]</w:t>
      </w:r>
      <w:r w:rsidR="00905287">
        <w:rPr>
          <w:rFonts w:ascii="Times New Roman" w:eastAsia="Times New Roman" w:hAnsi="Times New Roman" w:cs="Times New Roman"/>
          <w:sz w:val="28"/>
          <w:szCs w:val="28"/>
          <w:lang w:val="uk-UA" w:eastAsia="ru-RU"/>
        </w:rPr>
        <w:t>.</w:t>
      </w:r>
    </w:p>
    <w:p w:rsidR="003778C6" w:rsidRPr="00FB09A8" w:rsidRDefault="003778C6" w:rsidP="00905287">
      <w:pPr>
        <w:spacing w:line="360" w:lineRule="auto"/>
        <w:ind w:left="-709" w:firstLine="425"/>
        <w:jc w:val="both"/>
        <w:rPr>
          <w:rFonts w:ascii="Times New Roman" w:eastAsia="Times New Roman" w:hAnsi="Times New Roman" w:cs="Times New Roman"/>
          <w:sz w:val="28"/>
          <w:szCs w:val="28"/>
          <w:lang w:val="uk-UA" w:eastAsia="ru-RU"/>
        </w:rPr>
      </w:pPr>
      <w:r w:rsidRPr="00FB09A8">
        <w:rPr>
          <w:rFonts w:ascii="Times New Roman" w:eastAsia="Times New Roman" w:hAnsi="Times New Roman" w:cs="Times New Roman"/>
          <w:sz w:val="28"/>
          <w:szCs w:val="28"/>
          <w:lang w:val="uk-UA" w:eastAsia="ru-RU"/>
        </w:rPr>
        <w:t xml:space="preserve"> У XIV ст. почався рух за зміцнення синтоїстських традицій. Жерці синтоїзму стали тлумачити співвідношення між буддизмом і синтоїзмом на користь останнього. Завдяки посиленню національної самосвідомості японці</w:t>
      </w:r>
      <w:r w:rsidR="000603CB">
        <w:rPr>
          <w:rFonts w:ascii="Times New Roman" w:eastAsia="Times New Roman" w:hAnsi="Times New Roman" w:cs="Times New Roman"/>
          <w:sz w:val="28"/>
          <w:szCs w:val="28"/>
          <w:lang w:val="uk-UA" w:eastAsia="ru-RU"/>
        </w:rPr>
        <w:t>в з першої половини XIX ст.</w:t>
      </w:r>
      <w:r w:rsidRPr="00FB09A8">
        <w:rPr>
          <w:rFonts w:ascii="Times New Roman" w:eastAsia="Times New Roman" w:hAnsi="Times New Roman" w:cs="Times New Roman"/>
          <w:sz w:val="28"/>
          <w:szCs w:val="28"/>
          <w:lang w:val="uk-UA" w:eastAsia="ru-RU"/>
        </w:rPr>
        <w:t xml:space="preserve">, в 1868 </w:t>
      </w:r>
      <w:r w:rsidR="000603CB">
        <w:rPr>
          <w:rFonts w:ascii="Times New Roman" w:eastAsia="Times New Roman" w:hAnsi="Times New Roman" w:cs="Times New Roman"/>
          <w:sz w:val="28"/>
          <w:szCs w:val="28"/>
          <w:lang w:val="uk-UA" w:eastAsia="ru-RU"/>
        </w:rPr>
        <w:t xml:space="preserve">р. </w:t>
      </w:r>
      <w:r w:rsidRPr="00FB09A8">
        <w:rPr>
          <w:rFonts w:ascii="Times New Roman" w:eastAsia="Times New Roman" w:hAnsi="Times New Roman" w:cs="Times New Roman"/>
          <w:sz w:val="28"/>
          <w:szCs w:val="28"/>
          <w:lang w:val="uk-UA" w:eastAsia="ru-RU"/>
        </w:rPr>
        <w:t>синтоїзм, зі сходженням на престол імператора Мейдзі, був офіційно проголошений державною релігією. Це значно зміцнило віру японців у божественність імператора. У той же час всі зв</w:t>
      </w:r>
      <w:r>
        <w:rPr>
          <w:rFonts w:ascii="Times New Roman" w:eastAsia="Times New Roman" w:hAnsi="Times New Roman" w:cs="Times New Roman"/>
          <w:sz w:val="28"/>
          <w:szCs w:val="28"/>
          <w:lang w:val="uk-UA" w:eastAsia="ru-RU"/>
        </w:rPr>
        <w:t>’</w:t>
      </w:r>
      <w:r w:rsidRPr="00FB09A8">
        <w:rPr>
          <w:rFonts w:ascii="Times New Roman" w:eastAsia="Times New Roman" w:hAnsi="Times New Roman" w:cs="Times New Roman"/>
          <w:sz w:val="28"/>
          <w:szCs w:val="28"/>
          <w:lang w:val="uk-UA" w:eastAsia="ru-RU"/>
        </w:rPr>
        <w:t>язки з буддизмом були формально порвані. Проте в свідомості і побуті більшості звичайних японців обидві ці релігії переплелися і зберегли своє рівне значення. Вони схильні думати, що синтоїзм піклується про їх потреби у світі земному</w:t>
      </w:r>
      <w:r>
        <w:rPr>
          <w:rFonts w:ascii="Times New Roman" w:eastAsia="Times New Roman" w:hAnsi="Times New Roman" w:cs="Times New Roman"/>
          <w:sz w:val="28"/>
          <w:szCs w:val="28"/>
          <w:lang w:val="uk-UA" w:eastAsia="ru-RU"/>
        </w:rPr>
        <w:t xml:space="preserve">, а буддизм </w:t>
      </w:r>
      <w:r w:rsidR="00905287">
        <w:rPr>
          <w:rFonts w:ascii="Times New Roman" w:eastAsia="Times New Roman" w:hAnsi="Times New Roman" w:cs="Times New Roman"/>
          <w:sz w:val="28"/>
          <w:szCs w:val="28"/>
          <w:lang w:val="uk-UA" w:eastAsia="ru-RU"/>
        </w:rPr>
        <w:t>–</w:t>
      </w:r>
      <w:r w:rsidR="00236B0B">
        <w:rPr>
          <w:rFonts w:ascii="Times New Roman" w:eastAsia="Times New Roman" w:hAnsi="Times New Roman" w:cs="Times New Roman"/>
          <w:sz w:val="28"/>
          <w:szCs w:val="28"/>
          <w:lang w:val="uk-UA" w:eastAsia="ru-RU"/>
        </w:rPr>
        <w:t xml:space="preserve"> у потойбічному</w:t>
      </w:r>
      <w:r w:rsidR="006B736C">
        <w:rPr>
          <w:rFonts w:ascii="Times New Roman" w:eastAsia="Times New Roman" w:hAnsi="Times New Roman" w:cs="Times New Roman"/>
          <w:sz w:val="28"/>
          <w:szCs w:val="28"/>
          <w:lang w:val="uk-UA" w:eastAsia="ru-RU"/>
        </w:rPr>
        <w:t xml:space="preserve"> [</w:t>
      </w:r>
      <w:r w:rsidR="00905287">
        <w:rPr>
          <w:rFonts w:ascii="Times New Roman" w:eastAsia="Times New Roman" w:hAnsi="Times New Roman" w:cs="Times New Roman"/>
          <w:sz w:val="28"/>
          <w:szCs w:val="28"/>
          <w:lang w:val="uk-UA" w:eastAsia="ru-RU"/>
        </w:rPr>
        <w:t>1</w:t>
      </w:r>
      <w:r w:rsidRPr="00FB09A8">
        <w:rPr>
          <w:rFonts w:ascii="Times New Roman" w:eastAsia="Times New Roman" w:hAnsi="Times New Roman" w:cs="Times New Roman"/>
          <w:sz w:val="28"/>
          <w:szCs w:val="28"/>
          <w:lang w:val="uk-UA" w:eastAsia="ru-RU"/>
        </w:rPr>
        <w:t>]</w:t>
      </w:r>
      <w:r w:rsidR="00905287">
        <w:rPr>
          <w:rFonts w:ascii="Times New Roman" w:eastAsia="Times New Roman" w:hAnsi="Times New Roman" w:cs="Times New Roman"/>
          <w:sz w:val="28"/>
          <w:szCs w:val="28"/>
          <w:lang w:val="uk-UA" w:eastAsia="ru-RU"/>
        </w:rPr>
        <w:t>.</w:t>
      </w:r>
    </w:p>
    <w:p w:rsidR="003778C6" w:rsidRPr="00FB09A8" w:rsidRDefault="00152F00" w:rsidP="005243AA">
      <w:pPr>
        <w:spacing w:line="360" w:lineRule="auto"/>
        <w:ind w:left="-709" w:firstLine="42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відношенні моралі камі</w:t>
      </w:r>
      <w:r w:rsidR="003778C6" w:rsidRPr="00FB09A8">
        <w:rPr>
          <w:rFonts w:ascii="Times New Roman" w:eastAsia="Times New Roman" w:hAnsi="Times New Roman" w:cs="Times New Roman"/>
          <w:sz w:val="28"/>
          <w:szCs w:val="28"/>
          <w:lang w:val="uk-UA" w:eastAsia="ru-RU"/>
        </w:rPr>
        <w:t xml:space="preserve"> </w:t>
      </w:r>
      <w:r w:rsidR="00905287">
        <w:rPr>
          <w:rFonts w:ascii="Times New Roman" w:eastAsia="Times New Roman" w:hAnsi="Times New Roman" w:cs="Times New Roman"/>
          <w:sz w:val="28"/>
          <w:szCs w:val="28"/>
          <w:lang w:val="uk-UA" w:eastAsia="ru-RU"/>
        </w:rPr>
        <w:t>–</w:t>
      </w:r>
      <w:r w:rsidR="003778C6" w:rsidRPr="00FB09A8">
        <w:rPr>
          <w:rFonts w:ascii="Times New Roman" w:eastAsia="Times New Roman" w:hAnsi="Times New Roman" w:cs="Times New Roman"/>
          <w:sz w:val="28"/>
          <w:szCs w:val="28"/>
          <w:lang w:val="uk-UA" w:eastAsia="ru-RU"/>
        </w:rPr>
        <w:t xml:space="preserve"> нейтральні. </w:t>
      </w:r>
      <w:r w:rsidR="003778C6">
        <w:rPr>
          <w:rFonts w:ascii="Times New Roman" w:eastAsia="Times New Roman" w:hAnsi="Times New Roman" w:cs="Times New Roman"/>
          <w:sz w:val="28"/>
          <w:szCs w:val="28"/>
          <w:lang w:val="uk-UA" w:eastAsia="ru-RU"/>
        </w:rPr>
        <w:t>Н</w:t>
      </w:r>
      <w:r w:rsidR="003778C6" w:rsidRPr="00FB09A8">
        <w:rPr>
          <w:rFonts w:ascii="Times New Roman" w:eastAsia="Times New Roman" w:hAnsi="Times New Roman" w:cs="Times New Roman"/>
          <w:sz w:val="28"/>
          <w:szCs w:val="28"/>
          <w:lang w:val="uk-UA" w:eastAsia="ru-RU"/>
        </w:rPr>
        <w:t>айголовнішим злочином</w:t>
      </w:r>
      <w:r w:rsidR="003778C6">
        <w:rPr>
          <w:rFonts w:ascii="Times New Roman" w:eastAsia="Times New Roman" w:hAnsi="Times New Roman" w:cs="Times New Roman"/>
          <w:sz w:val="28"/>
          <w:szCs w:val="28"/>
          <w:lang w:val="uk-UA" w:eastAsia="ru-RU"/>
        </w:rPr>
        <w:t xml:space="preserve"> </w:t>
      </w:r>
      <w:r w:rsidR="003778C6" w:rsidRPr="00FB09A8">
        <w:rPr>
          <w:rFonts w:ascii="Times New Roman" w:eastAsia="Times New Roman" w:hAnsi="Times New Roman" w:cs="Times New Roman"/>
          <w:sz w:val="28"/>
          <w:szCs w:val="28"/>
          <w:lang w:val="uk-UA" w:eastAsia="ru-RU"/>
        </w:rPr>
        <w:t xml:space="preserve">вважається нелояльне ставлення до богів та імператора країни. Воно тягне за собою найсерйозніші наслідки. Синтоїзм не має своєї системи </w:t>
      </w:r>
      <w:r w:rsidR="000603CB">
        <w:rPr>
          <w:rFonts w:ascii="Times New Roman" w:eastAsia="Times New Roman" w:hAnsi="Times New Roman" w:cs="Times New Roman"/>
          <w:sz w:val="28"/>
          <w:szCs w:val="28"/>
          <w:lang w:val="uk-UA" w:eastAsia="ru-RU"/>
        </w:rPr>
        <w:t>етики або морального кодексу (я</w:t>
      </w:r>
      <w:r w:rsidR="003778C6" w:rsidRPr="00FB09A8">
        <w:rPr>
          <w:rFonts w:ascii="Times New Roman" w:eastAsia="Times New Roman" w:hAnsi="Times New Roman" w:cs="Times New Roman"/>
          <w:sz w:val="28"/>
          <w:szCs w:val="28"/>
          <w:lang w:val="uk-UA" w:eastAsia="ru-RU"/>
        </w:rPr>
        <w:t>понці користуються головним чином етикою конфуціанства, яку вони сприйняли через контакти з Китаєм.)</w:t>
      </w:r>
      <w:r w:rsidR="000603CB">
        <w:rPr>
          <w:rFonts w:ascii="Times New Roman" w:eastAsia="Times New Roman" w:hAnsi="Times New Roman" w:cs="Times New Roman"/>
          <w:sz w:val="28"/>
          <w:szCs w:val="28"/>
          <w:lang w:val="uk-UA" w:eastAsia="ru-RU"/>
        </w:rPr>
        <w:t>.</w:t>
      </w:r>
      <w:r w:rsidR="003778C6" w:rsidRPr="00FB09A8">
        <w:rPr>
          <w:rFonts w:ascii="Times New Roman" w:eastAsia="Times New Roman" w:hAnsi="Times New Roman" w:cs="Times New Roman"/>
          <w:sz w:val="28"/>
          <w:szCs w:val="28"/>
          <w:lang w:val="uk-UA" w:eastAsia="ru-RU"/>
        </w:rPr>
        <w:t xml:space="preserve"> Все</w:t>
      </w:r>
      <w:r w:rsidR="000603CB">
        <w:rPr>
          <w:rFonts w:ascii="Times New Roman" w:eastAsia="Times New Roman" w:hAnsi="Times New Roman" w:cs="Times New Roman"/>
          <w:sz w:val="28"/>
          <w:szCs w:val="28"/>
          <w:lang w:val="uk-UA" w:eastAsia="ru-RU"/>
        </w:rPr>
        <w:t>, що вимагає від людей синтоїзм</w:t>
      </w:r>
      <w:r w:rsidR="003778C6" w:rsidRPr="00FB09A8">
        <w:rPr>
          <w:rFonts w:ascii="Times New Roman" w:eastAsia="Times New Roman" w:hAnsi="Times New Roman" w:cs="Times New Roman"/>
          <w:sz w:val="28"/>
          <w:szCs w:val="28"/>
          <w:lang w:val="uk-UA" w:eastAsia="ru-RU"/>
        </w:rPr>
        <w:t xml:space="preserve"> </w:t>
      </w:r>
      <w:r w:rsidR="00905287">
        <w:rPr>
          <w:rFonts w:ascii="Times New Roman" w:eastAsia="Times New Roman" w:hAnsi="Times New Roman" w:cs="Times New Roman"/>
          <w:sz w:val="28"/>
          <w:szCs w:val="28"/>
          <w:lang w:val="uk-UA" w:eastAsia="ru-RU"/>
        </w:rPr>
        <w:t>–</w:t>
      </w:r>
      <w:r w:rsidR="003778C6" w:rsidRPr="00FB09A8">
        <w:rPr>
          <w:rFonts w:ascii="Times New Roman" w:eastAsia="Times New Roman" w:hAnsi="Times New Roman" w:cs="Times New Roman"/>
          <w:sz w:val="28"/>
          <w:szCs w:val="28"/>
          <w:lang w:val="uk-UA" w:eastAsia="ru-RU"/>
        </w:rPr>
        <w:t xml:space="preserve"> це жити мирно і природно і не піддаватися осквернен</w:t>
      </w:r>
      <w:r w:rsidR="00905287">
        <w:rPr>
          <w:rFonts w:ascii="Times New Roman" w:eastAsia="Times New Roman" w:hAnsi="Times New Roman" w:cs="Times New Roman"/>
          <w:sz w:val="28"/>
          <w:szCs w:val="28"/>
          <w:lang w:val="uk-UA" w:eastAsia="ru-RU"/>
        </w:rPr>
        <w:t>н</w:t>
      </w:r>
      <w:r w:rsidR="00A610DF">
        <w:rPr>
          <w:rFonts w:ascii="Times New Roman" w:eastAsia="Times New Roman" w:hAnsi="Times New Roman" w:cs="Times New Roman"/>
          <w:sz w:val="28"/>
          <w:szCs w:val="28"/>
          <w:lang w:val="uk-UA" w:eastAsia="ru-RU"/>
        </w:rPr>
        <w:t>ям, уникаючи дій злих духів</w:t>
      </w:r>
      <w:r w:rsidR="006B736C">
        <w:rPr>
          <w:rFonts w:ascii="Times New Roman" w:eastAsia="Times New Roman" w:hAnsi="Times New Roman" w:cs="Times New Roman"/>
          <w:sz w:val="28"/>
          <w:szCs w:val="28"/>
          <w:lang w:val="uk-UA" w:eastAsia="ru-RU"/>
        </w:rPr>
        <w:t xml:space="preserve"> [</w:t>
      </w:r>
      <w:r w:rsidR="00A610DF">
        <w:rPr>
          <w:rFonts w:ascii="Times New Roman" w:eastAsia="Times New Roman" w:hAnsi="Times New Roman" w:cs="Times New Roman"/>
          <w:sz w:val="28"/>
          <w:szCs w:val="28"/>
          <w:lang w:val="uk-UA" w:eastAsia="ru-RU"/>
        </w:rPr>
        <w:t xml:space="preserve">31, </w:t>
      </w:r>
      <w:r w:rsidR="003778C6" w:rsidRPr="00AC0C74">
        <w:rPr>
          <w:rFonts w:ascii="Times New Roman" w:eastAsia="Times New Roman" w:hAnsi="Times New Roman" w:cs="Times New Roman"/>
          <w:sz w:val="28"/>
          <w:szCs w:val="28"/>
          <w:lang w:eastAsia="ru-RU"/>
        </w:rPr>
        <w:t>2</w:t>
      </w:r>
      <w:r w:rsidR="003778C6" w:rsidRPr="00FB09A8">
        <w:rPr>
          <w:rFonts w:ascii="Times New Roman" w:eastAsia="Times New Roman" w:hAnsi="Times New Roman" w:cs="Times New Roman"/>
          <w:sz w:val="28"/>
          <w:szCs w:val="28"/>
          <w:lang w:val="uk-UA" w:eastAsia="ru-RU"/>
        </w:rPr>
        <w:t>57]</w:t>
      </w:r>
      <w:r w:rsidR="00905287">
        <w:rPr>
          <w:rFonts w:ascii="Times New Roman" w:eastAsia="Times New Roman" w:hAnsi="Times New Roman" w:cs="Times New Roman"/>
          <w:sz w:val="28"/>
          <w:szCs w:val="28"/>
          <w:lang w:val="uk-UA" w:eastAsia="ru-RU"/>
        </w:rPr>
        <w:t>.</w:t>
      </w:r>
    </w:p>
    <w:p w:rsidR="003778C6" w:rsidRPr="00FB09A8" w:rsidRDefault="003778C6" w:rsidP="005243AA">
      <w:pPr>
        <w:spacing w:line="360" w:lineRule="auto"/>
        <w:ind w:left="-709" w:firstLine="425"/>
        <w:jc w:val="both"/>
        <w:rPr>
          <w:rFonts w:ascii="Times New Roman" w:eastAsia="Times New Roman" w:hAnsi="Times New Roman" w:cs="Times New Roman"/>
          <w:sz w:val="28"/>
          <w:szCs w:val="28"/>
          <w:lang w:val="uk-UA" w:eastAsia="ru-RU"/>
        </w:rPr>
      </w:pPr>
      <w:r w:rsidRPr="00FB09A8">
        <w:rPr>
          <w:rFonts w:ascii="Times New Roman" w:eastAsia="Times New Roman" w:hAnsi="Times New Roman" w:cs="Times New Roman"/>
          <w:sz w:val="28"/>
          <w:szCs w:val="28"/>
          <w:lang w:val="uk-UA" w:eastAsia="ru-RU"/>
        </w:rPr>
        <w:t xml:space="preserve">В синтоїзмі обряди очищення </w:t>
      </w:r>
      <w:r w:rsidR="00905287">
        <w:rPr>
          <w:rFonts w:ascii="Times New Roman" w:eastAsia="Times New Roman" w:hAnsi="Times New Roman" w:cs="Times New Roman"/>
          <w:sz w:val="28"/>
          <w:szCs w:val="28"/>
          <w:lang w:val="uk-UA" w:eastAsia="ru-RU"/>
        </w:rPr>
        <w:t>–</w:t>
      </w:r>
      <w:r w:rsidRPr="00FB09A8">
        <w:rPr>
          <w:rFonts w:ascii="Times New Roman" w:eastAsia="Times New Roman" w:hAnsi="Times New Roman" w:cs="Times New Roman"/>
          <w:sz w:val="28"/>
          <w:szCs w:val="28"/>
          <w:lang w:val="uk-UA" w:eastAsia="ru-RU"/>
        </w:rPr>
        <w:t xml:space="preserve"> як фізичні, так і символічні </w:t>
      </w:r>
      <w:r w:rsidR="00905287">
        <w:rPr>
          <w:rFonts w:ascii="Times New Roman" w:eastAsia="Times New Roman" w:hAnsi="Times New Roman" w:cs="Times New Roman"/>
          <w:sz w:val="28"/>
          <w:szCs w:val="28"/>
          <w:lang w:val="uk-UA" w:eastAsia="ru-RU"/>
        </w:rPr>
        <w:t>–</w:t>
      </w:r>
      <w:r w:rsidRPr="00FB09A8">
        <w:rPr>
          <w:rFonts w:ascii="Times New Roman" w:eastAsia="Times New Roman" w:hAnsi="Times New Roman" w:cs="Times New Roman"/>
          <w:sz w:val="28"/>
          <w:szCs w:val="28"/>
          <w:lang w:val="uk-UA" w:eastAsia="ru-RU"/>
        </w:rPr>
        <w:t xml:space="preserve"> мають найважливіше значення. До них відноситься, наприклад, такий обряд, як обливання водою, коли після похорону померлого члена сім</w:t>
      </w:r>
      <w:r>
        <w:rPr>
          <w:rFonts w:ascii="Times New Roman" w:eastAsia="Times New Roman" w:hAnsi="Times New Roman" w:cs="Times New Roman"/>
          <w:sz w:val="28"/>
          <w:szCs w:val="28"/>
          <w:lang w:val="uk-UA" w:eastAsia="ru-RU"/>
        </w:rPr>
        <w:t>’</w:t>
      </w:r>
      <w:r w:rsidRPr="00FB09A8">
        <w:rPr>
          <w:rFonts w:ascii="Times New Roman" w:eastAsia="Times New Roman" w:hAnsi="Times New Roman" w:cs="Times New Roman"/>
          <w:sz w:val="28"/>
          <w:szCs w:val="28"/>
          <w:lang w:val="uk-UA" w:eastAsia="ru-RU"/>
        </w:rPr>
        <w:t xml:space="preserve">ї, всі родичі заходять у воду і </w:t>
      </w:r>
      <w:r w:rsidRPr="00FB09A8">
        <w:rPr>
          <w:rFonts w:ascii="Times New Roman" w:eastAsia="Times New Roman" w:hAnsi="Times New Roman" w:cs="Times New Roman"/>
          <w:sz w:val="28"/>
          <w:szCs w:val="28"/>
          <w:lang w:val="uk-UA" w:eastAsia="ru-RU"/>
        </w:rPr>
        <w:lastRenderedPageBreak/>
        <w:t xml:space="preserve">купаються разом для очищення. </w:t>
      </w:r>
      <w:r w:rsidR="00073383">
        <w:rPr>
          <w:rFonts w:ascii="Times New Roman" w:eastAsia="Times New Roman" w:hAnsi="Times New Roman" w:cs="Times New Roman"/>
          <w:sz w:val="28"/>
          <w:szCs w:val="28"/>
          <w:lang w:val="uk-UA" w:eastAsia="ru-RU"/>
        </w:rPr>
        <w:t xml:space="preserve"> </w:t>
      </w:r>
      <w:r w:rsidRPr="00FB09A8">
        <w:rPr>
          <w:rFonts w:ascii="Times New Roman" w:eastAsia="Times New Roman" w:hAnsi="Times New Roman" w:cs="Times New Roman"/>
          <w:sz w:val="28"/>
          <w:szCs w:val="28"/>
          <w:lang w:val="uk-UA" w:eastAsia="ru-RU"/>
        </w:rPr>
        <w:t>Крім того практикуються обряди стриманості, щоб не</w:t>
      </w:r>
      <w:r w:rsidR="00073383">
        <w:rPr>
          <w:rFonts w:ascii="Times New Roman" w:eastAsia="Times New Roman" w:hAnsi="Times New Roman" w:cs="Times New Roman"/>
          <w:sz w:val="28"/>
          <w:szCs w:val="28"/>
          <w:lang w:val="uk-UA" w:eastAsia="ru-RU"/>
        </w:rPr>
        <w:t xml:space="preserve"> допустити себе до опоганення</w:t>
      </w:r>
      <w:r w:rsidR="006B736C">
        <w:rPr>
          <w:rFonts w:ascii="Times New Roman" w:eastAsia="Times New Roman" w:hAnsi="Times New Roman" w:cs="Times New Roman"/>
          <w:sz w:val="28"/>
          <w:szCs w:val="28"/>
          <w:lang w:val="uk-UA" w:eastAsia="ru-RU"/>
        </w:rPr>
        <w:t xml:space="preserve"> [</w:t>
      </w:r>
      <w:r w:rsidR="00073383">
        <w:rPr>
          <w:rFonts w:ascii="Times New Roman" w:eastAsia="Times New Roman" w:hAnsi="Times New Roman" w:cs="Times New Roman"/>
          <w:sz w:val="28"/>
          <w:szCs w:val="28"/>
          <w:lang w:val="uk-UA" w:eastAsia="ru-RU"/>
        </w:rPr>
        <w:t>36</w:t>
      </w:r>
      <w:r w:rsidRPr="00FB09A8">
        <w:rPr>
          <w:rFonts w:ascii="Times New Roman" w:eastAsia="Times New Roman" w:hAnsi="Times New Roman" w:cs="Times New Roman"/>
          <w:sz w:val="28"/>
          <w:szCs w:val="28"/>
          <w:lang w:val="uk-UA" w:eastAsia="ru-RU"/>
        </w:rPr>
        <w:t>,</w:t>
      </w:r>
      <w:r w:rsidR="00073383">
        <w:rPr>
          <w:rFonts w:ascii="Times New Roman" w:eastAsia="Times New Roman" w:hAnsi="Times New Roman" w:cs="Times New Roman"/>
          <w:sz w:val="28"/>
          <w:szCs w:val="28"/>
          <w:lang w:val="uk-UA" w:eastAsia="ru-RU"/>
        </w:rPr>
        <w:t xml:space="preserve"> </w:t>
      </w:r>
      <w:r w:rsidRPr="00FB09A8">
        <w:rPr>
          <w:rFonts w:ascii="Times New Roman" w:eastAsia="Times New Roman" w:hAnsi="Times New Roman" w:cs="Times New Roman"/>
          <w:sz w:val="28"/>
          <w:szCs w:val="28"/>
          <w:lang w:val="uk-UA" w:eastAsia="ru-RU"/>
        </w:rPr>
        <w:t>314]</w:t>
      </w:r>
      <w:r w:rsidR="00073383">
        <w:rPr>
          <w:rFonts w:ascii="Times New Roman" w:eastAsia="Times New Roman" w:hAnsi="Times New Roman" w:cs="Times New Roman"/>
          <w:sz w:val="28"/>
          <w:szCs w:val="28"/>
          <w:lang w:val="uk-UA" w:eastAsia="ru-RU"/>
        </w:rPr>
        <w:t>.</w:t>
      </w:r>
    </w:p>
    <w:p w:rsidR="003778C6" w:rsidRPr="00FB09A8" w:rsidRDefault="003778C6" w:rsidP="005243AA">
      <w:pPr>
        <w:spacing w:line="360" w:lineRule="auto"/>
        <w:ind w:left="-709" w:firstLine="425"/>
        <w:jc w:val="both"/>
        <w:rPr>
          <w:rFonts w:ascii="Times New Roman" w:eastAsia="Times New Roman" w:hAnsi="Times New Roman" w:cs="Times New Roman"/>
          <w:sz w:val="28"/>
          <w:szCs w:val="28"/>
          <w:lang w:val="uk-UA" w:eastAsia="ru-RU"/>
        </w:rPr>
      </w:pPr>
      <w:r w:rsidRPr="00FB09A8">
        <w:rPr>
          <w:rFonts w:ascii="Times New Roman" w:eastAsia="Times New Roman" w:hAnsi="Times New Roman" w:cs="Times New Roman"/>
          <w:sz w:val="28"/>
          <w:szCs w:val="28"/>
          <w:lang w:val="uk-UA" w:eastAsia="ru-RU"/>
        </w:rPr>
        <w:t xml:space="preserve">Крім храмів, невеликі вівтарі споруджують і в домах віруючих, перед ними теж відбувається читання молитв </w:t>
      </w:r>
      <w:r w:rsidR="00073383">
        <w:rPr>
          <w:rFonts w:ascii="Times New Roman" w:eastAsia="Times New Roman" w:hAnsi="Times New Roman" w:cs="Times New Roman"/>
          <w:sz w:val="28"/>
          <w:szCs w:val="28"/>
          <w:lang w:val="uk-UA" w:eastAsia="ru-RU"/>
        </w:rPr>
        <w:t>–</w:t>
      </w:r>
      <w:r w:rsidRPr="00FB09A8">
        <w:rPr>
          <w:rFonts w:ascii="Times New Roman" w:eastAsia="Times New Roman" w:hAnsi="Times New Roman" w:cs="Times New Roman"/>
          <w:sz w:val="28"/>
          <w:szCs w:val="28"/>
          <w:lang w:val="uk-UA" w:eastAsia="ru-RU"/>
        </w:rPr>
        <w:t xml:space="preserve"> </w:t>
      </w:r>
      <w:r w:rsidR="000603CB">
        <w:rPr>
          <w:rFonts w:ascii="Times New Roman" w:eastAsia="Times New Roman" w:hAnsi="Times New Roman" w:cs="Times New Roman"/>
          <w:sz w:val="28"/>
          <w:szCs w:val="28"/>
          <w:lang w:val="uk-UA" w:eastAsia="ru-RU"/>
        </w:rPr>
        <w:t>норі то,</w:t>
      </w:r>
      <w:r w:rsidRPr="00FB09A8">
        <w:rPr>
          <w:rFonts w:ascii="Times New Roman" w:eastAsia="Times New Roman" w:hAnsi="Times New Roman" w:cs="Times New Roman"/>
          <w:sz w:val="28"/>
          <w:szCs w:val="28"/>
          <w:lang w:val="uk-UA" w:eastAsia="ru-RU"/>
        </w:rPr>
        <w:t xml:space="preserve"> і приносяться жертви. Бувають і складніші храмові обряди, які здійснюються за допомогою каннусі </w:t>
      </w:r>
      <w:r w:rsidR="00073383">
        <w:rPr>
          <w:rFonts w:ascii="Times New Roman" w:eastAsia="Times New Roman" w:hAnsi="Times New Roman" w:cs="Times New Roman"/>
          <w:sz w:val="28"/>
          <w:szCs w:val="28"/>
          <w:lang w:val="uk-UA" w:eastAsia="ru-RU"/>
        </w:rPr>
        <w:t>–</w:t>
      </w:r>
      <w:r w:rsidRPr="00FB09A8">
        <w:rPr>
          <w:rFonts w:ascii="Times New Roman" w:eastAsia="Times New Roman" w:hAnsi="Times New Roman" w:cs="Times New Roman"/>
          <w:sz w:val="28"/>
          <w:szCs w:val="28"/>
          <w:lang w:val="uk-UA" w:eastAsia="ru-RU"/>
        </w:rPr>
        <w:t xml:space="preserve"> жерця. Тому в синтоїзмі ряд обрядів здійснюється так, що це м</w:t>
      </w:r>
      <w:r w:rsidR="00073383">
        <w:rPr>
          <w:rFonts w:ascii="Times New Roman" w:eastAsia="Times New Roman" w:hAnsi="Times New Roman" w:cs="Times New Roman"/>
          <w:sz w:val="28"/>
          <w:szCs w:val="28"/>
          <w:lang w:val="uk-UA" w:eastAsia="ru-RU"/>
        </w:rPr>
        <w:t>ає професійний характер</w:t>
      </w:r>
      <w:r w:rsidR="006B736C">
        <w:rPr>
          <w:rFonts w:ascii="Times New Roman" w:eastAsia="Times New Roman" w:hAnsi="Times New Roman" w:cs="Times New Roman"/>
          <w:sz w:val="28"/>
          <w:szCs w:val="28"/>
          <w:lang w:val="uk-UA" w:eastAsia="ru-RU"/>
        </w:rPr>
        <w:t xml:space="preserve"> [</w:t>
      </w:r>
      <w:r w:rsidR="00073383">
        <w:rPr>
          <w:rFonts w:ascii="Times New Roman" w:eastAsia="Times New Roman" w:hAnsi="Times New Roman" w:cs="Times New Roman"/>
          <w:sz w:val="28"/>
          <w:szCs w:val="28"/>
          <w:lang w:val="uk-UA" w:eastAsia="ru-RU"/>
        </w:rPr>
        <w:t>1</w:t>
      </w:r>
      <w:r w:rsidRPr="00FB09A8">
        <w:rPr>
          <w:rFonts w:ascii="Times New Roman" w:eastAsia="Times New Roman" w:hAnsi="Times New Roman" w:cs="Times New Roman"/>
          <w:sz w:val="28"/>
          <w:szCs w:val="28"/>
          <w:lang w:val="uk-UA" w:eastAsia="ru-RU"/>
        </w:rPr>
        <w:t>]</w:t>
      </w:r>
      <w:r w:rsidR="00073383">
        <w:rPr>
          <w:rFonts w:ascii="Times New Roman" w:eastAsia="Times New Roman" w:hAnsi="Times New Roman" w:cs="Times New Roman"/>
          <w:sz w:val="28"/>
          <w:szCs w:val="28"/>
          <w:lang w:val="uk-UA" w:eastAsia="ru-RU"/>
        </w:rPr>
        <w:t>.</w:t>
      </w:r>
    </w:p>
    <w:p w:rsidR="003778C6" w:rsidRPr="00C61D05" w:rsidRDefault="003778C6" w:rsidP="005243AA">
      <w:pPr>
        <w:spacing w:line="360" w:lineRule="auto"/>
        <w:ind w:left="-709" w:firstLine="425"/>
        <w:jc w:val="both"/>
        <w:rPr>
          <w:rFonts w:ascii="Times New Roman" w:eastAsia="Times New Roman" w:hAnsi="Times New Roman" w:cs="Times New Roman"/>
          <w:sz w:val="28"/>
          <w:szCs w:val="28"/>
          <w:lang w:eastAsia="ru-RU"/>
        </w:rPr>
      </w:pPr>
      <w:r w:rsidRPr="00FB09A8">
        <w:rPr>
          <w:rFonts w:ascii="Times New Roman" w:eastAsia="Times New Roman" w:hAnsi="Times New Roman" w:cs="Times New Roman"/>
          <w:sz w:val="28"/>
          <w:szCs w:val="28"/>
          <w:lang w:val="uk-UA" w:eastAsia="ru-RU"/>
        </w:rPr>
        <w:t>Дотримання японцями синтоїстського культу з</w:t>
      </w:r>
      <w:r w:rsidR="00D15BAA">
        <w:rPr>
          <w:rFonts w:ascii="Times New Roman" w:eastAsia="Times New Roman" w:hAnsi="Times New Roman" w:cs="Times New Roman"/>
          <w:sz w:val="28"/>
          <w:szCs w:val="28"/>
          <w:lang w:val="uk-UA" w:eastAsia="ru-RU"/>
        </w:rPr>
        <w:t xml:space="preserve">овсім не заважає їм звертатись </w:t>
      </w:r>
      <w:r w:rsidRPr="00FB09A8">
        <w:rPr>
          <w:rFonts w:ascii="Times New Roman" w:eastAsia="Times New Roman" w:hAnsi="Times New Roman" w:cs="Times New Roman"/>
          <w:sz w:val="28"/>
          <w:szCs w:val="28"/>
          <w:lang w:val="uk-UA" w:eastAsia="ru-RU"/>
        </w:rPr>
        <w:t xml:space="preserve"> до інших культів, зокрема буддійського.</w:t>
      </w:r>
      <w:r>
        <w:rPr>
          <w:rFonts w:ascii="Times New Roman" w:eastAsia="Times New Roman" w:hAnsi="Times New Roman" w:cs="Times New Roman"/>
          <w:sz w:val="28"/>
          <w:szCs w:val="28"/>
          <w:lang w:val="uk-UA" w:eastAsia="ru-RU"/>
        </w:rPr>
        <w:t xml:space="preserve"> </w:t>
      </w:r>
      <w:r w:rsidRPr="00FB09A8">
        <w:rPr>
          <w:rFonts w:ascii="Times New Roman" w:eastAsia="Times New Roman" w:hAnsi="Times New Roman" w:cs="Times New Roman"/>
          <w:sz w:val="28"/>
          <w:szCs w:val="28"/>
          <w:lang w:val="uk-UA" w:eastAsia="ru-RU"/>
        </w:rPr>
        <w:t xml:space="preserve">Наприклад, стосунки між синтоїзмом і буддизмом у Японії складалися по всякому: були часи зближення, як у ІХ-Х ст., і загострення. Так чи інакше, а процес релігійного культового синкретизму в Японії не минув, і ось уже майже тисячу років японці сповідують принаймні дві релігії. При народженні дитини, шлюбі, святкуванні місцевих свят </w:t>
      </w:r>
      <w:r w:rsidR="00073383">
        <w:rPr>
          <w:rFonts w:ascii="Times New Roman" w:eastAsia="Times New Roman" w:hAnsi="Times New Roman" w:cs="Times New Roman"/>
          <w:sz w:val="28"/>
          <w:szCs w:val="28"/>
          <w:lang w:val="uk-UA" w:eastAsia="ru-RU"/>
        </w:rPr>
        <w:t>–</w:t>
      </w:r>
      <w:r w:rsidRPr="00FB09A8">
        <w:rPr>
          <w:rFonts w:ascii="Times New Roman" w:eastAsia="Times New Roman" w:hAnsi="Times New Roman" w:cs="Times New Roman"/>
          <w:sz w:val="28"/>
          <w:szCs w:val="28"/>
          <w:lang w:val="uk-UA" w:eastAsia="ru-RU"/>
        </w:rPr>
        <w:t xml:space="preserve"> вони синтоїсти, а ховають померл</w:t>
      </w:r>
      <w:r w:rsidR="00073383">
        <w:rPr>
          <w:rFonts w:ascii="Times New Roman" w:eastAsia="Times New Roman" w:hAnsi="Times New Roman" w:cs="Times New Roman"/>
          <w:sz w:val="28"/>
          <w:szCs w:val="28"/>
          <w:lang w:val="uk-UA" w:eastAsia="ru-RU"/>
        </w:rPr>
        <w:t>их за буддійськими звичаями</w:t>
      </w:r>
      <w:r w:rsidR="006B736C">
        <w:rPr>
          <w:rFonts w:ascii="Times New Roman" w:eastAsia="Times New Roman" w:hAnsi="Times New Roman" w:cs="Times New Roman"/>
          <w:sz w:val="28"/>
          <w:szCs w:val="28"/>
          <w:lang w:val="uk-UA" w:eastAsia="ru-RU"/>
        </w:rPr>
        <w:t xml:space="preserve"> [</w:t>
      </w:r>
      <w:r w:rsidR="00073383">
        <w:rPr>
          <w:rFonts w:ascii="Times New Roman" w:eastAsia="Times New Roman" w:hAnsi="Times New Roman" w:cs="Times New Roman"/>
          <w:sz w:val="28"/>
          <w:szCs w:val="28"/>
          <w:lang w:val="uk-UA" w:eastAsia="ru-RU"/>
        </w:rPr>
        <w:t>4</w:t>
      </w:r>
      <w:r w:rsidR="00A610DF">
        <w:rPr>
          <w:rFonts w:ascii="Times New Roman" w:eastAsia="Times New Roman" w:hAnsi="Times New Roman" w:cs="Times New Roman"/>
          <w:sz w:val="28"/>
          <w:szCs w:val="28"/>
          <w:lang w:val="uk-UA" w:eastAsia="ru-RU"/>
        </w:rPr>
        <w:t xml:space="preserve">, </w:t>
      </w:r>
      <w:r w:rsidRPr="00AC0C74">
        <w:rPr>
          <w:rFonts w:ascii="Times New Roman" w:eastAsia="Times New Roman" w:hAnsi="Times New Roman" w:cs="Times New Roman"/>
          <w:sz w:val="28"/>
          <w:szCs w:val="28"/>
          <w:lang w:eastAsia="ru-RU"/>
        </w:rPr>
        <w:t>2</w:t>
      </w:r>
      <w:r w:rsidRPr="00FB09A8">
        <w:rPr>
          <w:rFonts w:ascii="Times New Roman" w:eastAsia="Times New Roman" w:hAnsi="Times New Roman" w:cs="Times New Roman"/>
          <w:sz w:val="28"/>
          <w:szCs w:val="28"/>
          <w:lang w:val="uk-UA" w:eastAsia="ru-RU"/>
        </w:rPr>
        <w:t>59]</w:t>
      </w:r>
      <w:r w:rsidR="00073383">
        <w:rPr>
          <w:rFonts w:ascii="Times New Roman" w:eastAsia="Times New Roman" w:hAnsi="Times New Roman" w:cs="Times New Roman"/>
          <w:sz w:val="28"/>
          <w:szCs w:val="28"/>
          <w:lang w:val="uk-UA" w:eastAsia="ru-RU"/>
        </w:rPr>
        <w:t>.</w:t>
      </w:r>
    </w:p>
    <w:p w:rsidR="003778C6" w:rsidRDefault="003778C6" w:rsidP="005243AA">
      <w:pPr>
        <w:spacing w:line="360" w:lineRule="auto"/>
        <w:ind w:left="-709" w:firstLine="425"/>
        <w:jc w:val="both"/>
        <w:rPr>
          <w:rFonts w:ascii="Times New Roman" w:eastAsia="Times New Roman" w:hAnsi="Times New Roman" w:cs="Times New Roman"/>
          <w:sz w:val="28"/>
          <w:szCs w:val="28"/>
          <w:lang w:val="uk-UA" w:eastAsia="ru-RU"/>
        </w:rPr>
      </w:pPr>
      <w:r w:rsidRPr="003778C6">
        <w:rPr>
          <w:rFonts w:ascii="Times New Roman" w:eastAsia="Times New Roman" w:hAnsi="Times New Roman" w:cs="Times New Roman"/>
          <w:sz w:val="28"/>
          <w:szCs w:val="28"/>
          <w:lang w:val="uk-UA" w:eastAsia="ru-RU"/>
        </w:rPr>
        <w:t xml:space="preserve">Отже, синтоїстські звичаї глибоко проникли в побут японця. </w:t>
      </w:r>
      <w:r w:rsidR="004077F2" w:rsidRPr="004077F2">
        <w:rPr>
          <w:rFonts w:ascii="Times New Roman" w:eastAsia="Times New Roman" w:hAnsi="Times New Roman" w:cs="Times New Roman"/>
          <w:sz w:val="28"/>
          <w:szCs w:val="28"/>
          <w:lang w:val="uk-UA" w:eastAsia="ru-RU"/>
        </w:rPr>
        <w:t xml:space="preserve">Синто як форма традиції </w:t>
      </w:r>
      <w:r w:rsidR="00073383">
        <w:rPr>
          <w:rFonts w:ascii="Times New Roman" w:eastAsia="Times New Roman" w:hAnsi="Times New Roman" w:cs="Times New Roman"/>
          <w:sz w:val="28"/>
          <w:szCs w:val="28"/>
          <w:lang w:val="uk-UA" w:eastAsia="ru-RU"/>
        </w:rPr>
        <w:t>–</w:t>
      </w:r>
      <w:r w:rsidR="004077F2" w:rsidRPr="004077F2">
        <w:rPr>
          <w:rFonts w:ascii="Times New Roman" w:eastAsia="Times New Roman" w:hAnsi="Times New Roman" w:cs="Times New Roman"/>
          <w:sz w:val="28"/>
          <w:szCs w:val="28"/>
          <w:lang w:val="uk-UA" w:eastAsia="ru-RU"/>
        </w:rPr>
        <w:t xml:space="preserve"> це не стільки релігія в нашому звичайному розумінні, скільки особливий тип світобачення і світопізнання, відчуття себе у світі і розуміння цього світу</w:t>
      </w:r>
      <w:r w:rsidR="00073383">
        <w:rPr>
          <w:rFonts w:ascii="Times New Roman" w:eastAsia="Times New Roman" w:hAnsi="Times New Roman" w:cs="Times New Roman"/>
          <w:sz w:val="28"/>
          <w:szCs w:val="28"/>
          <w:lang w:val="uk-UA" w:eastAsia="ru-RU"/>
        </w:rPr>
        <w:t>,</w:t>
      </w:r>
      <w:r w:rsidR="004077F2" w:rsidRPr="004077F2">
        <w:rPr>
          <w:rFonts w:ascii="Times New Roman" w:eastAsia="Times New Roman" w:hAnsi="Times New Roman" w:cs="Times New Roman"/>
          <w:sz w:val="28"/>
          <w:szCs w:val="28"/>
          <w:lang w:val="uk-UA" w:eastAsia="ru-RU"/>
        </w:rPr>
        <w:t xml:space="preserve"> і свого природного місця в ньому.</w:t>
      </w:r>
      <w:r w:rsidR="004077F2">
        <w:rPr>
          <w:rFonts w:ascii="Times New Roman" w:eastAsia="Times New Roman" w:hAnsi="Times New Roman" w:cs="Times New Roman"/>
          <w:sz w:val="28"/>
          <w:szCs w:val="28"/>
          <w:lang w:val="uk-UA" w:eastAsia="ru-RU"/>
        </w:rPr>
        <w:t xml:space="preserve"> </w:t>
      </w:r>
      <w:r w:rsidRPr="003778C6">
        <w:rPr>
          <w:rFonts w:ascii="Times New Roman" w:eastAsia="Times New Roman" w:hAnsi="Times New Roman" w:cs="Times New Roman"/>
          <w:sz w:val="28"/>
          <w:szCs w:val="28"/>
          <w:lang w:val="uk-UA" w:eastAsia="ru-RU"/>
        </w:rPr>
        <w:t>Синтоїзм є суто національною релігією Японії і не отримав розповсюдження за межами цієї краї</w:t>
      </w:r>
      <w:r w:rsidR="00073383">
        <w:rPr>
          <w:rFonts w:ascii="Times New Roman" w:eastAsia="Times New Roman" w:hAnsi="Times New Roman" w:cs="Times New Roman"/>
          <w:sz w:val="28"/>
          <w:szCs w:val="28"/>
          <w:lang w:val="uk-UA" w:eastAsia="ru-RU"/>
        </w:rPr>
        <w:t>ни. Його походження не пов’язане</w:t>
      </w:r>
      <w:r w:rsidRPr="003778C6">
        <w:rPr>
          <w:rFonts w:ascii="Times New Roman" w:eastAsia="Times New Roman" w:hAnsi="Times New Roman" w:cs="Times New Roman"/>
          <w:sz w:val="28"/>
          <w:szCs w:val="28"/>
          <w:lang w:val="uk-UA" w:eastAsia="ru-RU"/>
        </w:rPr>
        <w:t xml:space="preserve"> з якоюсь відомою історичною особистістю. Ця релігія не має в своїй основі системи догм чи розробленого богословського вчення. Хоча у синтоїзмі немає абсолютних положень і догм віри, існує декілька головних правил, які скеровані на те, щоб синтоїст «жив просто і гармонійно у природі</w:t>
      </w:r>
      <w:r w:rsidR="00095F69">
        <w:rPr>
          <w:rFonts w:ascii="Times New Roman" w:eastAsia="Times New Roman" w:hAnsi="Times New Roman" w:cs="Times New Roman"/>
          <w:sz w:val="28"/>
          <w:szCs w:val="28"/>
          <w:lang w:val="uk-UA" w:eastAsia="ru-RU"/>
        </w:rPr>
        <w:t xml:space="preserve"> та суспільстві». Основним</w:t>
      </w:r>
      <w:r w:rsidRPr="003778C6">
        <w:rPr>
          <w:rFonts w:ascii="Times New Roman" w:eastAsia="Times New Roman" w:hAnsi="Times New Roman" w:cs="Times New Roman"/>
          <w:sz w:val="28"/>
          <w:szCs w:val="28"/>
          <w:lang w:val="uk-UA" w:eastAsia="ru-RU"/>
        </w:rPr>
        <w:t xml:space="preserve"> </w:t>
      </w:r>
      <w:r w:rsidR="00095F69">
        <w:rPr>
          <w:rFonts w:ascii="Times New Roman" w:eastAsia="Times New Roman" w:hAnsi="Times New Roman" w:cs="Times New Roman"/>
          <w:sz w:val="28"/>
          <w:szCs w:val="28"/>
          <w:lang w:val="uk-UA" w:eastAsia="ru-RU"/>
        </w:rPr>
        <w:t xml:space="preserve">є шанування родини і традицій. </w:t>
      </w:r>
      <w:r w:rsidRPr="003778C6">
        <w:rPr>
          <w:rFonts w:ascii="Times New Roman" w:eastAsia="Times New Roman" w:hAnsi="Times New Roman" w:cs="Times New Roman"/>
          <w:sz w:val="28"/>
          <w:szCs w:val="28"/>
          <w:lang w:val="uk-UA" w:eastAsia="ru-RU"/>
        </w:rPr>
        <w:t xml:space="preserve">Родина є місцем накопичення, створення і передання цих традицій. </w:t>
      </w:r>
      <w:r w:rsidR="004077F2">
        <w:rPr>
          <w:rFonts w:ascii="Times New Roman" w:eastAsia="Times New Roman" w:hAnsi="Times New Roman" w:cs="Times New Roman"/>
          <w:sz w:val="28"/>
          <w:szCs w:val="28"/>
          <w:lang w:val="uk-UA" w:eastAsia="ru-RU"/>
        </w:rPr>
        <w:t>Саме на синто</w:t>
      </w:r>
      <w:r w:rsidR="004077F2" w:rsidRPr="004077F2">
        <w:rPr>
          <w:rFonts w:ascii="Times New Roman" w:eastAsia="Times New Roman" w:hAnsi="Times New Roman" w:cs="Times New Roman"/>
          <w:sz w:val="28"/>
          <w:szCs w:val="28"/>
          <w:lang w:val="uk-UA" w:eastAsia="ru-RU"/>
        </w:rPr>
        <w:t xml:space="preserve"> було засновано єдине в історії Японії вчення, що має повне право претендувати на звання японської ідеї. Це «школа </w:t>
      </w:r>
      <w:r w:rsidR="00073383">
        <w:rPr>
          <w:rFonts w:ascii="Times New Roman" w:eastAsia="Times New Roman" w:hAnsi="Times New Roman" w:cs="Times New Roman"/>
          <w:sz w:val="28"/>
          <w:szCs w:val="28"/>
          <w:lang w:val="uk-UA" w:eastAsia="ru-RU"/>
        </w:rPr>
        <w:t>національних наук» (кокугакуха</w:t>
      </w:r>
      <w:r w:rsidR="004077F2" w:rsidRPr="004077F2">
        <w:rPr>
          <w:rFonts w:ascii="Times New Roman" w:eastAsia="Times New Roman" w:hAnsi="Times New Roman" w:cs="Times New Roman"/>
          <w:sz w:val="28"/>
          <w:szCs w:val="28"/>
          <w:lang w:val="uk-UA" w:eastAsia="ru-RU"/>
        </w:rPr>
        <w:t>) в особі її найвизначніших представників Мотоорі Норінага (1730</w:t>
      </w:r>
      <w:r w:rsidR="0085745D">
        <w:rPr>
          <w:rFonts w:ascii="Times New Roman" w:eastAsia="Times New Roman" w:hAnsi="Times New Roman" w:cs="Times New Roman"/>
          <w:sz w:val="28"/>
          <w:szCs w:val="28"/>
          <w:lang w:val="uk-UA" w:eastAsia="ru-RU"/>
        </w:rPr>
        <w:t xml:space="preserve"> </w:t>
      </w:r>
      <w:r w:rsidR="00073383">
        <w:rPr>
          <w:rFonts w:ascii="Times New Roman" w:eastAsia="Times New Roman" w:hAnsi="Times New Roman" w:cs="Times New Roman"/>
          <w:sz w:val="28"/>
          <w:szCs w:val="28"/>
          <w:lang w:val="uk-UA" w:eastAsia="ru-RU"/>
        </w:rPr>
        <w:t>–</w:t>
      </w:r>
      <w:r w:rsidR="004077F2" w:rsidRPr="004077F2">
        <w:rPr>
          <w:rFonts w:ascii="Times New Roman" w:eastAsia="Times New Roman" w:hAnsi="Times New Roman" w:cs="Times New Roman"/>
          <w:sz w:val="28"/>
          <w:szCs w:val="28"/>
          <w:lang w:val="uk-UA" w:eastAsia="ru-RU"/>
        </w:rPr>
        <w:t>1801</w:t>
      </w:r>
      <w:r w:rsidR="00073383">
        <w:rPr>
          <w:rFonts w:ascii="Times New Roman" w:eastAsia="Times New Roman" w:hAnsi="Times New Roman" w:cs="Times New Roman"/>
          <w:sz w:val="28"/>
          <w:szCs w:val="28"/>
          <w:lang w:val="uk-UA" w:eastAsia="ru-RU"/>
        </w:rPr>
        <w:t xml:space="preserve"> рр.</w:t>
      </w:r>
      <w:r w:rsidR="004077F2" w:rsidRPr="004077F2">
        <w:rPr>
          <w:rFonts w:ascii="Times New Roman" w:eastAsia="Times New Roman" w:hAnsi="Times New Roman" w:cs="Times New Roman"/>
          <w:sz w:val="28"/>
          <w:szCs w:val="28"/>
          <w:lang w:val="uk-UA" w:eastAsia="ru-RU"/>
        </w:rPr>
        <w:t>) і Хірата Ацутане (1776</w:t>
      </w:r>
      <w:r w:rsidR="0085745D">
        <w:rPr>
          <w:rFonts w:ascii="Times New Roman" w:eastAsia="Times New Roman" w:hAnsi="Times New Roman" w:cs="Times New Roman"/>
          <w:sz w:val="28"/>
          <w:szCs w:val="28"/>
          <w:lang w:val="uk-UA" w:eastAsia="ru-RU"/>
        </w:rPr>
        <w:t xml:space="preserve"> </w:t>
      </w:r>
      <w:r w:rsidR="00073383">
        <w:rPr>
          <w:rFonts w:ascii="Times New Roman" w:eastAsia="Times New Roman" w:hAnsi="Times New Roman" w:cs="Times New Roman"/>
          <w:sz w:val="28"/>
          <w:szCs w:val="28"/>
          <w:lang w:val="uk-UA" w:eastAsia="ru-RU"/>
        </w:rPr>
        <w:t>–</w:t>
      </w:r>
      <w:r w:rsidR="0085745D">
        <w:rPr>
          <w:rFonts w:ascii="Times New Roman" w:eastAsia="Times New Roman" w:hAnsi="Times New Roman" w:cs="Times New Roman"/>
          <w:sz w:val="28"/>
          <w:szCs w:val="28"/>
          <w:lang w:val="uk-UA" w:eastAsia="ru-RU"/>
        </w:rPr>
        <w:t xml:space="preserve"> </w:t>
      </w:r>
      <w:r w:rsidR="004077F2" w:rsidRPr="004077F2">
        <w:rPr>
          <w:rFonts w:ascii="Times New Roman" w:eastAsia="Times New Roman" w:hAnsi="Times New Roman" w:cs="Times New Roman"/>
          <w:sz w:val="28"/>
          <w:szCs w:val="28"/>
          <w:lang w:val="uk-UA" w:eastAsia="ru-RU"/>
        </w:rPr>
        <w:t>1843</w:t>
      </w:r>
      <w:r w:rsidR="0085745D">
        <w:rPr>
          <w:rFonts w:ascii="Times New Roman" w:eastAsia="Times New Roman" w:hAnsi="Times New Roman" w:cs="Times New Roman"/>
          <w:sz w:val="28"/>
          <w:szCs w:val="28"/>
          <w:lang w:val="uk-UA" w:eastAsia="ru-RU"/>
        </w:rPr>
        <w:t xml:space="preserve"> рр.</w:t>
      </w:r>
      <w:r w:rsidR="004077F2" w:rsidRPr="004077F2">
        <w:rPr>
          <w:rFonts w:ascii="Times New Roman" w:eastAsia="Times New Roman" w:hAnsi="Times New Roman" w:cs="Times New Roman"/>
          <w:sz w:val="28"/>
          <w:szCs w:val="28"/>
          <w:lang w:val="uk-UA" w:eastAsia="ru-RU"/>
        </w:rPr>
        <w:t>), надовго визначили розвиток японської філософської та політичної думки.</w:t>
      </w:r>
    </w:p>
    <w:p w:rsidR="005243AA" w:rsidRPr="00073383" w:rsidRDefault="005243AA" w:rsidP="00236B0B">
      <w:pPr>
        <w:spacing w:line="360" w:lineRule="auto"/>
        <w:ind w:left="-709" w:firstLine="425"/>
        <w:jc w:val="both"/>
        <w:rPr>
          <w:rFonts w:ascii="Times New Roman" w:eastAsia="Times New Roman" w:hAnsi="Times New Roman" w:cs="Times New Roman"/>
          <w:b/>
          <w:sz w:val="28"/>
          <w:szCs w:val="28"/>
          <w:lang w:val="uk-UA" w:eastAsia="ru-RU"/>
        </w:rPr>
      </w:pPr>
      <w:r w:rsidRPr="00073383">
        <w:rPr>
          <w:rFonts w:ascii="Times New Roman" w:eastAsia="Times New Roman" w:hAnsi="Times New Roman" w:cs="Times New Roman"/>
          <w:b/>
          <w:sz w:val="28"/>
          <w:szCs w:val="28"/>
          <w:lang w:val="uk-UA" w:eastAsia="ru-RU"/>
        </w:rPr>
        <w:lastRenderedPageBreak/>
        <w:t>1.2.</w:t>
      </w:r>
      <w:r w:rsidRPr="00587F36">
        <w:rPr>
          <w:b/>
          <w:lang w:val="uk-UA"/>
        </w:rPr>
        <w:t xml:space="preserve"> </w:t>
      </w:r>
      <w:r w:rsidRPr="00073383">
        <w:rPr>
          <w:rFonts w:ascii="Times New Roman" w:eastAsia="Times New Roman" w:hAnsi="Times New Roman" w:cs="Times New Roman"/>
          <w:b/>
          <w:sz w:val="28"/>
          <w:szCs w:val="28"/>
          <w:lang w:val="uk-UA" w:eastAsia="ru-RU"/>
        </w:rPr>
        <w:t>Основні положення ідеології тенноїзму.</w:t>
      </w:r>
    </w:p>
    <w:p w:rsidR="005243AA" w:rsidRPr="002A0F10" w:rsidRDefault="005243AA" w:rsidP="005243AA">
      <w:pPr>
        <w:spacing w:line="360" w:lineRule="auto"/>
        <w:ind w:left="-709" w:firstLine="42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Ядром ідеології </w:t>
      </w:r>
      <w:r w:rsidR="00FB39CE">
        <w:rPr>
          <w:rFonts w:ascii="Times New Roman" w:eastAsia="Times New Roman" w:hAnsi="Times New Roman" w:cs="Times New Roman"/>
          <w:sz w:val="28"/>
          <w:szCs w:val="28"/>
          <w:lang w:val="uk-UA" w:eastAsia="ru-RU"/>
        </w:rPr>
        <w:t>тенноїзму</w:t>
      </w:r>
      <w:r w:rsidRPr="002A0F10">
        <w:rPr>
          <w:rFonts w:ascii="Times New Roman" w:eastAsia="Times New Roman" w:hAnsi="Times New Roman" w:cs="Times New Roman"/>
          <w:sz w:val="28"/>
          <w:szCs w:val="28"/>
          <w:lang w:val="uk-UA" w:eastAsia="ru-RU"/>
        </w:rPr>
        <w:t xml:space="preserve"> служить комплекс понять</w:t>
      </w:r>
      <w:r>
        <w:rPr>
          <w:rFonts w:ascii="Times New Roman" w:eastAsia="Times New Roman" w:hAnsi="Times New Roman" w:cs="Times New Roman"/>
          <w:sz w:val="28"/>
          <w:szCs w:val="28"/>
          <w:lang w:val="uk-UA" w:eastAsia="ru-RU"/>
        </w:rPr>
        <w:t xml:space="preserve">, </w:t>
      </w:r>
      <w:r w:rsidRPr="002A0F10">
        <w:rPr>
          <w:rFonts w:ascii="Times New Roman" w:eastAsia="Times New Roman" w:hAnsi="Times New Roman" w:cs="Times New Roman"/>
          <w:sz w:val="28"/>
          <w:szCs w:val="28"/>
          <w:lang w:val="uk-UA" w:eastAsia="ru-RU"/>
        </w:rPr>
        <w:t>що позначаються звичайно в японській літературі</w:t>
      </w:r>
      <w:r>
        <w:rPr>
          <w:rFonts w:ascii="Times New Roman" w:eastAsia="Times New Roman" w:hAnsi="Times New Roman" w:cs="Times New Roman"/>
          <w:sz w:val="28"/>
          <w:szCs w:val="28"/>
          <w:lang w:val="uk-UA" w:eastAsia="ru-RU"/>
        </w:rPr>
        <w:t xml:space="preserve">  словом «кокутай». </w:t>
      </w:r>
      <w:r w:rsidRPr="002A0F10">
        <w:rPr>
          <w:rFonts w:ascii="Times New Roman" w:eastAsia="Times New Roman" w:hAnsi="Times New Roman" w:cs="Times New Roman"/>
          <w:sz w:val="28"/>
          <w:szCs w:val="28"/>
          <w:lang w:val="uk-UA" w:eastAsia="ru-RU"/>
        </w:rPr>
        <w:t>Сходознавець Т.П. Григор</w:t>
      </w:r>
      <w:r>
        <w:rPr>
          <w:rFonts w:ascii="Times New Roman" w:eastAsia="Times New Roman" w:hAnsi="Times New Roman" w:cs="Times New Roman"/>
          <w:sz w:val="28"/>
          <w:szCs w:val="28"/>
          <w:lang w:val="uk-UA" w:eastAsia="ru-RU"/>
        </w:rPr>
        <w:t>’</w:t>
      </w:r>
      <w:r w:rsidRPr="002A0F10">
        <w:rPr>
          <w:rFonts w:ascii="Times New Roman" w:eastAsia="Times New Roman" w:hAnsi="Times New Roman" w:cs="Times New Roman"/>
          <w:sz w:val="28"/>
          <w:szCs w:val="28"/>
          <w:lang w:val="uk-UA" w:eastAsia="ru-RU"/>
        </w:rPr>
        <w:t>єва визначає це поняття як «мораль</w:t>
      </w:r>
      <w:r>
        <w:rPr>
          <w:rFonts w:ascii="Times New Roman" w:eastAsia="Times New Roman" w:hAnsi="Times New Roman" w:cs="Times New Roman"/>
          <w:sz w:val="28"/>
          <w:szCs w:val="28"/>
          <w:lang w:val="uk-UA" w:eastAsia="ru-RU"/>
        </w:rPr>
        <w:t>ну основу соціального організму</w:t>
      </w:r>
      <w:r w:rsidRPr="002A0F10">
        <w:rPr>
          <w:rFonts w:ascii="Times New Roman" w:eastAsia="Times New Roman" w:hAnsi="Times New Roman" w:cs="Times New Roman"/>
          <w:sz w:val="28"/>
          <w:szCs w:val="28"/>
          <w:lang w:val="uk-UA" w:eastAsia="ru-RU"/>
        </w:rPr>
        <w:t>» і пояснює: «У Японії століттями складалося у</w:t>
      </w:r>
      <w:r>
        <w:rPr>
          <w:rFonts w:ascii="Times New Roman" w:eastAsia="Times New Roman" w:hAnsi="Times New Roman" w:cs="Times New Roman"/>
          <w:sz w:val="28"/>
          <w:szCs w:val="28"/>
          <w:lang w:val="uk-UA" w:eastAsia="ru-RU"/>
        </w:rPr>
        <w:t xml:space="preserve">явлення про державу як складний організм, континуум, життя якого обумовлене </w:t>
      </w:r>
      <w:r w:rsidRPr="002A0F10">
        <w:rPr>
          <w:rFonts w:ascii="Times New Roman" w:eastAsia="Times New Roman" w:hAnsi="Times New Roman" w:cs="Times New Roman"/>
          <w:sz w:val="28"/>
          <w:szCs w:val="28"/>
          <w:lang w:val="uk-UA" w:eastAsia="ru-RU"/>
        </w:rPr>
        <w:t xml:space="preserve"> </w:t>
      </w:r>
      <w:r w:rsidRPr="002A0F10">
        <w:rPr>
          <w:rFonts w:ascii="Cambria Math" w:eastAsia="Times New Roman" w:hAnsi="Cambria Math" w:cs="Cambria Math"/>
          <w:sz w:val="28"/>
          <w:szCs w:val="28"/>
          <w:lang w:val="uk-UA" w:eastAsia="ru-RU"/>
        </w:rPr>
        <w:t>​​</w:t>
      </w:r>
      <w:r w:rsidRPr="002A0F10">
        <w:rPr>
          <w:rFonts w:ascii="Times New Roman" w:eastAsia="Times New Roman" w:hAnsi="Times New Roman" w:cs="Times New Roman"/>
          <w:sz w:val="28"/>
          <w:szCs w:val="28"/>
          <w:lang w:val="uk-UA" w:eastAsia="ru-RU"/>
        </w:rPr>
        <w:t xml:space="preserve">певним </w:t>
      </w:r>
      <w:r>
        <w:rPr>
          <w:rFonts w:ascii="Times New Roman" w:eastAsia="Times New Roman" w:hAnsi="Times New Roman" w:cs="Times New Roman"/>
          <w:sz w:val="28"/>
          <w:szCs w:val="28"/>
          <w:lang w:val="uk-UA" w:eastAsia="ru-RU"/>
        </w:rPr>
        <w:t xml:space="preserve">типом зв’язку всього з усім. Отже, </w:t>
      </w:r>
      <w:r w:rsidRPr="002A0F10">
        <w:rPr>
          <w:rFonts w:ascii="Times New Roman" w:eastAsia="Times New Roman" w:hAnsi="Times New Roman" w:cs="Times New Roman"/>
          <w:sz w:val="28"/>
          <w:szCs w:val="28"/>
          <w:lang w:val="uk-UA" w:eastAsia="ru-RU"/>
        </w:rPr>
        <w:t>традиційна мораль</w:t>
      </w:r>
      <w:r>
        <w:rPr>
          <w:rFonts w:ascii="Times New Roman" w:eastAsia="Times New Roman" w:hAnsi="Times New Roman" w:cs="Times New Roman"/>
          <w:sz w:val="28"/>
          <w:szCs w:val="28"/>
          <w:lang w:val="uk-UA" w:eastAsia="ru-RU"/>
        </w:rPr>
        <w:t xml:space="preserve">, </w:t>
      </w:r>
      <w:r w:rsidRPr="002A0F10">
        <w:rPr>
          <w:rFonts w:ascii="Times New Roman" w:eastAsia="Times New Roman" w:hAnsi="Times New Roman" w:cs="Times New Roman"/>
          <w:sz w:val="28"/>
          <w:szCs w:val="28"/>
          <w:lang w:val="uk-UA" w:eastAsia="ru-RU"/>
        </w:rPr>
        <w:t>з точки зору японців</w:t>
      </w:r>
      <w:r>
        <w:rPr>
          <w:rFonts w:ascii="Times New Roman" w:eastAsia="Times New Roman" w:hAnsi="Times New Roman" w:cs="Times New Roman"/>
          <w:sz w:val="28"/>
          <w:szCs w:val="28"/>
          <w:lang w:val="uk-UA" w:eastAsia="ru-RU"/>
        </w:rPr>
        <w:t xml:space="preserve">, </w:t>
      </w:r>
      <w:r w:rsidRPr="002A0F10">
        <w:rPr>
          <w:rFonts w:ascii="Times New Roman" w:eastAsia="Times New Roman" w:hAnsi="Times New Roman" w:cs="Times New Roman"/>
          <w:sz w:val="28"/>
          <w:szCs w:val="28"/>
          <w:lang w:val="uk-UA" w:eastAsia="ru-RU"/>
        </w:rPr>
        <w:t>і є те</w:t>
      </w:r>
      <w:r>
        <w:rPr>
          <w:rFonts w:ascii="Times New Roman" w:eastAsia="Times New Roman" w:hAnsi="Times New Roman" w:cs="Times New Roman"/>
          <w:sz w:val="28"/>
          <w:szCs w:val="28"/>
          <w:lang w:val="uk-UA" w:eastAsia="ru-RU"/>
        </w:rPr>
        <w:t xml:space="preserve">, </w:t>
      </w:r>
      <w:r w:rsidRPr="002A0F10">
        <w:rPr>
          <w:rFonts w:ascii="Times New Roman" w:eastAsia="Times New Roman" w:hAnsi="Times New Roman" w:cs="Times New Roman"/>
          <w:sz w:val="28"/>
          <w:szCs w:val="28"/>
          <w:lang w:val="uk-UA" w:eastAsia="ru-RU"/>
        </w:rPr>
        <w:t>що безпосередньо пов</w:t>
      </w:r>
      <w:r>
        <w:rPr>
          <w:rFonts w:ascii="Times New Roman" w:eastAsia="Times New Roman" w:hAnsi="Times New Roman" w:cs="Times New Roman"/>
          <w:sz w:val="28"/>
          <w:szCs w:val="28"/>
          <w:lang w:val="uk-UA" w:eastAsia="ru-RU"/>
        </w:rPr>
        <w:t>’</w:t>
      </w:r>
      <w:r w:rsidRPr="002A0F10">
        <w:rPr>
          <w:rFonts w:ascii="Times New Roman" w:eastAsia="Times New Roman" w:hAnsi="Times New Roman" w:cs="Times New Roman"/>
          <w:sz w:val="28"/>
          <w:szCs w:val="28"/>
          <w:lang w:val="uk-UA" w:eastAsia="ru-RU"/>
        </w:rPr>
        <w:t>язує окремі частини між собою</w:t>
      </w:r>
      <w:r>
        <w:rPr>
          <w:rFonts w:ascii="Times New Roman" w:eastAsia="Times New Roman" w:hAnsi="Times New Roman" w:cs="Times New Roman"/>
          <w:sz w:val="28"/>
          <w:szCs w:val="28"/>
          <w:lang w:val="uk-UA" w:eastAsia="ru-RU"/>
        </w:rPr>
        <w:t>, те</w:t>
      </w:r>
      <w:r w:rsidRPr="002A0F10">
        <w:rPr>
          <w:rFonts w:ascii="Times New Roman" w:eastAsia="Times New Roman" w:hAnsi="Times New Roman" w:cs="Times New Roman"/>
          <w:sz w:val="28"/>
          <w:szCs w:val="28"/>
          <w:lang w:val="uk-UA" w:eastAsia="ru-RU"/>
        </w:rPr>
        <w:t>, чому нація зоб</w:t>
      </w:r>
      <w:r w:rsidR="00AB0363">
        <w:rPr>
          <w:rFonts w:ascii="Times New Roman" w:eastAsia="Times New Roman" w:hAnsi="Times New Roman" w:cs="Times New Roman"/>
          <w:sz w:val="28"/>
          <w:szCs w:val="28"/>
          <w:lang w:val="uk-UA" w:eastAsia="ru-RU"/>
        </w:rPr>
        <w:t>ов’язана своєю цілісністю»</w:t>
      </w:r>
      <w:r w:rsidR="006B736C">
        <w:rPr>
          <w:rFonts w:ascii="Times New Roman" w:eastAsia="Times New Roman" w:hAnsi="Times New Roman" w:cs="Times New Roman"/>
          <w:sz w:val="28"/>
          <w:szCs w:val="28"/>
          <w:lang w:val="uk-UA" w:eastAsia="ru-RU"/>
        </w:rPr>
        <w:t xml:space="preserve"> [</w:t>
      </w:r>
      <w:r w:rsidR="00AB0363">
        <w:rPr>
          <w:rFonts w:ascii="Times New Roman" w:eastAsia="Times New Roman" w:hAnsi="Times New Roman" w:cs="Times New Roman"/>
          <w:sz w:val="28"/>
          <w:szCs w:val="28"/>
          <w:lang w:val="uk-UA" w:eastAsia="ru-RU"/>
        </w:rPr>
        <w:t>3, 4]</w:t>
      </w:r>
      <w:r w:rsidRPr="002A0F10">
        <w:rPr>
          <w:rFonts w:ascii="Times New Roman" w:eastAsia="Times New Roman" w:hAnsi="Times New Roman" w:cs="Times New Roman"/>
          <w:sz w:val="28"/>
          <w:szCs w:val="28"/>
          <w:lang w:val="uk-UA" w:eastAsia="ru-RU"/>
        </w:rPr>
        <w:t>.</w:t>
      </w:r>
    </w:p>
    <w:p w:rsidR="005243AA" w:rsidRPr="002A0F10" w:rsidRDefault="005243AA" w:rsidP="005243AA">
      <w:pPr>
        <w:spacing w:line="360" w:lineRule="auto"/>
        <w:ind w:left="-709" w:firstLine="42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Головним елементом «кокутай</w:t>
      </w:r>
      <w:r w:rsidRPr="002A0F10">
        <w:rPr>
          <w:rFonts w:ascii="Times New Roman" w:eastAsia="Times New Roman" w:hAnsi="Times New Roman" w:cs="Times New Roman"/>
          <w:sz w:val="28"/>
          <w:szCs w:val="28"/>
          <w:lang w:val="uk-UA" w:eastAsia="ru-RU"/>
        </w:rPr>
        <w:t>» вважається ідея містичного зв</w:t>
      </w:r>
      <w:r>
        <w:rPr>
          <w:rFonts w:ascii="Times New Roman" w:eastAsia="Times New Roman" w:hAnsi="Times New Roman" w:cs="Times New Roman"/>
          <w:sz w:val="28"/>
          <w:szCs w:val="28"/>
          <w:lang w:val="uk-UA" w:eastAsia="ru-RU"/>
        </w:rPr>
        <w:t>’</w:t>
      </w:r>
      <w:r w:rsidRPr="002A0F10">
        <w:rPr>
          <w:rFonts w:ascii="Times New Roman" w:eastAsia="Times New Roman" w:hAnsi="Times New Roman" w:cs="Times New Roman"/>
          <w:sz w:val="28"/>
          <w:szCs w:val="28"/>
          <w:lang w:val="uk-UA" w:eastAsia="ru-RU"/>
        </w:rPr>
        <w:t>язку між і</w:t>
      </w:r>
      <w:r>
        <w:rPr>
          <w:rFonts w:ascii="Times New Roman" w:eastAsia="Times New Roman" w:hAnsi="Times New Roman" w:cs="Times New Roman"/>
          <w:sz w:val="28"/>
          <w:szCs w:val="28"/>
          <w:lang w:val="uk-UA" w:eastAsia="ru-RU"/>
        </w:rPr>
        <w:t>мператором і японським народом. Міф про «божественне</w:t>
      </w:r>
      <w:r w:rsidRPr="002A0F10">
        <w:rPr>
          <w:rFonts w:ascii="Times New Roman" w:eastAsia="Times New Roman" w:hAnsi="Times New Roman" w:cs="Times New Roman"/>
          <w:sz w:val="28"/>
          <w:szCs w:val="28"/>
          <w:lang w:val="uk-UA" w:eastAsia="ru-RU"/>
        </w:rPr>
        <w:t xml:space="preserve">» походження імператора був узаконений в імператорській конституції </w:t>
      </w:r>
      <w:r>
        <w:rPr>
          <w:rFonts w:ascii="Times New Roman" w:eastAsia="Times New Roman" w:hAnsi="Times New Roman" w:cs="Times New Roman"/>
          <w:sz w:val="28"/>
          <w:szCs w:val="28"/>
          <w:lang w:val="uk-UA" w:eastAsia="ru-RU"/>
        </w:rPr>
        <w:t>1889 р., ст. 1 якої говорить: «</w:t>
      </w:r>
      <w:r w:rsidRPr="002A0F10">
        <w:rPr>
          <w:rFonts w:ascii="Times New Roman" w:eastAsia="Times New Roman" w:hAnsi="Times New Roman" w:cs="Times New Roman"/>
          <w:sz w:val="28"/>
          <w:szCs w:val="28"/>
          <w:lang w:val="uk-UA" w:eastAsia="ru-RU"/>
        </w:rPr>
        <w:t>Японською імперією правитиме вічна на ві</w:t>
      </w:r>
      <w:r w:rsidR="00AB0363">
        <w:rPr>
          <w:rFonts w:ascii="Times New Roman" w:eastAsia="Times New Roman" w:hAnsi="Times New Roman" w:cs="Times New Roman"/>
          <w:sz w:val="28"/>
          <w:szCs w:val="28"/>
          <w:lang w:val="uk-UA" w:eastAsia="ru-RU"/>
        </w:rPr>
        <w:t>ки віків імператорська династія</w:t>
      </w:r>
      <w:r w:rsidR="00152F00">
        <w:rPr>
          <w:rFonts w:ascii="Times New Roman" w:eastAsia="Times New Roman" w:hAnsi="Times New Roman" w:cs="Times New Roman"/>
          <w:sz w:val="28"/>
          <w:szCs w:val="28"/>
          <w:lang w:val="uk-UA" w:eastAsia="ru-RU"/>
        </w:rPr>
        <w:t>». А ст. 3 додає: «</w:t>
      </w:r>
      <w:r w:rsidRPr="002A0F10">
        <w:rPr>
          <w:rFonts w:ascii="Times New Roman" w:eastAsia="Times New Roman" w:hAnsi="Times New Roman" w:cs="Times New Roman"/>
          <w:sz w:val="28"/>
          <w:szCs w:val="28"/>
          <w:lang w:val="uk-UA" w:eastAsia="ru-RU"/>
        </w:rPr>
        <w:t xml:space="preserve">Імператорська </w:t>
      </w:r>
      <w:r w:rsidR="00AB0363">
        <w:rPr>
          <w:rFonts w:ascii="Times New Roman" w:eastAsia="Times New Roman" w:hAnsi="Times New Roman" w:cs="Times New Roman"/>
          <w:sz w:val="28"/>
          <w:szCs w:val="28"/>
          <w:lang w:val="uk-UA" w:eastAsia="ru-RU"/>
        </w:rPr>
        <w:t>особа священна і недоторканна»</w:t>
      </w:r>
      <w:r w:rsidR="006B736C">
        <w:rPr>
          <w:rFonts w:ascii="Times New Roman" w:eastAsia="Times New Roman" w:hAnsi="Times New Roman" w:cs="Times New Roman"/>
          <w:sz w:val="28"/>
          <w:szCs w:val="28"/>
          <w:lang w:val="uk-UA" w:eastAsia="ru-RU"/>
        </w:rPr>
        <w:t xml:space="preserve"> [</w:t>
      </w:r>
      <w:r w:rsidR="00AB0363">
        <w:rPr>
          <w:rFonts w:ascii="Times New Roman" w:eastAsia="Times New Roman" w:hAnsi="Times New Roman" w:cs="Times New Roman"/>
          <w:sz w:val="28"/>
          <w:szCs w:val="28"/>
          <w:lang w:val="uk-UA" w:eastAsia="ru-RU"/>
        </w:rPr>
        <w:t>15]</w:t>
      </w:r>
      <w:r w:rsidRPr="002A0F10">
        <w:rPr>
          <w:rFonts w:ascii="Times New Roman" w:eastAsia="Times New Roman" w:hAnsi="Times New Roman" w:cs="Times New Roman"/>
          <w:sz w:val="28"/>
          <w:szCs w:val="28"/>
          <w:lang w:val="uk-UA" w:eastAsia="ru-RU"/>
        </w:rPr>
        <w:t>.</w:t>
      </w:r>
    </w:p>
    <w:p w:rsidR="005243AA" w:rsidRPr="00714305" w:rsidRDefault="005243AA" w:rsidP="005243AA">
      <w:pPr>
        <w:spacing w:before="100" w:beforeAutospacing="1" w:after="100" w:afterAutospacing="1" w:line="360" w:lineRule="auto"/>
        <w:ind w:left="-709" w:firstLine="425"/>
        <w:jc w:val="both"/>
        <w:rPr>
          <w:rFonts w:ascii="Times New Roman" w:eastAsia="Times New Roman" w:hAnsi="Times New Roman" w:cs="Times New Roman"/>
          <w:sz w:val="28"/>
          <w:szCs w:val="28"/>
          <w:lang w:val="uk-UA" w:eastAsia="ru-RU"/>
        </w:rPr>
      </w:pPr>
      <w:r w:rsidRPr="00714305">
        <w:rPr>
          <w:rFonts w:ascii="Times New Roman" w:eastAsia="Times New Roman" w:hAnsi="Times New Roman" w:cs="Times New Roman"/>
          <w:sz w:val="28"/>
          <w:szCs w:val="28"/>
          <w:lang w:val="uk-UA" w:eastAsia="ru-RU"/>
        </w:rPr>
        <w:t>Імператору притаманні чесноти самої богині Аматерасу</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 xml:space="preserve">тому </w:t>
      </w:r>
      <w:r w:rsidR="000603CB">
        <w:rPr>
          <w:rFonts w:ascii="Times New Roman" w:eastAsia="Times New Roman" w:hAnsi="Times New Roman" w:cs="Times New Roman"/>
          <w:sz w:val="28"/>
          <w:szCs w:val="28"/>
          <w:lang w:val="uk-UA" w:eastAsia="ru-RU"/>
        </w:rPr>
        <w:t>імператорське</w:t>
      </w:r>
      <w:r w:rsidRPr="00714305">
        <w:rPr>
          <w:rFonts w:ascii="Times New Roman" w:eastAsia="Times New Roman" w:hAnsi="Times New Roman" w:cs="Times New Roman"/>
          <w:sz w:val="28"/>
          <w:szCs w:val="28"/>
          <w:lang w:val="uk-UA" w:eastAsia="ru-RU"/>
        </w:rPr>
        <w:t xml:space="preserve"> правління </w:t>
      </w:r>
      <w:r w:rsidR="000603CB">
        <w:rPr>
          <w:rFonts w:ascii="Times New Roman" w:eastAsia="Times New Roman" w:hAnsi="Times New Roman" w:cs="Times New Roman"/>
          <w:sz w:val="28"/>
          <w:szCs w:val="28"/>
          <w:lang w:val="uk-UA" w:eastAsia="ru-RU"/>
        </w:rPr>
        <w:t xml:space="preserve">за своєю суттю </w:t>
      </w:r>
      <w:r w:rsidRPr="00714305">
        <w:rPr>
          <w:rFonts w:ascii="Times New Roman" w:eastAsia="Times New Roman" w:hAnsi="Times New Roman" w:cs="Times New Roman"/>
          <w:sz w:val="28"/>
          <w:szCs w:val="28"/>
          <w:lang w:val="uk-UA" w:eastAsia="ru-RU"/>
        </w:rPr>
        <w:t>не може бути неправедним</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Японським підданим вселяли тим самим</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що імператор непогрішний у всьому</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що стосується релігії</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політики і моралі</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оскільки володіє незбагненною</w:t>
      </w:r>
      <w:r>
        <w:rPr>
          <w:rFonts w:ascii="Times New Roman" w:eastAsia="Times New Roman" w:hAnsi="Times New Roman" w:cs="Times New Roman"/>
          <w:sz w:val="28"/>
          <w:szCs w:val="28"/>
          <w:lang w:val="uk-UA" w:eastAsia="ru-RU"/>
        </w:rPr>
        <w:t xml:space="preserve">, </w:t>
      </w:r>
      <w:r w:rsidR="00236B0B">
        <w:rPr>
          <w:rFonts w:ascii="Times New Roman" w:eastAsia="Times New Roman" w:hAnsi="Times New Roman" w:cs="Times New Roman"/>
          <w:sz w:val="28"/>
          <w:szCs w:val="28"/>
          <w:lang w:val="uk-UA" w:eastAsia="ru-RU"/>
        </w:rPr>
        <w:t>містичною</w:t>
      </w:r>
      <w:r w:rsidRPr="00714305">
        <w:rPr>
          <w:rFonts w:ascii="Times New Roman" w:eastAsia="Times New Roman" w:hAnsi="Times New Roman" w:cs="Times New Roman"/>
          <w:sz w:val="28"/>
          <w:szCs w:val="28"/>
          <w:lang w:val="uk-UA" w:eastAsia="ru-RU"/>
        </w:rPr>
        <w:t xml:space="preserve"> божественністю</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що дозволяє йому безпомилково бачити істинний шлях своєї країни і підданих. Цей шлях</w:t>
      </w:r>
      <w:r>
        <w:rPr>
          <w:rFonts w:ascii="Times New Roman" w:eastAsia="Times New Roman" w:hAnsi="Times New Roman" w:cs="Times New Roman"/>
          <w:sz w:val="28"/>
          <w:szCs w:val="28"/>
          <w:lang w:val="uk-UA" w:eastAsia="ru-RU"/>
        </w:rPr>
        <w:t>, званий «кодо» («імператорський шлях»</w:t>
      </w:r>
      <w:r w:rsidRPr="0071430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японські проповідники </w:t>
      </w:r>
      <w:r w:rsidR="00FB39CE">
        <w:rPr>
          <w:rFonts w:ascii="Times New Roman" w:eastAsia="Times New Roman" w:hAnsi="Times New Roman" w:cs="Times New Roman"/>
          <w:sz w:val="28"/>
          <w:szCs w:val="28"/>
          <w:lang w:val="uk-UA" w:eastAsia="ru-RU"/>
        </w:rPr>
        <w:t>тенноїзму</w:t>
      </w:r>
      <w:r w:rsidRPr="00714305">
        <w:rPr>
          <w:rFonts w:ascii="Times New Roman" w:eastAsia="Times New Roman" w:hAnsi="Times New Roman" w:cs="Times New Roman"/>
          <w:sz w:val="28"/>
          <w:szCs w:val="28"/>
          <w:lang w:val="uk-UA" w:eastAsia="ru-RU"/>
        </w:rPr>
        <w:t xml:space="preserve"> і тракту</w:t>
      </w:r>
      <w:r>
        <w:rPr>
          <w:rFonts w:ascii="Times New Roman" w:eastAsia="Times New Roman" w:hAnsi="Times New Roman" w:cs="Times New Roman"/>
          <w:sz w:val="28"/>
          <w:szCs w:val="28"/>
          <w:lang w:val="uk-UA" w:eastAsia="ru-RU"/>
        </w:rPr>
        <w:t>вали як ідеал японської держави</w:t>
      </w:r>
      <w:r w:rsidR="006B736C">
        <w:rPr>
          <w:rFonts w:ascii="Times New Roman" w:eastAsia="Times New Roman" w:hAnsi="Times New Roman" w:cs="Times New Roman"/>
          <w:sz w:val="28"/>
          <w:szCs w:val="28"/>
          <w:lang w:val="uk-UA" w:eastAsia="ru-RU"/>
        </w:rPr>
        <w:t xml:space="preserve"> [</w:t>
      </w:r>
      <w:r w:rsidR="00A610DF">
        <w:rPr>
          <w:rFonts w:ascii="Times New Roman" w:eastAsia="Times New Roman" w:hAnsi="Times New Roman" w:cs="Times New Roman"/>
          <w:sz w:val="28"/>
          <w:szCs w:val="28"/>
          <w:lang w:val="uk-UA" w:eastAsia="ru-RU"/>
        </w:rPr>
        <w:t xml:space="preserve">40, </w:t>
      </w:r>
      <w:r>
        <w:rPr>
          <w:rFonts w:ascii="Times New Roman" w:eastAsia="Times New Roman" w:hAnsi="Times New Roman" w:cs="Times New Roman"/>
          <w:sz w:val="28"/>
          <w:szCs w:val="28"/>
          <w:lang w:val="uk-UA" w:eastAsia="ru-RU"/>
        </w:rPr>
        <w:t>109</w:t>
      </w:r>
      <w:r w:rsidR="00AB0363">
        <w:rPr>
          <w:rFonts w:ascii="Times New Roman" w:eastAsia="Times New Roman" w:hAnsi="Times New Roman" w:cs="Times New Roman"/>
          <w:sz w:val="28"/>
          <w:szCs w:val="28"/>
          <w:lang w:val="uk-UA" w:eastAsia="ru-RU"/>
        </w:rPr>
        <w:t>]</w:t>
      </w:r>
      <w:r w:rsidRPr="00714305">
        <w:rPr>
          <w:rFonts w:ascii="Times New Roman" w:eastAsia="Times New Roman" w:hAnsi="Times New Roman" w:cs="Times New Roman"/>
          <w:sz w:val="28"/>
          <w:szCs w:val="28"/>
          <w:lang w:val="uk-UA" w:eastAsia="ru-RU"/>
        </w:rPr>
        <w:t>.</w:t>
      </w:r>
    </w:p>
    <w:p w:rsidR="005243AA" w:rsidRPr="00714305" w:rsidRDefault="005243AA" w:rsidP="005243AA">
      <w:pPr>
        <w:spacing w:before="100" w:beforeAutospacing="1" w:after="100" w:afterAutospacing="1" w:line="360" w:lineRule="auto"/>
        <w:ind w:left="-709" w:firstLine="425"/>
        <w:jc w:val="both"/>
        <w:rPr>
          <w:rFonts w:ascii="Times New Roman" w:eastAsia="Times New Roman" w:hAnsi="Times New Roman" w:cs="Times New Roman"/>
          <w:sz w:val="28"/>
          <w:szCs w:val="28"/>
          <w:lang w:val="uk-UA" w:eastAsia="ru-RU"/>
        </w:rPr>
      </w:pPr>
      <w:r w:rsidRPr="00714305">
        <w:rPr>
          <w:rFonts w:ascii="Times New Roman" w:eastAsia="Times New Roman" w:hAnsi="Times New Roman" w:cs="Times New Roman"/>
          <w:sz w:val="28"/>
          <w:szCs w:val="28"/>
          <w:lang w:val="uk-UA" w:eastAsia="ru-RU"/>
        </w:rPr>
        <w:t>О</w:t>
      </w:r>
      <w:r>
        <w:rPr>
          <w:rFonts w:ascii="Times New Roman" w:eastAsia="Times New Roman" w:hAnsi="Times New Roman" w:cs="Times New Roman"/>
          <w:sz w:val="28"/>
          <w:szCs w:val="28"/>
          <w:lang w:val="uk-UA" w:eastAsia="ru-RU"/>
        </w:rPr>
        <w:t xml:space="preserve">дним з головних принципів </w:t>
      </w:r>
      <w:r w:rsidR="00FB39CE">
        <w:rPr>
          <w:rFonts w:ascii="Times New Roman" w:eastAsia="Times New Roman" w:hAnsi="Times New Roman" w:cs="Times New Roman"/>
          <w:sz w:val="28"/>
          <w:szCs w:val="28"/>
          <w:lang w:val="uk-UA" w:eastAsia="ru-RU"/>
        </w:rPr>
        <w:t>тенноїзму</w:t>
      </w:r>
      <w:r w:rsidRPr="00714305">
        <w:rPr>
          <w:rFonts w:ascii="Times New Roman" w:eastAsia="Times New Roman" w:hAnsi="Times New Roman" w:cs="Times New Roman"/>
          <w:sz w:val="28"/>
          <w:szCs w:val="28"/>
          <w:lang w:val="uk-UA" w:eastAsia="ru-RU"/>
        </w:rPr>
        <w:t xml:space="preserve"> протягом усього періо</w:t>
      </w:r>
      <w:r>
        <w:rPr>
          <w:rFonts w:ascii="Times New Roman" w:eastAsia="Times New Roman" w:hAnsi="Times New Roman" w:cs="Times New Roman"/>
          <w:sz w:val="28"/>
          <w:szCs w:val="28"/>
          <w:lang w:val="uk-UA" w:eastAsia="ru-RU"/>
        </w:rPr>
        <w:t>ду його існування був принцип «сайсей ітті» («</w:t>
      </w:r>
      <w:r w:rsidRPr="00714305">
        <w:rPr>
          <w:rFonts w:ascii="Times New Roman" w:eastAsia="Times New Roman" w:hAnsi="Times New Roman" w:cs="Times New Roman"/>
          <w:sz w:val="28"/>
          <w:szCs w:val="28"/>
          <w:lang w:val="uk-UA" w:eastAsia="ru-RU"/>
        </w:rPr>
        <w:t>єдність відправлення</w:t>
      </w:r>
      <w:r>
        <w:rPr>
          <w:rFonts w:ascii="Times New Roman" w:eastAsia="Times New Roman" w:hAnsi="Times New Roman" w:cs="Times New Roman"/>
          <w:sz w:val="28"/>
          <w:szCs w:val="28"/>
          <w:lang w:val="uk-UA" w:eastAsia="ru-RU"/>
        </w:rPr>
        <w:t xml:space="preserve"> ритуалу і управління державою») </w:t>
      </w:r>
      <w:r w:rsidRPr="00714305">
        <w:rPr>
          <w:rFonts w:ascii="Times New Roman" w:eastAsia="Times New Roman" w:hAnsi="Times New Roman" w:cs="Times New Roman"/>
          <w:sz w:val="28"/>
          <w:szCs w:val="28"/>
          <w:lang w:val="uk-UA" w:eastAsia="ru-RU"/>
        </w:rPr>
        <w:t>Він був прийнятий відразу після революції Мейдзі і неодноразово підкреслювався в імператорських едикта</w:t>
      </w:r>
      <w:r>
        <w:rPr>
          <w:rFonts w:ascii="Times New Roman" w:eastAsia="Times New Roman" w:hAnsi="Times New Roman" w:cs="Times New Roman"/>
          <w:sz w:val="28"/>
          <w:szCs w:val="28"/>
          <w:lang w:val="uk-UA" w:eastAsia="ru-RU"/>
        </w:rPr>
        <w:t xml:space="preserve">х як «фундаментальний принцип кокутай </w:t>
      </w:r>
      <w:r w:rsidRPr="00714305">
        <w:rPr>
          <w:rFonts w:ascii="Times New Roman" w:eastAsia="Times New Roman" w:hAnsi="Times New Roman" w:cs="Times New Roman"/>
          <w:sz w:val="28"/>
          <w:szCs w:val="28"/>
          <w:lang w:val="uk-UA" w:eastAsia="ru-RU"/>
        </w:rPr>
        <w:t>і національної спільності з часів ств</w:t>
      </w:r>
      <w:r w:rsidR="000603CB">
        <w:rPr>
          <w:rFonts w:ascii="Times New Roman" w:eastAsia="Times New Roman" w:hAnsi="Times New Roman" w:cs="Times New Roman"/>
          <w:sz w:val="28"/>
          <w:szCs w:val="28"/>
          <w:lang w:val="uk-UA" w:eastAsia="ru-RU"/>
        </w:rPr>
        <w:t>орення японської</w:t>
      </w:r>
      <w:r>
        <w:rPr>
          <w:rFonts w:ascii="Times New Roman" w:eastAsia="Times New Roman" w:hAnsi="Times New Roman" w:cs="Times New Roman"/>
          <w:sz w:val="28"/>
          <w:szCs w:val="28"/>
          <w:lang w:val="uk-UA" w:eastAsia="ru-RU"/>
        </w:rPr>
        <w:t xml:space="preserve"> держави». </w:t>
      </w:r>
      <w:r w:rsidRPr="00714305">
        <w:rPr>
          <w:rFonts w:ascii="Times New Roman" w:eastAsia="Times New Roman" w:hAnsi="Times New Roman" w:cs="Times New Roman"/>
          <w:sz w:val="28"/>
          <w:szCs w:val="28"/>
          <w:lang w:val="uk-UA" w:eastAsia="ru-RU"/>
        </w:rPr>
        <w:t>Саме</w:t>
      </w:r>
      <w:r>
        <w:rPr>
          <w:rFonts w:ascii="Times New Roman" w:eastAsia="Times New Roman" w:hAnsi="Times New Roman" w:cs="Times New Roman"/>
          <w:sz w:val="28"/>
          <w:szCs w:val="28"/>
          <w:lang w:val="uk-UA" w:eastAsia="ru-RU"/>
        </w:rPr>
        <w:t xml:space="preserve"> завдяки принципу «сайсей ітті</w:t>
      </w:r>
      <w:r w:rsidRPr="00714305">
        <w:rPr>
          <w:rFonts w:ascii="Times New Roman" w:eastAsia="Times New Roman" w:hAnsi="Times New Roman" w:cs="Times New Roman"/>
          <w:sz w:val="28"/>
          <w:szCs w:val="28"/>
          <w:lang w:val="uk-UA" w:eastAsia="ru-RU"/>
        </w:rPr>
        <w:t>» піддані Японс</w:t>
      </w:r>
      <w:r>
        <w:rPr>
          <w:rFonts w:ascii="Times New Roman" w:eastAsia="Times New Roman" w:hAnsi="Times New Roman" w:cs="Times New Roman"/>
          <w:sz w:val="28"/>
          <w:szCs w:val="28"/>
          <w:lang w:val="uk-UA" w:eastAsia="ru-RU"/>
        </w:rPr>
        <w:t>ької імперії могли усвідомити «кокутай» і «</w:t>
      </w:r>
      <w:r w:rsidRPr="00714305">
        <w:rPr>
          <w:rFonts w:ascii="Times New Roman" w:eastAsia="Times New Roman" w:hAnsi="Times New Roman" w:cs="Times New Roman"/>
          <w:sz w:val="28"/>
          <w:szCs w:val="28"/>
          <w:lang w:val="uk-UA" w:eastAsia="ru-RU"/>
        </w:rPr>
        <w:t>великий шлях шанування богів»</w:t>
      </w:r>
      <w:r w:rsidR="006B736C">
        <w:rPr>
          <w:rFonts w:ascii="Times New Roman" w:eastAsia="Times New Roman" w:hAnsi="Times New Roman" w:cs="Times New Roman"/>
          <w:sz w:val="28"/>
          <w:szCs w:val="28"/>
          <w:lang w:val="uk-UA" w:eastAsia="ru-RU"/>
        </w:rPr>
        <w:t xml:space="preserve"> [</w:t>
      </w:r>
      <w:r w:rsidR="00A610DF">
        <w:rPr>
          <w:rFonts w:ascii="Times New Roman" w:eastAsia="Times New Roman" w:hAnsi="Times New Roman" w:cs="Times New Roman"/>
          <w:sz w:val="28"/>
          <w:szCs w:val="28"/>
          <w:lang w:val="uk-UA" w:eastAsia="ru-RU"/>
        </w:rPr>
        <w:t xml:space="preserve">42, </w:t>
      </w:r>
      <w:r w:rsidR="00AB0363">
        <w:rPr>
          <w:rFonts w:ascii="Times New Roman" w:eastAsia="Times New Roman" w:hAnsi="Times New Roman" w:cs="Times New Roman"/>
          <w:sz w:val="28"/>
          <w:szCs w:val="28"/>
          <w:lang w:val="uk-UA" w:eastAsia="ru-RU"/>
        </w:rPr>
        <w:t>143</w:t>
      </w:r>
      <w:r w:rsidRPr="00714305">
        <w:rPr>
          <w:rFonts w:ascii="Times New Roman" w:eastAsia="Times New Roman" w:hAnsi="Times New Roman" w:cs="Times New Roman"/>
          <w:sz w:val="28"/>
          <w:szCs w:val="28"/>
          <w:lang w:val="uk-UA" w:eastAsia="ru-RU"/>
        </w:rPr>
        <w:t>].</w:t>
      </w:r>
    </w:p>
    <w:p w:rsidR="005243AA" w:rsidRDefault="005243AA" w:rsidP="005243AA">
      <w:pPr>
        <w:spacing w:before="100" w:beforeAutospacing="1" w:after="100" w:afterAutospacing="1" w:line="360" w:lineRule="auto"/>
        <w:ind w:left="-709" w:firstLine="42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Зміст принципу «сайсей ітті</w:t>
      </w:r>
      <w:r w:rsidRPr="00714305">
        <w:rPr>
          <w:rFonts w:ascii="Times New Roman" w:eastAsia="Times New Roman" w:hAnsi="Times New Roman" w:cs="Times New Roman"/>
          <w:sz w:val="28"/>
          <w:szCs w:val="28"/>
          <w:lang w:val="uk-UA" w:eastAsia="ru-RU"/>
        </w:rPr>
        <w:t>» найповніше з відомих джерел розкривається в офіційній брошурі</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опублікованій в 1937 р. «Основні принцип</w:t>
      </w:r>
      <w:r w:rsidR="00152F00">
        <w:rPr>
          <w:rFonts w:ascii="Times New Roman" w:eastAsia="Times New Roman" w:hAnsi="Times New Roman" w:cs="Times New Roman"/>
          <w:sz w:val="28"/>
          <w:szCs w:val="28"/>
          <w:lang w:val="uk-UA" w:eastAsia="ru-RU"/>
        </w:rPr>
        <w:t>и кокутай» («кокутай -но х</w:t>
      </w:r>
      <w:r>
        <w:rPr>
          <w:rFonts w:ascii="Times New Roman" w:eastAsia="Times New Roman" w:hAnsi="Times New Roman" w:cs="Times New Roman"/>
          <w:sz w:val="28"/>
          <w:szCs w:val="28"/>
          <w:lang w:val="uk-UA" w:eastAsia="ru-RU"/>
        </w:rPr>
        <w:t>онг</w:t>
      </w:r>
      <w:r w:rsidR="00152F00">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 «</w:t>
      </w:r>
      <w:r w:rsidRPr="00714305">
        <w:rPr>
          <w:rFonts w:ascii="Times New Roman" w:eastAsia="Times New Roman" w:hAnsi="Times New Roman" w:cs="Times New Roman"/>
          <w:sz w:val="28"/>
          <w:szCs w:val="28"/>
          <w:lang w:val="uk-UA" w:eastAsia="ru-RU"/>
        </w:rPr>
        <w:t xml:space="preserve">Імператор </w:t>
      </w:r>
      <w:r w:rsidR="00FB39CE">
        <w:rPr>
          <w:rFonts w:ascii="Times New Roman" w:eastAsia="Times New Roman" w:hAnsi="Times New Roman" w:cs="Times New Roman"/>
          <w:sz w:val="28"/>
          <w:szCs w:val="28"/>
          <w:lang w:val="uk-UA" w:eastAsia="ru-RU"/>
        </w:rPr>
        <w:t xml:space="preserve">за </w:t>
      </w:r>
      <w:r w:rsidRPr="00714305">
        <w:rPr>
          <w:rFonts w:ascii="Times New Roman" w:eastAsia="Times New Roman" w:hAnsi="Times New Roman" w:cs="Times New Roman"/>
          <w:sz w:val="28"/>
          <w:szCs w:val="28"/>
          <w:lang w:val="uk-UA" w:eastAsia="ru-RU"/>
        </w:rPr>
        <w:t>допомогою відправлення релігійних ритуалів стає єдиним зі своїми божественними предками і</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зливаючись з їх духом</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може вести підданих і множити їх процвітання</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Таким чином проявляється божественність імператорів</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які правлять країною. Тому шанування богів імператором і його управління державою</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по суті</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 xml:space="preserve">єдині. Імператор передає божественні </w:t>
      </w:r>
      <w:r>
        <w:rPr>
          <w:rFonts w:ascii="Times New Roman" w:eastAsia="Times New Roman" w:hAnsi="Times New Roman" w:cs="Times New Roman"/>
          <w:sz w:val="28"/>
          <w:szCs w:val="28"/>
          <w:lang w:val="uk-UA" w:eastAsia="ru-RU"/>
        </w:rPr>
        <w:t xml:space="preserve">образи </w:t>
      </w:r>
      <w:r w:rsidRPr="00714305">
        <w:rPr>
          <w:rFonts w:ascii="Times New Roman" w:eastAsia="Times New Roman" w:hAnsi="Times New Roman" w:cs="Times New Roman"/>
          <w:sz w:val="28"/>
          <w:szCs w:val="28"/>
          <w:lang w:val="uk-UA" w:eastAsia="ru-RU"/>
        </w:rPr>
        <w:t>своїх предків і тим самим п</w:t>
      </w:r>
      <w:r>
        <w:rPr>
          <w:rFonts w:ascii="Times New Roman" w:eastAsia="Times New Roman" w:hAnsi="Times New Roman" w:cs="Times New Roman"/>
          <w:sz w:val="28"/>
          <w:szCs w:val="28"/>
          <w:lang w:val="uk-UA" w:eastAsia="ru-RU"/>
        </w:rPr>
        <w:t>рояснює великий принцип основи</w:t>
      </w:r>
      <w:r w:rsidRPr="00714305">
        <w:rPr>
          <w:rFonts w:ascii="Times New Roman" w:eastAsia="Times New Roman" w:hAnsi="Times New Roman" w:cs="Times New Roman"/>
          <w:sz w:val="28"/>
          <w:szCs w:val="28"/>
          <w:lang w:val="uk-UA" w:eastAsia="ru-RU"/>
        </w:rPr>
        <w:t xml:space="preserve"> нації і великий шлях</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якому повинні слідувати піддані. ... Іншими словами</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виховання підданих невіддільне від релігійних ритуалів і упр</w:t>
      </w:r>
      <w:r w:rsidR="00AB0363">
        <w:rPr>
          <w:rFonts w:ascii="Times New Roman" w:eastAsia="Times New Roman" w:hAnsi="Times New Roman" w:cs="Times New Roman"/>
          <w:sz w:val="28"/>
          <w:szCs w:val="28"/>
          <w:lang w:val="uk-UA" w:eastAsia="ru-RU"/>
        </w:rPr>
        <w:t>авління державою»</w:t>
      </w:r>
      <w:r w:rsidR="006B736C">
        <w:rPr>
          <w:rFonts w:ascii="Times New Roman" w:eastAsia="Times New Roman" w:hAnsi="Times New Roman" w:cs="Times New Roman"/>
          <w:sz w:val="28"/>
          <w:szCs w:val="28"/>
          <w:lang w:val="uk-UA" w:eastAsia="ru-RU"/>
        </w:rPr>
        <w:t xml:space="preserve"> [</w:t>
      </w:r>
      <w:r w:rsidR="00A610DF">
        <w:rPr>
          <w:rFonts w:ascii="Times New Roman" w:eastAsia="Times New Roman" w:hAnsi="Times New Roman" w:cs="Times New Roman"/>
          <w:sz w:val="28"/>
          <w:szCs w:val="28"/>
          <w:lang w:val="uk-UA" w:eastAsia="ru-RU"/>
        </w:rPr>
        <w:t xml:space="preserve">34, </w:t>
      </w:r>
      <w:r>
        <w:rPr>
          <w:rFonts w:ascii="Times New Roman" w:eastAsia="Times New Roman" w:hAnsi="Times New Roman" w:cs="Times New Roman"/>
          <w:sz w:val="28"/>
          <w:szCs w:val="28"/>
          <w:lang w:val="uk-UA" w:eastAsia="ru-RU"/>
        </w:rPr>
        <w:t>342</w:t>
      </w:r>
      <w:r w:rsidR="00AB0363">
        <w:rPr>
          <w:rFonts w:ascii="Times New Roman" w:eastAsia="Times New Roman" w:hAnsi="Times New Roman" w:cs="Times New Roman"/>
          <w:sz w:val="28"/>
          <w:szCs w:val="28"/>
          <w:lang w:val="uk-UA" w:eastAsia="ru-RU"/>
        </w:rPr>
        <w:t>]</w:t>
      </w:r>
      <w:r w:rsidRPr="00714305">
        <w:rPr>
          <w:rFonts w:ascii="Times New Roman" w:eastAsia="Times New Roman" w:hAnsi="Times New Roman" w:cs="Times New Roman"/>
          <w:sz w:val="28"/>
          <w:szCs w:val="28"/>
          <w:lang w:val="uk-UA" w:eastAsia="ru-RU"/>
        </w:rPr>
        <w:t>.</w:t>
      </w:r>
    </w:p>
    <w:p w:rsidR="005243AA" w:rsidRPr="00A812B1" w:rsidRDefault="005243AA" w:rsidP="005243AA">
      <w:pPr>
        <w:spacing w:before="100" w:beforeAutospacing="1" w:after="100" w:afterAutospacing="1" w:line="360" w:lineRule="auto"/>
        <w:ind w:left="-709" w:firstLine="42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Ідеологія </w:t>
      </w:r>
      <w:r w:rsidR="00FB39CE">
        <w:rPr>
          <w:rFonts w:ascii="Times New Roman" w:eastAsia="Times New Roman" w:hAnsi="Times New Roman" w:cs="Times New Roman"/>
          <w:sz w:val="28"/>
          <w:szCs w:val="28"/>
          <w:lang w:val="uk-UA" w:eastAsia="ru-RU"/>
        </w:rPr>
        <w:t>тенноїзму</w:t>
      </w:r>
      <w:r w:rsidRPr="00714305">
        <w:rPr>
          <w:rFonts w:ascii="Times New Roman" w:eastAsia="Times New Roman" w:hAnsi="Times New Roman" w:cs="Times New Roman"/>
          <w:sz w:val="28"/>
          <w:szCs w:val="28"/>
          <w:lang w:val="uk-UA" w:eastAsia="ru-RU"/>
        </w:rPr>
        <w:t xml:space="preserve"> використовувала і тр</w:t>
      </w:r>
      <w:r>
        <w:rPr>
          <w:rFonts w:ascii="Times New Roman" w:eastAsia="Times New Roman" w:hAnsi="Times New Roman" w:cs="Times New Roman"/>
          <w:sz w:val="28"/>
          <w:szCs w:val="28"/>
          <w:lang w:val="uk-UA" w:eastAsia="ru-RU"/>
        </w:rPr>
        <w:t>адиційну для Японії концепцію «гармонійної</w:t>
      </w:r>
      <w:r w:rsidRPr="00714305">
        <w:rPr>
          <w:rFonts w:ascii="Times New Roman" w:eastAsia="Times New Roman" w:hAnsi="Times New Roman" w:cs="Times New Roman"/>
          <w:sz w:val="28"/>
          <w:szCs w:val="28"/>
          <w:lang w:val="uk-UA" w:eastAsia="ru-RU"/>
        </w:rPr>
        <w:t xml:space="preserve"> держави»</w:t>
      </w:r>
      <w:r>
        <w:rPr>
          <w:rFonts w:ascii="Times New Roman" w:eastAsia="Times New Roman" w:hAnsi="Times New Roman" w:cs="Times New Roman"/>
          <w:sz w:val="28"/>
          <w:szCs w:val="28"/>
          <w:lang w:val="uk-UA" w:eastAsia="ru-RU"/>
        </w:rPr>
        <w:t>. З «</w:t>
      </w:r>
      <w:r w:rsidRPr="00714305">
        <w:rPr>
          <w:rFonts w:ascii="Times New Roman" w:eastAsia="Times New Roman" w:hAnsi="Times New Roman" w:cs="Times New Roman"/>
          <w:sz w:val="28"/>
          <w:szCs w:val="28"/>
          <w:lang w:val="uk-UA" w:eastAsia="ru-RU"/>
        </w:rPr>
        <w:t>п</w:t>
      </w:r>
      <w:r>
        <w:rPr>
          <w:rFonts w:ascii="Times New Roman" w:eastAsia="Times New Roman" w:hAnsi="Times New Roman" w:cs="Times New Roman"/>
          <w:sz w:val="28"/>
          <w:szCs w:val="28"/>
          <w:lang w:val="uk-UA" w:eastAsia="ru-RU"/>
        </w:rPr>
        <w:t>’</w:t>
      </w:r>
      <w:r w:rsidRPr="00714305">
        <w:rPr>
          <w:rFonts w:ascii="Times New Roman" w:eastAsia="Times New Roman" w:hAnsi="Times New Roman" w:cs="Times New Roman"/>
          <w:sz w:val="28"/>
          <w:szCs w:val="28"/>
          <w:lang w:val="uk-UA" w:eastAsia="ru-RU"/>
        </w:rPr>
        <w:t xml:space="preserve">яти великих етичних </w:t>
      </w:r>
      <w:r>
        <w:rPr>
          <w:rFonts w:ascii="Times New Roman" w:eastAsia="Times New Roman" w:hAnsi="Times New Roman" w:cs="Times New Roman"/>
          <w:sz w:val="28"/>
          <w:szCs w:val="28"/>
          <w:lang w:val="uk-UA" w:eastAsia="ru-RU"/>
        </w:rPr>
        <w:t>взаємовідносин» («</w:t>
      </w:r>
      <w:r w:rsidR="000603CB">
        <w:rPr>
          <w:rFonts w:ascii="Times New Roman" w:eastAsia="Times New Roman" w:hAnsi="Times New Roman" w:cs="Times New Roman"/>
          <w:sz w:val="28"/>
          <w:szCs w:val="28"/>
          <w:lang w:val="uk-UA" w:eastAsia="ru-RU"/>
        </w:rPr>
        <w:t>п</w:t>
      </w:r>
      <w:r>
        <w:rPr>
          <w:rFonts w:ascii="Times New Roman" w:eastAsia="Times New Roman" w:hAnsi="Times New Roman" w:cs="Times New Roman"/>
          <w:sz w:val="28"/>
          <w:szCs w:val="28"/>
          <w:lang w:val="uk-UA" w:eastAsia="ru-RU"/>
        </w:rPr>
        <w:t>’</w:t>
      </w:r>
      <w:r w:rsidRPr="00714305">
        <w:rPr>
          <w:rFonts w:ascii="Times New Roman" w:eastAsia="Times New Roman" w:hAnsi="Times New Roman" w:cs="Times New Roman"/>
          <w:sz w:val="28"/>
          <w:szCs w:val="28"/>
          <w:lang w:val="uk-UA" w:eastAsia="ru-RU"/>
        </w:rPr>
        <w:t xml:space="preserve">ять великих етичних </w:t>
      </w:r>
      <w:r w:rsidRPr="00905AFC">
        <w:rPr>
          <w:rFonts w:ascii="Times New Roman" w:eastAsia="Times New Roman" w:hAnsi="Times New Roman" w:cs="Times New Roman"/>
          <w:sz w:val="28"/>
          <w:szCs w:val="28"/>
          <w:lang w:val="uk-UA" w:eastAsia="ru-RU"/>
        </w:rPr>
        <w:t>взаємовідносин</w:t>
      </w:r>
      <w:r w:rsidRPr="00714305">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або «п’ять правильних відносин»</w:t>
      </w:r>
      <w:r w:rsidRPr="00714305">
        <w:rPr>
          <w:rFonts w:ascii="Times New Roman" w:eastAsia="Times New Roman" w:hAnsi="Times New Roman" w:cs="Times New Roman"/>
          <w:sz w:val="28"/>
          <w:szCs w:val="28"/>
          <w:lang w:val="uk-UA" w:eastAsia="ru-RU"/>
        </w:rPr>
        <w:t xml:space="preserve">) </w:t>
      </w:r>
      <w:r w:rsidR="00AB0363">
        <w:rPr>
          <w:rFonts w:ascii="Times New Roman" w:eastAsia="Times New Roman" w:hAnsi="Times New Roman" w:cs="Times New Roman"/>
          <w:sz w:val="28"/>
          <w:szCs w:val="28"/>
          <w:lang w:val="uk-UA" w:eastAsia="ru-RU"/>
        </w:rPr>
        <w:t>–</w:t>
      </w:r>
      <w:r w:rsidRPr="00714305">
        <w:rPr>
          <w:rFonts w:ascii="Times New Roman" w:eastAsia="Times New Roman" w:hAnsi="Times New Roman" w:cs="Times New Roman"/>
          <w:sz w:val="28"/>
          <w:szCs w:val="28"/>
          <w:lang w:val="uk-UA" w:eastAsia="ru-RU"/>
        </w:rPr>
        <w:t xml:space="preserve"> відносини між правителем і підданим</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між старшими і молодшими братами і сестрами</w:t>
      </w:r>
      <w:r>
        <w:rPr>
          <w:rFonts w:ascii="Times New Roman" w:eastAsia="Times New Roman" w:hAnsi="Times New Roman" w:cs="Times New Roman"/>
          <w:sz w:val="28"/>
          <w:szCs w:val="28"/>
          <w:lang w:val="uk-UA" w:eastAsia="ru-RU"/>
        </w:rPr>
        <w:t>, між друзями</w:t>
      </w:r>
      <w:r w:rsidRPr="0071430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д</w:t>
      </w:r>
      <w:r w:rsidRPr="00714305">
        <w:rPr>
          <w:rFonts w:ascii="Times New Roman" w:eastAsia="Times New Roman" w:hAnsi="Times New Roman" w:cs="Times New Roman"/>
          <w:sz w:val="28"/>
          <w:szCs w:val="28"/>
          <w:lang w:val="uk-UA" w:eastAsia="ru-RU"/>
        </w:rPr>
        <w:t>отримання яких</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згідно конфуціанства</w:t>
      </w:r>
      <w:r>
        <w:rPr>
          <w:rFonts w:ascii="Times New Roman" w:eastAsia="Times New Roman" w:hAnsi="Times New Roman" w:cs="Times New Roman"/>
          <w:sz w:val="28"/>
          <w:szCs w:val="28"/>
          <w:lang w:val="uk-UA" w:eastAsia="ru-RU"/>
        </w:rPr>
        <w:t xml:space="preserve">, </w:t>
      </w:r>
      <w:r w:rsidR="00AB0363">
        <w:rPr>
          <w:rFonts w:ascii="Times New Roman" w:eastAsia="Times New Roman" w:hAnsi="Times New Roman" w:cs="Times New Roman"/>
          <w:sz w:val="28"/>
          <w:szCs w:val="28"/>
          <w:lang w:val="uk-UA" w:eastAsia="ru-RU"/>
        </w:rPr>
        <w:t>гарантувало гармонійний</w:t>
      </w:r>
      <w:r w:rsidRPr="00714305">
        <w:rPr>
          <w:rFonts w:ascii="Times New Roman" w:eastAsia="Times New Roman" w:hAnsi="Times New Roman" w:cs="Times New Roman"/>
          <w:sz w:val="28"/>
          <w:szCs w:val="28"/>
          <w:lang w:val="uk-UA" w:eastAsia="ru-RU"/>
        </w:rPr>
        <w:t xml:space="preserve"> розвиток суспільства</w:t>
      </w:r>
      <w:r>
        <w:rPr>
          <w:rFonts w:ascii="Times New Roman" w:eastAsia="Times New Roman" w:hAnsi="Times New Roman" w:cs="Times New Roman"/>
          <w:sz w:val="28"/>
          <w:szCs w:val="28"/>
          <w:lang w:val="uk-UA" w:eastAsia="ru-RU"/>
        </w:rPr>
        <w:t>, тенної</w:t>
      </w:r>
      <w:r w:rsidRPr="00714305">
        <w:rPr>
          <w:rFonts w:ascii="Times New Roman" w:eastAsia="Times New Roman" w:hAnsi="Times New Roman" w:cs="Times New Roman"/>
          <w:sz w:val="28"/>
          <w:szCs w:val="28"/>
          <w:lang w:val="uk-UA" w:eastAsia="ru-RU"/>
        </w:rPr>
        <w:t xml:space="preserve">зм звеличував </w:t>
      </w:r>
      <w:r w:rsidR="000603CB">
        <w:rPr>
          <w:rFonts w:ascii="Times New Roman" w:eastAsia="Times New Roman" w:hAnsi="Times New Roman" w:cs="Times New Roman"/>
          <w:sz w:val="28"/>
          <w:szCs w:val="28"/>
          <w:lang w:val="uk-UA" w:eastAsia="ru-RU"/>
        </w:rPr>
        <w:t>по</w:t>
      </w:r>
      <w:r w:rsidRPr="00714305">
        <w:rPr>
          <w:rFonts w:ascii="Times New Roman" w:eastAsia="Times New Roman" w:hAnsi="Times New Roman" w:cs="Times New Roman"/>
          <w:sz w:val="28"/>
          <w:szCs w:val="28"/>
          <w:lang w:val="uk-UA" w:eastAsia="ru-RU"/>
        </w:rPr>
        <w:t>над усе особливі</w:t>
      </w:r>
      <w:r>
        <w:rPr>
          <w:rFonts w:ascii="Times New Roman" w:eastAsia="Times New Roman" w:hAnsi="Times New Roman" w:cs="Times New Roman"/>
          <w:sz w:val="28"/>
          <w:szCs w:val="28"/>
          <w:lang w:val="uk-UA" w:eastAsia="ru-RU"/>
        </w:rPr>
        <w:t>, властиві лише «божественній</w:t>
      </w:r>
      <w:r w:rsidRPr="00714305">
        <w:rPr>
          <w:rFonts w:ascii="Times New Roman" w:eastAsia="Times New Roman" w:hAnsi="Times New Roman" w:cs="Times New Roman"/>
          <w:sz w:val="28"/>
          <w:szCs w:val="28"/>
          <w:lang w:val="uk-UA" w:eastAsia="ru-RU"/>
        </w:rPr>
        <w:t>» Японії відносини між імператором і його підданими</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 xml:space="preserve">які полягали в єднанні вищого з нижчим </w:t>
      </w:r>
      <w:r w:rsidR="00AB0363">
        <w:rPr>
          <w:rFonts w:ascii="Times New Roman" w:eastAsia="Times New Roman" w:hAnsi="Times New Roman" w:cs="Times New Roman"/>
          <w:sz w:val="28"/>
          <w:szCs w:val="28"/>
          <w:lang w:val="uk-UA" w:eastAsia="ru-RU"/>
        </w:rPr>
        <w:t>–</w:t>
      </w:r>
      <w:r w:rsidRPr="00714305">
        <w:rPr>
          <w:rFonts w:ascii="Times New Roman" w:eastAsia="Times New Roman" w:hAnsi="Times New Roman" w:cs="Times New Roman"/>
          <w:sz w:val="28"/>
          <w:szCs w:val="28"/>
          <w:lang w:val="uk-UA" w:eastAsia="ru-RU"/>
        </w:rPr>
        <w:t xml:space="preserve"> монарха зі своїм народом. Японська нація</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таким чином</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розглядалася як одна велика родина</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а імператор виступав не як войовничий теократичний правитель</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що нав</w:t>
      </w:r>
      <w:r>
        <w:rPr>
          <w:rFonts w:ascii="Times New Roman" w:eastAsia="Times New Roman" w:hAnsi="Times New Roman" w:cs="Times New Roman"/>
          <w:sz w:val="28"/>
          <w:szCs w:val="28"/>
          <w:lang w:val="uk-UA" w:eastAsia="ru-RU"/>
        </w:rPr>
        <w:t>’</w:t>
      </w:r>
      <w:r w:rsidRPr="00714305">
        <w:rPr>
          <w:rFonts w:ascii="Times New Roman" w:eastAsia="Times New Roman" w:hAnsi="Times New Roman" w:cs="Times New Roman"/>
          <w:sz w:val="28"/>
          <w:szCs w:val="28"/>
          <w:lang w:val="uk-UA" w:eastAsia="ru-RU"/>
        </w:rPr>
        <w:t>язує своїм підданим норми поведінки в усіх сферах життя силою</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а як духовний</w:t>
      </w:r>
      <w:r w:rsidR="00AB0363">
        <w:rPr>
          <w:rFonts w:ascii="Times New Roman" w:eastAsia="Times New Roman" w:hAnsi="Times New Roman" w:cs="Times New Roman"/>
          <w:sz w:val="28"/>
          <w:szCs w:val="28"/>
          <w:lang w:val="uk-UA" w:eastAsia="ru-RU"/>
        </w:rPr>
        <w:t xml:space="preserve"> глава нації</w:t>
      </w:r>
      <w:r w:rsidR="006B736C">
        <w:rPr>
          <w:rFonts w:ascii="Times New Roman" w:eastAsia="Times New Roman" w:hAnsi="Times New Roman" w:cs="Times New Roman"/>
          <w:sz w:val="28"/>
          <w:szCs w:val="28"/>
          <w:lang w:val="uk-UA" w:eastAsia="ru-RU"/>
        </w:rPr>
        <w:t xml:space="preserve"> [</w:t>
      </w:r>
      <w:r w:rsidR="00A610DF">
        <w:rPr>
          <w:rFonts w:ascii="Times New Roman" w:eastAsia="Times New Roman" w:hAnsi="Times New Roman" w:cs="Times New Roman"/>
          <w:sz w:val="28"/>
          <w:szCs w:val="28"/>
          <w:lang w:val="uk-UA" w:eastAsia="ru-RU"/>
        </w:rPr>
        <w:t xml:space="preserve">40, </w:t>
      </w:r>
      <w:r>
        <w:rPr>
          <w:rFonts w:ascii="Times New Roman" w:eastAsia="Times New Roman" w:hAnsi="Times New Roman" w:cs="Times New Roman"/>
          <w:sz w:val="28"/>
          <w:szCs w:val="28"/>
          <w:lang w:val="uk-UA" w:eastAsia="ru-RU"/>
        </w:rPr>
        <w:t>113]</w:t>
      </w:r>
      <w:r w:rsidR="00AB0363">
        <w:rPr>
          <w:rFonts w:ascii="Times New Roman" w:eastAsia="Times New Roman" w:hAnsi="Times New Roman" w:cs="Times New Roman"/>
          <w:sz w:val="28"/>
          <w:szCs w:val="28"/>
          <w:lang w:val="uk-UA" w:eastAsia="ru-RU"/>
        </w:rPr>
        <w:t>.</w:t>
      </w:r>
    </w:p>
    <w:p w:rsidR="005243AA" w:rsidRPr="00714305" w:rsidRDefault="005243AA" w:rsidP="005243AA">
      <w:pPr>
        <w:spacing w:before="100" w:beforeAutospacing="1" w:after="100" w:afterAutospacing="1" w:line="360" w:lineRule="auto"/>
        <w:ind w:left="-709" w:firstLine="425"/>
        <w:jc w:val="both"/>
        <w:rPr>
          <w:rFonts w:ascii="Times New Roman" w:eastAsia="Times New Roman" w:hAnsi="Times New Roman" w:cs="Times New Roman"/>
          <w:sz w:val="28"/>
          <w:szCs w:val="28"/>
          <w:lang w:val="uk-UA" w:eastAsia="ru-RU"/>
        </w:rPr>
      </w:pPr>
      <w:r w:rsidRPr="00A812B1">
        <w:rPr>
          <w:rFonts w:ascii="Times New Roman" w:eastAsia="Times New Roman" w:hAnsi="Times New Roman" w:cs="Times New Roman"/>
          <w:sz w:val="28"/>
          <w:szCs w:val="28"/>
          <w:lang w:val="en-US" w:eastAsia="ru-RU"/>
        </w:rPr>
        <w:t> </w:t>
      </w:r>
      <w:r w:rsidRPr="00714305">
        <w:rPr>
          <w:rFonts w:ascii="Times New Roman" w:eastAsia="Times New Roman" w:hAnsi="Times New Roman" w:cs="Times New Roman"/>
          <w:sz w:val="28"/>
          <w:szCs w:val="28"/>
          <w:lang w:val="uk-UA" w:eastAsia="ru-RU"/>
        </w:rPr>
        <w:t>Імператор</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батьківськи люблячи і захищаючи</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вів своїх підданих</w:t>
      </w:r>
      <w:r>
        <w:rPr>
          <w:rFonts w:ascii="Times New Roman" w:eastAsia="Times New Roman" w:hAnsi="Times New Roman" w:cs="Times New Roman"/>
          <w:sz w:val="28"/>
          <w:szCs w:val="28"/>
          <w:lang w:val="uk-UA" w:eastAsia="ru-RU"/>
        </w:rPr>
        <w:t xml:space="preserve">, до яких він ставився як до «омітакара» (букв. </w:t>
      </w:r>
      <w:r w:rsidR="00AB036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«великий</w:t>
      </w:r>
      <w:r w:rsidRPr="00714305">
        <w:rPr>
          <w:rFonts w:ascii="Times New Roman" w:eastAsia="Times New Roman" w:hAnsi="Times New Roman" w:cs="Times New Roman"/>
          <w:sz w:val="28"/>
          <w:szCs w:val="28"/>
          <w:lang w:val="uk-UA" w:eastAsia="ru-RU"/>
        </w:rPr>
        <w:t xml:space="preserve"> скарб»</w:t>
      </w:r>
      <w:r>
        <w:rPr>
          <w:rFonts w:ascii="Times New Roman" w:eastAsia="Times New Roman" w:hAnsi="Times New Roman" w:cs="Times New Roman"/>
          <w:sz w:val="28"/>
          <w:szCs w:val="28"/>
          <w:lang w:val="uk-UA" w:eastAsia="ru-RU"/>
        </w:rPr>
        <w:t>, але означає скоріше «</w:t>
      </w:r>
      <w:r w:rsidR="00AB0363">
        <w:rPr>
          <w:rFonts w:ascii="Times New Roman" w:eastAsia="Times New Roman" w:hAnsi="Times New Roman" w:cs="Times New Roman"/>
          <w:sz w:val="28"/>
          <w:szCs w:val="28"/>
          <w:lang w:val="uk-UA" w:eastAsia="ru-RU"/>
        </w:rPr>
        <w:t>улюблені піддані»</w:t>
      </w:r>
      <w:r w:rsidRPr="0071430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по справжньому шляху</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вказаному ще богинею Аматерасу</w:t>
      </w:r>
      <w:r>
        <w:rPr>
          <w:rFonts w:ascii="Times New Roman" w:eastAsia="Times New Roman" w:hAnsi="Times New Roman" w:cs="Times New Roman"/>
          <w:sz w:val="28"/>
          <w:szCs w:val="28"/>
          <w:lang w:val="uk-UA" w:eastAsia="ru-RU"/>
        </w:rPr>
        <w:t>. Підданим навіюва</w:t>
      </w:r>
      <w:r w:rsidRPr="00714305">
        <w:rPr>
          <w:rFonts w:ascii="Times New Roman" w:eastAsia="Times New Roman" w:hAnsi="Times New Roman" w:cs="Times New Roman"/>
          <w:sz w:val="28"/>
          <w:szCs w:val="28"/>
          <w:lang w:val="uk-UA" w:eastAsia="ru-RU"/>
        </w:rPr>
        <w:t>ли</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що батьківське почуття імператора переверш</w:t>
      </w:r>
      <w:r>
        <w:rPr>
          <w:rFonts w:ascii="Times New Roman" w:eastAsia="Times New Roman" w:hAnsi="Times New Roman" w:cs="Times New Roman"/>
          <w:sz w:val="28"/>
          <w:szCs w:val="28"/>
          <w:lang w:val="uk-UA" w:eastAsia="ru-RU"/>
        </w:rPr>
        <w:t xml:space="preserve">ує любов батьків до своїх дітей: імператор з </w:t>
      </w:r>
      <w:r w:rsidRPr="00714305">
        <w:rPr>
          <w:rFonts w:ascii="Times New Roman" w:eastAsia="Times New Roman" w:hAnsi="Times New Roman" w:cs="Times New Roman"/>
          <w:sz w:val="28"/>
          <w:szCs w:val="28"/>
          <w:lang w:val="uk-UA" w:eastAsia="ru-RU"/>
        </w:rPr>
        <w:t>великим божественним милосердя</w:t>
      </w:r>
      <w:r>
        <w:rPr>
          <w:rFonts w:ascii="Times New Roman" w:eastAsia="Times New Roman" w:hAnsi="Times New Roman" w:cs="Times New Roman"/>
          <w:sz w:val="28"/>
          <w:szCs w:val="28"/>
          <w:lang w:val="uk-UA" w:eastAsia="ru-RU"/>
        </w:rPr>
        <w:t>м прощає провини своїм підданим</w:t>
      </w:r>
      <w:r w:rsidRPr="00714305">
        <w:rPr>
          <w:rFonts w:ascii="Times New Roman" w:eastAsia="Times New Roman" w:hAnsi="Times New Roman" w:cs="Times New Roman"/>
          <w:sz w:val="28"/>
          <w:szCs w:val="28"/>
          <w:lang w:val="uk-UA" w:eastAsia="ru-RU"/>
        </w:rPr>
        <w:t xml:space="preserve">. У відповідь на таке покровительство імператор повинен був викликати в підданих почуття відданості і подяки за благодіяння. </w:t>
      </w:r>
      <w:r w:rsidR="0056540C">
        <w:rPr>
          <w:rFonts w:ascii="Times New Roman" w:eastAsia="Times New Roman" w:hAnsi="Times New Roman" w:cs="Times New Roman"/>
          <w:sz w:val="28"/>
          <w:szCs w:val="28"/>
          <w:lang w:val="uk-UA" w:eastAsia="ru-RU"/>
        </w:rPr>
        <w:t>М</w:t>
      </w:r>
      <w:r w:rsidRPr="00714305">
        <w:rPr>
          <w:rFonts w:ascii="Times New Roman" w:eastAsia="Times New Roman" w:hAnsi="Times New Roman" w:cs="Times New Roman"/>
          <w:sz w:val="28"/>
          <w:szCs w:val="28"/>
          <w:lang w:val="uk-UA" w:eastAsia="ru-RU"/>
        </w:rPr>
        <w:t xml:space="preserve">орально </w:t>
      </w:r>
      <w:r w:rsidR="00A70E28">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 xml:space="preserve"> політичний обов</w:t>
      </w:r>
      <w:r>
        <w:rPr>
          <w:rFonts w:ascii="Times New Roman" w:eastAsia="Times New Roman" w:hAnsi="Times New Roman" w:cs="Times New Roman"/>
          <w:sz w:val="28"/>
          <w:szCs w:val="28"/>
          <w:lang w:val="uk-UA" w:eastAsia="ru-RU"/>
        </w:rPr>
        <w:t>’</w:t>
      </w:r>
      <w:r w:rsidRPr="00714305">
        <w:rPr>
          <w:rFonts w:ascii="Times New Roman" w:eastAsia="Times New Roman" w:hAnsi="Times New Roman" w:cs="Times New Roman"/>
          <w:sz w:val="28"/>
          <w:szCs w:val="28"/>
          <w:lang w:val="uk-UA" w:eastAsia="ru-RU"/>
        </w:rPr>
        <w:t xml:space="preserve">язок японців набував силу внутрішнього </w:t>
      </w:r>
      <w:r>
        <w:rPr>
          <w:rFonts w:ascii="Times New Roman" w:eastAsia="Times New Roman" w:hAnsi="Times New Roman" w:cs="Times New Roman"/>
          <w:sz w:val="28"/>
          <w:szCs w:val="28"/>
          <w:lang w:val="uk-UA" w:eastAsia="ru-RU"/>
        </w:rPr>
        <w:t xml:space="preserve">несвідомого імпульсу до </w:t>
      </w:r>
      <w:r>
        <w:rPr>
          <w:rFonts w:ascii="Times New Roman" w:eastAsia="Times New Roman" w:hAnsi="Times New Roman" w:cs="Times New Roman"/>
          <w:sz w:val="28"/>
          <w:szCs w:val="28"/>
          <w:lang w:val="uk-UA" w:eastAsia="ru-RU"/>
        </w:rPr>
        <w:lastRenderedPageBreak/>
        <w:t>вдячної</w:t>
      </w:r>
      <w:r w:rsidRPr="00714305">
        <w:rPr>
          <w:rFonts w:ascii="Times New Roman" w:eastAsia="Times New Roman" w:hAnsi="Times New Roman" w:cs="Times New Roman"/>
          <w:sz w:val="28"/>
          <w:szCs w:val="28"/>
          <w:lang w:val="uk-UA" w:eastAsia="ru-RU"/>
        </w:rPr>
        <w:t xml:space="preserve"> покори</w:t>
      </w:r>
      <w:r>
        <w:rPr>
          <w:rFonts w:ascii="Times New Roman" w:eastAsia="Times New Roman" w:hAnsi="Times New Roman" w:cs="Times New Roman"/>
          <w:sz w:val="28"/>
          <w:szCs w:val="28"/>
          <w:lang w:val="uk-UA" w:eastAsia="ru-RU"/>
        </w:rPr>
        <w:t>, здійснення якої</w:t>
      </w:r>
      <w:r w:rsidRPr="00714305">
        <w:rPr>
          <w:rFonts w:ascii="Times New Roman" w:eastAsia="Times New Roman" w:hAnsi="Times New Roman" w:cs="Times New Roman"/>
          <w:sz w:val="28"/>
          <w:szCs w:val="28"/>
          <w:lang w:val="uk-UA" w:eastAsia="ru-RU"/>
        </w:rPr>
        <w:t xml:space="preserve"> породжувало почуття внутрішнього задоволення</w:t>
      </w:r>
      <w:r>
        <w:rPr>
          <w:rFonts w:ascii="Times New Roman" w:eastAsia="Times New Roman" w:hAnsi="Times New Roman" w:cs="Times New Roman"/>
          <w:sz w:val="28"/>
          <w:szCs w:val="28"/>
          <w:lang w:val="uk-UA" w:eastAsia="ru-RU"/>
        </w:rPr>
        <w:t xml:space="preserve">. </w:t>
      </w:r>
      <w:r w:rsidR="0056540C">
        <w:rPr>
          <w:rFonts w:ascii="Times New Roman" w:eastAsia="Times New Roman" w:hAnsi="Times New Roman" w:cs="Times New Roman"/>
          <w:sz w:val="28"/>
          <w:szCs w:val="28"/>
          <w:lang w:val="uk-UA" w:eastAsia="ru-RU"/>
        </w:rPr>
        <w:t>Л</w:t>
      </w:r>
      <w:r w:rsidRPr="00714305">
        <w:rPr>
          <w:rFonts w:ascii="Times New Roman" w:eastAsia="Times New Roman" w:hAnsi="Times New Roman" w:cs="Times New Roman"/>
          <w:sz w:val="28"/>
          <w:szCs w:val="28"/>
          <w:lang w:val="uk-UA" w:eastAsia="ru-RU"/>
        </w:rPr>
        <w:t>ояльність до імператора</w:t>
      </w:r>
      <w:r>
        <w:rPr>
          <w:rFonts w:ascii="Times New Roman" w:eastAsia="Times New Roman" w:hAnsi="Times New Roman" w:cs="Times New Roman"/>
          <w:sz w:val="28"/>
          <w:szCs w:val="28"/>
          <w:lang w:val="uk-UA" w:eastAsia="ru-RU"/>
        </w:rPr>
        <w:t xml:space="preserve">, прирівнювана </w:t>
      </w:r>
      <w:r w:rsidRPr="00714305">
        <w:rPr>
          <w:rFonts w:ascii="Times New Roman" w:eastAsia="Times New Roman" w:hAnsi="Times New Roman" w:cs="Times New Roman"/>
          <w:sz w:val="28"/>
          <w:szCs w:val="28"/>
          <w:lang w:val="uk-UA" w:eastAsia="ru-RU"/>
        </w:rPr>
        <w:t xml:space="preserve"> до патріотизму</w:t>
      </w:r>
      <w:r>
        <w:rPr>
          <w:rFonts w:ascii="Times New Roman" w:eastAsia="Times New Roman" w:hAnsi="Times New Roman" w:cs="Times New Roman"/>
          <w:sz w:val="28"/>
          <w:szCs w:val="28"/>
          <w:lang w:val="uk-UA" w:eastAsia="ru-RU"/>
        </w:rPr>
        <w:t xml:space="preserve">, прищеплювалася синтоїстською </w:t>
      </w:r>
      <w:r w:rsidRPr="00714305">
        <w:rPr>
          <w:rFonts w:ascii="Times New Roman" w:eastAsia="Times New Roman" w:hAnsi="Times New Roman" w:cs="Times New Roman"/>
          <w:sz w:val="28"/>
          <w:szCs w:val="28"/>
          <w:lang w:val="uk-UA" w:eastAsia="ru-RU"/>
        </w:rPr>
        <w:t xml:space="preserve"> вірою і ставала свого роду внутрішньою потребою кожного японця</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особливо в міру того</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як</w:t>
      </w:r>
      <w:r>
        <w:rPr>
          <w:rFonts w:ascii="Times New Roman" w:eastAsia="Times New Roman" w:hAnsi="Times New Roman" w:cs="Times New Roman"/>
          <w:sz w:val="28"/>
          <w:szCs w:val="28"/>
          <w:lang w:val="uk-UA" w:eastAsia="ru-RU"/>
        </w:rPr>
        <w:t xml:space="preserve"> тенноїстська </w:t>
      </w:r>
      <w:r w:rsidRPr="00714305">
        <w:rPr>
          <w:rFonts w:ascii="Times New Roman" w:eastAsia="Times New Roman" w:hAnsi="Times New Roman" w:cs="Times New Roman"/>
          <w:sz w:val="28"/>
          <w:szCs w:val="28"/>
          <w:lang w:val="uk-UA" w:eastAsia="ru-RU"/>
        </w:rPr>
        <w:t xml:space="preserve">пропаганда набувала </w:t>
      </w:r>
      <w:r>
        <w:rPr>
          <w:rFonts w:ascii="Times New Roman" w:eastAsia="Times New Roman" w:hAnsi="Times New Roman" w:cs="Times New Roman"/>
          <w:sz w:val="28"/>
          <w:szCs w:val="28"/>
          <w:lang w:val="uk-UA" w:eastAsia="ru-RU"/>
        </w:rPr>
        <w:t>загальнонаціональний масштаб</w:t>
      </w:r>
      <w:r w:rsidRPr="00714305">
        <w:rPr>
          <w:rFonts w:ascii="Times New Roman" w:eastAsia="Times New Roman" w:hAnsi="Times New Roman" w:cs="Times New Roman"/>
          <w:sz w:val="28"/>
          <w:szCs w:val="28"/>
          <w:lang w:val="uk-UA" w:eastAsia="ru-RU"/>
        </w:rPr>
        <w:t>.</w:t>
      </w:r>
    </w:p>
    <w:p w:rsidR="005243AA" w:rsidRDefault="005243AA" w:rsidP="005243AA">
      <w:pPr>
        <w:spacing w:before="100" w:beforeAutospacing="1" w:after="100" w:afterAutospacing="1" w:line="360" w:lineRule="auto"/>
        <w:ind w:left="-709" w:firstLine="425"/>
        <w:jc w:val="both"/>
        <w:rPr>
          <w:rFonts w:ascii="Times New Roman" w:eastAsia="Times New Roman" w:hAnsi="Times New Roman" w:cs="Times New Roman"/>
          <w:sz w:val="28"/>
          <w:szCs w:val="28"/>
          <w:lang w:val="uk-UA" w:eastAsia="ru-RU"/>
        </w:rPr>
      </w:pPr>
      <w:r w:rsidRPr="00714305">
        <w:rPr>
          <w:rFonts w:ascii="Times New Roman" w:eastAsia="Times New Roman" w:hAnsi="Times New Roman" w:cs="Times New Roman"/>
          <w:sz w:val="28"/>
          <w:szCs w:val="28"/>
          <w:lang w:val="uk-UA" w:eastAsia="ru-RU"/>
        </w:rPr>
        <w:t>Це особливе ставлення японця до б</w:t>
      </w:r>
      <w:r>
        <w:rPr>
          <w:rFonts w:ascii="Times New Roman" w:eastAsia="Times New Roman" w:hAnsi="Times New Roman" w:cs="Times New Roman"/>
          <w:sz w:val="28"/>
          <w:szCs w:val="28"/>
          <w:lang w:val="uk-UA" w:eastAsia="ru-RU"/>
        </w:rPr>
        <w:t>оргу відзначають багато японських дослідників</w:t>
      </w:r>
      <w:r w:rsidRPr="00714305">
        <w:rPr>
          <w:rFonts w:ascii="Times New Roman" w:eastAsia="Times New Roman" w:hAnsi="Times New Roman" w:cs="Times New Roman"/>
          <w:sz w:val="28"/>
          <w:szCs w:val="28"/>
          <w:lang w:val="uk-UA" w:eastAsia="ru-RU"/>
        </w:rPr>
        <w:t>. Наприклад</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професор Університету Ріссе К. Мідзусіма вважає</w:t>
      </w:r>
      <w:r>
        <w:rPr>
          <w:rFonts w:ascii="Times New Roman" w:eastAsia="Times New Roman" w:hAnsi="Times New Roman" w:cs="Times New Roman"/>
          <w:sz w:val="28"/>
          <w:szCs w:val="28"/>
          <w:lang w:val="uk-UA" w:eastAsia="ru-RU"/>
        </w:rPr>
        <w:t>, що поняття обов’</w:t>
      </w:r>
      <w:r w:rsidRPr="00714305">
        <w:rPr>
          <w:rFonts w:ascii="Times New Roman" w:eastAsia="Times New Roman" w:hAnsi="Times New Roman" w:cs="Times New Roman"/>
          <w:sz w:val="28"/>
          <w:szCs w:val="28"/>
          <w:lang w:val="uk-UA" w:eastAsia="ru-RU"/>
        </w:rPr>
        <w:t>язку перед суспільством у японця принципово відмінно від европейського</w:t>
      </w:r>
      <w:r>
        <w:rPr>
          <w:rFonts w:ascii="Times New Roman" w:eastAsia="Times New Roman" w:hAnsi="Times New Roman" w:cs="Times New Roman"/>
          <w:sz w:val="28"/>
          <w:szCs w:val="28"/>
          <w:lang w:val="uk-UA" w:eastAsia="ru-RU"/>
        </w:rPr>
        <w:t>, оскільки він (борг</w:t>
      </w:r>
      <w:r w:rsidRPr="00714305">
        <w:rPr>
          <w:rFonts w:ascii="Times New Roman" w:eastAsia="Times New Roman" w:hAnsi="Times New Roman" w:cs="Times New Roman"/>
          <w:sz w:val="28"/>
          <w:szCs w:val="28"/>
          <w:lang w:val="uk-UA" w:eastAsia="ru-RU"/>
        </w:rPr>
        <w:t>) викли</w:t>
      </w:r>
      <w:r>
        <w:rPr>
          <w:rFonts w:ascii="Times New Roman" w:eastAsia="Times New Roman" w:hAnsi="Times New Roman" w:cs="Times New Roman"/>
          <w:sz w:val="28"/>
          <w:szCs w:val="28"/>
          <w:lang w:val="uk-UA" w:eastAsia="ru-RU"/>
        </w:rPr>
        <w:t>кається не соціально обумовленим</w:t>
      </w:r>
      <w:r w:rsidRPr="00714305">
        <w:rPr>
          <w:rFonts w:ascii="Times New Roman" w:eastAsia="Times New Roman" w:hAnsi="Times New Roman" w:cs="Times New Roman"/>
          <w:sz w:val="28"/>
          <w:szCs w:val="28"/>
          <w:lang w:val="uk-UA" w:eastAsia="ru-RU"/>
        </w:rPr>
        <w:t xml:space="preserve"> обов</w:t>
      </w:r>
      <w:r>
        <w:rPr>
          <w:rFonts w:ascii="Times New Roman" w:eastAsia="Times New Roman" w:hAnsi="Times New Roman" w:cs="Times New Roman"/>
          <w:sz w:val="28"/>
          <w:szCs w:val="28"/>
          <w:lang w:val="uk-UA" w:eastAsia="ru-RU"/>
        </w:rPr>
        <w:t>’</w:t>
      </w:r>
      <w:r w:rsidRPr="00714305">
        <w:rPr>
          <w:rFonts w:ascii="Times New Roman" w:eastAsia="Times New Roman" w:hAnsi="Times New Roman" w:cs="Times New Roman"/>
          <w:sz w:val="28"/>
          <w:szCs w:val="28"/>
          <w:lang w:val="uk-UA" w:eastAsia="ru-RU"/>
        </w:rPr>
        <w:t>язком</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а почуттям вдячності</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подяки як суто суб</w:t>
      </w:r>
      <w:r w:rsidR="00AB0363">
        <w:rPr>
          <w:rFonts w:ascii="Times New Roman" w:eastAsia="Times New Roman" w:hAnsi="Times New Roman" w:cs="Times New Roman"/>
          <w:sz w:val="28"/>
          <w:szCs w:val="28"/>
          <w:lang w:val="uk-UA" w:eastAsia="ru-RU"/>
        </w:rPr>
        <w:t>’єктивним спонуканням душі</w:t>
      </w:r>
      <w:r w:rsidR="006B736C">
        <w:rPr>
          <w:rFonts w:ascii="Times New Roman" w:eastAsia="Times New Roman" w:hAnsi="Times New Roman" w:cs="Times New Roman"/>
          <w:sz w:val="28"/>
          <w:szCs w:val="28"/>
          <w:lang w:val="uk-UA" w:eastAsia="ru-RU"/>
        </w:rPr>
        <w:t xml:space="preserve"> [</w:t>
      </w:r>
      <w:r w:rsidR="00AB0363">
        <w:rPr>
          <w:rFonts w:ascii="Times New Roman" w:eastAsia="Times New Roman" w:hAnsi="Times New Roman" w:cs="Times New Roman"/>
          <w:sz w:val="28"/>
          <w:szCs w:val="28"/>
          <w:lang w:val="uk-UA" w:eastAsia="ru-RU"/>
        </w:rPr>
        <w:t>32</w:t>
      </w:r>
      <w:r w:rsidR="00A610DF">
        <w:rPr>
          <w:rFonts w:ascii="Times New Roman" w:eastAsia="Times New Roman" w:hAnsi="Times New Roman" w:cs="Times New Roman"/>
          <w:sz w:val="28"/>
          <w:szCs w:val="28"/>
          <w:lang w:val="uk-UA" w:eastAsia="ru-RU"/>
        </w:rPr>
        <w:t xml:space="preserve">, </w:t>
      </w:r>
      <w:r w:rsidR="00AB0363">
        <w:rPr>
          <w:rFonts w:ascii="Times New Roman" w:eastAsia="Times New Roman" w:hAnsi="Times New Roman" w:cs="Times New Roman"/>
          <w:sz w:val="28"/>
          <w:szCs w:val="28"/>
          <w:lang w:val="uk-UA" w:eastAsia="ru-RU"/>
        </w:rPr>
        <w:t>196]</w:t>
      </w:r>
      <w:r w:rsidRPr="00714305">
        <w:rPr>
          <w:rFonts w:ascii="Times New Roman" w:eastAsia="Times New Roman" w:hAnsi="Times New Roman" w:cs="Times New Roman"/>
          <w:sz w:val="28"/>
          <w:szCs w:val="28"/>
          <w:lang w:val="uk-UA" w:eastAsia="ru-RU"/>
        </w:rPr>
        <w:t>.</w:t>
      </w:r>
    </w:p>
    <w:p w:rsidR="005243AA" w:rsidRDefault="005243AA" w:rsidP="005243AA">
      <w:pPr>
        <w:spacing w:before="100" w:beforeAutospacing="1" w:after="100" w:afterAutospacing="1" w:line="360" w:lineRule="auto"/>
        <w:ind w:left="-709" w:firstLine="42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Тенної</w:t>
      </w:r>
      <w:r w:rsidRPr="00714305">
        <w:rPr>
          <w:rFonts w:ascii="Times New Roman" w:eastAsia="Times New Roman" w:hAnsi="Times New Roman" w:cs="Times New Roman"/>
          <w:sz w:val="28"/>
          <w:szCs w:val="28"/>
          <w:lang w:val="uk-UA" w:eastAsia="ru-RU"/>
        </w:rPr>
        <w:t>стс</w:t>
      </w:r>
      <w:r>
        <w:rPr>
          <w:rFonts w:ascii="Times New Roman" w:eastAsia="Times New Roman" w:hAnsi="Times New Roman" w:cs="Times New Roman"/>
          <w:sz w:val="28"/>
          <w:szCs w:val="28"/>
          <w:lang w:val="uk-UA" w:eastAsia="ru-RU"/>
        </w:rPr>
        <w:t>ькі</w:t>
      </w:r>
      <w:r w:rsidRPr="00714305">
        <w:rPr>
          <w:rFonts w:ascii="Times New Roman" w:eastAsia="Times New Roman" w:hAnsi="Times New Roman" w:cs="Times New Roman"/>
          <w:sz w:val="28"/>
          <w:szCs w:val="28"/>
          <w:lang w:val="uk-UA" w:eastAsia="ru-RU"/>
        </w:rPr>
        <w:t xml:space="preserve"> ідеї лягли в основу </w:t>
      </w:r>
      <w:r>
        <w:rPr>
          <w:rFonts w:ascii="Times New Roman" w:eastAsia="Times New Roman" w:hAnsi="Times New Roman" w:cs="Times New Roman"/>
          <w:sz w:val="28"/>
          <w:szCs w:val="28"/>
          <w:lang w:val="uk-UA" w:eastAsia="ru-RU"/>
        </w:rPr>
        <w:t>японського варіанту паназійства, яке</w:t>
      </w:r>
      <w:r w:rsidRPr="00714305">
        <w:rPr>
          <w:rFonts w:ascii="Times New Roman" w:eastAsia="Times New Roman" w:hAnsi="Times New Roman" w:cs="Times New Roman"/>
          <w:sz w:val="28"/>
          <w:szCs w:val="28"/>
          <w:lang w:val="uk-UA" w:eastAsia="ru-RU"/>
        </w:rPr>
        <w:t xml:space="preserve"> у міру розширення військової</w:t>
      </w:r>
      <w:r>
        <w:rPr>
          <w:rFonts w:ascii="Times New Roman" w:eastAsia="Times New Roman" w:hAnsi="Times New Roman" w:cs="Times New Roman"/>
          <w:sz w:val="28"/>
          <w:szCs w:val="28"/>
          <w:lang w:val="uk-UA" w:eastAsia="ru-RU"/>
        </w:rPr>
        <w:t xml:space="preserve"> експансії Японії в Азії набувало</w:t>
      </w:r>
      <w:r w:rsidRPr="00714305">
        <w:rPr>
          <w:rFonts w:ascii="Times New Roman" w:eastAsia="Times New Roman" w:hAnsi="Times New Roman" w:cs="Times New Roman"/>
          <w:sz w:val="28"/>
          <w:szCs w:val="28"/>
          <w:lang w:val="uk-UA" w:eastAsia="ru-RU"/>
        </w:rPr>
        <w:t xml:space="preserve"> все більш витон</w:t>
      </w:r>
      <w:r>
        <w:rPr>
          <w:rFonts w:ascii="Times New Roman" w:eastAsia="Times New Roman" w:hAnsi="Times New Roman" w:cs="Times New Roman"/>
          <w:sz w:val="28"/>
          <w:szCs w:val="28"/>
          <w:lang w:val="uk-UA" w:eastAsia="ru-RU"/>
        </w:rPr>
        <w:t>чений характер. Японські паназій</w:t>
      </w:r>
      <w:r w:rsidR="00A70E28">
        <w:rPr>
          <w:rFonts w:ascii="Times New Roman" w:eastAsia="Times New Roman" w:hAnsi="Times New Roman" w:cs="Times New Roman"/>
          <w:sz w:val="28"/>
          <w:szCs w:val="28"/>
          <w:lang w:val="uk-UA" w:eastAsia="ru-RU"/>
        </w:rPr>
        <w:t>ці</w:t>
      </w:r>
      <w:r w:rsidRPr="00714305">
        <w:rPr>
          <w:rFonts w:ascii="Times New Roman" w:eastAsia="Times New Roman" w:hAnsi="Times New Roman" w:cs="Times New Roman"/>
          <w:sz w:val="28"/>
          <w:szCs w:val="28"/>
          <w:lang w:val="uk-UA" w:eastAsia="ru-RU"/>
        </w:rPr>
        <w:t xml:space="preserve"> створили своєрідну ієрархічну систему етні</w:t>
      </w:r>
      <w:r w:rsidR="00A70E28">
        <w:rPr>
          <w:rFonts w:ascii="Times New Roman" w:eastAsia="Times New Roman" w:hAnsi="Times New Roman" w:cs="Times New Roman"/>
          <w:sz w:val="28"/>
          <w:szCs w:val="28"/>
          <w:lang w:val="uk-UA" w:eastAsia="ru-RU"/>
        </w:rPr>
        <w:t>чних цінностей за квазісі</w:t>
      </w:r>
      <w:r>
        <w:rPr>
          <w:rFonts w:ascii="Times New Roman" w:eastAsia="Times New Roman" w:hAnsi="Times New Roman" w:cs="Times New Roman"/>
          <w:sz w:val="28"/>
          <w:szCs w:val="28"/>
          <w:lang w:val="uk-UA" w:eastAsia="ru-RU"/>
        </w:rPr>
        <w:t>мейним</w:t>
      </w:r>
      <w:r w:rsidRPr="00714305">
        <w:rPr>
          <w:rFonts w:ascii="Times New Roman" w:eastAsia="Times New Roman" w:hAnsi="Times New Roman" w:cs="Times New Roman"/>
          <w:sz w:val="28"/>
          <w:szCs w:val="28"/>
          <w:lang w:val="uk-UA" w:eastAsia="ru-RU"/>
        </w:rPr>
        <w:t xml:space="preserve"> принципом</w:t>
      </w:r>
      <w:r>
        <w:rPr>
          <w:rFonts w:ascii="Times New Roman" w:eastAsia="Times New Roman" w:hAnsi="Times New Roman" w:cs="Times New Roman"/>
          <w:sz w:val="28"/>
          <w:szCs w:val="28"/>
          <w:lang w:val="uk-UA" w:eastAsia="ru-RU"/>
        </w:rPr>
        <w:t>, згідно з якою на чолі сім’</w:t>
      </w:r>
      <w:r w:rsidRPr="00714305">
        <w:rPr>
          <w:rFonts w:ascii="Times New Roman" w:eastAsia="Times New Roman" w:hAnsi="Times New Roman" w:cs="Times New Roman"/>
          <w:sz w:val="28"/>
          <w:szCs w:val="28"/>
          <w:lang w:val="uk-UA" w:eastAsia="ru-RU"/>
        </w:rPr>
        <w:t>ї азіатських народів стояла японська нація</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озбро</w:t>
      </w:r>
      <w:r>
        <w:rPr>
          <w:rFonts w:ascii="Times New Roman" w:eastAsia="Times New Roman" w:hAnsi="Times New Roman" w:cs="Times New Roman"/>
          <w:sz w:val="28"/>
          <w:szCs w:val="28"/>
          <w:lang w:val="uk-UA" w:eastAsia="ru-RU"/>
        </w:rPr>
        <w:t>єна ідеалами «раси Ямато», або «високими принципами» «</w:t>
      </w:r>
      <w:r w:rsidRPr="00714305">
        <w:rPr>
          <w:rFonts w:ascii="Times New Roman" w:eastAsia="Times New Roman" w:hAnsi="Times New Roman" w:cs="Times New Roman"/>
          <w:sz w:val="28"/>
          <w:szCs w:val="28"/>
          <w:lang w:val="uk-UA" w:eastAsia="ru-RU"/>
        </w:rPr>
        <w:t>восьми кутів під одним дахом»</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 xml:space="preserve">і покликана </w:t>
      </w:r>
      <w:r>
        <w:rPr>
          <w:rFonts w:ascii="Times New Roman" w:eastAsia="Times New Roman" w:hAnsi="Times New Roman" w:cs="Times New Roman"/>
          <w:sz w:val="28"/>
          <w:szCs w:val="28"/>
          <w:lang w:val="uk-UA" w:eastAsia="ru-RU"/>
        </w:rPr>
        <w:t xml:space="preserve">керувати </w:t>
      </w:r>
      <w:r w:rsidRPr="00714305">
        <w:rPr>
          <w:rFonts w:ascii="Times New Roman" w:eastAsia="Times New Roman" w:hAnsi="Times New Roman" w:cs="Times New Roman"/>
          <w:sz w:val="28"/>
          <w:szCs w:val="28"/>
          <w:lang w:val="uk-UA" w:eastAsia="ru-RU"/>
        </w:rPr>
        <w:t xml:space="preserve">відсталими у своєму розвитку аморфними народами інших країн Азії. Народи держав Заходу </w:t>
      </w:r>
      <w:r>
        <w:rPr>
          <w:rFonts w:ascii="Times New Roman" w:eastAsia="Times New Roman" w:hAnsi="Times New Roman" w:cs="Times New Roman"/>
          <w:sz w:val="28"/>
          <w:szCs w:val="28"/>
          <w:lang w:val="uk-UA" w:eastAsia="ru-RU"/>
        </w:rPr>
        <w:t>і СРСР оголошувалися «варварами</w:t>
      </w:r>
      <w:r w:rsidRPr="00714305">
        <w:rPr>
          <w:rFonts w:ascii="Times New Roman" w:eastAsia="Times New Roman" w:hAnsi="Times New Roman" w:cs="Times New Roman"/>
          <w:sz w:val="28"/>
          <w:szCs w:val="28"/>
          <w:lang w:val="uk-UA" w:eastAsia="ru-RU"/>
        </w:rPr>
        <w:t>» і культурними антиподами</w:t>
      </w:r>
      <w:r>
        <w:rPr>
          <w:rFonts w:ascii="Times New Roman" w:eastAsia="Times New Roman" w:hAnsi="Times New Roman" w:cs="Times New Roman"/>
          <w:sz w:val="28"/>
          <w:szCs w:val="28"/>
          <w:lang w:val="uk-UA" w:eastAsia="ru-RU"/>
        </w:rPr>
        <w:t>, чужими азіатскі</w:t>
      </w:r>
      <w:r w:rsidRPr="00714305">
        <w:rPr>
          <w:rFonts w:ascii="Times New Roman" w:eastAsia="Times New Roman" w:hAnsi="Times New Roman" w:cs="Times New Roman"/>
          <w:sz w:val="28"/>
          <w:szCs w:val="28"/>
          <w:lang w:val="uk-UA" w:eastAsia="ru-RU"/>
        </w:rPr>
        <w:t xml:space="preserve">й спільності народів. </w:t>
      </w:r>
    </w:p>
    <w:p w:rsidR="005243AA" w:rsidRPr="00714305" w:rsidRDefault="005243AA" w:rsidP="005243AA">
      <w:pPr>
        <w:spacing w:before="100" w:beforeAutospacing="1" w:after="100" w:afterAutospacing="1" w:line="360" w:lineRule="auto"/>
        <w:ind w:left="-709" w:firstLine="425"/>
        <w:jc w:val="both"/>
        <w:rPr>
          <w:rFonts w:ascii="Times New Roman" w:eastAsia="Times New Roman" w:hAnsi="Times New Roman" w:cs="Times New Roman"/>
          <w:sz w:val="28"/>
          <w:szCs w:val="28"/>
          <w:lang w:val="uk-UA" w:eastAsia="ru-RU"/>
        </w:rPr>
      </w:pPr>
      <w:r w:rsidRPr="00714305">
        <w:rPr>
          <w:rFonts w:ascii="Times New Roman" w:eastAsia="Times New Roman" w:hAnsi="Times New Roman" w:cs="Times New Roman"/>
          <w:sz w:val="28"/>
          <w:szCs w:val="28"/>
          <w:lang w:val="uk-UA" w:eastAsia="ru-RU"/>
        </w:rPr>
        <w:t xml:space="preserve">Згідно постулатам монархічного </w:t>
      </w:r>
      <w:r>
        <w:rPr>
          <w:rFonts w:ascii="Times New Roman" w:eastAsia="Times New Roman" w:hAnsi="Times New Roman" w:cs="Times New Roman"/>
          <w:sz w:val="28"/>
          <w:szCs w:val="28"/>
          <w:lang w:val="uk-UA" w:eastAsia="ru-RU"/>
        </w:rPr>
        <w:t xml:space="preserve">культу </w:t>
      </w:r>
      <w:r w:rsidR="00FB39CE">
        <w:rPr>
          <w:rFonts w:ascii="Times New Roman" w:eastAsia="Times New Roman" w:hAnsi="Times New Roman" w:cs="Times New Roman"/>
          <w:sz w:val="28"/>
          <w:szCs w:val="28"/>
          <w:lang w:val="uk-UA" w:eastAsia="ru-RU"/>
        </w:rPr>
        <w:t>тенноїзму</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головною силою</w:t>
      </w:r>
      <w:r>
        <w:rPr>
          <w:rFonts w:ascii="Times New Roman" w:eastAsia="Times New Roman" w:hAnsi="Times New Roman" w:cs="Times New Roman"/>
          <w:sz w:val="28"/>
          <w:szCs w:val="28"/>
          <w:lang w:val="uk-UA" w:eastAsia="ru-RU"/>
        </w:rPr>
        <w:t>, поклика</w:t>
      </w:r>
      <w:r w:rsidR="00150E96">
        <w:rPr>
          <w:rFonts w:ascii="Times New Roman" w:eastAsia="Times New Roman" w:hAnsi="Times New Roman" w:cs="Times New Roman"/>
          <w:sz w:val="28"/>
          <w:szCs w:val="28"/>
          <w:lang w:val="uk-UA" w:eastAsia="ru-RU"/>
        </w:rPr>
        <w:t>ною виконати «Хакко іті у» (</w:t>
      </w:r>
      <w:r>
        <w:rPr>
          <w:rFonts w:ascii="Times New Roman" w:eastAsia="Times New Roman" w:hAnsi="Times New Roman" w:cs="Times New Roman"/>
          <w:sz w:val="28"/>
          <w:szCs w:val="28"/>
          <w:lang w:val="uk-UA" w:eastAsia="ru-RU"/>
        </w:rPr>
        <w:t>«</w:t>
      </w:r>
      <w:r w:rsidRPr="00714305">
        <w:rPr>
          <w:rFonts w:ascii="Times New Roman" w:eastAsia="Times New Roman" w:hAnsi="Times New Roman" w:cs="Times New Roman"/>
          <w:sz w:val="28"/>
          <w:szCs w:val="28"/>
          <w:lang w:val="uk-UA" w:eastAsia="ru-RU"/>
        </w:rPr>
        <w:t>поширити імператорську владу на весь світ</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так щоб зібра</w:t>
      </w:r>
      <w:r w:rsidR="00150E96">
        <w:rPr>
          <w:rFonts w:ascii="Times New Roman" w:eastAsia="Times New Roman" w:hAnsi="Times New Roman" w:cs="Times New Roman"/>
          <w:sz w:val="28"/>
          <w:szCs w:val="28"/>
          <w:lang w:val="uk-UA" w:eastAsia="ru-RU"/>
        </w:rPr>
        <w:t>ти вісім кутів під одним дахом»</w:t>
      </w:r>
      <w:r w:rsidRPr="0071430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була японська імператорська армія. Гармонія проголошувалася властивістю</w:t>
      </w:r>
      <w:r>
        <w:rPr>
          <w:rFonts w:ascii="Times New Roman" w:eastAsia="Times New Roman" w:hAnsi="Times New Roman" w:cs="Times New Roman"/>
          <w:sz w:val="28"/>
          <w:szCs w:val="28"/>
          <w:lang w:val="uk-UA" w:eastAsia="ru-RU"/>
        </w:rPr>
        <w:t xml:space="preserve">, притаманною  військовому духу </w:t>
      </w:r>
      <w:r w:rsidRPr="00714305">
        <w:rPr>
          <w:rFonts w:ascii="Times New Roman" w:eastAsia="Times New Roman" w:hAnsi="Times New Roman" w:cs="Times New Roman"/>
          <w:sz w:val="28"/>
          <w:szCs w:val="28"/>
          <w:lang w:val="uk-UA" w:eastAsia="ru-RU"/>
        </w:rPr>
        <w:t xml:space="preserve"> японців</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нібито існуючому не для вбивства людей</w:t>
      </w:r>
      <w:r w:rsidR="00412E3C">
        <w:rPr>
          <w:rFonts w:ascii="Times New Roman" w:eastAsia="Times New Roman" w:hAnsi="Times New Roman" w:cs="Times New Roman"/>
          <w:sz w:val="28"/>
          <w:szCs w:val="28"/>
          <w:lang w:val="uk-UA" w:eastAsia="ru-RU"/>
        </w:rPr>
        <w:t>, а для обдарування їх</w:t>
      </w:r>
      <w:r>
        <w:rPr>
          <w:rFonts w:ascii="Times New Roman" w:eastAsia="Times New Roman" w:hAnsi="Times New Roman" w:cs="Times New Roman"/>
          <w:sz w:val="28"/>
          <w:szCs w:val="28"/>
          <w:lang w:val="uk-UA" w:eastAsia="ru-RU"/>
        </w:rPr>
        <w:t xml:space="preserve"> життя</w:t>
      </w:r>
      <w:r w:rsidR="00412E3C">
        <w:rPr>
          <w:rFonts w:ascii="Times New Roman" w:eastAsia="Times New Roman" w:hAnsi="Times New Roman" w:cs="Times New Roman"/>
          <w:sz w:val="28"/>
          <w:szCs w:val="28"/>
          <w:lang w:val="uk-UA" w:eastAsia="ru-RU"/>
        </w:rPr>
        <w:t>м</w:t>
      </w:r>
      <w:r w:rsidRPr="00714305">
        <w:rPr>
          <w:rFonts w:ascii="Times New Roman" w:eastAsia="Times New Roman" w:hAnsi="Times New Roman" w:cs="Times New Roman"/>
          <w:sz w:val="28"/>
          <w:szCs w:val="28"/>
          <w:lang w:val="uk-UA" w:eastAsia="ru-RU"/>
        </w:rPr>
        <w:t>. «Цей військовий дух прагне дати життя всьому сущому</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він не прагне до руйнування</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Іншими словами</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це боротьба</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 xml:space="preserve">в основі якої лежить світ з обіцянкою нового росту і </w:t>
      </w:r>
      <w:r w:rsidRPr="00714305">
        <w:rPr>
          <w:rFonts w:ascii="Times New Roman" w:eastAsia="Times New Roman" w:hAnsi="Times New Roman" w:cs="Times New Roman"/>
          <w:sz w:val="28"/>
          <w:szCs w:val="28"/>
          <w:lang w:val="uk-UA" w:eastAsia="ru-RU"/>
        </w:rPr>
        <w:lastRenderedPageBreak/>
        <w:t>розвитку ... Війна в цьому сенсі служить здійсненню великої гармонії, миру</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допомагаючи розкритися життє</w:t>
      </w:r>
      <w:r w:rsidR="00412E3C">
        <w:rPr>
          <w:rFonts w:ascii="Times New Roman" w:eastAsia="Times New Roman" w:hAnsi="Times New Roman" w:cs="Times New Roman"/>
          <w:sz w:val="28"/>
          <w:szCs w:val="28"/>
          <w:lang w:val="uk-UA" w:eastAsia="ru-RU"/>
        </w:rPr>
        <w:t>дайній</w:t>
      </w:r>
      <w:r>
        <w:rPr>
          <w:rFonts w:ascii="Times New Roman" w:eastAsia="Times New Roman" w:hAnsi="Times New Roman" w:cs="Times New Roman"/>
          <w:sz w:val="28"/>
          <w:szCs w:val="28"/>
          <w:lang w:val="uk-UA" w:eastAsia="ru-RU"/>
        </w:rPr>
        <w:t xml:space="preserve"> силі мусубі»</w:t>
      </w:r>
      <w:r w:rsidR="006B736C">
        <w:rPr>
          <w:rFonts w:ascii="Times New Roman" w:eastAsia="Times New Roman" w:hAnsi="Times New Roman" w:cs="Times New Roman"/>
          <w:sz w:val="28"/>
          <w:szCs w:val="28"/>
          <w:lang w:val="uk-UA" w:eastAsia="ru-RU"/>
        </w:rPr>
        <w:t xml:space="preserve"> [</w:t>
      </w:r>
      <w:r w:rsidR="005B2DBA">
        <w:rPr>
          <w:rFonts w:ascii="Times New Roman" w:eastAsia="Times New Roman" w:hAnsi="Times New Roman" w:cs="Times New Roman"/>
          <w:sz w:val="28"/>
          <w:szCs w:val="28"/>
          <w:lang w:val="uk-UA" w:eastAsia="ru-RU"/>
        </w:rPr>
        <w:t>46</w:t>
      </w:r>
      <w:r w:rsidR="00412E3C">
        <w:rPr>
          <w:rFonts w:ascii="Times New Roman" w:eastAsia="Times New Roman" w:hAnsi="Times New Roman" w:cs="Times New Roman"/>
          <w:sz w:val="28"/>
          <w:szCs w:val="28"/>
          <w:lang w:val="uk-UA" w:eastAsia="ru-RU"/>
        </w:rPr>
        <w:t>]</w:t>
      </w:r>
      <w:r w:rsidRPr="00714305">
        <w:rPr>
          <w:rFonts w:ascii="Times New Roman" w:eastAsia="Times New Roman" w:hAnsi="Times New Roman" w:cs="Times New Roman"/>
          <w:sz w:val="28"/>
          <w:szCs w:val="28"/>
          <w:lang w:val="uk-UA" w:eastAsia="ru-RU"/>
        </w:rPr>
        <w:t>.</w:t>
      </w:r>
    </w:p>
    <w:p w:rsidR="005243AA" w:rsidRDefault="005243AA" w:rsidP="005243AA">
      <w:pPr>
        <w:spacing w:before="100" w:beforeAutospacing="1" w:after="100" w:afterAutospacing="1" w:line="360" w:lineRule="auto"/>
        <w:ind w:left="-709" w:firstLine="42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w:t>
      </w:r>
      <w:r w:rsidRPr="00714305">
        <w:rPr>
          <w:rFonts w:ascii="Times New Roman" w:eastAsia="Times New Roman" w:hAnsi="Times New Roman" w:cs="Times New Roman"/>
          <w:sz w:val="28"/>
          <w:szCs w:val="28"/>
          <w:lang w:val="uk-UA" w:eastAsia="ru-RU"/>
        </w:rPr>
        <w:t xml:space="preserve">ільш сучасне трактування особливої </w:t>
      </w:r>
      <w:r w:rsidRPr="00714305">
        <w:rPr>
          <w:rFonts w:ascii="Cambria Math" w:eastAsia="Times New Roman" w:hAnsi="Cambria Math" w:cs="Cambria Math"/>
          <w:sz w:val="28"/>
          <w:szCs w:val="28"/>
          <w:lang w:val="uk-UA" w:eastAsia="ru-RU"/>
        </w:rPr>
        <w:t>​​</w:t>
      </w:r>
      <w:r>
        <w:rPr>
          <w:rFonts w:ascii="Times New Roman" w:eastAsia="Times New Roman" w:hAnsi="Times New Roman" w:cs="Times New Roman"/>
          <w:sz w:val="28"/>
          <w:szCs w:val="28"/>
          <w:lang w:val="uk-UA" w:eastAsia="ru-RU"/>
        </w:rPr>
        <w:t>місії японців містилося в теоріях Кіот</w:t>
      </w:r>
      <w:r w:rsidRPr="00714305">
        <w:rPr>
          <w:rFonts w:ascii="Times New Roman" w:eastAsia="Times New Roman" w:hAnsi="Times New Roman" w:cs="Times New Roman"/>
          <w:sz w:val="28"/>
          <w:szCs w:val="28"/>
          <w:lang w:val="uk-UA" w:eastAsia="ru-RU"/>
        </w:rPr>
        <w:t>с</w:t>
      </w:r>
      <w:r>
        <w:rPr>
          <w:rFonts w:ascii="Times New Roman" w:eastAsia="Times New Roman" w:hAnsi="Times New Roman" w:cs="Times New Roman"/>
          <w:sz w:val="28"/>
          <w:szCs w:val="28"/>
          <w:lang w:val="uk-UA" w:eastAsia="ru-RU"/>
        </w:rPr>
        <w:t>ької</w:t>
      </w:r>
      <w:r w:rsidRPr="00714305">
        <w:rPr>
          <w:rFonts w:ascii="Times New Roman" w:eastAsia="Times New Roman" w:hAnsi="Times New Roman" w:cs="Times New Roman"/>
          <w:sz w:val="28"/>
          <w:szCs w:val="28"/>
          <w:lang w:val="uk-UA" w:eastAsia="ru-RU"/>
        </w:rPr>
        <w:t xml:space="preserve"> школи філософії на чолі </w:t>
      </w:r>
      <w:r w:rsidR="008D4464">
        <w:rPr>
          <w:rFonts w:ascii="Times New Roman" w:eastAsia="Times New Roman" w:hAnsi="Times New Roman" w:cs="Times New Roman"/>
          <w:sz w:val="28"/>
          <w:szCs w:val="28"/>
          <w:lang w:val="uk-UA" w:eastAsia="ru-RU"/>
        </w:rPr>
        <w:t>з видатним філософом К</w:t>
      </w:r>
      <w:r w:rsidR="00A70E28">
        <w:rPr>
          <w:rFonts w:ascii="Times New Roman" w:eastAsia="Times New Roman" w:hAnsi="Times New Roman" w:cs="Times New Roman"/>
          <w:sz w:val="28"/>
          <w:szCs w:val="28"/>
          <w:lang w:val="uk-UA" w:eastAsia="ru-RU"/>
        </w:rPr>
        <w:t>ітаро</w:t>
      </w:r>
      <w:r w:rsidR="008D4464">
        <w:rPr>
          <w:rFonts w:ascii="Times New Roman" w:eastAsia="Times New Roman" w:hAnsi="Times New Roman" w:cs="Times New Roman"/>
          <w:sz w:val="28"/>
          <w:szCs w:val="28"/>
          <w:lang w:val="uk-UA" w:eastAsia="ru-RU"/>
        </w:rPr>
        <w:t xml:space="preserve"> Нісіда</w:t>
      </w:r>
      <w:r w:rsidRPr="00714305">
        <w:rPr>
          <w:rFonts w:ascii="Times New Roman" w:eastAsia="Times New Roman" w:hAnsi="Times New Roman" w:cs="Times New Roman"/>
          <w:sz w:val="28"/>
          <w:szCs w:val="28"/>
          <w:lang w:val="uk-UA" w:eastAsia="ru-RU"/>
        </w:rPr>
        <w:t>. У своїй роботі Нісіда висунув націоналістичну теорію держави і нації</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 xml:space="preserve">в основі якої лежали апологетика особливої </w:t>
      </w:r>
      <w:r w:rsidRPr="00714305">
        <w:rPr>
          <w:rFonts w:ascii="Cambria Math" w:eastAsia="Times New Roman" w:hAnsi="Cambria Math" w:cs="Cambria Math"/>
          <w:sz w:val="28"/>
          <w:szCs w:val="28"/>
          <w:lang w:val="uk-UA" w:eastAsia="ru-RU"/>
        </w:rPr>
        <w:t>​​</w:t>
      </w:r>
      <w:r>
        <w:rPr>
          <w:rFonts w:ascii="Times New Roman" w:eastAsia="Times New Roman" w:hAnsi="Times New Roman" w:cs="Times New Roman"/>
          <w:sz w:val="28"/>
          <w:szCs w:val="28"/>
          <w:lang w:val="uk-UA" w:eastAsia="ru-RU"/>
        </w:rPr>
        <w:t>моральності «кокутай</w:t>
      </w:r>
      <w:r w:rsidRPr="0071430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освяченої високими принципами «</w:t>
      </w:r>
      <w:r w:rsidRPr="00714305">
        <w:rPr>
          <w:rFonts w:ascii="Times New Roman" w:eastAsia="Times New Roman" w:hAnsi="Times New Roman" w:cs="Times New Roman"/>
          <w:sz w:val="28"/>
          <w:szCs w:val="28"/>
          <w:lang w:val="uk-UA" w:eastAsia="ru-RU"/>
        </w:rPr>
        <w:t>імператорського шляху»</w:t>
      </w:r>
      <w:r>
        <w:rPr>
          <w:rFonts w:ascii="Times New Roman" w:eastAsia="Times New Roman" w:hAnsi="Times New Roman" w:cs="Times New Roman"/>
          <w:sz w:val="28"/>
          <w:szCs w:val="28"/>
          <w:lang w:val="uk-UA" w:eastAsia="ru-RU"/>
        </w:rPr>
        <w:t>, покликаної «оформити</w:t>
      </w:r>
      <w:r w:rsidRPr="00714305">
        <w:rPr>
          <w:rFonts w:ascii="Times New Roman" w:eastAsia="Times New Roman" w:hAnsi="Times New Roman" w:cs="Times New Roman"/>
          <w:sz w:val="28"/>
          <w:szCs w:val="28"/>
          <w:lang w:val="uk-UA" w:eastAsia="ru-RU"/>
        </w:rPr>
        <w:t>» азіатські нації</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які виступали лише пасивним ма</w:t>
      </w:r>
      <w:r>
        <w:rPr>
          <w:rFonts w:ascii="Times New Roman" w:eastAsia="Times New Roman" w:hAnsi="Times New Roman" w:cs="Times New Roman"/>
          <w:sz w:val="28"/>
          <w:szCs w:val="28"/>
          <w:lang w:val="uk-UA" w:eastAsia="ru-RU"/>
        </w:rPr>
        <w:t>теріалом у справі будівництва «нового світового порядку</w:t>
      </w:r>
      <w:r w:rsidRPr="00714305">
        <w:rPr>
          <w:rFonts w:ascii="Times New Roman" w:eastAsia="Times New Roman" w:hAnsi="Times New Roman" w:cs="Times New Roman"/>
          <w:sz w:val="28"/>
          <w:szCs w:val="28"/>
          <w:lang w:val="uk-UA" w:eastAsia="ru-RU"/>
        </w:rPr>
        <w:t>». Ця теорія надавала традиційним постулатам японського на</w:t>
      </w:r>
      <w:r w:rsidR="00A70E28">
        <w:rPr>
          <w:rFonts w:ascii="Times New Roman" w:eastAsia="Times New Roman" w:hAnsi="Times New Roman" w:cs="Times New Roman"/>
          <w:sz w:val="28"/>
          <w:szCs w:val="28"/>
          <w:lang w:val="uk-UA" w:eastAsia="ru-RU"/>
        </w:rPr>
        <w:t>ціоналізму вигляд</w:t>
      </w:r>
      <w:r w:rsidRPr="00714305">
        <w:rPr>
          <w:rFonts w:ascii="Times New Roman" w:eastAsia="Times New Roman" w:hAnsi="Times New Roman" w:cs="Times New Roman"/>
          <w:sz w:val="28"/>
          <w:szCs w:val="28"/>
          <w:lang w:val="uk-UA" w:eastAsia="ru-RU"/>
        </w:rPr>
        <w:t xml:space="preserve"> сучасної науки</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val="uk-UA" w:eastAsia="ru-RU"/>
        </w:rPr>
        <w:t>так як створювалася вона на базі поєднання ідейного арсеналу новітніх ідеалістичних течій країн Заходу з традиційними східними вченнями.</w:t>
      </w:r>
    </w:p>
    <w:p w:rsidR="005243AA" w:rsidRPr="008D4464" w:rsidRDefault="005243AA" w:rsidP="0056540C">
      <w:pPr>
        <w:spacing w:line="360" w:lineRule="auto"/>
        <w:ind w:left="-709" w:firstLine="42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Тенно</w:t>
      </w:r>
      <w:r>
        <w:rPr>
          <w:rFonts w:ascii="Times New Roman" w:eastAsia="Times New Roman" w:hAnsi="Times New Roman" w:cs="Times New Roman"/>
          <w:sz w:val="28"/>
          <w:szCs w:val="28"/>
          <w:lang w:val="uk-UA" w:eastAsia="ru-RU"/>
        </w:rPr>
        <w:t>ї</w:t>
      </w:r>
      <w:r w:rsidRPr="00714305">
        <w:rPr>
          <w:rFonts w:ascii="Times New Roman" w:eastAsia="Times New Roman" w:hAnsi="Times New Roman" w:cs="Times New Roman"/>
          <w:sz w:val="28"/>
          <w:szCs w:val="28"/>
          <w:lang w:eastAsia="ru-RU"/>
        </w:rPr>
        <w:t>зм звертався до японців як до найвищої людської раси</w:t>
      </w:r>
      <w:r>
        <w:rPr>
          <w:rFonts w:ascii="Times New Roman" w:eastAsia="Times New Roman" w:hAnsi="Times New Roman" w:cs="Times New Roman"/>
          <w:sz w:val="28"/>
          <w:szCs w:val="28"/>
          <w:lang w:eastAsia="ru-RU"/>
        </w:rPr>
        <w:t xml:space="preserve">, </w:t>
      </w:r>
      <w:r w:rsidRPr="00714305">
        <w:rPr>
          <w:rFonts w:ascii="Times New Roman" w:eastAsia="Times New Roman" w:hAnsi="Times New Roman" w:cs="Times New Roman"/>
          <w:sz w:val="28"/>
          <w:szCs w:val="28"/>
          <w:lang w:eastAsia="ru-RU"/>
        </w:rPr>
        <w:t xml:space="preserve">розробляючи </w:t>
      </w:r>
      <w:proofErr w:type="gramStart"/>
      <w:r w:rsidRPr="00714305">
        <w:rPr>
          <w:rFonts w:ascii="Times New Roman" w:eastAsia="Times New Roman" w:hAnsi="Times New Roman" w:cs="Times New Roman"/>
          <w:sz w:val="28"/>
          <w:szCs w:val="28"/>
          <w:lang w:eastAsia="ru-RU"/>
        </w:rPr>
        <w:t>свою</w:t>
      </w:r>
      <w:proofErr w:type="gramEnd"/>
      <w:r w:rsidRPr="00714305">
        <w:rPr>
          <w:rFonts w:ascii="Times New Roman" w:eastAsia="Times New Roman" w:hAnsi="Times New Roman" w:cs="Times New Roman"/>
          <w:sz w:val="28"/>
          <w:szCs w:val="28"/>
          <w:lang w:eastAsia="ru-RU"/>
        </w:rPr>
        <w:t xml:space="preserve"> концепцію «обраного народу». Був створений расовий міф</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по</w:t>
      </w:r>
      <w:r w:rsidRPr="00714305">
        <w:rPr>
          <w:rFonts w:ascii="Times New Roman" w:eastAsia="Times New Roman" w:hAnsi="Times New Roman" w:cs="Times New Roman"/>
          <w:sz w:val="28"/>
          <w:szCs w:val="28"/>
          <w:lang w:eastAsia="ru-RU"/>
        </w:rPr>
        <w:t>єднаний з культом імператора</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eastAsia="ru-RU"/>
        </w:rPr>
        <w:t>Міфомислення взагалі характерно для будь-якої людини</w:t>
      </w:r>
      <w:r>
        <w:rPr>
          <w:rFonts w:ascii="Times New Roman" w:eastAsia="Times New Roman" w:hAnsi="Times New Roman" w:cs="Times New Roman"/>
          <w:sz w:val="28"/>
          <w:szCs w:val="28"/>
          <w:lang w:eastAsia="ru-RU"/>
        </w:rPr>
        <w:t>, коли в</w:t>
      </w:r>
      <w:r>
        <w:rPr>
          <w:rFonts w:ascii="Times New Roman" w:eastAsia="Times New Roman" w:hAnsi="Times New Roman" w:cs="Times New Roman"/>
          <w:sz w:val="28"/>
          <w:szCs w:val="28"/>
          <w:lang w:val="uk-UA" w:eastAsia="ru-RU"/>
        </w:rPr>
        <w:t>о</w:t>
      </w:r>
      <w:r w:rsidRPr="00714305">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val="uk-UA" w:eastAsia="ru-RU"/>
        </w:rPr>
        <w:t>а</w:t>
      </w:r>
      <w:r w:rsidRPr="00714305">
        <w:rPr>
          <w:rFonts w:ascii="Times New Roman" w:eastAsia="Times New Roman" w:hAnsi="Times New Roman" w:cs="Times New Roman"/>
          <w:sz w:val="28"/>
          <w:szCs w:val="28"/>
          <w:lang w:eastAsia="ru-RU"/>
        </w:rPr>
        <w:t xml:space="preserve"> переживає </w:t>
      </w:r>
      <w:proofErr w:type="gramStart"/>
      <w:r w:rsidRPr="00714305">
        <w:rPr>
          <w:rFonts w:ascii="Times New Roman" w:eastAsia="Times New Roman" w:hAnsi="Times New Roman" w:cs="Times New Roman"/>
          <w:sz w:val="28"/>
          <w:szCs w:val="28"/>
          <w:lang w:eastAsia="ru-RU"/>
        </w:rPr>
        <w:t>свою</w:t>
      </w:r>
      <w:proofErr w:type="gramEnd"/>
      <w:r w:rsidRPr="00714305">
        <w:rPr>
          <w:rFonts w:ascii="Times New Roman" w:eastAsia="Times New Roman" w:hAnsi="Times New Roman" w:cs="Times New Roman"/>
          <w:sz w:val="28"/>
          <w:szCs w:val="28"/>
          <w:lang w:eastAsia="ru-RU"/>
        </w:rPr>
        <w:t xml:space="preserve"> національну приналежність</w:t>
      </w:r>
      <w:r>
        <w:rPr>
          <w:rFonts w:ascii="Times New Roman" w:eastAsia="Times New Roman" w:hAnsi="Times New Roman" w:cs="Times New Roman"/>
          <w:sz w:val="28"/>
          <w:szCs w:val="28"/>
          <w:lang w:eastAsia="ru-RU"/>
        </w:rPr>
        <w:t xml:space="preserve">, а також співпричетність </w:t>
      </w:r>
      <w:r>
        <w:rPr>
          <w:rFonts w:ascii="Times New Roman" w:eastAsia="Times New Roman" w:hAnsi="Times New Roman" w:cs="Times New Roman"/>
          <w:sz w:val="28"/>
          <w:szCs w:val="28"/>
          <w:lang w:val="uk-UA" w:eastAsia="ru-RU"/>
        </w:rPr>
        <w:t xml:space="preserve">минулим </w:t>
      </w:r>
      <w:r w:rsidRPr="00714305">
        <w:rPr>
          <w:rFonts w:ascii="Times New Roman" w:eastAsia="Times New Roman" w:hAnsi="Times New Roman" w:cs="Times New Roman"/>
          <w:sz w:val="28"/>
          <w:szCs w:val="28"/>
          <w:lang w:eastAsia="ru-RU"/>
        </w:rPr>
        <w:t xml:space="preserve"> поколінням</w:t>
      </w:r>
      <w:r w:rsidR="008D4464">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eastAsia="ru-RU"/>
        </w:rPr>
        <w:t xml:space="preserve">На відміну від країн Заходу в </w:t>
      </w:r>
      <w:proofErr w:type="gramStart"/>
      <w:r w:rsidRPr="00714305">
        <w:rPr>
          <w:rFonts w:ascii="Times New Roman" w:eastAsia="Times New Roman" w:hAnsi="Times New Roman" w:cs="Times New Roman"/>
          <w:sz w:val="28"/>
          <w:szCs w:val="28"/>
          <w:lang w:eastAsia="ru-RU"/>
        </w:rPr>
        <w:t>Япон</w:t>
      </w:r>
      <w:proofErr w:type="gramEnd"/>
      <w:r w:rsidRPr="00714305">
        <w:rPr>
          <w:rFonts w:ascii="Times New Roman" w:eastAsia="Times New Roman" w:hAnsi="Times New Roman" w:cs="Times New Roman"/>
          <w:sz w:val="28"/>
          <w:szCs w:val="28"/>
          <w:lang w:eastAsia="ru-RU"/>
        </w:rPr>
        <w:t>ії процес модернізації не змінив способів морального рег</w:t>
      </w:r>
      <w:r>
        <w:rPr>
          <w:rFonts w:ascii="Times New Roman" w:eastAsia="Times New Roman" w:hAnsi="Times New Roman" w:cs="Times New Roman"/>
          <w:sz w:val="28"/>
          <w:szCs w:val="28"/>
          <w:lang w:eastAsia="ru-RU"/>
        </w:rPr>
        <w:t xml:space="preserve">улювання суспільного життя. У </w:t>
      </w:r>
      <w:proofErr w:type="gramStart"/>
      <w:r w:rsidRPr="00714305">
        <w:rPr>
          <w:rFonts w:ascii="Times New Roman" w:eastAsia="Times New Roman" w:hAnsi="Times New Roman" w:cs="Times New Roman"/>
          <w:sz w:val="28"/>
          <w:szCs w:val="28"/>
          <w:lang w:eastAsia="ru-RU"/>
        </w:rPr>
        <w:t>Япон</w:t>
      </w:r>
      <w:proofErr w:type="gramEnd"/>
      <w:r w:rsidRPr="00714305">
        <w:rPr>
          <w:rFonts w:ascii="Times New Roman" w:eastAsia="Times New Roman" w:hAnsi="Times New Roman" w:cs="Times New Roman"/>
          <w:sz w:val="28"/>
          <w:szCs w:val="28"/>
          <w:lang w:eastAsia="ru-RU"/>
        </w:rPr>
        <w:t xml:space="preserve">ії </w:t>
      </w:r>
      <w:r w:rsidR="00412E3C">
        <w:rPr>
          <w:rFonts w:ascii="Times New Roman" w:eastAsia="Times New Roman" w:hAnsi="Times New Roman" w:cs="Times New Roman"/>
          <w:sz w:val="28"/>
          <w:szCs w:val="28"/>
          <w:lang w:val="uk-UA" w:eastAsia="ru-RU"/>
        </w:rPr>
        <w:t xml:space="preserve">після епохи </w:t>
      </w:r>
      <w:r w:rsidR="00AB6582">
        <w:rPr>
          <w:rFonts w:ascii="Times New Roman" w:eastAsia="Times New Roman" w:hAnsi="Times New Roman" w:cs="Times New Roman"/>
          <w:sz w:val="28"/>
          <w:szCs w:val="28"/>
          <w:lang w:val="uk-UA" w:eastAsia="ru-RU"/>
        </w:rPr>
        <w:t>Мейдзі</w:t>
      </w:r>
      <w:r w:rsidR="00412E3C">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eastAsia="ru-RU"/>
        </w:rPr>
        <w:t>домінуюче м</w:t>
      </w:r>
      <w:r w:rsidR="0056540C">
        <w:rPr>
          <w:rFonts w:ascii="Times New Roman" w:eastAsia="Times New Roman" w:hAnsi="Times New Roman" w:cs="Times New Roman"/>
          <w:sz w:val="28"/>
          <w:szCs w:val="28"/>
          <w:lang w:eastAsia="ru-RU"/>
        </w:rPr>
        <w:t>ісце займав шар добуржуазного (</w:t>
      </w:r>
      <w:r w:rsidRPr="00714305">
        <w:rPr>
          <w:rFonts w:ascii="Times New Roman" w:eastAsia="Times New Roman" w:hAnsi="Times New Roman" w:cs="Times New Roman"/>
          <w:sz w:val="28"/>
          <w:szCs w:val="28"/>
          <w:lang w:eastAsia="ru-RU"/>
        </w:rPr>
        <w:t>тр</w:t>
      </w:r>
      <w:r>
        <w:rPr>
          <w:rFonts w:ascii="Times New Roman" w:eastAsia="Times New Roman" w:hAnsi="Times New Roman" w:cs="Times New Roman"/>
          <w:sz w:val="28"/>
          <w:szCs w:val="28"/>
          <w:lang w:eastAsia="ru-RU"/>
        </w:rPr>
        <w:t>адиційног</w:t>
      </w:r>
      <w:r>
        <w:rPr>
          <w:rFonts w:ascii="Times New Roman" w:eastAsia="Times New Roman" w:hAnsi="Times New Roman" w:cs="Times New Roman"/>
          <w:sz w:val="28"/>
          <w:szCs w:val="28"/>
          <w:lang w:val="uk-UA" w:eastAsia="ru-RU"/>
        </w:rPr>
        <w:t>о</w:t>
      </w:r>
      <w:r w:rsidRPr="00714305">
        <w:rPr>
          <w:rFonts w:ascii="Times New Roman" w:eastAsia="Times New Roman" w:hAnsi="Times New Roman" w:cs="Times New Roman"/>
          <w:sz w:val="28"/>
          <w:szCs w:val="28"/>
          <w:lang w:eastAsia="ru-RU"/>
        </w:rPr>
        <w:t>) типу суспільної комунікації</w:t>
      </w:r>
      <w:r>
        <w:rPr>
          <w:rFonts w:ascii="Times New Roman" w:eastAsia="Times New Roman" w:hAnsi="Times New Roman" w:cs="Times New Roman"/>
          <w:sz w:val="28"/>
          <w:szCs w:val="28"/>
          <w:lang w:eastAsia="ru-RU"/>
        </w:rPr>
        <w:t xml:space="preserve">, </w:t>
      </w:r>
      <w:r w:rsidRPr="00714305">
        <w:rPr>
          <w:rFonts w:ascii="Times New Roman" w:eastAsia="Times New Roman" w:hAnsi="Times New Roman" w:cs="Times New Roman"/>
          <w:sz w:val="28"/>
          <w:szCs w:val="28"/>
          <w:lang w:eastAsia="ru-RU"/>
        </w:rPr>
        <w:t>тому й система релігійного заповнення дійсності не могла не зберегти традиційний вид</w:t>
      </w:r>
      <w:r>
        <w:rPr>
          <w:rFonts w:ascii="Times New Roman" w:eastAsia="Times New Roman" w:hAnsi="Times New Roman" w:cs="Times New Roman"/>
          <w:sz w:val="28"/>
          <w:szCs w:val="28"/>
          <w:lang w:eastAsia="ru-RU"/>
        </w:rPr>
        <w:t xml:space="preserve">, </w:t>
      </w:r>
      <w:r w:rsidRPr="00714305">
        <w:rPr>
          <w:rFonts w:ascii="Times New Roman" w:eastAsia="Times New Roman" w:hAnsi="Times New Roman" w:cs="Times New Roman"/>
          <w:sz w:val="28"/>
          <w:szCs w:val="28"/>
          <w:lang w:eastAsia="ru-RU"/>
        </w:rPr>
        <w:t>пристос</w:t>
      </w:r>
      <w:r>
        <w:rPr>
          <w:rFonts w:ascii="Times New Roman" w:eastAsia="Times New Roman" w:hAnsi="Times New Roman" w:cs="Times New Roman"/>
          <w:sz w:val="28"/>
          <w:szCs w:val="28"/>
          <w:lang w:eastAsia="ru-RU"/>
        </w:rPr>
        <w:t>ований до нових умов і завданн</w:t>
      </w:r>
      <w:r>
        <w:rPr>
          <w:rFonts w:ascii="Times New Roman" w:eastAsia="Times New Roman" w:hAnsi="Times New Roman" w:cs="Times New Roman"/>
          <w:sz w:val="28"/>
          <w:szCs w:val="28"/>
          <w:lang w:val="uk-UA" w:eastAsia="ru-RU"/>
        </w:rPr>
        <w:t>ь</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714305">
        <w:rPr>
          <w:rFonts w:ascii="Times New Roman" w:eastAsia="Times New Roman" w:hAnsi="Times New Roman" w:cs="Times New Roman"/>
          <w:sz w:val="28"/>
          <w:szCs w:val="28"/>
          <w:lang w:eastAsia="ru-RU"/>
        </w:rPr>
        <w:t>Раціональний спосіб мислення ще далеко не проник в життя більшості населення</w:t>
      </w:r>
      <w:r>
        <w:rPr>
          <w:rFonts w:ascii="Times New Roman" w:eastAsia="Times New Roman" w:hAnsi="Times New Roman" w:cs="Times New Roman"/>
          <w:sz w:val="28"/>
          <w:szCs w:val="28"/>
          <w:lang w:eastAsia="ru-RU"/>
        </w:rPr>
        <w:t xml:space="preserve">, </w:t>
      </w:r>
      <w:r w:rsidRPr="00714305">
        <w:rPr>
          <w:rFonts w:ascii="Times New Roman" w:eastAsia="Times New Roman" w:hAnsi="Times New Roman" w:cs="Times New Roman"/>
          <w:sz w:val="28"/>
          <w:szCs w:val="28"/>
          <w:lang w:eastAsia="ru-RU"/>
        </w:rPr>
        <w:t>в його середовищі швидше переважали забобони</w:t>
      </w:r>
      <w:r w:rsidR="00412E3C">
        <w:rPr>
          <w:rFonts w:ascii="Times New Roman" w:eastAsia="Times New Roman" w:hAnsi="Times New Roman" w:cs="Times New Roman"/>
          <w:sz w:val="28"/>
          <w:szCs w:val="28"/>
          <w:lang w:eastAsia="ru-RU"/>
        </w:rPr>
        <w:t xml:space="preserve"> і ненауковий спосіб мислення</w:t>
      </w:r>
      <w:r w:rsidR="006B736C">
        <w:rPr>
          <w:rFonts w:ascii="Times New Roman" w:eastAsia="Times New Roman" w:hAnsi="Times New Roman" w:cs="Times New Roman"/>
          <w:sz w:val="28"/>
          <w:szCs w:val="28"/>
          <w:lang w:eastAsia="ru-RU"/>
        </w:rPr>
        <w:t xml:space="preserve"> [</w:t>
      </w:r>
      <w:r w:rsidR="00412E3C">
        <w:rPr>
          <w:rFonts w:ascii="Times New Roman" w:eastAsia="Times New Roman" w:hAnsi="Times New Roman" w:cs="Times New Roman"/>
          <w:sz w:val="28"/>
          <w:szCs w:val="28"/>
          <w:lang w:val="uk-UA" w:eastAsia="ru-RU"/>
        </w:rPr>
        <w:t xml:space="preserve">40, </w:t>
      </w:r>
      <w:r w:rsidR="00A610D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1</w:t>
      </w:r>
      <w:r w:rsidRPr="00351AF4">
        <w:rPr>
          <w:rFonts w:ascii="Times New Roman" w:eastAsia="Times New Roman" w:hAnsi="Times New Roman" w:cs="Times New Roman"/>
          <w:sz w:val="28"/>
          <w:szCs w:val="28"/>
          <w:lang w:eastAsia="ru-RU"/>
        </w:rPr>
        <w:t>3</w:t>
      </w:r>
      <w:r w:rsidR="00412E3C">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w:t>
      </w:r>
      <w:r w:rsidRPr="00714305">
        <w:rPr>
          <w:rFonts w:ascii="Times New Roman" w:eastAsia="Times New Roman" w:hAnsi="Times New Roman" w:cs="Times New Roman"/>
          <w:sz w:val="28"/>
          <w:szCs w:val="28"/>
          <w:lang w:eastAsia="ru-RU"/>
        </w:rPr>
        <w:t>.</w:t>
      </w:r>
    </w:p>
    <w:p w:rsidR="008D4464" w:rsidRDefault="005243AA" w:rsidP="005243AA">
      <w:pPr>
        <w:spacing w:line="360" w:lineRule="auto"/>
        <w:ind w:left="-709" w:firstLine="425"/>
        <w:jc w:val="both"/>
        <w:rPr>
          <w:rFonts w:ascii="Times New Roman" w:eastAsia="Times New Roman" w:hAnsi="Times New Roman" w:cs="Times New Roman"/>
          <w:sz w:val="28"/>
          <w:szCs w:val="28"/>
          <w:lang w:val="uk-UA" w:eastAsia="ru-RU"/>
        </w:rPr>
      </w:pPr>
      <w:r w:rsidRPr="00351AF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Таким чином, автори тенно</w:t>
      </w:r>
      <w:r>
        <w:rPr>
          <w:rFonts w:ascii="Times New Roman" w:eastAsia="Times New Roman" w:hAnsi="Times New Roman" w:cs="Times New Roman"/>
          <w:sz w:val="28"/>
          <w:szCs w:val="28"/>
          <w:lang w:val="uk-UA" w:eastAsia="ru-RU"/>
        </w:rPr>
        <w:t>ї</w:t>
      </w:r>
      <w:r w:rsidRPr="00714305">
        <w:rPr>
          <w:rFonts w:ascii="Times New Roman" w:eastAsia="Times New Roman" w:hAnsi="Times New Roman" w:cs="Times New Roman"/>
          <w:sz w:val="28"/>
          <w:szCs w:val="28"/>
          <w:lang w:eastAsia="ru-RU"/>
        </w:rPr>
        <w:t>стс</w:t>
      </w:r>
      <w:r>
        <w:rPr>
          <w:rFonts w:ascii="Times New Roman" w:eastAsia="Times New Roman" w:hAnsi="Times New Roman" w:cs="Times New Roman"/>
          <w:sz w:val="28"/>
          <w:szCs w:val="28"/>
          <w:lang w:val="uk-UA" w:eastAsia="ru-RU"/>
        </w:rPr>
        <w:t>ь</w:t>
      </w:r>
      <w:r>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val="uk-UA" w:eastAsia="ru-RU"/>
        </w:rPr>
        <w:t>и</w:t>
      </w:r>
      <w:r w:rsidRPr="00714305">
        <w:rPr>
          <w:rFonts w:ascii="Times New Roman" w:eastAsia="Times New Roman" w:hAnsi="Times New Roman" w:cs="Times New Roman"/>
          <w:sz w:val="28"/>
          <w:szCs w:val="28"/>
          <w:lang w:eastAsia="ru-RU"/>
        </w:rPr>
        <w:t xml:space="preserve">х концепцій покладали на ідеологію охоронні функції </w:t>
      </w:r>
      <w:proofErr w:type="gramStart"/>
      <w:r w:rsidRPr="00714305">
        <w:rPr>
          <w:rFonts w:ascii="Times New Roman" w:eastAsia="Times New Roman" w:hAnsi="Times New Roman" w:cs="Times New Roman"/>
          <w:sz w:val="28"/>
          <w:szCs w:val="28"/>
          <w:lang w:eastAsia="ru-RU"/>
        </w:rPr>
        <w:t>по</w:t>
      </w:r>
      <w:proofErr w:type="gramEnd"/>
      <w:r w:rsidRPr="00714305">
        <w:rPr>
          <w:rFonts w:ascii="Times New Roman" w:eastAsia="Times New Roman" w:hAnsi="Times New Roman" w:cs="Times New Roman"/>
          <w:sz w:val="28"/>
          <w:szCs w:val="28"/>
          <w:lang w:eastAsia="ru-RU"/>
        </w:rPr>
        <w:t xml:space="preserve"> відношенню до держави</w:t>
      </w:r>
      <w:r w:rsidR="00A70E28">
        <w:rPr>
          <w:rFonts w:ascii="Times New Roman" w:eastAsia="Times New Roman" w:hAnsi="Times New Roman" w:cs="Times New Roman"/>
          <w:sz w:val="28"/>
          <w:szCs w:val="28"/>
          <w:lang w:val="uk-UA" w:eastAsia="ru-RU"/>
        </w:rPr>
        <w:t xml:space="preserve"> та</w:t>
      </w:r>
      <w:r w:rsidRPr="00714305">
        <w:rPr>
          <w:rFonts w:ascii="Times New Roman" w:eastAsia="Times New Roman" w:hAnsi="Times New Roman" w:cs="Times New Roman"/>
          <w:sz w:val="28"/>
          <w:szCs w:val="28"/>
          <w:lang w:eastAsia="ru-RU"/>
        </w:rPr>
        <w:t xml:space="preserve"> імператорської системи</w:t>
      </w:r>
      <w:r>
        <w:rPr>
          <w:rFonts w:ascii="Times New Roman" w:eastAsia="Times New Roman" w:hAnsi="Times New Roman" w:cs="Times New Roman"/>
          <w:sz w:val="28"/>
          <w:szCs w:val="28"/>
          <w:lang w:eastAsia="ru-RU"/>
        </w:rPr>
        <w:t>. Японськ</w:t>
      </w:r>
      <w:r>
        <w:rPr>
          <w:rFonts w:ascii="Times New Roman" w:eastAsia="Times New Roman" w:hAnsi="Times New Roman" w:cs="Times New Roman"/>
          <w:sz w:val="28"/>
          <w:szCs w:val="28"/>
          <w:lang w:val="uk-UA" w:eastAsia="ru-RU"/>
        </w:rPr>
        <w:t>а</w:t>
      </w:r>
      <w:r>
        <w:rPr>
          <w:rFonts w:ascii="Times New Roman" w:eastAsia="Times New Roman" w:hAnsi="Times New Roman" w:cs="Times New Roman"/>
          <w:sz w:val="28"/>
          <w:szCs w:val="28"/>
          <w:lang w:eastAsia="ru-RU"/>
        </w:rPr>
        <w:t xml:space="preserve"> держава поставал</w:t>
      </w:r>
      <w:r>
        <w:rPr>
          <w:rFonts w:ascii="Times New Roman" w:eastAsia="Times New Roman" w:hAnsi="Times New Roman" w:cs="Times New Roman"/>
          <w:sz w:val="28"/>
          <w:szCs w:val="28"/>
          <w:lang w:val="uk-UA" w:eastAsia="ru-RU"/>
        </w:rPr>
        <w:t>а</w:t>
      </w:r>
      <w:r w:rsidRPr="00714305">
        <w:rPr>
          <w:rFonts w:ascii="Times New Roman" w:eastAsia="Times New Roman" w:hAnsi="Times New Roman" w:cs="Times New Roman"/>
          <w:sz w:val="28"/>
          <w:szCs w:val="28"/>
          <w:lang w:eastAsia="ru-RU"/>
        </w:rPr>
        <w:t xml:space="preserve"> як еманація вищих сил</w:t>
      </w:r>
      <w:r>
        <w:rPr>
          <w:rFonts w:ascii="Times New Roman" w:eastAsia="Times New Roman" w:hAnsi="Times New Roman" w:cs="Times New Roman"/>
          <w:sz w:val="28"/>
          <w:szCs w:val="28"/>
          <w:lang w:eastAsia="ru-RU"/>
        </w:rPr>
        <w:t xml:space="preserve">, </w:t>
      </w:r>
      <w:r w:rsidRPr="00714305">
        <w:rPr>
          <w:rFonts w:ascii="Times New Roman" w:eastAsia="Times New Roman" w:hAnsi="Times New Roman" w:cs="Times New Roman"/>
          <w:sz w:val="28"/>
          <w:szCs w:val="28"/>
          <w:lang w:eastAsia="ru-RU"/>
        </w:rPr>
        <w:t>що забезпечувало статус л</w:t>
      </w:r>
      <w:r w:rsidR="008D4464">
        <w:rPr>
          <w:rFonts w:ascii="Times New Roman" w:eastAsia="Times New Roman" w:hAnsi="Times New Roman" w:cs="Times New Roman"/>
          <w:sz w:val="28"/>
          <w:szCs w:val="28"/>
          <w:lang w:eastAsia="ru-RU"/>
        </w:rPr>
        <w:t xml:space="preserve">егітимності </w:t>
      </w:r>
      <w:r w:rsidR="00A70E28">
        <w:rPr>
          <w:rFonts w:ascii="Times New Roman" w:eastAsia="Times New Roman" w:hAnsi="Times New Roman" w:cs="Times New Roman"/>
          <w:sz w:val="28"/>
          <w:szCs w:val="28"/>
          <w:lang w:val="uk-UA" w:eastAsia="ru-RU"/>
        </w:rPr>
        <w:t xml:space="preserve">влади </w:t>
      </w:r>
      <w:r w:rsidR="008D4464">
        <w:rPr>
          <w:rFonts w:ascii="Times New Roman" w:eastAsia="Times New Roman" w:hAnsi="Times New Roman" w:cs="Times New Roman"/>
          <w:sz w:val="28"/>
          <w:szCs w:val="28"/>
          <w:lang w:eastAsia="ru-RU"/>
        </w:rPr>
        <w:t>в очах народних мас</w:t>
      </w:r>
      <w:r>
        <w:rPr>
          <w:rFonts w:ascii="Times New Roman" w:eastAsia="Times New Roman" w:hAnsi="Times New Roman" w:cs="Times New Roman"/>
          <w:sz w:val="28"/>
          <w:szCs w:val="28"/>
          <w:lang w:eastAsia="ru-RU"/>
        </w:rPr>
        <w:t xml:space="preserve">. </w:t>
      </w:r>
      <w:r w:rsidRPr="00714305">
        <w:rPr>
          <w:rFonts w:ascii="Times New Roman" w:eastAsia="Times New Roman" w:hAnsi="Times New Roman" w:cs="Times New Roman"/>
          <w:sz w:val="28"/>
          <w:szCs w:val="28"/>
          <w:lang w:eastAsia="ru-RU"/>
        </w:rPr>
        <w:t xml:space="preserve">При цьому експлуатувалося </w:t>
      </w:r>
      <w:proofErr w:type="gramStart"/>
      <w:r w:rsidRPr="00714305">
        <w:rPr>
          <w:rFonts w:ascii="Times New Roman" w:eastAsia="Times New Roman" w:hAnsi="Times New Roman" w:cs="Times New Roman"/>
          <w:sz w:val="28"/>
          <w:szCs w:val="28"/>
          <w:lang w:eastAsia="ru-RU"/>
        </w:rPr>
        <w:t>рел</w:t>
      </w:r>
      <w:proofErr w:type="gramEnd"/>
      <w:r w:rsidRPr="00714305">
        <w:rPr>
          <w:rFonts w:ascii="Times New Roman" w:eastAsia="Times New Roman" w:hAnsi="Times New Roman" w:cs="Times New Roman"/>
          <w:sz w:val="28"/>
          <w:szCs w:val="28"/>
          <w:lang w:eastAsia="ru-RU"/>
        </w:rPr>
        <w:t>ігійне уявлення про те</w:t>
      </w:r>
      <w:r>
        <w:rPr>
          <w:rFonts w:ascii="Times New Roman" w:eastAsia="Times New Roman" w:hAnsi="Times New Roman" w:cs="Times New Roman"/>
          <w:sz w:val="28"/>
          <w:szCs w:val="28"/>
          <w:lang w:eastAsia="ru-RU"/>
        </w:rPr>
        <w:t xml:space="preserve">, </w:t>
      </w:r>
      <w:r w:rsidRPr="00714305">
        <w:rPr>
          <w:rFonts w:ascii="Times New Roman" w:eastAsia="Times New Roman" w:hAnsi="Times New Roman" w:cs="Times New Roman"/>
          <w:sz w:val="28"/>
          <w:szCs w:val="28"/>
          <w:lang w:eastAsia="ru-RU"/>
        </w:rPr>
        <w:lastRenderedPageBreak/>
        <w:t>що доля спільноти залежить від волі божеств</w:t>
      </w:r>
      <w:r>
        <w:rPr>
          <w:rFonts w:ascii="Times New Roman" w:eastAsia="Times New Roman" w:hAnsi="Times New Roman" w:cs="Times New Roman"/>
          <w:sz w:val="28"/>
          <w:szCs w:val="28"/>
          <w:lang w:eastAsia="ru-RU"/>
        </w:rPr>
        <w:t xml:space="preserve">, </w:t>
      </w:r>
      <w:r w:rsidRPr="00714305">
        <w:rPr>
          <w:rFonts w:ascii="Times New Roman" w:eastAsia="Times New Roman" w:hAnsi="Times New Roman" w:cs="Times New Roman"/>
          <w:sz w:val="28"/>
          <w:szCs w:val="28"/>
          <w:lang w:eastAsia="ru-RU"/>
        </w:rPr>
        <w:t>які благословляють поведінку всієї нації чи залишають її членів без свого заступництва</w:t>
      </w:r>
      <w:r>
        <w:rPr>
          <w:rFonts w:ascii="Times New Roman" w:eastAsia="Times New Roman" w:hAnsi="Times New Roman" w:cs="Times New Roman"/>
          <w:sz w:val="28"/>
          <w:szCs w:val="28"/>
          <w:lang w:eastAsia="ru-RU"/>
        </w:rPr>
        <w:t xml:space="preserve">. </w:t>
      </w:r>
    </w:p>
    <w:p w:rsidR="005243AA" w:rsidRPr="00272945" w:rsidRDefault="005243AA" w:rsidP="005243AA">
      <w:pPr>
        <w:spacing w:line="360" w:lineRule="auto"/>
        <w:ind w:left="-709" w:firstLine="425"/>
        <w:jc w:val="both"/>
        <w:rPr>
          <w:rFonts w:ascii="Times New Roman" w:eastAsia="Times New Roman" w:hAnsi="Times New Roman" w:cs="Times New Roman"/>
          <w:sz w:val="28"/>
          <w:szCs w:val="28"/>
          <w:lang w:val="uk-UA" w:eastAsia="ru-RU"/>
        </w:rPr>
      </w:pPr>
      <w:r w:rsidRPr="008D4464">
        <w:rPr>
          <w:rFonts w:ascii="Times New Roman" w:eastAsia="Times New Roman" w:hAnsi="Times New Roman" w:cs="Times New Roman"/>
          <w:sz w:val="28"/>
          <w:szCs w:val="28"/>
          <w:lang w:val="uk-UA" w:eastAsia="ru-RU"/>
        </w:rPr>
        <w:t xml:space="preserve">Іншими словами, </w:t>
      </w:r>
      <w:r w:rsidR="008D4464">
        <w:rPr>
          <w:rFonts w:ascii="Times New Roman" w:eastAsia="Times New Roman" w:hAnsi="Times New Roman" w:cs="Times New Roman"/>
          <w:sz w:val="28"/>
          <w:szCs w:val="28"/>
          <w:lang w:val="uk-UA" w:eastAsia="ru-RU"/>
        </w:rPr>
        <w:t>тенної</w:t>
      </w:r>
      <w:r w:rsidRPr="008D4464">
        <w:rPr>
          <w:rFonts w:ascii="Times New Roman" w:eastAsia="Times New Roman" w:hAnsi="Times New Roman" w:cs="Times New Roman"/>
          <w:sz w:val="28"/>
          <w:szCs w:val="28"/>
          <w:lang w:val="uk-UA" w:eastAsia="ru-RU"/>
        </w:rPr>
        <w:t>зм зводив в</w:t>
      </w:r>
      <w:r w:rsidR="008D4464">
        <w:rPr>
          <w:rFonts w:ascii="Times New Roman" w:eastAsia="Times New Roman" w:hAnsi="Times New Roman" w:cs="Times New Roman"/>
          <w:sz w:val="28"/>
          <w:szCs w:val="28"/>
          <w:lang w:val="uk-UA" w:eastAsia="ru-RU"/>
        </w:rPr>
        <w:t>чення про унікальний суспільний устрій Японії в ступінь синтоїстської</w:t>
      </w:r>
      <w:r w:rsidRPr="008D4464">
        <w:rPr>
          <w:rFonts w:ascii="Times New Roman" w:eastAsia="Times New Roman" w:hAnsi="Times New Roman" w:cs="Times New Roman"/>
          <w:sz w:val="28"/>
          <w:szCs w:val="28"/>
          <w:lang w:val="uk-UA" w:eastAsia="ru-RU"/>
        </w:rPr>
        <w:t xml:space="preserve"> догматики, підіймав його до рівня релігійної віри, що позбавляло можливості критично</w:t>
      </w:r>
      <w:r w:rsidR="008D4464">
        <w:rPr>
          <w:rFonts w:ascii="Times New Roman" w:eastAsia="Times New Roman" w:hAnsi="Times New Roman" w:cs="Times New Roman"/>
          <w:sz w:val="28"/>
          <w:szCs w:val="28"/>
          <w:lang w:val="uk-UA" w:eastAsia="ru-RU"/>
        </w:rPr>
        <w:t xml:space="preserve">го ставлення до установок </w:t>
      </w:r>
      <w:r w:rsidR="00FB39CE">
        <w:rPr>
          <w:rFonts w:ascii="Times New Roman" w:eastAsia="Times New Roman" w:hAnsi="Times New Roman" w:cs="Times New Roman"/>
          <w:sz w:val="28"/>
          <w:szCs w:val="28"/>
          <w:lang w:val="uk-UA" w:eastAsia="ru-RU"/>
        </w:rPr>
        <w:t>тенноїзму</w:t>
      </w:r>
      <w:r w:rsidRPr="008D4464">
        <w:rPr>
          <w:rFonts w:ascii="Times New Roman" w:eastAsia="Times New Roman" w:hAnsi="Times New Roman" w:cs="Times New Roman"/>
          <w:sz w:val="28"/>
          <w:szCs w:val="28"/>
          <w:lang w:val="uk-UA" w:eastAsia="ru-RU"/>
        </w:rPr>
        <w:t xml:space="preserve"> і не допускало ніяких змін в «кокутай». </w:t>
      </w:r>
      <w:r w:rsidRPr="00272945">
        <w:rPr>
          <w:rFonts w:ascii="Times New Roman" w:eastAsia="Times New Roman" w:hAnsi="Times New Roman" w:cs="Times New Roman"/>
          <w:sz w:val="28"/>
          <w:szCs w:val="28"/>
          <w:lang w:val="uk-UA" w:eastAsia="ru-RU"/>
        </w:rPr>
        <w:t>Підкреслення спільності інтересів всіх японців у поєднанні з націоналістичним протиставленням їх усім іншим народам як нижчим, позбавленим «божественного» благословення робило тенно</w:t>
      </w:r>
      <w:r>
        <w:rPr>
          <w:rFonts w:ascii="Times New Roman" w:eastAsia="Times New Roman" w:hAnsi="Times New Roman" w:cs="Times New Roman"/>
          <w:sz w:val="28"/>
          <w:szCs w:val="28"/>
          <w:lang w:val="uk-UA" w:eastAsia="ru-RU"/>
        </w:rPr>
        <w:t>ї</w:t>
      </w:r>
      <w:r w:rsidRPr="00272945">
        <w:rPr>
          <w:rFonts w:ascii="Times New Roman" w:eastAsia="Times New Roman" w:hAnsi="Times New Roman" w:cs="Times New Roman"/>
          <w:sz w:val="28"/>
          <w:szCs w:val="28"/>
          <w:lang w:val="uk-UA" w:eastAsia="ru-RU"/>
        </w:rPr>
        <w:t>зм виключно дієво</w:t>
      </w:r>
      <w:r>
        <w:rPr>
          <w:rFonts w:ascii="Times New Roman" w:eastAsia="Times New Roman" w:hAnsi="Times New Roman" w:cs="Times New Roman"/>
          <w:sz w:val="28"/>
          <w:szCs w:val="28"/>
          <w:lang w:val="uk-UA" w:eastAsia="ru-RU"/>
        </w:rPr>
        <w:t xml:space="preserve">ю </w:t>
      </w:r>
      <w:r w:rsidRPr="00272945">
        <w:rPr>
          <w:rFonts w:ascii="Times New Roman" w:eastAsia="Times New Roman" w:hAnsi="Times New Roman" w:cs="Times New Roman"/>
          <w:sz w:val="28"/>
          <w:szCs w:val="28"/>
          <w:lang w:val="uk-UA" w:eastAsia="ru-RU"/>
        </w:rPr>
        <w:t xml:space="preserve"> ідеологією в плані згуртування японської нації на основі синтезу оновленої традиційної релігійної ідеології і сучасного буржуазного націоналізму.</w:t>
      </w:r>
    </w:p>
    <w:p w:rsidR="004077F2" w:rsidRDefault="004077F2" w:rsidP="005243AA">
      <w:pPr>
        <w:spacing w:line="360" w:lineRule="auto"/>
        <w:rPr>
          <w:lang w:val="uk-UA"/>
        </w:rPr>
      </w:pPr>
    </w:p>
    <w:p w:rsidR="0056540C" w:rsidRDefault="0056540C" w:rsidP="005243AA">
      <w:pPr>
        <w:spacing w:line="360" w:lineRule="auto"/>
        <w:rPr>
          <w:lang w:val="uk-UA"/>
        </w:rPr>
      </w:pPr>
    </w:p>
    <w:p w:rsidR="00412E3C" w:rsidRDefault="00412E3C" w:rsidP="005243AA">
      <w:pPr>
        <w:spacing w:line="360" w:lineRule="auto"/>
        <w:rPr>
          <w:lang w:val="uk-UA"/>
        </w:rPr>
      </w:pPr>
    </w:p>
    <w:p w:rsidR="00412E3C" w:rsidRDefault="00412E3C" w:rsidP="005243AA">
      <w:pPr>
        <w:spacing w:line="360" w:lineRule="auto"/>
        <w:rPr>
          <w:lang w:val="uk-UA"/>
        </w:rPr>
      </w:pPr>
    </w:p>
    <w:p w:rsidR="00412E3C" w:rsidRDefault="00412E3C" w:rsidP="005243AA">
      <w:pPr>
        <w:spacing w:line="360" w:lineRule="auto"/>
        <w:rPr>
          <w:lang w:val="uk-UA"/>
        </w:rPr>
      </w:pPr>
    </w:p>
    <w:p w:rsidR="00412E3C" w:rsidRDefault="00412E3C" w:rsidP="005243AA">
      <w:pPr>
        <w:spacing w:line="360" w:lineRule="auto"/>
        <w:rPr>
          <w:lang w:val="uk-UA"/>
        </w:rPr>
      </w:pPr>
    </w:p>
    <w:p w:rsidR="00412E3C" w:rsidRDefault="00412E3C" w:rsidP="005243AA">
      <w:pPr>
        <w:spacing w:line="360" w:lineRule="auto"/>
        <w:rPr>
          <w:lang w:val="uk-UA"/>
        </w:rPr>
      </w:pPr>
    </w:p>
    <w:p w:rsidR="00412E3C" w:rsidRDefault="00412E3C" w:rsidP="005243AA">
      <w:pPr>
        <w:spacing w:line="360" w:lineRule="auto"/>
        <w:rPr>
          <w:lang w:val="uk-UA"/>
        </w:rPr>
      </w:pPr>
    </w:p>
    <w:p w:rsidR="00412E3C" w:rsidRDefault="00412E3C" w:rsidP="005243AA">
      <w:pPr>
        <w:spacing w:line="360" w:lineRule="auto"/>
        <w:rPr>
          <w:lang w:val="uk-UA"/>
        </w:rPr>
      </w:pPr>
    </w:p>
    <w:p w:rsidR="00412E3C" w:rsidRDefault="00412E3C" w:rsidP="005243AA">
      <w:pPr>
        <w:spacing w:line="360" w:lineRule="auto"/>
        <w:rPr>
          <w:lang w:val="uk-UA"/>
        </w:rPr>
      </w:pPr>
    </w:p>
    <w:p w:rsidR="00412E3C" w:rsidRDefault="00412E3C" w:rsidP="005243AA">
      <w:pPr>
        <w:spacing w:line="360" w:lineRule="auto"/>
        <w:rPr>
          <w:lang w:val="uk-UA"/>
        </w:rPr>
      </w:pPr>
    </w:p>
    <w:p w:rsidR="00412E3C" w:rsidRDefault="00412E3C" w:rsidP="005243AA">
      <w:pPr>
        <w:spacing w:line="360" w:lineRule="auto"/>
        <w:rPr>
          <w:lang w:val="uk-UA"/>
        </w:rPr>
      </w:pPr>
    </w:p>
    <w:p w:rsidR="00412E3C" w:rsidRDefault="00412E3C" w:rsidP="005243AA">
      <w:pPr>
        <w:spacing w:line="360" w:lineRule="auto"/>
        <w:rPr>
          <w:lang w:val="uk-UA"/>
        </w:rPr>
      </w:pPr>
    </w:p>
    <w:p w:rsidR="00412E3C" w:rsidRDefault="00412E3C" w:rsidP="005243AA">
      <w:pPr>
        <w:spacing w:line="360" w:lineRule="auto"/>
        <w:rPr>
          <w:lang w:val="uk-UA"/>
        </w:rPr>
      </w:pPr>
    </w:p>
    <w:p w:rsidR="00412E3C" w:rsidRDefault="00412E3C" w:rsidP="005243AA">
      <w:pPr>
        <w:spacing w:line="360" w:lineRule="auto"/>
        <w:rPr>
          <w:lang w:val="uk-UA"/>
        </w:rPr>
      </w:pPr>
    </w:p>
    <w:p w:rsidR="0056540C" w:rsidRPr="00412E3C" w:rsidRDefault="0056540C" w:rsidP="00A70E28">
      <w:pPr>
        <w:spacing w:line="480" w:lineRule="auto"/>
        <w:ind w:left="-709" w:firstLine="425"/>
        <w:jc w:val="both"/>
        <w:rPr>
          <w:rFonts w:ascii="Times New Roman" w:eastAsia="Times New Roman" w:hAnsi="Times New Roman" w:cs="Times New Roman"/>
          <w:b/>
          <w:sz w:val="28"/>
          <w:szCs w:val="28"/>
          <w:lang w:val="uk-UA" w:eastAsia="ru-RU"/>
        </w:rPr>
      </w:pPr>
      <w:r w:rsidRPr="00412E3C">
        <w:rPr>
          <w:rFonts w:ascii="Times New Roman" w:eastAsia="Times New Roman" w:hAnsi="Times New Roman" w:cs="Times New Roman"/>
          <w:b/>
          <w:sz w:val="28"/>
          <w:szCs w:val="28"/>
          <w:lang w:val="uk-UA" w:eastAsia="ru-RU"/>
        </w:rPr>
        <w:lastRenderedPageBreak/>
        <w:t>1.3</w:t>
      </w:r>
      <w:r w:rsidR="005B2DBA">
        <w:rPr>
          <w:rFonts w:ascii="Times New Roman" w:eastAsia="Times New Roman" w:hAnsi="Times New Roman" w:cs="Times New Roman"/>
          <w:b/>
          <w:sz w:val="28"/>
          <w:szCs w:val="28"/>
          <w:lang w:val="uk-UA" w:eastAsia="ru-RU"/>
        </w:rPr>
        <w:t>.</w:t>
      </w:r>
      <w:r w:rsidRPr="00412E3C">
        <w:rPr>
          <w:b/>
          <w:lang w:val="uk-UA"/>
        </w:rPr>
        <w:t xml:space="preserve"> </w:t>
      </w:r>
      <w:r w:rsidRPr="00412E3C">
        <w:rPr>
          <w:rFonts w:ascii="Times New Roman" w:eastAsia="Times New Roman" w:hAnsi="Times New Roman" w:cs="Times New Roman"/>
          <w:b/>
          <w:sz w:val="28"/>
          <w:szCs w:val="28"/>
          <w:lang w:val="uk-UA" w:eastAsia="ru-RU"/>
        </w:rPr>
        <w:t>Механізм політичної влади.</w:t>
      </w:r>
    </w:p>
    <w:p w:rsidR="0056540C" w:rsidRPr="00714305" w:rsidRDefault="0056540C" w:rsidP="0086087B">
      <w:pPr>
        <w:spacing w:line="360" w:lineRule="auto"/>
        <w:ind w:left="-709" w:firstLine="425"/>
        <w:jc w:val="both"/>
        <w:rPr>
          <w:rFonts w:ascii="Times New Roman" w:hAnsi="Times New Roman" w:cs="Times New Roman"/>
          <w:sz w:val="28"/>
          <w:szCs w:val="28"/>
        </w:rPr>
      </w:pPr>
      <w:r w:rsidRPr="00351AF4">
        <w:rPr>
          <w:rFonts w:ascii="Times New Roman" w:hAnsi="Times New Roman" w:cs="Times New Roman"/>
          <w:sz w:val="28"/>
          <w:szCs w:val="28"/>
          <w:lang w:val="uk-UA"/>
        </w:rPr>
        <w:t xml:space="preserve">Протягом кількох століть статус імператора Японії в якості глави держави був номінальним, оскільки вся адміністративна і судова ієрархія перебувала під контролем сьогуна </w:t>
      </w:r>
      <w:r w:rsidR="00FB39CE">
        <w:rPr>
          <w:rFonts w:ascii="Times New Roman" w:hAnsi="Times New Roman" w:cs="Times New Roman"/>
          <w:sz w:val="28"/>
          <w:szCs w:val="28"/>
          <w:lang w:val="uk-UA"/>
        </w:rPr>
        <w:t>–</w:t>
      </w:r>
      <w:r w:rsidRPr="00351AF4">
        <w:rPr>
          <w:rFonts w:ascii="Times New Roman" w:hAnsi="Times New Roman" w:cs="Times New Roman"/>
          <w:sz w:val="28"/>
          <w:szCs w:val="28"/>
          <w:lang w:val="uk-UA"/>
        </w:rPr>
        <w:t xml:space="preserve"> військового правителя. Зазвичай після досягнення </w:t>
      </w:r>
      <w:r>
        <w:rPr>
          <w:rFonts w:ascii="Times New Roman" w:hAnsi="Times New Roman" w:cs="Times New Roman"/>
          <w:sz w:val="28"/>
          <w:szCs w:val="28"/>
          <w:lang w:val="uk-UA"/>
        </w:rPr>
        <w:t>певн</w:t>
      </w:r>
      <w:r w:rsidRPr="00351AF4">
        <w:rPr>
          <w:rFonts w:ascii="Times New Roman" w:hAnsi="Times New Roman" w:cs="Times New Roman"/>
          <w:sz w:val="28"/>
          <w:szCs w:val="28"/>
          <w:lang w:val="uk-UA"/>
        </w:rPr>
        <w:t xml:space="preserve">ого віку государі відмовлялися від престолу і проводили залишок днів на самоті і </w:t>
      </w:r>
      <w:r>
        <w:rPr>
          <w:rFonts w:ascii="Times New Roman" w:hAnsi="Times New Roman" w:cs="Times New Roman"/>
          <w:sz w:val="28"/>
          <w:szCs w:val="28"/>
          <w:lang w:val="uk-UA"/>
        </w:rPr>
        <w:t xml:space="preserve">в </w:t>
      </w:r>
      <w:r w:rsidRPr="00351AF4">
        <w:rPr>
          <w:rFonts w:ascii="Times New Roman" w:hAnsi="Times New Roman" w:cs="Times New Roman"/>
          <w:sz w:val="28"/>
          <w:szCs w:val="28"/>
          <w:lang w:val="uk-UA"/>
        </w:rPr>
        <w:t xml:space="preserve">молитвах. </w:t>
      </w:r>
      <w:r w:rsidR="00A70E28">
        <w:rPr>
          <w:rFonts w:ascii="Times New Roman" w:hAnsi="Times New Roman" w:cs="Times New Roman"/>
          <w:sz w:val="28"/>
          <w:szCs w:val="28"/>
        </w:rPr>
        <w:t>Цьому сприяла</w:t>
      </w:r>
      <w:r w:rsidRPr="00714305">
        <w:rPr>
          <w:rFonts w:ascii="Times New Roman" w:hAnsi="Times New Roman" w:cs="Times New Roman"/>
          <w:sz w:val="28"/>
          <w:szCs w:val="28"/>
        </w:rPr>
        <w:t xml:space="preserve"> буддійська традиція з її заохоченням відходу від мирських справ і поселення </w:t>
      </w:r>
      <w:proofErr w:type="gramStart"/>
      <w:r w:rsidRPr="00714305">
        <w:rPr>
          <w:rFonts w:ascii="Times New Roman" w:hAnsi="Times New Roman" w:cs="Times New Roman"/>
          <w:sz w:val="28"/>
          <w:szCs w:val="28"/>
        </w:rPr>
        <w:t>у</w:t>
      </w:r>
      <w:proofErr w:type="gramEnd"/>
      <w:r w:rsidRPr="00714305">
        <w:rPr>
          <w:rFonts w:ascii="Times New Roman" w:hAnsi="Times New Roman" w:cs="Times New Roman"/>
          <w:sz w:val="28"/>
          <w:szCs w:val="28"/>
        </w:rPr>
        <w:t xml:space="preserve"> відокремлених монастирських общинах</w:t>
      </w:r>
      <w:r>
        <w:rPr>
          <w:rFonts w:ascii="Times New Roman" w:hAnsi="Times New Roman" w:cs="Times New Roman"/>
          <w:sz w:val="28"/>
          <w:szCs w:val="28"/>
        </w:rPr>
        <w:t xml:space="preserve">. </w:t>
      </w:r>
      <w:r w:rsidRPr="00714305">
        <w:rPr>
          <w:rFonts w:ascii="Times New Roman" w:hAnsi="Times New Roman" w:cs="Times New Roman"/>
          <w:sz w:val="28"/>
          <w:szCs w:val="28"/>
        </w:rPr>
        <w:t>При спробі повнолітнього монарха втрутитися в політику його тим чи іншим способом усували</w:t>
      </w:r>
      <w:r>
        <w:rPr>
          <w:rFonts w:ascii="Times New Roman" w:hAnsi="Times New Roman" w:cs="Times New Roman"/>
          <w:sz w:val="28"/>
          <w:szCs w:val="28"/>
        </w:rPr>
        <w:t xml:space="preserve">. </w:t>
      </w:r>
      <w:r w:rsidRPr="00714305">
        <w:rPr>
          <w:rFonts w:ascii="Times New Roman" w:hAnsi="Times New Roman" w:cs="Times New Roman"/>
          <w:sz w:val="28"/>
          <w:szCs w:val="28"/>
        </w:rPr>
        <w:t>Влада сьогуна переход</w:t>
      </w:r>
      <w:r>
        <w:rPr>
          <w:rFonts w:ascii="Times New Roman" w:hAnsi="Times New Roman" w:cs="Times New Roman"/>
          <w:sz w:val="28"/>
          <w:szCs w:val="28"/>
        </w:rPr>
        <w:t>ила до сина.</w:t>
      </w:r>
      <w:r>
        <w:rPr>
          <w:rFonts w:ascii="Times New Roman" w:hAnsi="Times New Roman" w:cs="Times New Roman"/>
          <w:sz w:val="28"/>
          <w:szCs w:val="28"/>
          <w:lang w:val="uk-UA"/>
        </w:rPr>
        <w:t xml:space="preserve"> </w:t>
      </w:r>
      <w:r w:rsidRPr="00714305">
        <w:rPr>
          <w:rFonts w:ascii="Times New Roman" w:hAnsi="Times New Roman" w:cs="Times New Roman"/>
          <w:sz w:val="28"/>
          <w:szCs w:val="28"/>
        </w:rPr>
        <w:t>Імперато</w:t>
      </w:r>
      <w:r>
        <w:rPr>
          <w:rFonts w:ascii="Times New Roman" w:hAnsi="Times New Roman" w:cs="Times New Roman"/>
          <w:sz w:val="28"/>
          <w:szCs w:val="28"/>
        </w:rPr>
        <w:t>р традиційно іменувався тенно (</w:t>
      </w:r>
      <w:r w:rsidRPr="00714305">
        <w:rPr>
          <w:rFonts w:ascii="Times New Roman" w:hAnsi="Times New Roman" w:cs="Times New Roman"/>
          <w:sz w:val="28"/>
          <w:szCs w:val="28"/>
        </w:rPr>
        <w:t>угодний Небу правитель)</w:t>
      </w:r>
      <w:r>
        <w:rPr>
          <w:rFonts w:ascii="Times New Roman" w:hAnsi="Times New Roman" w:cs="Times New Roman"/>
          <w:sz w:val="28"/>
          <w:szCs w:val="28"/>
        </w:rPr>
        <w:t xml:space="preserve">, </w:t>
      </w:r>
      <w:r w:rsidRPr="00714305">
        <w:rPr>
          <w:rFonts w:ascii="Times New Roman" w:hAnsi="Times New Roman" w:cs="Times New Roman"/>
          <w:sz w:val="28"/>
          <w:szCs w:val="28"/>
        </w:rPr>
        <w:t>сам себе він іменував Котей</w:t>
      </w:r>
      <w:r>
        <w:rPr>
          <w:rFonts w:ascii="Times New Roman" w:hAnsi="Times New Roman" w:cs="Times New Roman"/>
          <w:sz w:val="28"/>
          <w:szCs w:val="28"/>
        </w:rPr>
        <w:t xml:space="preserve">, </w:t>
      </w:r>
      <w:r w:rsidRPr="00714305">
        <w:rPr>
          <w:rFonts w:ascii="Times New Roman" w:hAnsi="Times New Roman" w:cs="Times New Roman"/>
          <w:sz w:val="28"/>
          <w:szCs w:val="28"/>
        </w:rPr>
        <w:t>а для іноземців найбільш</w:t>
      </w:r>
      <w:r w:rsidR="00FB39CE">
        <w:rPr>
          <w:rFonts w:ascii="Times New Roman" w:hAnsi="Times New Roman" w:cs="Times New Roman"/>
          <w:sz w:val="28"/>
          <w:szCs w:val="28"/>
        </w:rPr>
        <w:t xml:space="preserve"> вживаним виявився титул </w:t>
      </w:r>
      <w:proofErr w:type="gramStart"/>
      <w:r w:rsidR="00FB39CE">
        <w:rPr>
          <w:rFonts w:ascii="Times New Roman" w:hAnsi="Times New Roman" w:cs="Times New Roman"/>
          <w:sz w:val="28"/>
          <w:szCs w:val="28"/>
        </w:rPr>
        <w:t>м</w:t>
      </w:r>
      <w:proofErr w:type="gramEnd"/>
      <w:r w:rsidR="00FB39CE">
        <w:rPr>
          <w:rFonts w:ascii="Times New Roman" w:hAnsi="Times New Roman" w:cs="Times New Roman"/>
          <w:sz w:val="28"/>
          <w:szCs w:val="28"/>
        </w:rPr>
        <w:t>ікадо</w:t>
      </w:r>
      <w:r w:rsidR="006B736C">
        <w:rPr>
          <w:rFonts w:ascii="Times New Roman" w:hAnsi="Times New Roman" w:cs="Times New Roman"/>
          <w:sz w:val="28"/>
          <w:szCs w:val="28"/>
        </w:rPr>
        <w:t xml:space="preserve"> [</w:t>
      </w:r>
      <w:r w:rsidR="00FB39CE">
        <w:rPr>
          <w:rFonts w:ascii="Times New Roman" w:hAnsi="Times New Roman" w:cs="Times New Roman"/>
          <w:sz w:val="28"/>
          <w:szCs w:val="28"/>
          <w:lang w:val="uk-UA"/>
        </w:rPr>
        <w:t>5</w:t>
      </w:r>
      <w:r w:rsidRPr="008E1D24">
        <w:rPr>
          <w:rFonts w:ascii="Times New Roman" w:hAnsi="Times New Roman" w:cs="Times New Roman"/>
          <w:sz w:val="28"/>
          <w:szCs w:val="28"/>
        </w:rPr>
        <w:t>]</w:t>
      </w:r>
      <w:r w:rsidRPr="00714305">
        <w:rPr>
          <w:rFonts w:ascii="Times New Roman" w:hAnsi="Times New Roman" w:cs="Times New Roman"/>
          <w:sz w:val="28"/>
          <w:szCs w:val="28"/>
        </w:rPr>
        <w:t>.</w:t>
      </w:r>
    </w:p>
    <w:p w:rsidR="0056540C" w:rsidRPr="00714305" w:rsidRDefault="0056540C" w:rsidP="0056540C">
      <w:pPr>
        <w:spacing w:line="360" w:lineRule="auto"/>
        <w:ind w:left="-709" w:firstLine="425"/>
        <w:jc w:val="both"/>
        <w:rPr>
          <w:rFonts w:ascii="Times New Roman" w:hAnsi="Times New Roman" w:cs="Times New Roman"/>
          <w:sz w:val="28"/>
          <w:szCs w:val="28"/>
        </w:rPr>
      </w:pPr>
      <w:r>
        <w:rPr>
          <w:rFonts w:ascii="Times New Roman" w:hAnsi="Times New Roman" w:cs="Times New Roman"/>
          <w:sz w:val="28"/>
          <w:szCs w:val="28"/>
        </w:rPr>
        <w:t>У березні 1868</w:t>
      </w:r>
      <w:r w:rsidR="00FB39CE">
        <w:rPr>
          <w:rFonts w:ascii="Times New Roman" w:hAnsi="Times New Roman" w:cs="Times New Roman"/>
          <w:sz w:val="28"/>
          <w:szCs w:val="28"/>
          <w:lang w:val="uk-UA"/>
        </w:rPr>
        <w:t xml:space="preserve"> р.</w:t>
      </w:r>
      <w:r>
        <w:rPr>
          <w:rFonts w:ascii="Times New Roman" w:hAnsi="Times New Roman" w:cs="Times New Roman"/>
          <w:sz w:val="28"/>
          <w:szCs w:val="28"/>
        </w:rPr>
        <w:t xml:space="preserve"> була виголошена </w:t>
      </w:r>
      <w:r>
        <w:rPr>
          <w:rFonts w:ascii="Times New Roman" w:hAnsi="Times New Roman" w:cs="Times New Roman"/>
          <w:sz w:val="28"/>
          <w:szCs w:val="28"/>
          <w:lang w:val="uk-UA"/>
        </w:rPr>
        <w:t>відома</w:t>
      </w:r>
      <w:r w:rsidRPr="00714305">
        <w:rPr>
          <w:rFonts w:ascii="Times New Roman" w:hAnsi="Times New Roman" w:cs="Times New Roman"/>
          <w:sz w:val="28"/>
          <w:szCs w:val="28"/>
        </w:rPr>
        <w:t xml:space="preserve"> промо</w:t>
      </w:r>
      <w:r w:rsidR="00FB39CE">
        <w:rPr>
          <w:rFonts w:ascii="Times New Roman" w:hAnsi="Times New Roman" w:cs="Times New Roman"/>
          <w:sz w:val="28"/>
          <w:szCs w:val="28"/>
        </w:rPr>
        <w:t>ва 18</w:t>
      </w:r>
      <w:r w:rsidR="00FB39CE">
        <w:rPr>
          <w:rFonts w:ascii="Times New Roman" w:hAnsi="Times New Roman" w:cs="Times New Roman"/>
          <w:sz w:val="28"/>
          <w:szCs w:val="28"/>
          <w:lang w:val="uk-UA"/>
        </w:rPr>
        <w:t>-</w:t>
      </w:r>
      <w:r>
        <w:rPr>
          <w:rFonts w:ascii="Times New Roman" w:hAnsi="Times New Roman" w:cs="Times New Roman"/>
          <w:sz w:val="28"/>
          <w:szCs w:val="28"/>
        </w:rPr>
        <w:t>річного імператора Муцух</w:t>
      </w:r>
      <w:r>
        <w:rPr>
          <w:rFonts w:ascii="Times New Roman" w:hAnsi="Times New Roman" w:cs="Times New Roman"/>
          <w:sz w:val="28"/>
          <w:szCs w:val="28"/>
          <w:lang w:val="uk-UA"/>
        </w:rPr>
        <w:t>і</w:t>
      </w:r>
      <w:r w:rsidRPr="00714305">
        <w:rPr>
          <w:rFonts w:ascii="Times New Roman" w:hAnsi="Times New Roman" w:cs="Times New Roman"/>
          <w:sz w:val="28"/>
          <w:szCs w:val="28"/>
        </w:rPr>
        <w:t>то</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Промова </w:t>
      </w:r>
      <w:r w:rsidRPr="00714305">
        <w:rPr>
          <w:rFonts w:ascii="Times New Roman" w:hAnsi="Times New Roman" w:cs="Times New Roman"/>
          <w:sz w:val="28"/>
          <w:szCs w:val="28"/>
        </w:rPr>
        <w:t xml:space="preserve"> включала </w:t>
      </w:r>
      <w:r>
        <w:rPr>
          <w:rFonts w:ascii="Times New Roman" w:hAnsi="Times New Roman" w:cs="Times New Roman"/>
          <w:sz w:val="28"/>
          <w:szCs w:val="28"/>
        </w:rPr>
        <w:t>в себе програму перетворень з п’яти основних пунктів</w:t>
      </w:r>
      <w:r w:rsidRPr="00714305">
        <w:rPr>
          <w:rFonts w:ascii="Times New Roman" w:hAnsi="Times New Roman" w:cs="Times New Roman"/>
          <w:sz w:val="28"/>
          <w:szCs w:val="28"/>
        </w:rPr>
        <w:t xml:space="preserve">: обіцянка встановити по всій країні </w:t>
      </w:r>
      <w:r>
        <w:rPr>
          <w:rFonts w:ascii="Times New Roman" w:hAnsi="Times New Roman" w:cs="Times New Roman"/>
          <w:sz w:val="28"/>
          <w:szCs w:val="28"/>
          <w:lang w:val="uk-UA"/>
        </w:rPr>
        <w:t>«</w:t>
      </w:r>
      <w:r>
        <w:rPr>
          <w:rFonts w:ascii="Times New Roman" w:hAnsi="Times New Roman" w:cs="Times New Roman"/>
          <w:sz w:val="28"/>
          <w:szCs w:val="28"/>
        </w:rPr>
        <w:t>право і справедливість</w:t>
      </w:r>
      <w:r>
        <w:rPr>
          <w:rFonts w:ascii="Times New Roman" w:hAnsi="Times New Roman" w:cs="Times New Roman"/>
          <w:sz w:val="28"/>
          <w:szCs w:val="28"/>
          <w:lang w:val="uk-UA"/>
        </w:rPr>
        <w:t>»</w:t>
      </w:r>
      <w:r>
        <w:rPr>
          <w:rFonts w:ascii="Times New Roman" w:hAnsi="Times New Roman" w:cs="Times New Roman"/>
          <w:sz w:val="28"/>
          <w:szCs w:val="28"/>
        </w:rPr>
        <w:t xml:space="preserve">, </w:t>
      </w:r>
      <w:r w:rsidRPr="00714305">
        <w:rPr>
          <w:rFonts w:ascii="Times New Roman" w:hAnsi="Times New Roman" w:cs="Times New Roman"/>
          <w:sz w:val="28"/>
          <w:szCs w:val="28"/>
        </w:rPr>
        <w:t>відкрити дорогу здатним</w:t>
      </w:r>
      <w:r>
        <w:rPr>
          <w:rFonts w:ascii="Times New Roman" w:hAnsi="Times New Roman" w:cs="Times New Roman"/>
          <w:sz w:val="28"/>
          <w:szCs w:val="28"/>
        </w:rPr>
        <w:t xml:space="preserve">, </w:t>
      </w:r>
      <w:r w:rsidRPr="00714305">
        <w:rPr>
          <w:rFonts w:ascii="Times New Roman" w:hAnsi="Times New Roman" w:cs="Times New Roman"/>
          <w:sz w:val="28"/>
          <w:szCs w:val="28"/>
        </w:rPr>
        <w:t>а</w:t>
      </w:r>
      <w:r>
        <w:rPr>
          <w:rFonts w:ascii="Times New Roman" w:hAnsi="Times New Roman" w:cs="Times New Roman"/>
          <w:sz w:val="28"/>
          <w:szCs w:val="28"/>
          <w:lang w:val="uk-UA"/>
        </w:rPr>
        <w:t>ле</w:t>
      </w:r>
      <w:r>
        <w:rPr>
          <w:rFonts w:ascii="Times New Roman" w:hAnsi="Times New Roman" w:cs="Times New Roman"/>
          <w:sz w:val="28"/>
          <w:szCs w:val="28"/>
        </w:rPr>
        <w:t xml:space="preserve"> що не володі</w:t>
      </w:r>
      <w:r>
        <w:rPr>
          <w:rFonts w:ascii="Times New Roman" w:hAnsi="Times New Roman" w:cs="Times New Roman"/>
          <w:sz w:val="28"/>
          <w:szCs w:val="28"/>
          <w:lang w:val="uk-UA"/>
        </w:rPr>
        <w:t xml:space="preserve">ють </w:t>
      </w:r>
      <w:r w:rsidRPr="00714305">
        <w:rPr>
          <w:rFonts w:ascii="Times New Roman" w:hAnsi="Times New Roman" w:cs="Times New Roman"/>
          <w:sz w:val="28"/>
          <w:szCs w:val="28"/>
        </w:rPr>
        <w:t xml:space="preserve"> привілеями</w:t>
      </w:r>
      <w:r>
        <w:rPr>
          <w:rFonts w:ascii="Times New Roman" w:hAnsi="Times New Roman" w:cs="Times New Roman"/>
          <w:sz w:val="28"/>
          <w:szCs w:val="28"/>
        </w:rPr>
        <w:t>, і створити дорадч</w:t>
      </w:r>
      <w:r>
        <w:rPr>
          <w:rFonts w:ascii="Times New Roman" w:hAnsi="Times New Roman" w:cs="Times New Roman"/>
          <w:sz w:val="28"/>
          <w:szCs w:val="28"/>
          <w:lang w:val="uk-UA"/>
        </w:rPr>
        <w:t>і</w:t>
      </w:r>
      <w:r w:rsidRPr="00714305">
        <w:rPr>
          <w:rFonts w:ascii="Times New Roman" w:hAnsi="Times New Roman" w:cs="Times New Roman"/>
          <w:sz w:val="28"/>
          <w:szCs w:val="28"/>
        </w:rPr>
        <w:t xml:space="preserve"> збори з двох палат </w:t>
      </w:r>
      <w:r w:rsidR="00FB39CE">
        <w:rPr>
          <w:rFonts w:ascii="Times New Roman" w:hAnsi="Times New Roman" w:cs="Times New Roman"/>
          <w:sz w:val="28"/>
          <w:szCs w:val="28"/>
        </w:rPr>
        <w:t>–</w:t>
      </w:r>
      <w:r w:rsidRPr="00714305">
        <w:rPr>
          <w:rFonts w:ascii="Times New Roman" w:hAnsi="Times New Roman" w:cs="Times New Roman"/>
          <w:sz w:val="28"/>
          <w:szCs w:val="28"/>
        </w:rPr>
        <w:t xml:space="preserve"> представників знаті та представників самурайських і буржуазних (міських) елементів</w:t>
      </w:r>
      <w:r>
        <w:rPr>
          <w:rFonts w:ascii="Times New Roman" w:hAnsi="Times New Roman" w:cs="Times New Roman"/>
          <w:sz w:val="28"/>
          <w:szCs w:val="28"/>
        </w:rPr>
        <w:t xml:space="preserve">. </w:t>
      </w:r>
      <w:r w:rsidRPr="00714305">
        <w:rPr>
          <w:rFonts w:ascii="Times New Roman" w:hAnsi="Times New Roman" w:cs="Times New Roman"/>
          <w:sz w:val="28"/>
          <w:szCs w:val="28"/>
        </w:rPr>
        <w:t>6 листопада</w:t>
      </w:r>
      <w:r>
        <w:rPr>
          <w:rFonts w:ascii="Times New Roman" w:hAnsi="Times New Roman" w:cs="Times New Roman"/>
          <w:sz w:val="28"/>
          <w:szCs w:val="28"/>
        </w:rPr>
        <w:t xml:space="preserve"> 1868 </w:t>
      </w:r>
      <w:r w:rsidR="00A610DF">
        <w:rPr>
          <w:rFonts w:ascii="Times New Roman" w:hAnsi="Times New Roman" w:cs="Times New Roman"/>
          <w:sz w:val="28"/>
          <w:szCs w:val="28"/>
          <w:lang w:val="uk-UA"/>
        </w:rPr>
        <w:t xml:space="preserve">р. </w:t>
      </w:r>
      <w:proofErr w:type="gramStart"/>
      <w:r w:rsidR="00A610DF">
        <w:rPr>
          <w:rFonts w:ascii="Times New Roman" w:hAnsi="Times New Roman" w:cs="Times New Roman"/>
          <w:sz w:val="28"/>
          <w:szCs w:val="28"/>
        </w:rPr>
        <w:t>настала</w:t>
      </w:r>
      <w:proofErr w:type="gramEnd"/>
      <w:r w:rsidR="00A610DF">
        <w:rPr>
          <w:rFonts w:ascii="Times New Roman" w:hAnsi="Times New Roman" w:cs="Times New Roman"/>
          <w:sz w:val="28"/>
          <w:szCs w:val="28"/>
        </w:rPr>
        <w:t xml:space="preserve"> ера </w:t>
      </w:r>
      <w:r w:rsidR="00AB6582">
        <w:rPr>
          <w:rFonts w:ascii="Times New Roman" w:hAnsi="Times New Roman" w:cs="Times New Roman"/>
          <w:sz w:val="28"/>
          <w:szCs w:val="28"/>
        </w:rPr>
        <w:t>Мейдзі</w:t>
      </w:r>
      <w:r>
        <w:rPr>
          <w:rFonts w:ascii="Times New Roman" w:hAnsi="Times New Roman" w:cs="Times New Roman"/>
          <w:sz w:val="28"/>
          <w:szCs w:val="28"/>
        </w:rPr>
        <w:t xml:space="preserve"> Ісин (</w:t>
      </w:r>
      <w:r w:rsidRPr="00714305">
        <w:rPr>
          <w:rFonts w:ascii="Times New Roman" w:hAnsi="Times New Roman" w:cs="Times New Roman"/>
          <w:sz w:val="28"/>
          <w:szCs w:val="28"/>
        </w:rPr>
        <w:t>відновленого</w:t>
      </w:r>
      <w:r>
        <w:rPr>
          <w:rFonts w:ascii="Times New Roman" w:hAnsi="Times New Roman" w:cs="Times New Roman"/>
          <w:sz w:val="28"/>
          <w:szCs w:val="28"/>
        </w:rPr>
        <w:t xml:space="preserve"> правління</w:t>
      </w:r>
      <w:r w:rsidRPr="00714305">
        <w:rPr>
          <w:rFonts w:ascii="Times New Roman" w:hAnsi="Times New Roman" w:cs="Times New Roman"/>
          <w:sz w:val="28"/>
          <w:szCs w:val="28"/>
        </w:rPr>
        <w:t xml:space="preserve">) </w:t>
      </w:r>
      <w:r w:rsidR="00FB39CE">
        <w:rPr>
          <w:rFonts w:ascii="Times New Roman" w:hAnsi="Times New Roman" w:cs="Times New Roman"/>
          <w:sz w:val="28"/>
          <w:szCs w:val="28"/>
        </w:rPr>
        <w:t>–</w:t>
      </w:r>
      <w:r w:rsidRPr="00714305">
        <w:rPr>
          <w:rFonts w:ascii="Times New Roman" w:hAnsi="Times New Roman" w:cs="Times New Roman"/>
          <w:sz w:val="28"/>
          <w:szCs w:val="28"/>
        </w:rPr>
        <w:t xml:space="preserve"> так за традицією символічно названо час пр</w:t>
      </w:r>
      <w:r>
        <w:rPr>
          <w:rFonts w:ascii="Times New Roman" w:hAnsi="Times New Roman" w:cs="Times New Roman"/>
          <w:sz w:val="28"/>
          <w:szCs w:val="28"/>
        </w:rPr>
        <w:t>авління нового імператора Муцух</w:t>
      </w:r>
      <w:r>
        <w:rPr>
          <w:rFonts w:ascii="Times New Roman" w:hAnsi="Times New Roman" w:cs="Times New Roman"/>
          <w:sz w:val="28"/>
          <w:szCs w:val="28"/>
          <w:lang w:val="uk-UA"/>
        </w:rPr>
        <w:t>і</w:t>
      </w:r>
      <w:r w:rsidR="00A610DF">
        <w:rPr>
          <w:rFonts w:ascii="Times New Roman" w:hAnsi="Times New Roman" w:cs="Times New Roman"/>
          <w:sz w:val="28"/>
          <w:szCs w:val="28"/>
        </w:rPr>
        <w:t>то (</w:t>
      </w:r>
      <w:r w:rsidRPr="00714305">
        <w:rPr>
          <w:rFonts w:ascii="Times New Roman" w:hAnsi="Times New Roman" w:cs="Times New Roman"/>
          <w:sz w:val="28"/>
          <w:szCs w:val="28"/>
        </w:rPr>
        <w:t>1868</w:t>
      </w:r>
      <w:r w:rsidR="00A70E28">
        <w:rPr>
          <w:rFonts w:ascii="Times New Roman" w:hAnsi="Times New Roman" w:cs="Times New Roman"/>
          <w:sz w:val="28"/>
          <w:szCs w:val="28"/>
          <w:lang w:val="uk-UA"/>
        </w:rPr>
        <w:t xml:space="preserve"> </w:t>
      </w:r>
      <w:r w:rsidR="00FB39CE">
        <w:rPr>
          <w:rFonts w:ascii="Times New Roman" w:hAnsi="Times New Roman" w:cs="Times New Roman"/>
          <w:sz w:val="28"/>
          <w:szCs w:val="28"/>
        </w:rPr>
        <w:t>–</w:t>
      </w:r>
      <w:r w:rsidR="00A70E28">
        <w:rPr>
          <w:rFonts w:ascii="Times New Roman" w:hAnsi="Times New Roman" w:cs="Times New Roman"/>
          <w:sz w:val="28"/>
          <w:szCs w:val="28"/>
          <w:lang w:val="uk-UA"/>
        </w:rPr>
        <w:t xml:space="preserve"> </w:t>
      </w:r>
      <w:r w:rsidRPr="00714305">
        <w:rPr>
          <w:rFonts w:ascii="Times New Roman" w:hAnsi="Times New Roman" w:cs="Times New Roman"/>
          <w:sz w:val="28"/>
          <w:szCs w:val="28"/>
        </w:rPr>
        <w:t xml:space="preserve">1912 </w:t>
      </w:r>
      <w:r>
        <w:rPr>
          <w:rFonts w:ascii="Times New Roman" w:hAnsi="Times New Roman" w:cs="Times New Roman"/>
          <w:sz w:val="28"/>
          <w:szCs w:val="28"/>
          <w:lang w:val="uk-UA"/>
        </w:rPr>
        <w:t>рр.</w:t>
      </w:r>
      <w:r w:rsidR="00A610DF">
        <w:rPr>
          <w:rFonts w:ascii="Times New Roman" w:hAnsi="Times New Roman" w:cs="Times New Roman"/>
          <w:sz w:val="28"/>
          <w:szCs w:val="28"/>
        </w:rPr>
        <w:t>)</w:t>
      </w:r>
      <w:r w:rsidRPr="00714305">
        <w:rPr>
          <w:rFonts w:ascii="Times New Roman" w:hAnsi="Times New Roman" w:cs="Times New Roman"/>
          <w:sz w:val="28"/>
          <w:szCs w:val="28"/>
        </w:rPr>
        <w:t>.</w:t>
      </w:r>
    </w:p>
    <w:p w:rsidR="0056540C" w:rsidRPr="008E1D24" w:rsidRDefault="001F0E8C" w:rsidP="0056540C">
      <w:pPr>
        <w:spacing w:line="360" w:lineRule="auto"/>
        <w:ind w:left="-709" w:firstLine="425"/>
        <w:jc w:val="both"/>
        <w:rPr>
          <w:rFonts w:ascii="Times New Roman" w:hAnsi="Times New Roman" w:cs="Times New Roman"/>
          <w:sz w:val="28"/>
          <w:szCs w:val="28"/>
          <w:lang w:val="uk-UA"/>
        </w:rPr>
      </w:pPr>
      <w:r>
        <w:rPr>
          <w:rFonts w:ascii="Times New Roman" w:hAnsi="Times New Roman" w:cs="Times New Roman"/>
          <w:sz w:val="28"/>
          <w:szCs w:val="28"/>
        </w:rPr>
        <w:t>Конституційн</w:t>
      </w:r>
      <w:r>
        <w:rPr>
          <w:rFonts w:ascii="Times New Roman" w:hAnsi="Times New Roman" w:cs="Times New Roman"/>
          <w:sz w:val="28"/>
          <w:szCs w:val="28"/>
          <w:lang w:val="uk-UA"/>
        </w:rPr>
        <w:t>ий</w:t>
      </w:r>
      <w:r w:rsidR="0056540C">
        <w:rPr>
          <w:rFonts w:ascii="Times New Roman" w:hAnsi="Times New Roman" w:cs="Times New Roman"/>
          <w:sz w:val="28"/>
          <w:szCs w:val="28"/>
        </w:rPr>
        <w:t xml:space="preserve"> </w:t>
      </w:r>
      <w:r w:rsidR="0056540C">
        <w:rPr>
          <w:rFonts w:ascii="Times New Roman" w:hAnsi="Times New Roman" w:cs="Times New Roman"/>
          <w:sz w:val="28"/>
          <w:szCs w:val="28"/>
          <w:lang w:val="uk-UA"/>
        </w:rPr>
        <w:t>у</w:t>
      </w:r>
      <w:r w:rsidR="0056540C">
        <w:rPr>
          <w:rFonts w:ascii="Times New Roman" w:hAnsi="Times New Roman" w:cs="Times New Roman"/>
          <w:sz w:val="28"/>
          <w:szCs w:val="28"/>
        </w:rPr>
        <w:t xml:space="preserve">стрій </w:t>
      </w:r>
      <w:proofErr w:type="gramStart"/>
      <w:r w:rsidR="0056540C">
        <w:rPr>
          <w:rFonts w:ascii="Times New Roman" w:hAnsi="Times New Roman" w:cs="Times New Roman"/>
          <w:sz w:val="28"/>
          <w:szCs w:val="28"/>
        </w:rPr>
        <w:t>Япон</w:t>
      </w:r>
      <w:proofErr w:type="gramEnd"/>
      <w:r w:rsidR="0056540C">
        <w:rPr>
          <w:rFonts w:ascii="Times New Roman" w:hAnsi="Times New Roman" w:cs="Times New Roman"/>
          <w:sz w:val="28"/>
          <w:szCs w:val="28"/>
        </w:rPr>
        <w:t>ії склада</w:t>
      </w:r>
      <w:r w:rsidR="0056540C">
        <w:rPr>
          <w:rFonts w:ascii="Times New Roman" w:hAnsi="Times New Roman" w:cs="Times New Roman"/>
          <w:sz w:val="28"/>
          <w:szCs w:val="28"/>
          <w:lang w:val="uk-UA"/>
        </w:rPr>
        <w:t>в</w:t>
      </w:r>
      <w:r w:rsidR="0056540C" w:rsidRPr="00714305">
        <w:rPr>
          <w:rFonts w:ascii="Times New Roman" w:hAnsi="Times New Roman" w:cs="Times New Roman"/>
          <w:sz w:val="28"/>
          <w:szCs w:val="28"/>
        </w:rPr>
        <w:t xml:space="preserve">ся під великим впливом внутрішніх соціальних змін і західноєвропейського конституційного досвіду. Реформи 60 </w:t>
      </w:r>
      <w:r w:rsidR="00FB39CE">
        <w:rPr>
          <w:rFonts w:ascii="Times New Roman" w:hAnsi="Times New Roman" w:cs="Times New Roman"/>
          <w:sz w:val="28"/>
          <w:szCs w:val="28"/>
        </w:rPr>
        <w:t>–</w:t>
      </w:r>
      <w:r w:rsidR="00A610DF">
        <w:rPr>
          <w:rFonts w:ascii="Times New Roman" w:hAnsi="Times New Roman" w:cs="Times New Roman"/>
          <w:sz w:val="28"/>
          <w:szCs w:val="28"/>
        </w:rPr>
        <w:t xml:space="preserve"> 80</w:t>
      </w:r>
      <w:r w:rsidR="00A70E28">
        <w:rPr>
          <w:rFonts w:ascii="Times New Roman" w:hAnsi="Times New Roman" w:cs="Times New Roman"/>
          <w:sz w:val="28"/>
          <w:szCs w:val="28"/>
        </w:rPr>
        <w:t>-х рр</w:t>
      </w:r>
      <w:r w:rsidR="0056540C">
        <w:rPr>
          <w:rFonts w:ascii="Times New Roman" w:hAnsi="Times New Roman" w:cs="Times New Roman"/>
          <w:sz w:val="28"/>
          <w:szCs w:val="28"/>
        </w:rPr>
        <w:t xml:space="preserve">. </w:t>
      </w:r>
      <w:proofErr w:type="gramStart"/>
      <w:r w:rsidR="00A70E28">
        <w:rPr>
          <w:rFonts w:ascii="Times New Roman" w:hAnsi="Times New Roman" w:cs="Times New Roman"/>
          <w:sz w:val="28"/>
          <w:szCs w:val="28"/>
          <w:lang w:val="en-US"/>
        </w:rPr>
        <w:t>XIX</w:t>
      </w:r>
      <w:r w:rsidR="00A70E28" w:rsidRPr="00A70E28">
        <w:rPr>
          <w:rFonts w:ascii="Times New Roman" w:hAnsi="Times New Roman" w:cs="Times New Roman"/>
          <w:sz w:val="28"/>
          <w:szCs w:val="28"/>
        </w:rPr>
        <w:t xml:space="preserve"> </w:t>
      </w:r>
      <w:r w:rsidR="00A70E28">
        <w:rPr>
          <w:rFonts w:ascii="Times New Roman" w:hAnsi="Times New Roman" w:cs="Times New Roman"/>
          <w:sz w:val="28"/>
          <w:szCs w:val="28"/>
          <w:lang w:val="uk-UA"/>
        </w:rPr>
        <w:t>ст.</w:t>
      </w:r>
      <w:proofErr w:type="gramEnd"/>
      <w:r w:rsidR="00A70E28">
        <w:rPr>
          <w:rFonts w:ascii="Times New Roman" w:hAnsi="Times New Roman" w:cs="Times New Roman"/>
          <w:sz w:val="28"/>
          <w:szCs w:val="28"/>
          <w:lang w:val="uk-UA"/>
        </w:rPr>
        <w:t xml:space="preserve"> </w:t>
      </w:r>
      <w:r w:rsidR="0056540C" w:rsidRPr="00714305">
        <w:rPr>
          <w:rFonts w:ascii="Times New Roman" w:hAnsi="Times New Roman" w:cs="Times New Roman"/>
          <w:sz w:val="28"/>
          <w:szCs w:val="28"/>
        </w:rPr>
        <w:t>модернізували соціальну структуру; стійкі торговельні відносини</w:t>
      </w:r>
      <w:r w:rsidR="00A610DF">
        <w:rPr>
          <w:rFonts w:ascii="Times New Roman" w:hAnsi="Times New Roman" w:cs="Times New Roman"/>
          <w:sz w:val="28"/>
          <w:szCs w:val="28"/>
        </w:rPr>
        <w:t xml:space="preserve"> з Америкою і країнами Європи (</w:t>
      </w:r>
      <w:r w:rsidR="0056540C" w:rsidRPr="00714305">
        <w:rPr>
          <w:rFonts w:ascii="Times New Roman" w:hAnsi="Times New Roman" w:cs="Times New Roman"/>
          <w:sz w:val="28"/>
          <w:szCs w:val="28"/>
        </w:rPr>
        <w:t>Англія</w:t>
      </w:r>
      <w:r w:rsidR="0056540C">
        <w:rPr>
          <w:rFonts w:ascii="Times New Roman" w:hAnsi="Times New Roman" w:cs="Times New Roman"/>
          <w:sz w:val="28"/>
          <w:szCs w:val="28"/>
        </w:rPr>
        <w:t xml:space="preserve">, </w:t>
      </w:r>
      <w:r w:rsidR="0056540C" w:rsidRPr="00714305">
        <w:rPr>
          <w:rFonts w:ascii="Times New Roman" w:hAnsi="Times New Roman" w:cs="Times New Roman"/>
          <w:sz w:val="28"/>
          <w:szCs w:val="28"/>
        </w:rPr>
        <w:t>Франція</w:t>
      </w:r>
      <w:r w:rsidR="0056540C">
        <w:rPr>
          <w:rFonts w:ascii="Times New Roman" w:hAnsi="Times New Roman" w:cs="Times New Roman"/>
          <w:sz w:val="28"/>
          <w:szCs w:val="28"/>
        </w:rPr>
        <w:t xml:space="preserve">, </w:t>
      </w:r>
      <w:r w:rsidR="0056540C" w:rsidRPr="00714305">
        <w:rPr>
          <w:rFonts w:ascii="Times New Roman" w:hAnsi="Times New Roman" w:cs="Times New Roman"/>
          <w:sz w:val="28"/>
          <w:szCs w:val="28"/>
        </w:rPr>
        <w:t>Голландія) сприяли</w:t>
      </w:r>
      <w:r w:rsidR="0056540C">
        <w:rPr>
          <w:rFonts w:ascii="Times New Roman" w:hAnsi="Times New Roman" w:cs="Times New Roman"/>
          <w:sz w:val="28"/>
          <w:szCs w:val="28"/>
        </w:rPr>
        <w:t xml:space="preserve"> формуванню національного ринку</w:t>
      </w:r>
      <w:r w:rsidR="006B736C">
        <w:rPr>
          <w:rFonts w:ascii="Times New Roman" w:hAnsi="Times New Roman" w:cs="Times New Roman"/>
          <w:sz w:val="28"/>
          <w:szCs w:val="28"/>
          <w:lang w:val="uk-UA"/>
        </w:rPr>
        <w:t xml:space="preserve"> [</w:t>
      </w:r>
      <w:r w:rsidR="00A610DF">
        <w:rPr>
          <w:rFonts w:ascii="Times New Roman" w:hAnsi="Times New Roman" w:cs="Times New Roman"/>
          <w:sz w:val="28"/>
          <w:szCs w:val="28"/>
          <w:lang w:val="uk-UA"/>
        </w:rPr>
        <w:t xml:space="preserve">19, </w:t>
      </w:r>
      <w:r w:rsidR="0056540C">
        <w:rPr>
          <w:rFonts w:ascii="Times New Roman" w:hAnsi="Times New Roman" w:cs="Times New Roman"/>
          <w:sz w:val="28"/>
          <w:szCs w:val="28"/>
          <w:lang w:val="uk-UA"/>
        </w:rPr>
        <w:t>54]</w:t>
      </w:r>
      <w:r w:rsidR="00A610DF">
        <w:rPr>
          <w:rFonts w:ascii="Times New Roman" w:hAnsi="Times New Roman" w:cs="Times New Roman"/>
          <w:sz w:val="28"/>
          <w:szCs w:val="28"/>
          <w:lang w:val="uk-UA"/>
        </w:rPr>
        <w:t>.</w:t>
      </w:r>
    </w:p>
    <w:p w:rsidR="0056540C" w:rsidRPr="00714305" w:rsidRDefault="0056540C" w:rsidP="0056540C">
      <w:pPr>
        <w:pStyle w:val="a3"/>
        <w:spacing w:line="360" w:lineRule="auto"/>
        <w:ind w:left="-709" w:firstLine="425"/>
        <w:jc w:val="both"/>
        <w:rPr>
          <w:sz w:val="28"/>
          <w:szCs w:val="28"/>
          <w:lang w:val="uk-UA"/>
        </w:rPr>
      </w:pPr>
      <w:r w:rsidRPr="00714305">
        <w:rPr>
          <w:sz w:val="28"/>
          <w:szCs w:val="28"/>
          <w:lang w:val="uk-UA"/>
        </w:rPr>
        <w:t>Особливість японської конституції</w:t>
      </w:r>
      <w:r>
        <w:rPr>
          <w:sz w:val="28"/>
          <w:szCs w:val="28"/>
          <w:lang w:val="uk-UA"/>
        </w:rPr>
        <w:t>, точніше Конституції Велико-</w:t>
      </w:r>
      <w:r w:rsidRPr="00714305">
        <w:rPr>
          <w:sz w:val="28"/>
          <w:szCs w:val="28"/>
          <w:lang w:val="uk-UA"/>
        </w:rPr>
        <w:t>Японської Імперії</w:t>
      </w:r>
      <w:r>
        <w:rPr>
          <w:sz w:val="28"/>
          <w:szCs w:val="28"/>
          <w:lang w:val="uk-UA"/>
        </w:rPr>
        <w:t xml:space="preserve">, це те, що японці мають статус «підданих», </w:t>
      </w:r>
      <w:r w:rsidRPr="00714305">
        <w:rPr>
          <w:sz w:val="28"/>
          <w:szCs w:val="28"/>
          <w:lang w:val="uk-UA"/>
        </w:rPr>
        <w:t>а не громадян</w:t>
      </w:r>
      <w:r>
        <w:rPr>
          <w:sz w:val="28"/>
          <w:szCs w:val="28"/>
          <w:lang w:val="uk-UA"/>
        </w:rPr>
        <w:t xml:space="preserve">, </w:t>
      </w:r>
      <w:r w:rsidRPr="00714305">
        <w:rPr>
          <w:sz w:val="28"/>
          <w:szCs w:val="28"/>
          <w:lang w:val="uk-UA"/>
        </w:rPr>
        <w:t xml:space="preserve">що міністри тут </w:t>
      </w:r>
      <w:r w:rsidR="00A610DF">
        <w:rPr>
          <w:sz w:val="28"/>
          <w:szCs w:val="28"/>
          <w:lang w:val="uk-UA"/>
        </w:rPr>
        <w:t>–</w:t>
      </w:r>
      <w:r w:rsidRPr="00714305">
        <w:rPr>
          <w:sz w:val="28"/>
          <w:szCs w:val="28"/>
          <w:lang w:val="uk-UA"/>
        </w:rPr>
        <w:t xml:space="preserve"> радники імператора і тільки перед ним відповідальні і що в ц</w:t>
      </w:r>
      <w:r>
        <w:rPr>
          <w:sz w:val="28"/>
          <w:szCs w:val="28"/>
          <w:lang w:val="uk-UA"/>
        </w:rPr>
        <w:t xml:space="preserve">ілому Конституція є </w:t>
      </w:r>
      <w:r>
        <w:rPr>
          <w:sz w:val="28"/>
          <w:szCs w:val="28"/>
          <w:lang w:val="uk-UA"/>
        </w:rPr>
        <w:lastRenderedPageBreak/>
        <w:t>компроміс «</w:t>
      </w:r>
      <w:r w:rsidRPr="00714305">
        <w:rPr>
          <w:sz w:val="28"/>
          <w:szCs w:val="28"/>
          <w:lang w:val="uk-UA"/>
        </w:rPr>
        <w:t>божес</w:t>
      </w:r>
      <w:r>
        <w:rPr>
          <w:sz w:val="28"/>
          <w:szCs w:val="28"/>
          <w:lang w:val="uk-UA"/>
        </w:rPr>
        <w:t>твенного імператора»</w:t>
      </w:r>
      <w:r w:rsidRPr="00714305">
        <w:rPr>
          <w:sz w:val="28"/>
          <w:szCs w:val="28"/>
          <w:lang w:val="uk-UA"/>
        </w:rPr>
        <w:t xml:space="preserve"> з</w:t>
      </w:r>
      <w:r w:rsidR="00A610DF">
        <w:rPr>
          <w:sz w:val="28"/>
          <w:szCs w:val="28"/>
          <w:lang w:val="uk-UA"/>
        </w:rPr>
        <w:t xml:space="preserve"> ліберально-</w:t>
      </w:r>
      <w:r>
        <w:rPr>
          <w:sz w:val="28"/>
          <w:szCs w:val="28"/>
          <w:lang w:val="uk-UA"/>
        </w:rPr>
        <w:t xml:space="preserve">індивідуалістичною </w:t>
      </w:r>
      <w:r w:rsidRPr="00714305">
        <w:rPr>
          <w:sz w:val="28"/>
          <w:szCs w:val="28"/>
          <w:lang w:val="uk-UA"/>
        </w:rPr>
        <w:t xml:space="preserve"> декларацією прав 1789</w:t>
      </w:r>
      <w:r w:rsidR="00A70E28">
        <w:rPr>
          <w:sz w:val="28"/>
          <w:szCs w:val="28"/>
          <w:lang w:val="uk-UA"/>
        </w:rPr>
        <w:t xml:space="preserve"> </w:t>
      </w:r>
      <w:r w:rsidR="00A610DF">
        <w:rPr>
          <w:sz w:val="28"/>
          <w:szCs w:val="28"/>
          <w:lang w:val="uk-UA"/>
        </w:rPr>
        <w:t>–</w:t>
      </w:r>
      <w:r w:rsidR="00A70E28">
        <w:rPr>
          <w:sz w:val="28"/>
          <w:szCs w:val="28"/>
          <w:lang w:val="uk-UA"/>
        </w:rPr>
        <w:t xml:space="preserve"> </w:t>
      </w:r>
      <w:r w:rsidRPr="00714305">
        <w:rPr>
          <w:sz w:val="28"/>
          <w:szCs w:val="28"/>
          <w:lang w:val="uk-UA"/>
        </w:rPr>
        <w:t xml:space="preserve">1791 рр. </w:t>
      </w:r>
      <w:r w:rsidR="006B736C">
        <w:rPr>
          <w:sz w:val="28"/>
          <w:szCs w:val="28"/>
          <w:lang w:val="uk-UA"/>
        </w:rPr>
        <w:t xml:space="preserve"> [</w:t>
      </w:r>
      <w:r w:rsidR="00A610DF">
        <w:rPr>
          <w:sz w:val="28"/>
          <w:szCs w:val="28"/>
          <w:lang w:val="uk-UA"/>
        </w:rPr>
        <w:t xml:space="preserve">9, </w:t>
      </w:r>
      <w:r>
        <w:rPr>
          <w:sz w:val="28"/>
          <w:szCs w:val="28"/>
          <w:lang w:val="uk-UA"/>
        </w:rPr>
        <w:t>123]</w:t>
      </w:r>
      <w:r w:rsidR="00A610DF">
        <w:rPr>
          <w:sz w:val="28"/>
          <w:szCs w:val="28"/>
          <w:lang w:val="uk-UA"/>
        </w:rPr>
        <w:t>.</w:t>
      </w:r>
    </w:p>
    <w:p w:rsidR="0056540C" w:rsidRPr="00714305" w:rsidRDefault="0056540C" w:rsidP="0056540C">
      <w:pPr>
        <w:pStyle w:val="a3"/>
        <w:spacing w:line="360" w:lineRule="auto"/>
        <w:ind w:left="-709" w:firstLine="425"/>
        <w:jc w:val="both"/>
        <w:rPr>
          <w:sz w:val="28"/>
          <w:szCs w:val="28"/>
          <w:lang w:val="uk-UA"/>
        </w:rPr>
      </w:pPr>
      <w:r w:rsidRPr="00714305">
        <w:rPr>
          <w:sz w:val="28"/>
          <w:szCs w:val="28"/>
          <w:lang w:val="uk-UA"/>
        </w:rPr>
        <w:t>Японці того часу могли б</w:t>
      </w:r>
      <w:r>
        <w:rPr>
          <w:sz w:val="28"/>
          <w:szCs w:val="28"/>
          <w:lang w:val="uk-UA"/>
        </w:rPr>
        <w:t>ути вірні не стільки абстрактній</w:t>
      </w:r>
      <w:r w:rsidRPr="00714305">
        <w:rPr>
          <w:sz w:val="28"/>
          <w:szCs w:val="28"/>
          <w:lang w:val="uk-UA"/>
        </w:rPr>
        <w:t xml:space="preserve"> ідеї</w:t>
      </w:r>
      <w:r>
        <w:rPr>
          <w:sz w:val="28"/>
          <w:szCs w:val="28"/>
          <w:lang w:val="uk-UA"/>
        </w:rPr>
        <w:t xml:space="preserve">, </w:t>
      </w:r>
      <w:r w:rsidRPr="00714305">
        <w:rPr>
          <w:sz w:val="28"/>
          <w:szCs w:val="28"/>
          <w:lang w:val="uk-UA"/>
        </w:rPr>
        <w:t>скільки конкретній особі</w:t>
      </w:r>
      <w:r>
        <w:rPr>
          <w:sz w:val="28"/>
          <w:szCs w:val="28"/>
          <w:lang w:val="uk-UA"/>
        </w:rPr>
        <w:t xml:space="preserve">. Японська </w:t>
      </w:r>
      <w:r w:rsidRPr="00714305">
        <w:rPr>
          <w:sz w:val="28"/>
          <w:szCs w:val="28"/>
          <w:lang w:val="uk-UA"/>
        </w:rPr>
        <w:t>держава була персоналізов</w:t>
      </w:r>
      <w:r>
        <w:rPr>
          <w:sz w:val="28"/>
          <w:szCs w:val="28"/>
          <w:lang w:val="uk-UA"/>
        </w:rPr>
        <w:t>ана</w:t>
      </w:r>
      <w:r w:rsidRPr="00714305">
        <w:rPr>
          <w:sz w:val="28"/>
          <w:szCs w:val="28"/>
          <w:lang w:val="uk-UA"/>
        </w:rPr>
        <w:t>. А тому конст</w:t>
      </w:r>
      <w:r>
        <w:rPr>
          <w:sz w:val="28"/>
          <w:szCs w:val="28"/>
          <w:lang w:val="uk-UA"/>
        </w:rPr>
        <w:t>итуція писалася «під імператора</w:t>
      </w:r>
      <w:r w:rsidRPr="00714305">
        <w:rPr>
          <w:sz w:val="28"/>
          <w:szCs w:val="28"/>
          <w:lang w:val="uk-UA"/>
        </w:rPr>
        <w:t>»</w:t>
      </w:r>
      <w:r>
        <w:rPr>
          <w:sz w:val="28"/>
          <w:szCs w:val="28"/>
          <w:lang w:val="uk-UA"/>
        </w:rPr>
        <w:t xml:space="preserve">, </w:t>
      </w:r>
      <w:r w:rsidRPr="00714305">
        <w:rPr>
          <w:sz w:val="28"/>
          <w:szCs w:val="28"/>
          <w:lang w:val="uk-UA"/>
        </w:rPr>
        <w:t>він був її головною дійовою особою</w:t>
      </w:r>
      <w:r>
        <w:rPr>
          <w:sz w:val="28"/>
          <w:szCs w:val="28"/>
          <w:lang w:val="uk-UA"/>
        </w:rPr>
        <w:t xml:space="preserve">. </w:t>
      </w:r>
      <w:r w:rsidRPr="00714305">
        <w:rPr>
          <w:sz w:val="28"/>
          <w:szCs w:val="28"/>
          <w:lang w:val="uk-UA"/>
        </w:rPr>
        <w:t>Перша стаття консти</w:t>
      </w:r>
      <w:r w:rsidR="00A610DF">
        <w:rPr>
          <w:sz w:val="28"/>
          <w:szCs w:val="28"/>
          <w:lang w:val="uk-UA"/>
        </w:rPr>
        <w:t>туції проголошувала</w:t>
      </w:r>
      <w:r w:rsidRPr="00714305">
        <w:rPr>
          <w:sz w:val="28"/>
          <w:szCs w:val="28"/>
          <w:lang w:val="uk-UA"/>
        </w:rPr>
        <w:t>: «Велика Японська імперія управляється імператором</w:t>
      </w:r>
      <w:r w:rsidR="00A70E28">
        <w:rPr>
          <w:sz w:val="28"/>
          <w:szCs w:val="28"/>
          <w:lang w:val="uk-UA"/>
        </w:rPr>
        <w:t xml:space="preserve">». </w:t>
      </w:r>
      <w:r w:rsidRPr="00714305">
        <w:rPr>
          <w:sz w:val="28"/>
          <w:szCs w:val="28"/>
          <w:lang w:val="uk-UA"/>
        </w:rPr>
        <w:t>Згідно з конституцією</w:t>
      </w:r>
      <w:r>
        <w:rPr>
          <w:sz w:val="28"/>
          <w:szCs w:val="28"/>
          <w:lang w:val="uk-UA"/>
        </w:rPr>
        <w:t xml:space="preserve">, </w:t>
      </w:r>
      <w:r w:rsidRPr="00714305">
        <w:rPr>
          <w:sz w:val="28"/>
          <w:szCs w:val="28"/>
          <w:lang w:val="uk-UA"/>
        </w:rPr>
        <w:t>імператор володів правом призначати всіх головних сановників</w:t>
      </w:r>
      <w:r>
        <w:rPr>
          <w:sz w:val="28"/>
          <w:szCs w:val="28"/>
          <w:lang w:val="uk-UA"/>
        </w:rPr>
        <w:t xml:space="preserve">, </w:t>
      </w:r>
      <w:r w:rsidRPr="00714305">
        <w:rPr>
          <w:sz w:val="28"/>
          <w:szCs w:val="28"/>
          <w:lang w:val="uk-UA"/>
        </w:rPr>
        <w:t>видавати закони у формі указів</w:t>
      </w:r>
      <w:r>
        <w:rPr>
          <w:sz w:val="28"/>
          <w:szCs w:val="28"/>
          <w:lang w:val="uk-UA"/>
        </w:rPr>
        <w:t xml:space="preserve">, </w:t>
      </w:r>
      <w:r w:rsidRPr="00714305">
        <w:rPr>
          <w:sz w:val="28"/>
          <w:szCs w:val="28"/>
          <w:lang w:val="uk-UA"/>
        </w:rPr>
        <w:t>скликати парламент і розпускати його</w:t>
      </w:r>
      <w:r>
        <w:rPr>
          <w:sz w:val="28"/>
          <w:szCs w:val="28"/>
          <w:lang w:val="uk-UA"/>
        </w:rPr>
        <w:t xml:space="preserve">, </w:t>
      </w:r>
      <w:r w:rsidRPr="00714305">
        <w:rPr>
          <w:sz w:val="28"/>
          <w:szCs w:val="28"/>
          <w:lang w:val="uk-UA"/>
        </w:rPr>
        <w:t>оголошувати війну і мир</w:t>
      </w:r>
      <w:r>
        <w:rPr>
          <w:sz w:val="28"/>
          <w:szCs w:val="28"/>
          <w:lang w:val="uk-UA"/>
        </w:rPr>
        <w:t xml:space="preserve">, </w:t>
      </w:r>
      <w:r w:rsidRPr="00714305">
        <w:rPr>
          <w:sz w:val="28"/>
          <w:szCs w:val="28"/>
          <w:lang w:val="uk-UA"/>
        </w:rPr>
        <w:t>укладати міжнародні договори</w:t>
      </w:r>
      <w:r>
        <w:rPr>
          <w:sz w:val="28"/>
          <w:szCs w:val="28"/>
          <w:lang w:val="uk-UA"/>
        </w:rPr>
        <w:t xml:space="preserve">, </w:t>
      </w:r>
      <w:r w:rsidRPr="00714305">
        <w:rPr>
          <w:sz w:val="28"/>
          <w:szCs w:val="28"/>
          <w:lang w:val="uk-UA"/>
        </w:rPr>
        <w:t>нагороджувати і милувати</w:t>
      </w:r>
      <w:r>
        <w:rPr>
          <w:sz w:val="28"/>
          <w:szCs w:val="28"/>
          <w:lang w:val="uk-UA"/>
        </w:rPr>
        <w:t xml:space="preserve">. </w:t>
      </w:r>
      <w:r w:rsidR="00A610DF">
        <w:rPr>
          <w:sz w:val="28"/>
          <w:szCs w:val="28"/>
          <w:lang w:val="uk-UA"/>
        </w:rPr>
        <w:t xml:space="preserve">Тепер </w:t>
      </w:r>
      <w:r w:rsidR="00AB6582">
        <w:rPr>
          <w:sz w:val="28"/>
          <w:szCs w:val="28"/>
          <w:lang w:val="uk-UA"/>
        </w:rPr>
        <w:t>Мейдзі</w:t>
      </w:r>
      <w:r w:rsidRPr="00714305">
        <w:rPr>
          <w:sz w:val="28"/>
          <w:szCs w:val="28"/>
          <w:lang w:val="uk-UA"/>
        </w:rPr>
        <w:t xml:space="preserve"> офіційно отримав посаду головнокомандувача. Тепер він носив свій військовий мундир на конституційних підставах</w:t>
      </w:r>
      <w:r w:rsidR="006B736C">
        <w:rPr>
          <w:sz w:val="28"/>
          <w:szCs w:val="28"/>
          <w:lang w:val="uk-UA"/>
        </w:rPr>
        <w:t xml:space="preserve"> [</w:t>
      </w:r>
      <w:r w:rsidR="00A610DF">
        <w:rPr>
          <w:sz w:val="28"/>
          <w:szCs w:val="28"/>
          <w:lang w:val="uk-UA"/>
        </w:rPr>
        <w:t>15].</w:t>
      </w:r>
    </w:p>
    <w:p w:rsidR="0056540C" w:rsidRDefault="0056540C" w:rsidP="0056540C">
      <w:pPr>
        <w:pStyle w:val="a3"/>
        <w:spacing w:line="360" w:lineRule="auto"/>
        <w:ind w:left="-709" w:firstLine="425"/>
        <w:jc w:val="both"/>
        <w:rPr>
          <w:sz w:val="28"/>
          <w:szCs w:val="28"/>
          <w:lang w:val="uk-UA"/>
        </w:rPr>
      </w:pPr>
      <w:r w:rsidRPr="00714305">
        <w:rPr>
          <w:sz w:val="28"/>
          <w:szCs w:val="28"/>
          <w:lang w:val="uk-UA"/>
        </w:rPr>
        <w:t>У «</w:t>
      </w:r>
      <w:r>
        <w:rPr>
          <w:sz w:val="28"/>
          <w:szCs w:val="28"/>
          <w:lang w:val="uk-UA"/>
        </w:rPr>
        <w:t>Положенні про імператорський дім</w:t>
      </w:r>
      <w:r w:rsidRPr="00714305">
        <w:rPr>
          <w:sz w:val="28"/>
          <w:szCs w:val="28"/>
          <w:lang w:val="uk-UA"/>
        </w:rPr>
        <w:t>»</w:t>
      </w:r>
      <w:r>
        <w:rPr>
          <w:sz w:val="28"/>
          <w:szCs w:val="28"/>
          <w:lang w:val="uk-UA"/>
        </w:rPr>
        <w:t xml:space="preserve">, </w:t>
      </w:r>
      <w:r w:rsidRPr="00714305">
        <w:rPr>
          <w:sz w:val="28"/>
          <w:szCs w:val="28"/>
          <w:lang w:val="uk-UA"/>
        </w:rPr>
        <w:t>прийнятому разом з конституцією</w:t>
      </w:r>
      <w:r>
        <w:rPr>
          <w:sz w:val="28"/>
          <w:szCs w:val="28"/>
          <w:lang w:val="uk-UA"/>
        </w:rPr>
        <w:t xml:space="preserve">, </w:t>
      </w:r>
      <w:r w:rsidRPr="00714305">
        <w:rPr>
          <w:sz w:val="28"/>
          <w:szCs w:val="28"/>
          <w:lang w:val="uk-UA"/>
        </w:rPr>
        <w:t>вперше вводився суворий порядок престолонаслідування. Трон передавався тільки прямим нащадкам імперат</w:t>
      </w:r>
      <w:r w:rsidR="00EB2BD3">
        <w:rPr>
          <w:sz w:val="28"/>
          <w:szCs w:val="28"/>
          <w:lang w:val="uk-UA"/>
        </w:rPr>
        <w:t xml:space="preserve">ора по чоловічій лінії. У </w:t>
      </w:r>
      <w:r w:rsidR="00AB6582">
        <w:rPr>
          <w:sz w:val="28"/>
          <w:szCs w:val="28"/>
          <w:lang w:val="uk-UA"/>
        </w:rPr>
        <w:t>Мейдзі</w:t>
      </w:r>
      <w:r w:rsidRPr="00714305">
        <w:rPr>
          <w:sz w:val="28"/>
          <w:szCs w:val="28"/>
          <w:lang w:val="uk-UA"/>
        </w:rPr>
        <w:t xml:space="preserve"> був тільки один син</w:t>
      </w:r>
      <w:r>
        <w:rPr>
          <w:sz w:val="28"/>
          <w:szCs w:val="28"/>
          <w:lang w:val="uk-UA"/>
        </w:rPr>
        <w:t xml:space="preserve">, </w:t>
      </w:r>
      <w:r w:rsidRPr="00714305">
        <w:rPr>
          <w:sz w:val="28"/>
          <w:szCs w:val="28"/>
          <w:lang w:val="uk-UA"/>
        </w:rPr>
        <w:t>і тому рішення було ризикованим. На відміну від Європи</w:t>
      </w:r>
      <w:r>
        <w:rPr>
          <w:sz w:val="28"/>
          <w:szCs w:val="28"/>
          <w:lang w:val="uk-UA"/>
        </w:rPr>
        <w:t xml:space="preserve">, </w:t>
      </w:r>
      <w:r w:rsidRPr="00714305">
        <w:rPr>
          <w:sz w:val="28"/>
          <w:szCs w:val="28"/>
          <w:lang w:val="uk-UA"/>
        </w:rPr>
        <w:t>де визнавалися і імператриці</w:t>
      </w:r>
      <w:r>
        <w:rPr>
          <w:sz w:val="28"/>
          <w:szCs w:val="28"/>
          <w:lang w:val="uk-UA"/>
        </w:rPr>
        <w:t xml:space="preserve">, </w:t>
      </w:r>
      <w:r w:rsidRPr="00714305">
        <w:rPr>
          <w:sz w:val="28"/>
          <w:szCs w:val="28"/>
          <w:lang w:val="uk-UA"/>
        </w:rPr>
        <w:t>в Япон</w:t>
      </w:r>
      <w:r w:rsidR="001F0E8C">
        <w:rPr>
          <w:sz w:val="28"/>
          <w:szCs w:val="28"/>
          <w:lang w:val="uk-UA"/>
        </w:rPr>
        <w:t>ії жінка займати трон не могла</w:t>
      </w:r>
      <w:r w:rsidR="006B736C">
        <w:rPr>
          <w:sz w:val="28"/>
          <w:szCs w:val="28"/>
          <w:lang w:val="uk-UA"/>
        </w:rPr>
        <w:t xml:space="preserve"> [</w:t>
      </w:r>
      <w:r w:rsidR="00EB2BD3">
        <w:rPr>
          <w:sz w:val="28"/>
          <w:szCs w:val="28"/>
          <w:lang w:val="uk-UA"/>
        </w:rPr>
        <w:t xml:space="preserve">22, </w:t>
      </w:r>
      <w:r w:rsidR="002C4E35">
        <w:rPr>
          <w:sz w:val="28"/>
          <w:szCs w:val="28"/>
          <w:lang w:val="uk-UA"/>
        </w:rPr>
        <w:t>405</w:t>
      </w:r>
      <w:r w:rsidRPr="006919C1">
        <w:rPr>
          <w:sz w:val="28"/>
          <w:szCs w:val="28"/>
          <w:lang w:val="uk-UA"/>
        </w:rPr>
        <w:t>]</w:t>
      </w:r>
      <w:r w:rsidR="00AB6582">
        <w:rPr>
          <w:sz w:val="28"/>
          <w:szCs w:val="28"/>
          <w:lang w:val="uk-UA"/>
        </w:rPr>
        <w:t>.</w:t>
      </w:r>
    </w:p>
    <w:p w:rsidR="0056540C" w:rsidRDefault="0056540C" w:rsidP="0056540C">
      <w:pPr>
        <w:pStyle w:val="a3"/>
        <w:spacing w:line="360" w:lineRule="auto"/>
        <w:ind w:left="-709" w:firstLine="425"/>
        <w:jc w:val="both"/>
        <w:rPr>
          <w:sz w:val="28"/>
          <w:szCs w:val="28"/>
          <w:lang w:val="uk-UA"/>
        </w:rPr>
      </w:pPr>
      <w:r w:rsidRPr="0043784D">
        <w:rPr>
          <w:sz w:val="28"/>
          <w:szCs w:val="28"/>
          <w:lang w:val="uk-UA"/>
        </w:rPr>
        <w:t>Перші 17 статей</w:t>
      </w:r>
      <w:r>
        <w:rPr>
          <w:sz w:val="28"/>
          <w:szCs w:val="28"/>
          <w:lang w:val="uk-UA"/>
        </w:rPr>
        <w:t>, об</w:t>
      </w:r>
      <w:r>
        <w:rPr>
          <w:sz w:val="28"/>
          <w:szCs w:val="28"/>
        </w:rPr>
        <w:t>’</w:t>
      </w:r>
      <w:r w:rsidRPr="0043784D">
        <w:rPr>
          <w:sz w:val="28"/>
          <w:szCs w:val="28"/>
          <w:lang w:val="uk-UA"/>
        </w:rPr>
        <w:t>єднані в главу 1</w:t>
      </w:r>
      <w:r>
        <w:rPr>
          <w:sz w:val="28"/>
          <w:szCs w:val="28"/>
          <w:lang w:val="uk-UA"/>
        </w:rPr>
        <w:t xml:space="preserve">, стосувалися імператора. </w:t>
      </w:r>
      <w:r w:rsidRPr="0043784D">
        <w:rPr>
          <w:sz w:val="28"/>
          <w:szCs w:val="28"/>
          <w:lang w:val="uk-UA"/>
        </w:rPr>
        <w:t>Найперша стаття оголошувала</w:t>
      </w:r>
      <w:r>
        <w:rPr>
          <w:sz w:val="28"/>
          <w:szCs w:val="28"/>
          <w:lang w:val="uk-UA"/>
        </w:rPr>
        <w:t xml:space="preserve">, </w:t>
      </w:r>
      <w:r w:rsidRPr="0043784D">
        <w:rPr>
          <w:sz w:val="28"/>
          <w:szCs w:val="28"/>
          <w:lang w:val="uk-UA"/>
        </w:rPr>
        <w:t>що «Японська імперія повинна перебувати під владою і управлятися династією імператорів</w:t>
      </w:r>
      <w:r w:rsidR="003B0178">
        <w:rPr>
          <w:sz w:val="28"/>
          <w:szCs w:val="28"/>
          <w:lang w:val="uk-UA"/>
        </w:rPr>
        <w:t xml:space="preserve">». </w:t>
      </w:r>
      <w:r>
        <w:rPr>
          <w:sz w:val="28"/>
          <w:szCs w:val="28"/>
          <w:lang w:val="uk-UA"/>
        </w:rPr>
        <w:t>Решта статей</w:t>
      </w:r>
      <w:r w:rsidRPr="0043784D">
        <w:rPr>
          <w:sz w:val="28"/>
          <w:szCs w:val="28"/>
          <w:lang w:val="uk-UA"/>
        </w:rPr>
        <w:t xml:space="preserve"> глави 1 конкретизували повноваження монарха. Найважливішим з них було оголошення відкриття</w:t>
      </w:r>
      <w:r>
        <w:rPr>
          <w:sz w:val="28"/>
          <w:szCs w:val="28"/>
          <w:lang w:val="uk-UA"/>
        </w:rPr>
        <w:t xml:space="preserve">, </w:t>
      </w:r>
      <w:r w:rsidRPr="0043784D">
        <w:rPr>
          <w:sz w:val="28"/>
          <w:szCs w:val="28"/>
          <w:lang w:val="uk-UA"/>
        </w:rPr>
        <w:t>закриття</w:t>
      </w:r>
      <w:r>
        <w:rPr>
          <w:sz w:val="28"/>
          <w:szCs w:val="28"/>
          <w:lang w:val="uk-UA"/>
        </w:rPr>
        <w:t xml:space="preserve">, </w:t>
      </w:r>
      <w:r w:rsidRPr="0043784D">
        <w:rPr>
          <w:sz w:val="28"/>
          <w:szCs w:val="28"/>
          <w:lang w:val="uk-UA"/>
        </w:rPr>
        <w:t>перерви в роботі і розпуску імперського парламенту</w:t>
      </w:r>
      <w:r w:rsidR="00E04465">
        <w:rPr>
          <w:sz w:val="28"/>
          <w:szCs w:val="28"/>
          <w:lang w:val="uk-UA"/>
        </w:rPr>
        <w:t xml:space="preserve">. </w:t>
      </w:r>
      <w:r w:rsidRPr="0043784D">
        <w:rPr>
          <w:sz w:val="28"/>
          <w:szCs w:val="28"/>
          <w:lang w:val="uk-UA"/>
        </w:rPr>
        <w:t>Проте конституція містила положення, що обмежують імператорські прерогативи</w:t>
      </w:r>
      <w:r>
        <w:rPr>
          <w:sz w:val="28"/>
          <w:szCs w:val="28"/>
          <w:lang w:val="uk-UA"/>
        </w:rPr>
        <w:t xml:space="preserve">. </w:t>
      </w:r>
      <w:r w:rsidRPr="0043784D">
        <w:rPr>
          <w:sz w:val="28"/>
          <w:szCs w:val="28"/>
          <w:lang w:val="uk-UA"/>
        </w:rPr>
        <w:t>Це дозволяло захистити державу від деспотичного ви</w:t>
      </w:r>
      <w:r w:rsidR="002C4E35">
        <w:rPr>
          <w:sz w:val="28"/>
          <w:szCs w:val="28"/>
          <w:lang w:val="uk-UA"/>
        </w:rPr>
        <w:t>користання владних повноважень</w:t>
      </w:r>
      <w:r w:rsidR="006B736C">
        <w:rPr>
          <w:sz w:val="28"/>
          <w:szCs w:val="28"/>
          <w:lang w:val="uk-UA"/>
        </w:rPr>
        <w:t xml:space="preserve"> [</w:t>
      </w:r>
      <w:r w:rsidR="002C4E35">
        <w:rPr>
          <w:sz w:val="28"/>
          <w:szCs w:val="28"/>
          <w:lang w:val="uk-UA"/>
        </w:rPr>
        <w:t>20,</w:t>
      </w:r>
      <w:r w:rsidR="00E04465" w:rsidRPr="00E04465">
        <w:rPr>
          <w:sz w:val="28"/>
          <w:szCs w:val="28"/>
          <w:lang w:val="uk-UA"/>
        </w:rPr>
        <w:t xml:space="preserve"> 301]</w:t>
      </w:r>
      <w:r w:rsidRPr="0043784D">
        <w:rPr>
          <w:sz w:val="28"/>
          <w:szCs w:val="28"/>
          <w:lang w:val="uk-UA"/>
        </w:rPr>
        <w:t>.</w:t>
      </w:r>
    </w:p>
    <w:p w:rsidR="0056540C" w:rsidRPr="0043784D" w:rsidRDefault="0056540C" w:rsidP="0056540C">
      <w:pPr>
        <w:pStyle w:val="a3"/>
        <w:spacing w:line="360" w:lineRule="auto"/>
        <w:ind w:left="-709" w:firstLine="425"/>
        <w:jc w:val="both"/>
        <w:rPr>
          <w:sz w:val="28"/>
          <w:szCs w:val="28"/>
          <w:lang w:val="uk-UA"/>
        </w:rPr>
      </w:pPr>
      <w:r w:rsidRPr="0043784D">
        <w:rPr>
          <w:sz w:val="28"/>
          <w:szCs w:val="28"/>
          <w:lang w:val="uk-UA"/>
        </w:rPr>
        <w:t>Глава 2 містила «права і обов</w:t>
      </w:r>
      <w:r>
        <w:rPr>
          <w:sz w:val="28"/>
          <w:szCs w:val="28"/>
          <w:lang w:val="uk-UA"/>
        </w:rPr>
        <w:t>’</w:t>
      </w:r>
      <w:r w:rsidRPr="0043784D">
        <w:rPr>
          <w:sz w:val="28"/>
          <w:szCs w:val="28"/>
          <w:lang w:val="uk-UA"/>
        </w:rPr>
        <w:t>язки підданих». Двома основними обов</w:t>
      </w:r>
      <w:r>
        <w:rPr>
          <w:sz w:val="28"/>
          <w:szCs w:val="28"/>
          <w:lang w:val="uk-UA"/>
        </w:rPr>
        <w:t>’</w:t>
      </w:r>
      <w:r w:rsidRPr="0043784D">
        <w:rPr>
          <w:sz w:val="28"/>
          <w:szCs w:val="28"/>
          <w:lang w:val="uk-UA"/>
        </w:rPr>
        <w:t>язками були сплата под</w:t>
      </w:r>
      <w:r w:rsidR="00A70E28">
        <w:rPr>
          <w:sz w:val="28"/>
          <w:szCs w:val="28"/>
          <w:lang w:val="uk-UA"/>
        </w:rPr>
        <w:t>атків і служба в армії і флоті у</w:t>
      </w:r>
      <w:r w:rsidRPr="0043784D">
        <w:rPr>
          <w:sz w:val="28"/>
          <w:szCs w:val="28"/>
          <w:lang w:val="uk-UA"/>
        </w:rPr>
        <w:t xml:space="preserve"> разі призову</w:t>
      </w:r>
      <w:r>
        <w:rPr>
          <w:sz w:val="28"/>
          <w:szCs w:val="28"/>
          <w:lang w:val="uk-UA"/>
        </w:rPr>
        <w:t xml:space="preserve">. </w:t>
      </w:r>
      <w:r w:rsidRPr="0043784D">
        <w:rPr>
          <w:sz w:val="28"/>
          <w:szCs w:val="28"/>
          <w:lang w:val="uk-UA"/>
        </w:rPr>
        <w:t>Права були більш численні. Конституція гарант</w:t>
      </w:r>
      <w:r>
        <w:rPr>
          <w:sz w:val="28"/>
          <w:szCs w:val="28"/>
          <w:lang w:val="uk-UA"/>
        </w:rPr>
        <w:t>увала японцям наступні права: «на недоторканність житла</w:t>
      </w:r>
      <w:r w:rsidRPr="0043784D">
        <w:rPr>
          <w:sz w:val="28"/>
          <w:szCs w:val="28"/>
          <w:lang w:val="uk-UA"/>
        </w:rPr>
        <w:t>» та на захист від незаконного вторгнення і обшуку</w:t>
      </w:r>
      <w:r w:rsidR="00150E96">
        <w:rPr>
          <w:sz w:val="28"/>
          <w:szCs w:val="28"/>
          <w:lang w:val="uk-UA"/>
        </w:rPr>
        <w:t xml:space="preserve"> </w:t>
      </w:r>
      <w:r w:rsidR="00F0076D">
        <w:rPr>
          <w:sz w:val="28"/>
          <w:szCs w:val="28"/>
          <w:lang w:val="uk-UA"/>
        </w:rPr>
        <w:t xml:space="preserve">(ст. </w:t>
      </w:r>
      <w:r>
        <w:rPr>
          <w:sz w:val="28"/>
          <w:szCs w:val="28"/>
          <w:lang w:val="uk-UA"/>
        </w:rPr>
        <w:t>22-23)</w:t>
      </w:r>
      <w:r w:rsidRPr="0043784D">
        <w:rPr>
          <w:sz w:val="28"/>
          <w:szCs w:val="28"/>
          <w:lang w:val="uk-UA"/>
        </w:rPr>
        <w:t xml:space="preserve">; право нести </w:t>
      </w:r>
      <w:r w:rsidRPr="0043784D">
        <w:rPr>
          <w:sz w:val="28"/>
          <w:szCs w:val="28"/>
          <w:lang w:val="uk-UA"/>
        </w:rPr>
        <w:lastRenderedPageBreak/>
        <w:t>покарання лише за вироком суд</w:t>
      </w:r>
      <w:r>
        <w:rPr>
          <w:sz w:val="28"/>
          <w:szCs w:val="28"/>
          <w:lang w:val="uk-UA"/>
        </w:rPr>
        <w:t>у; користуватися «непорушним</w:t>
      </w:r>
      <w:r w:rsidRPr="0043784D">
        <w:rPr>
          <w:sz w:val="28"/>
          <w:szCs w:val="28"/>
          <w:lang w:val="uk-UA"/>
        </w:rPr>
        <w:t>» правом власності</w:t>
      </w:r>
      <w:r w:rsidR="00150E96">
        <w:rPr>
          <w:sz w:val="28"/>
          <w:szCs w:val="28"/>
          <w:lang w:val="uk-UA"/>
        </w:rPr>
        <w:t xml:space="preserve"> </w:t>
      </w:r>
      <w:r w:rsidR="00F0076D">
        <w:rPr>
          <w:sz w:val="28"/>
          <w:szCs w:val="28"/>
          <w:lang w:val="uk-UA"/>
        </w:rPr>
        <w:t xml:space="preserve">(ст. </w:t>
      </w:r>
      <w:r>
        <w:rPr>
          <w:sz w:val="28"/>
          <w:szCs w:val="28"/>
          <w:lang w:val="uk-UA"/>
        </w:rPr>
        <w:t xml:space="preserve"> 24-25)</w:t>
      </w:r>
      <w:r w:rsidRPr="0043784D">
        <w:rPr>
          <w:sz w:val="28"/>
          <w:szCs w:val="28"/>
          <w:lang w:val="uk-UA"/>
        </w:rPr>
        <w:t>; на свободу віросповідання</w:t>
      </w:r>
      <w:r>
        <w:rPr>
          <w:sz w:val="28"/>
          <w:szCs w:val="28"/>
          <w:lang w:val="uk-UA"/>
        </w:rPr>
        <w:t>, а також на «</w:t>
      </w:r>
      <w:r w:rsidRPr="0043784D">
        <w:rPr>
          <w:sz w:val="28"/>
          <w:szCs w:val="28"/>
          <w:lang w:val="uk-UA"/>
        </w:rPr>
        <w:t>свободу слова</w:t>
      </w:r>
      <w:r>
        <w:rPr>
          <w:sz w:val="28"/>
          <w:szCs w:val="28"/>
          <w:lang w:val="uk-UA"/>
        </w:rPr>
        <w:t xml:space="preserve">, листів, </w:t>
      </w:r>
      <w:r w:rsidRPr="0043784D">
        <w:rPr>
          <w:sz w:val="28"/>
          <w:szCs w:val="28"/>
          <w:lang w:val="uk-UA"/>
        </w:rPr>
        <w:t>публікацій</w:t>
      </w:r>
      <w:r>
        <w:rPr>
          <w:sz w:val="28"/>
          <w:szCs w:val="28"/>
          <w:lang w:val="uk-UA"/>
        </w:rPr>
        <w:t xml:space="preserve">, </w:t>
      </w:r>
      <w:r w:rsidRPr="0043784D">
        <w:rPr>
          <w:sz w:val="28"/>
          <w:szCs w:val="28"/>
          <w:lang w:val="uk-UA"/>
        </w:rPr>
        <w:t>громадських зборів і організацій»</w:t>
      </w:r>
      <w:r w:rsidR="00150E96">
        <w:rPr>
          <w:sz w:val="28"/>
          <w:szCs w:val="28"/>
          <w:lang w:val="uk-UA"/>
        </w:rPr>
        <w:t xml:space="preserve"> </w:t>
      </w:r>
      <w:r w:rsidR="002C4E35">
        <w:rPr>
          <w:sz w:val="28"/>
          <w:szCs w:val="28"/>
          <w:lang w:val="uk-UA"/>
        </w:rPr>
        <w:t xml:space="preserve"> </w:t>
      </w:r>
      <w:r w:rsidR="00F0076D">
        <w:rPr>
          <w:sz w:val="28"/>
          <w:szCs w:val="28"/>
          <w:lang w:val="uk-UA"/>
        </w:rPr>
        <w:t xml:space="preserve">(ст. </w:t>
      </w:r>
      <w:r>
        <w:rPr>
          <w:sz w:val="28"/>
          <w:szCs w:val="28"/>
          <w:lang w:val="uk-UA"/>
        </w:rPr>
        <w:t xml:space="preserve">26-28). </w:t>
      </w:r>
      <w:r w:rsidRPr="0043784D">
        <w:rPr>
          <w:sz w:val="28"/>
          <w:szCs w:val="28"/>
          <w:lang w:val="uk-UA"/>
        </w:rPr>
        <w:t>Велика частина цих прав і привілеїв була гарантована беззастережно. Вони супроводжувалися такими фразами</w:t>
      </w:r>
      <w:r>
        <w:rPr>
          <w:sz w:val="28"/>
          <w:szCs w:val="28"/>
          <w:lang w:val="uk-UA"/>
        </w:rPr>
        <w:t>, як «</w:t>
      </w:r>
      <w:r w:rsidRPr="0043784D">
        <w:rPr>
          <w:sz w:val="28"/>
          <w:szCs w:val="28"/>
          <w:lang w:val="uk-UA"/>
        </w:rPr>
        <w:t>в рамках діючих законів» і «якщо це не вступає в протирі</w:t>
      </w:r>
      <w:r>
        <w:rPr>
          <w:sz w:val="28"/>
          <w:szCs w:val="28"/>
          <w:lang w:val="uk-UA"/>
        </w:rPr>
        <w:t>ччя з їх обов</w:t>
      </w:r>
      <w:r>
        <w:rPr>
          <w:sz w:val="28"/>
          <w:szCs w:val="28"/>
        </w:rPr>
        <w:t>’</w:t>
      </w:r>
      <w:r>
        <w:rPr>
          <w:sz w:val="28"/>
          <w:szCs w:val="28"/>
          <w:lang w:val="uk-UA"/>
        </w:rPr>
        <w:t>язками як піддани</w:t>
      </w:r>
      <w:r w:rsidR="002C4E35">
        <w:rPr>
          <w:sz w:val="28"/>
          <w:szCs w:val="28"/>
          <w:lang w:val="uk-UA"/>
        </w:rPr>
        <w:t>х</w:t>
      </w:r>
      <w:r w:rsidRPr="0043784D">
        <w:rPr>
          <w:sz w:val="28"/>
          <w:szCs w:val="28"/>
          <w:lang w:val="uk-UA"/>
        </w:rPr>
        <w:t>». Більше того</w:t>
      </w:r>
      <w:r>
        <w:rPr>
          <w:sz w:val="28"/>
          <w:szCs w:val="28"/>
          <w:lang w:val="uk-UA"/>
        </w:rPr>
        <w:t xml:space="preserve">, </w:t>
      </w:r>
      <w:r w:rsidRPr="0043784D">
        <w:rPr>
          <w:sz w:val="28"/>
          <w:szCs w:val="28"/>
          <w:lang w:val="uk-UA"/>
        </w:rPr>
        <w:t>кожне право може бути скасовано у разі виникнення кризової ситуації</w:t>
      </w:r>
      <w:r w:rsidR="002C4E35">
        <w:rPr>
          <w:sz w:val="28"/>
          <w:szCs w:val="28"/>
          <w:lang w:val="uk-UA"/>
        </w:rPr>
        <w:t xml:space="preserve"> </w:t>
      </w:r>
      <w:r w:rsidRPr="004C6633">
        <w:rPr>
          <w:sz w:val="28"/>
          <w:szCs w:val="28"/>
        </w:rPr>
        <w:t>(ст.</w:t>
      </w:r>
      <w:r w:rsidR="00F0076D">
        <w:rPr>
          <w:sz w:val="28"/>
          <w:szCs w:val="28"/>
          <w:lang w:val="uk-UA"/>
        </w:rPr>
        <w:t xml:space="preserve"> </w:t>
      </w:r>
      <w:r w:rsidRPr="004C6633">
        <w:rPr>
          <w:sz w:val="28"/>
          <w:szCs w:val="28"/>
        </w:rPr>
        <w:t>32-33)</w:t>
      </w:r>
      <w:r w:rsidRPr="0043784D">
        <w:rPr>
          <w:sz w:val="28"/>
          <w:szCs w:val="28"/>
          <w:lang w:val="uk-UA"/>
        </w:rPr>
        <w:t>.</w:t>
      </w:r>
    </w:p>
    <w:p w:rsidR="0056540C" w:rsidRDefault="0056540C" w:rsidP="0056540C">
      <w:pPr>
        <w:pStyle w:val="a3"/>
        <w:spacing w:line="360" w:lineRule="auto"/>
        <w:ind w:left="-709" w:firstLine="425"/>
        <w:jc w:val="both"/>
        <w:rPr>
          <w:sz w:val="28"/>
          <w:szCs w:val="28"/>
          <w:lang w:val="uk-UA"/>
        </w:rPr>
      </w:pPr>
      <w:r w:rsidRPr="0043784D">
        <w:rPr>
          <w:sz w:val="28"/>
          <w:szCs w:val="28"/>
          <w:lang w:val="uk-UA"/>
        </w:rPr>
        <w:t>Наступні кілька глав стосувалися двопалатного парла</w:t>
      </w:r>
      <w:r>
        <w:rPr>
          <w:sz w:val="28"/>
          <w:szCs w:val="28"/>
          <w:lang w:val="uk-UA"/>
        </w:rPr>
        <w:t>менту і встановлювали коло обов</w:t>
      </w:r>
      <w:r>
        <w:rPr>
          <w:sz w:val="28"/>
          <w:szCs w:val="28"/>
        </w:rPr>
        <w:t>’</w:t>
      </w:r>
      <w:r w:rsidRPr="0043784D">
        <w:rPr>
          <w:sz w:val="28"/>
          <w:szCs w:val="28"/>
          <w:lang w:val="uk-UA"/>
        </w:rPr>
        <w:t>язків міністрів і Таємної ради</w:t>
      </w:r>
      <w:r>
        <w:rPr>
          <w:sz w:val="28"/>
          <w:szCs w:val="28"/>
          <w:lang w:val="uk-UA"/>
        </w:rPr>
        <w:t xml:space="preserve">. </w:t>
      </w:r>
      <w:r w:rsidRPr="0043784D">
        <w:rPr>
          <w:sz w:val="28"/>
          <w:szCs w:val="28"/>
          <w:lang w:val="uk-UA"/>
        </w:rPr>
        <w:t>Як міністри</w:t>
      </w:r>
      <w:r>
        <w:rPr>
          <w:sz w:val="28"/>
          <w:szCs w:val="28"/>
          <w:lang w:val="uk-UA"/>
        </w:rPr>
        <w:t xml:space="preserve">, </w:t>
      </w:r>
      <w:r w:rsidRPr="0043784D">
        <w:rPr>
          <w:sz w:val="28"/>
          <w:szCs w:val="28"/>
          <w:lang w:val="uk-UA"/>
        </w:rPr>
        <w:t>так і члени ради повинні були давати трону консультації</w:t>
      </w:r>
      <w:r w:rsidRPr="004C6633">
        <w:rPr>
          <w:sz w:val="28"/>
          <w:szCs w:val="28"/>
        </w:rPr>
        <w:t xml:space="preserve"> (ст. 40)</w:t>
      </w:r>
      <w:r w:rsidRPr="0043784D">
        <w:rPr>
          <w:sz w:val="28"/>
          <w:szCs w:val="28"/>
          <w:lang w:val="uk-UA"/>
        </w:rPr>
        <w:t>. При цьому передбачалося ще одне обмеження імп</w:t>
      </w:r>
      <w:r>
        <w:rPr>
          <w:sz w:val="28"/>
          <w:szCs w:val="28"/>
          <w:lang w:val="uk-UA"/>
        </w:rPr>
        <w:t>ераторської влади</w:t>
      </w:r>
      <w:r w:rsidRPr="0043784D">
        <w:rPr>
          <w:sz w:val="28"/>
          <w:szCs w:val="28"/>
          <w:lang w:val="uk-UA"/>
        </w:rPr>
        <w:t>: жоден закон</w:t>
      </w:r>
      <w:r>
        <w:rPr>
          <w:sz w:val="28"/>
          <w:szCs w:val="28"/>
          <w:lang w:val="uk-UA"/>
        </w:rPr>
        <w:t xml:space="preserve">, </w:t>
      </w:r>
      <w:r w:rsidRPr="0043784D">
        <w:rPr>
          <w:sz w:val="28"/>
          <w:szCs w:val="28"/>
          <w:lang w:val="uk-UA"/>
        </w:rPr>
        <w:t>указ або рескрипт не міг вступити в дію без підпису відповідного міністра</w:t>
      </w:r>
      <w:r w:rsidR="002C4E35">
        <w:rPr>
          <w:sz w:val="28"/>
          <w:szCs w:val="28"/>
          <w:lang w:val="uk-UA"/>
        </w:rPr>
        <w:t xml:space="preserve"> </w:t>
      </w:r>
      <w:r w:rsidR="00F0076D">
        <w:rPr>
          <w:sz w:val="28"/>
          <w:szCs w:val="28"/>
          <w:lang w:val="uk-UA"/>
        </w:rPr>
        <w:t>(ст.</w:t>
      </w:r>
      <w:r>
        <w:rPr>
          <w:sz w:val="28"/>
          <w:szCs w:val="28"/>
          <w:lang w:val="uk-UA"/>
        </w:rPr>
        <w:t xml:space="preserve"> 55). </w:t>
      </w:r>
      <w:r w:rsidRPr="0043784D">
        <w:rPr>
          <w:sz w:val="28"/>
          <w:szCs w:val="28"/>
          <w:lang w:val="uk-UA"/>
        </w:rPr>
        <w:t>Вперше створюваний Імперський парламент складався з Палати перів</w:t>
      </w:r>
      <w:r>
        <w:rPr>
          <w:sz w:val="28"/>
          <w:szCs w:val="28"/>
          <w:lang w:val="uk-UA"/>
        </w:rPr>
        <w:t xml:space="preserve">, </w:t>
      </w:r>
      <w:r w:rsidRPr="0043784D">
        <w:rPr>
          <w:sz w:val="28"/>
          <w:szCs w:val="28"/>
          <w:lang w:val="uk-UA"/>
        </w:rPr>
        <w:t>до складу якої входили представники знаті і члени імператорської родини</w:t>
      </w:r>
      <w:r>
        <w:rPr>
          <w:sz w:val="28"/>
          <w:szCs w:val="28"/>
          <w:lang w:val="uk-UA"/>
        </w:rPr>
        <w:t xml:space="preserve">, </w:t>
      </w:r>
      <w:r w:rsidRPr="0043784D">
        <w:rPr>
          <w:sz w:val="28"/>
          <w:szCs w:val="28"/>
          <w:lang w:val="uk-UA"/>
        </w:rPr>
        <w:t>призначувані імператором</w:t>
      </w:r>
      <w:r>
        <w:rPr>
          <w:sz w:val="28"/>
          <w:szCs w:val="28"/>
          <w:lang w:val="uk-UA"/>
        </w:rPr>
        <w:t xml:space="preserve">, </w:t>
      </w:r>
      <w:r w:rsidRPr="0043784D">
        <w:rPr>
          <w:sz w:val="28"/>
          <w:szCs w:val="28"/>
          <w:lang w:val="uk-UA"/>
        </w:rPr>
        <w:t>і Палати Представників</w:t>
      </w:r>
      <w:r>
        <w:rPr>
          <w:sz w:val="28"/>
          <w:szCs w:val="28"/>
          <w:lang w:val="uk-UA"/>
        </w:rPr>
        <w:t xml:space="preserve">, </w:t>
      </w:r>
      <w:r w:rsidRPr="0043784D">
        <w:rPr>
          <w:sz w:val="28"/>
          <w:szCs w:val="28"/>
          <w:lang w:val="uk-UA"/>
        </w:rPr>
        <w:t>яка обиралася на</w:t>
      </w:r>
      <w:r w:rsidR="002C4E35">
        <w:rPr>
          <w:sz w:val="28"/>
          <w:szCs w:val="28"/>
          <w:lang w:val="uk-UA"/>
        </w:rPr>
        <w:t>родом. Кожна з палат мала право</w:t>
      </w:r>
      <w:r w:rsidRPr="0043784D">
        <w:rPr>
          <w:sz w:val="28"/>
          <w:szCs w:val="28"/>
          <w:lang w:val="uk-UA"/>
        </w:rPr>
        <w:t xml:space="preserve"> законодавчої ініціативи і могла вносити подання </w:t>
      </w:r>
      <w:r w:rsidR="002C4E35">
        <w:rPr>
          <w:sz w:val="28"/>
          <w:szCs w:val="28"/>
          <w:lang w:val="uk-UA"/>
        </w:rPr>
        <w:t xml:space="preserve">до </w:t>
      </w:r>
      <w:r w:rsidRPr="0043784D">
        <w:rPr>
          <w:sz w:val="28"/>
          <w:szCs w:val="28"/>
          <w:lang w:val="uk-UA"/>
        </w:rPr>
        <w:t>кабінету міністрів. Прийняття законів базувалося на принципі консенсусу між двома частинами парламенту. Конституція також уповноважувала парламент голосувати з приводу річного бюджету. Однак ряд статей обмежували це важливе право</w:t>
      </w:r>
      <w:r>
        <w:rPr>
          <w:sz w:val="28"/>
          <w:szCs w:val="28"/>
          <w:lang w:val="uk-UA"/>
        </w:rPr>
        <w:t xml:space="preserve">. </w:t>
      </w:r>
      <w:r w:rsidRPr="0043784D">
        <w:rPr>
          <w:sz w:val="28"/>
          <w:szCs w:val="28"/>
          <w:lang w:val="uk-UA"/>
        </w:rPr>
        <w:t>Стаття 67 встановлювала</w:t>
      </w:r>
      <w:r>
        <w:rPr>
          <w:sz w:val="28"/>
          <w:szCs w:val="28"/>
          <w:lang w:val="uk-UA"/>
        </w:rPr>
        <w:t xml:space="preserve">, </w:t>
      </w:r>
      <w:r w:rsidRPr="0043784D">
        <w:rPr>
          <w:sz w:val="28"/>
          <w:szCs w:val="28"/>
          <w:lang w:val="uk-UA"/>
        </w:rPr>
        <w:t>що «вже встановлені витрати</w:t>
      </w:r>
      <w:r>
        <w:rPr>
          <w:sz w:val="28"/>
          <w:szCs w:val="28"/>
          <w:lang w:val="uk-UA"/>
        </w:rPr>
        <w:t xml:space="preserve">, </w:t>
      </w:r>
      <w:r w:rsidRPr="0043784D">
        <w:rPr>
          <w:sz w:val="28"/>
          <w:szCs w:val="28"/>
          <w:lang w:val="uk-UA"/>
        </w:rPr>
        <w:t>засновані на владних повноваженнях Імператора</w:t>
      </w:r>
      <w:r>
        <w:rPr>
          <w:sz w:val="28"/>
          <w:szCs w:val="28"/>
          <w:lang w:val="uk-UA"/>
        </w:rPr>
        <w:t xml:space="preserve">, </w:t>
      </w:r>
      <w:r w:rsidRPr="0043784D">
        <w:rPr>
          <w:sz w:val="28"/>
          <w:szCs w:val="28"/>
          <w:lang w:val="uk-UA"/>
        </w:rPr>
        <w:t>не можуть ні скорочуватися</w:t>
      </w:r>
      <w:r>
        <w:rPr>
          <w:sz w:val="28"/>
          <w:szCs w:val="28"/>
          <w:lang w:val="uk-UA"/>
        </w:rPr>
        <w:t xml:space="preserve">, </w:t>
      </w:r>
      <w:r w:rsidRPr="0043784D">
        <w:rPr>
          <w:sz w:val="28"/>
          <w:szCs w:val="28"/>
          <w:lang w:val="uk-UA"/>
        </w:rPr>
        <w:t>ні скасовуватися Імперським парламентом»</w:t>
      </w:r>
      <w:r>
        <w:rPr>
          <w:sz w:val="28"/>
          <w:szCs w:val="28"/>
          <w:lang w:val="uk-UA"/>
        </w:rPr>
        <w:t xml:space="preserve">. </w:t>
      </w:r>
      <w:r w:rsidRPr="0043784D">
        <w:rPr>
          <w:sz w:val="28"/>
          <w:szCs w:val="28"/>
          <w:lang w:val="uk-UA"/>
        </w:rPr>
        <w:t>Стаття 71 ще більш обмежує вплив парламенту на бюджет. Відповідно до неї, у разі</w:t>
      </w:r>
      <w:r>
        <w:rPr>
          <w:sz w:val="28"/>
          <w:szCs w:val="28"/>
          <w:lang w:val="uk-UA"/>
        </w:rPr>
        <w:t xml:space="preserve">, </w:t>
      </w:r>
      <w:r w:rsidRPr="0043784D">
        <w:rPr>
          <w:sz w:val="28"/>
          <w:szCs w:val="28"/>
          <w:lang w:val="uk-UA"/>
        </w:rPr>
        <w:t>якщо бюджет не пройде через законодавчий орган</w:t>
      </w:r>
      <w:r>
        <w:rPr>
          <w:sz w:val="28"/>
          <w:szCs w:val="28"/>
          <w:lang w:val="uk-UA"/>
        </w:rPr>
        <w:t xml:space="preserve">, </w:t>
      </w:r>
      <w:r w:rsidRPr="0043784D">
        <w:rPr>
          <w:sz w:val="28"/>
          <w:szCs w:val="28"/>
          <w:lang w:val="uk-UA"/>
        </w:rPr>
        <w:t>«уряд буде дотримуватися бюджету</w:t>
      </w:r>
      <w:r>
        <w:rPr>
          <w:sz w:val="28"/>
          <w:szCs w:val="28"/>
          <w:lang w:val="uk-UA"/>
        </w:rPr>
        <w:t xml:space="preserve">, </w:t>
      </w:r>
      <w:r w:rsidR="002C4E35">
        <w:rPr>
          <w:sz w:val="28"/>
          <w:szCs w:val="28"/>
          <w:lang w:val="uk-UA"/>
        </w:rPr>
        <w:t>затвердженого на попередній рік</w:t>
      </w:r>
      <w:r w:rsidRPr="0043784D">
        <w:rPr>
          <w:sz w:val="28"/>
          <w:szCs w:val="28"/>
          <w:lang w:val="uk-UA"/>
        </w:rPr>
        <w:t>»</w:t>
      </w:r>
      <w:r w:rsidR="006B736C">
        <w:rPr>
          <w:sz w:val="28"/>
          <w:szCs w:val="28"/>
          <w:lang w:val="uk-UA"/>
        </w:rPr>
        <w:t xml:space="preserve"> [</w:t>
      </w:r>
      <w:r w:rsidR="002C4E35">
        <w:rPr>
          <w:sz w:val="28"/>
          <w:szCs w:val="28"/>
          <w:lang w:val="uk-UA"/>
        </w:rPr>
        <w:t>15</w:t>
      </w:r>
      <w:r>
        <w:rPr>
          <w:sz w:val="28"/>
          <w:szCs w:val="28"/>
          <w:lang w:val="uk-UA"/>
        </w:rPr>
        <w:t>]</w:t>
      </w:r>
      <w:r w:rsidRPr="0043784D">
        <w:rPr>
          <w:sz w:val="28"/>
          <w:szCs w:val="28"/>
          <w:lang w:val="uk-UA"/>
        </w:rPr>
        <w:t>.</w:t>
      </w:r>
    </w:p>
    <w:p w:rsidR="0056540C" w:rsidRPr="0043784D" w:rsidRDefault="0056540C" w:rsidP="0056540C">
      <w:pPr>
        <w:pStyle w:val="a3"/>
        <w:spacing w:line="360" w:lineRule="auto"/>
        <w:ind w:left="-709" w:firstLine="425"/>
        <w:jc w:val="both"/>
        <w:rPr>
          <w:sz w:val="28"/>
          <w:szCs w:val="28"/>
          <w:lang w:val="uk-UA"/>
        </w:rPr>
      </w:pPr>
      <w:r w:rsidRPr="009D3B89">
        <w:rPr>
          <w:sz w:val="28"/>
          <w:szCs w:val="28"/>
          <w:lang w:val="uk-UA"/>
        </w:rPr>
        <w:t xml:space="preserve"> </w:t>
      </w:r>
      <w:r w:rsidRPr="0043784D">
        <w:rPr>
          <w:sz w:val="28"/>
          <w:szCs w:val="28"/>
          <w:lang w:val="uk-UA"/>
        </w:rPr>
        <w:t>Радники японсь</w:t>
      </w:r>
      <w:r>
        <w:rPr>
          <w:sz w:val="28"/>
          <w:szCs w:val="28"/>
          <w:lang w:val="uk-UA"/>
        </w:rPr>
        <w:t>кого імператора становили Таємну раду, Раду</w:t>
      </w:r>
      <w:r w:rsidRPr="0043784D">
        <w:rPr>
          <w:sz w:val="28"/>
          <w:szCs w:val="28"/>
          <w:lang w:val="uk-UA"/>
        </w:rPr>
        <w:t xml:space="preserve"> генро (з представників</w:t>
      </w:r>
      <w:r>
        <w:rPr>
          <w:sz w:val="28"/>
          <w:szCs w:val="28"/>
          <w:lang w:val="uk-UA"/>
        </w:rPr>
        <w:t xml:space="preserve"> найважливіших феодальних родів</w:t>
      </w:r>
      <w:r w:rsidRPr="0043784D">
        <w:rPr>
          <w:sz w:val="28"/>
          <w:szCs w:val="28"/>
          <w:lang w:val="uk-UA"/>
        </w:rPr>
        <w:t>)</w:t>
      </w:r>
      <w:r>
        <w:rPr>
          <w:sz w:val="28"/>
          <w:szCs w:val="28"/>
          <w:lang w:val="uk-UA"/>
        </w:rPr>
        <w:t xml:space="preserve">, </w:t>
      </w:r>
      <w:r w:rsidRPr="0043784D">
        <w:rPr>
          <w:sz w:val="28"/>
          <w:szCs w:val="28"/>
          <w:lang w:val="uk-UA"/>
        </w:rPr>
        <w:t xml:space="preserve"> Міністерство імператорського двору</w:t>
      </w:r>
      <w:r>
        <w:rPr>
          <w:sz w:val="28"/>
          <w:szCs w:val="28"/>
          <w:lang w:val="uk-UA"/>
        </w:rPr>
        <w:t>, Раду</w:t>
      </w:r>
      <w:r w:rsidRPr="0043784D">
        <w:rPr>
          <w:sz w:val="28"/>
          <w:szCs w:val="28"/>
          <w:lang w:val="uk-UA"/>
        </w:rPr>
        <w:t xml:space="preserve"> маршалів і адміралів та </w:t>
      </w:r>
      <w:r>
        <w:rPr>
          <w:sz w:val="28"/>
          <w:szCs w:val="28"/>
          <w:lang w:val="uk-UA"/>
        </w:rPr>
        <w:t>ін..</w:t>
      </w:r>
      <w:r w:rsidRPr="0043784D">
        <w:rPr>
          <w:sz w:val="28"/>
          <w:szCs w:val="28"/>
          <w:lang w:val="uk-UA"/>
        </w:rPr>
        <w:t xml:space="preserve"> Імператор призначав гл</w:t>
      </w:r>
      <w:r w:rsidR="003B0178">
        <w:rPr>
          <w:sz w:val="28"/>
          <w:szCs w:val="28"/>
          <w:lang w:val="uk-UA"/>
        </w:rPr>
        <w:t xml:space="preserve">аву виконавчої влади </w:t>
      </w:r>
      <w:r w:rsidR="002C4E35">
        <w:rPr>
          <w:sz w:val="28"/>
          <w:szCs w:val="28"/>
          <w:lang w:val="uk-UA"/>
        </w:rPr>
        <w:t>–</w:t>
      </w:r>
      <w:r w:rsidR="003B0178">
        <w:rPr>
          <w:sz w:val="28"/>
          <w:szCs w:val="28"/>
          <w:lang w:val="uk-UA"/>
        </w:rPr>
        <w:t xml:space="preserve"> міністра</w:t>
      </w:r>
      <w:r w:rsidRPr="0043784D">
        <w:rPr>
          <w:sz w:val="28"/>
          <w:szCs w:val="28"/>
          <w:lang w:val="uk-UA"/>
        </w:rPr>
        <w:t>-президента</w:t>
      </w:r>
      <w:r>
        <w:rPr>
          <w:sz w:val="28"/>
          <w:szCs w:val="28"/>
          <w:lang w:val="uk-UA"/>
        </w:rPr>
        <w:t xml:space="preserve">, </w:t>
      </w:r>
      <w:r w:rsidRPr="0043784D">
        <w:rPr>
          <w:sz w:val="28"/>
          <w:szCs w:val="28"/>
          <w:lang w:val="uk-UA"/>
        </w:rPr>
        <w:t xml:space="preserve">а за його поданням </w:t>
      </w:r>
      <w:r w:rsidR="002C4E35">
        <w:rPr>
          <w:sz w:val="28"/>
          <w:szCs w:val="28"/>
          <w:lang w:val="uk-UA"/>
        </w:rPr>
        <w:t>–</w:t>
      </w:r>
      <w:r w:rsidRPr="0043784D">
        <w:rPr>
          <w:sz w:val="28"/>
          <w:szCs w:val="28"/>
          <w:lang w:val="uk-UA"/>
        </w:rPr>
        <w:t xml:space="preserve"> інших імперських міністрів. </w:t>
      </w:r>
      <w:r w:rsidRPr="0043784D">
        <w:rPr>
          <w:sz w:val="28"/>
          <w:szCs w:val="28"/>
          <w:lang w:val="uk-UA"/>
        </w:rPr>
        <w:lastRenderedPageBreak/>
        <w:t>Законодавчу владу імператор здійснював спільно з парламентом. Імператор скликав і закривав парламент</w:t>
      </w:r>
      <w:r>
        <w:rPr>
          <w:sz w:val="28"/>
          <w:szCs w:val="28"/>
          <w:lang w:val="uk-UA"/>
        </w:rPr>
        <w:t xml:space="preserve">, </w:t>
      </w:r>
      <w:r w:rsidRPr="0043784D">
        <w:rPr>
          <w:sz w:val="28"/>
          <w:szCs w:val="28"/>
          <w:lang w:val="uk-UA"/>
        </w:rPr>
        <w:t xml:space="preserve">розпускав нижню палату </w:t>
      </w:r>
      <w:r w:rsidR="002C4E35">
        <w:rPr>
          <w:sz w:val="28"/>
          <w:szCs w:val="28"/>
          <w:lang w:val="uk-UA"/>
        </w:rPr>
        <w:t>–</w:t>
      </w:r>
      <w:r w:rsidRPr="0043784D">
        <w:rPr>
          <w:sz w:val="28"/>
          <w:szCs w:val="28"/>
          <w:lang w:val="uk-UA"/>
        </w:rPr>
        <w:t xml:space="preserve"> палату депутатів</w:t>
      </w:r>
      <w:r w:rsidR="006B736C">
        <w:rPr>
          <w:sz w:val="28"/>
          <w:szCs w:val="28"/>
          <w:lang w:val="uk-UA"/>
        </w:rPr>
        <w:t xml:space="preserve"> [</w:t>
      </w:r>
      <w:r w:rsidR="002C4E35">
        <w:rPr>
          <w:sz w:val="28"/>
          <w:szCs w:val="28"/>
          <w:lang w:val="uk-UA"/>
        </w:rPr>
        <w:t>17</w:t>
      </w:r>
      <w:r w:rsidRPr="009D3B89">
        <w:rPr>
          <w:sz w:val="28"/>
          <w:szCs w:val="28"/>
          <w:lang w:val="uk-UA"/>
        </w:rPr>
        <w:t>]</w:t>
      </w:r>
      <w:r w:rsidRPr="0043784D">
        <w:rPr>
          <w:sz w:val="28"/>
          <w:szCs w:val="28"/>
          <w:lang w:val="uk-UA"/>
        </w:rPr>
        <w:t>.</w:t>
      </w:r>
    </w:p>
    <w:p w:rsidR="0056540C" w:rsidRPr="0043784D" w:rsidRDefault="0056540C" w:rsidP="0056540C">
      <w:pPr>
        <w:spacing w:line="360" w:lineRule="auto"/>
        <w:ind w:left="-709" w:firstLine="425"/>
        <w:jc w:val="both"/>
        <w:rPr>
          <w:rFonts w:ascii="Times New Roman" w:hAnsi="Times New Roman" w:cs="Times New Roman"/>
          <w:sz w:val="28"/>
          <w:szCs w:val="28"/>
          <w:lang w:val="uk-UA"/>
        </w:rPr>
      </w:pPr>
      <w:r w:rsidRPr="0043784D">
        <w:rPr>
          <w:rFonts w:ascii="Times New Roman" w:hAnsi="Times New Roman" w:cs="Times New Roman"/>
          <w:sz w:val="28"/>
          <w:szCs w:val="28"/>
          <w:lang w:val="uk-UA"/>
        </w:rPr>
        <w:t>Японський кабінет міністрів (уряд) того періоду не був підзвітний парламенту</w:t>
      </w:r>
      <w:r>
        <w:rPr>
          <w:rFonts w:ascii="Times New Roman" w:hAnsi="Times New Roman" w:cs="Times New Roman"/>
          <w:sz w:val="28"/>
          <w:szCs w:val="28"/>
          <w:lang w:val="uk-UA"/>
        </w:rPr>
        <w:t xml:space="preserve">, </w:t>
      </w:r>
      <w:r w:rsidRPr="0043784D">
        <w:rPr>
          <w:rFonts w:ascii="Times New Roman" w:hAnsi="Times New Roman" w:cs="Times New Roman"/>
          <w:sz w:val="28"/>
          <w:szCs w:val="28"/>
          <w:lang w:val="uk-UA"/>
        </w:rPr>
        <w:t>його склад визначав імператор</w:t>
      </w:r>
      <w:r>
        <w:rPr>
          <w:rFonts w:ascii="Times New Roman" w:hAnsi="Times New Roman" w:cs="Times New Roman"/>
          <w:sz w:val="28"/>
          <w:szCs w:val="28"/>
          <w:lang w:val="uk-UA"/>
        </w:rPr>
        <w:t>. Уряд на чолі з міністром-президентом займав</w:t>
      </w:r>
      <w:r w:rsidRPr="0043784D">
        <w:rPr>
          <w:rFonts w:ascii="Times New Roman" w:hAnsi="Times New Roman" w:cs="Times New Roman"/>
          <w:sz w:val="28"/>
          <w:szCs w:val="28"/>
          <w:lang w:val="uk-UA"/>
        </w:rPr>
        <w:t>ся питаннями поточного управління країною</w:t>
      </w:r>
      <w:r>
        <w:rPr>
          <w:rFonts w:ascii="Times New Roman" w:hAnsi="Times New Roman" w:cs="Times New Roman"/>
          <w:sz w:val="28"/>
          <w:szCs w:val="28"/>
          <w:lang w:val="uk-UA"/>
        </w:rPr>
        <w:t xml:space="preserve">, </w:t>
      </w:r>
      <w:r w:rsidRPr="0043784D">
        <w:rPr>
          <w:rFonts w:ascii="Times New Roman" w:hAnsi="Times New Roman" w:cs="Times New Roman"/>
          <w:sz w:val="28"/>
          <w:szCs w:val="28"/>
          <w:lang w:val="uk-UA"/>
        </w:rPr>
        <w:t>застосування законів</w:t>
      </w:r>
      <w:r>
        <w:rPr>
          <w:rFonts w:ascii="Times New Roman" w:hAnsi="Times New Roman" w:cs="Times New Roman"/>
          <w:sz w:val="28"/>
          <w:szCs w:val="28"/>
          <w:lang w:val="uk-UA"/>
        </w:rPr>
        <w:t xml:space="preserve">, </w:t>
      </w:r>
      <w:r w:rsidRPr="0043784D">
        <w:rPr>
          <w:rFonts w:ascii="Times New Roman" w:hAnsi="Times New Roman" w:cs="Times New Roman"/>
          <w:sz w:val="28"/>
          <w:szCs w:val="28"/>
          <w:lang w:val="uk-UA"/>
        </w:rPr>
        <w:t>міжнародних відносин і бюджету. Рішення уряду оформлялися імператорськими указами. Місцеве управління знаход</w:t>
      </w:r>
      <w:r>
        <w:rPr>
          <w:rFonts w:ascii="Times New Roman" w:hAnsi="Times New Roman" w:cs="Times New Roman"/>
          <w:sz w:val="28"/>
          <w:szCs w:val="28"/>
          <w:lang w:val="uk-UA"/>
        </w:rPr>
        <w:t>илося в руках 46 губернаторів (</w:t>
      </w:r>
      <w:r w:rsidRPr="0043784D">
        <w:rPr>
          <w:rFonts w:ascii="Times New Roman" w:hAnsi="Times New Roman" w:cs="Times New Roman"/>
          <w:sz w:val="28"/>
          <w:szCs w:val="28"/>
          <w:lang w:val="uk-UA"/>
        </w:rPr>
        <w:t>преф</w:t>
      </w:r>
      <w:r>
        <w:rPr>
          <w:rFonts w:ascii="Times New Roman" w:hAnsi="Times New Roman" w:cs="Times New Roman"/>
          <w:sz w:val="28"/>
          <w:szCs w:val="28"/>
          <w:lang w:val="uk-UA"/>
        </w:rPr>
        <w:t>ектів</w:t>
      </w:r>
      <w:r w:rsidRPr="0043784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43784D">
        <w:rPr>
          <w:rFonts w:ascii="Times New Roman" w:hAnsi="Times New Roman" w:cs="Times New Roman"/>
          <w:sz w:val="28"/>
          <w:szCs w:val="28"/>
          <w:lang w:val="uk-UA"/>
        </w:rPr>
        <w:t>призначених центральною владою</w:t>
      </w:r>
      <w:r w:rsidRPr="009D3B89">
        <w:rPr>
          <w:lang w:val="uk-UA"/>
        </w:rPr>
        <w:t xml:space="preserve"> </w:t>
      </w:r>
      <w:r w:rsidR="006B736C">
        <w:rPr>
          <w:rFonts w:ascii="Times New Roman" w:hAnsi="Times New Roman" w:cs="Times New Roman"/>
          <w:sz w:val="28"/>
          <w:szCs w:val="28"/>
          <w:lang w:val="uk-UA"/>
        </w:rPr>
        <w:t xml:space="preserve"> [</w:t>
      </w:r>
      <w:r w:rsidR="002C4E35">
        <w:rPr>
          <w:rFonts w:ascii="Times New Roman" w:hAnsi="Times New Roman" w:cs="Times New Roman"/>
          <w:sz w:val="28"/>
          <w:szCs w:val="28"/>
          <w:lang w:val="uk-UA"/>
        </w:rPr>
        <w:t>35</w:t>
      </w:r>
      <w:r w:rsidRPr="009D3B89">
        <w:rPr>
          <w:rFonts w:ascii="Times New Roman" w:hAnsi="Times New Roman" w:cs="Times New Roman"/>
          <w:sz w:val="28"/>
          <w:szCs w:val="28"/>
          <w:lang w:val="uk-UA"/>
        </w:rPr>
        <w:t>]</w:t>
      </w:r>
      <w:r w:rsidR="002C4E35">
        <w:rPr>
          <w:rFonts w:ascii="Times New Roman" w:hAnsi="Times New Roman" w:cs="Times New Roman"/>
          <w:sz w:val="28"/>
          <w:szCs w:val="28"/>
          <w:lang w:val="uk-UA"/>
        </w:rPr>
        <w:t>.</w:t>
      </w:r>
      <w:r w:rsidRPr="0043784D">
        <w:rPr>
          <w:rFonts w:ascii="Times New Roman" w:hAnsi="Times New Roman" w:cs="Times New Roman"/>
          <w:sz w:val="28"/>
          <w:szCs w:val="28"/>
          <w:lang w:val="uk-UA"/>
        </w:rPr>
        <w:t xml:space="preserve"> </w:t>
      </w:r>
    </w:p>
    <w:p w:rsidR="0056540C" w:rsidRPr="0043784D" w:rsidRDefault="002C4E35" w:rsidP="00E04465">
      <w:pPr>
        <w:pStyle w:val="a3"/>
        <w:spacing w:line="360" w:lineRule="auto"/>
        <w:ind w:left="-709" w:firstLine="425"/>
        <w:jc w:val="both"/>
        <w:rPr>
          <w:sz w:val="28"/>
          <w:szCs w:val="28"/>
          <w:lang w:val="uk-UA"/>
        </w:rPr>
      </w:pPr>
      <w:r>
        <w:rPr>
          <w:sz w:val="28"/>
          <w:szCs w:val="28"/>
          <w:lang w:val="uk-UA"/>
        </w:rPr>
        <w:t xml:space="preserve">Реформи періоду </w:t>
      </w:r>
      <w:r w:rsidR="00AB6582">
        <w:rPr>
          <w:sz w:val="28"/>
          <w:szCs w:val="28"/>
          <w:lang w:val="uk-UA"/>
        </w:rPr>
        <w:t>Мейдзі</w:t>
      </w:r>
      <w:r w:rsidR="0056540C" w:rsidRPr="0043784D">
        <w:rPr>
          <w:sz w:val="28"/>
          <w:szCs w:val="28"/>
          <w:lang w:val="uk-UA"/>
        </w:rPr>
        <w:t xml:space="preserve"> зажадали не тільки організаційного</w:t>
      </w:r>
      <w:r w:rsidR="0056540C">
        <w:rPr>
          <w:sz w:val="28"/>
          <w:szCs w:val="28"/>
          <w:lang w:val="uk-UA"/>
        </w:rPr>
        <w:t xml:space="preserve">, </w:t>
      </w:r>
      <w:r w:rsidR="0056540C" w:rsidRPr="0043784D">
        <w:rPr>
          <w:sz w:val="28"/>
          <w:szCs w:val="28"/>
          <w:lang w:val="uk-UA"/>
        </w:rPr>
        <w:t>а й законодавчого забезпечення</w:t>
      </w:r>
      <w:r w:rsidR="0056540C">
        <w:rPr>
          <w:sz w:val="28"/>
          <w:szCs w:val="28"/>
          <w:lang w:val="uk-UA"/>
        </w:rPr>
        <w:t xml:space="preserve">. </w:t>
      </w:r>
      <w:r w:rsidR="0056540C" w:rsidRPr="0043784D">
        <w:rPr>
          <w:sz w:val="28"/>
          <w:szCs w:val="28"/>
          <w:lang w:val="uk-UA"/>
        </w:rPr>
        <w:t>Іноземні інструктори навчали військо</w:t>
      </w:r>
      <w:r w:rsidR="0056540C">
        <w:rPr>
          <w:sz w:val="28"/>
          <w:szCs w:val="28"/>
          <w:lang w:val="uk-UA"/>
        </w:rPr>
        <w:t xml:space="preserve">вих, </w:t>
      </w:r>
      <w:r w:rsidR="0056540C" w:rsidRPr="0043784D">
        <w:rPr>
          <w:sz w:val="28"/>
          <w:szCs w:val="28"/>
          <w:lang w:val="uk-UA"/>
        </w:rPr>
        <w:t>запрошені європейські правознавці</w:t>
      </w:r>
      <w:r w:rsidR="0056540C">
        <w:rPr>
          <w:sz w:val="28"/>
          <w:szCs w:val="28"/>
          <w:lang w:val="uk-UA"/>
        </w:rPr>
        <w:t xml:space="preserve">, </w:t>
      </w:r>
      <w:r w:rsidR="0056540C" w:rsidRPr="0043784D">
        <w:rPr>
          <w:sz w:val="28"/>
          <w:szCs w:val="28"/>
          <w:lang w:val="uk-UA"/>
        </w:rPr>
        <w:t>в основному з Франції та Німеччини</w:t>
      </w:r>
      <w:r w:rsidR="0056540C">
        <w:rPr>
          <w:sz w:val="28"/>
          <w:szCs w:val="28"/>
          <w:lang w:val="uk-UA"/>
        </w:rPr>
        <w:t xml:space="preserve">, </w:t>
      </w:r>
      <w:r w:rsidR="0056540C" w:rsidRPr="0043784D">
        <w:rPr>
          <w:sz w:val="28"/>
          <w:szCs w:val="28"/>
          <w:lang w:val="uk-UA"/>
        </w:rPr>
        <w:t>долучали до досвіду кодифікаційних робіт</w:t>
      </w:r>
      <w:r w:rsidR="0056540C">
        <w:rPr>
          <w:sz w:val="28"/>
          <w:szCs w:val="28"/>
          <w:lang w:val="uk-UA"/>
        </w:rPr>
        <w:t xml:space="preserve">. </w:t>
      </w:r>
      <w:r>
        <w:rPr>
          <w:sz w:val="28"/>
          <w:szCs w:val="28"/>
          <w:lang w:val="uk-UA"/>
        </w:rPr>
        <w:t>80</w:t>
      </w:r>
      <w:r w:rsidR="0056540C" w:rsidRPr="0043784D">
        <w:rPr>
          <w:sz w:val="28"/>
          <w:szCs w:val="28"/>
          <w:lang w:val="uk-UA"/>
        </w:rPr>
        <w:t>-і рр.</w:t>
      </w:r>
      <w:r w:rsidR="00F0076D">
        <w:rPr>
          <w:sz w:val="28"/>
          <w:szCs w:val="28"/>
          <w:lang w:val="uk-UA"/>
        </w:rPr>
        <w:t xml:space="preserve"> </w:t>
      </w:r>
      <w:proofErr w:type="gramStart"/>
      <w:r w:rsidR="00F0076D">
        <w:rPr>
          <w:sz w:val="28"/>
          <w:szCs w:val="28"/>
          <w:lang w:val="en-US"/>
        </w:rPr>
        <w:t>XIX</w:t>
      </w:r>
      <w:r w:rsidR="00F0076D">
        <w:rPr>
          <w:sz w:val="28"/>
          <w:szCs w:val="28"/>
          <w:lang w:val="uk-UA"/>
        </w:rPr>
        <w:t xml:space="preserve"> ст.</w:t>
      </w:r>
      <w:proofErr w:type="gramEnd"/>
      <w:r w:rsidR="0056540C">
        <w:rPr>
          <w:sz w:val="28"/>
          <w:szCs w:val="28"/>
          <w:lang w:val="uk-UA"/>
        </w:rPr>
        <w:t xml:space="preserve"> </w:t>
      </w:r>
      <w:r w:rsidR="0056540C" w:rsidRPr="0043784D">
        <w:rPr>
          <w:sz w:val="28"/>
          <w:szCs w:val="28"/>
          <w:lang w:val="uk-UA"/>
        </w:rPr>
        <w:t>стали початковою стадією оновлення законодавства</w:t>
      </w:r>
      <w:r w:rsidR="0056540C">
        <w:rPr>
          <w:sz w:val="28"/>
          <w:szCs w:val="28"/>
          <w:lang w:val="uk-UA"/>
        </w:rPr>
        <w:t xml:space="preserve">, </w:t>
      </w:r>
      <w:r w:rsidR="0056540C" w:rsidRPr="0043784D">
        <w:rPr>
          <w:sz w:val="28"/>
          <w:szCs w:val="28"/>
          <w:lang w:val="uk-UA"/>
        </w:rPr>
        <w:t xml:space="preserve">а перше десятиріччя наступного століття </w:t>
      </w:r>
      <w:r>
        <w:rPr>
          <w:sz w:val="28"/>
          <w:szCs w:val="28"/>
          <w:lang w:val="uk-UA"/>
        </w:rPr>
        <w:t>–</w:t>
      </w:r>
      <w:r w:rsidR="0056540C" w:rsidRPr="0043784D">
        <w:rPr>
          <w:sz w:val="28"/>
          <w:szCs w:val="28"/>
          <w:lang w:val="uk-UA"/>
        </w:rPr>
        <w:t xml:space="preserve"> періодом уточнень та адаптації</w:t>
      </w:r>
      <w:r w:rsidR="00E04465">
        <w:rPr>
          <w:sz w:val="28"/>
          <w:szCs w:val="28"/>
          <w:lang w:val="uk-UA"/>
        </w:rPr>
        <w:t xml:space="preserve"> до більш консервативного курсу</w:t>
      </w:r>
      <w:r w:rsidR="006B736C">
        <w:rPr>
          <w:sz w:val="28"/>
          <w:szCs w:val="28"/>
          <w:lang w:val="uk-UA"/>
        </w:rPr>
        <w:t xml:space="preserve"> [</w:t>
      </w:r>
      <w:r>
        <w:rPr>
          <w:sz w:val="28"/>
          <w:szCs w:val="28"/>
          <w:lang w:val="uk-UA"/>
        </w:rPr>
        <w:t>5].</w:t>
      </w:r>
    </w:p>
    <w:p w:rsidR="0056540C" w:rsidRDefault="0056540C" w:rsidP="0056540C">
      <w:pPr>
        <w:pStyle w:val="a3"/>
        <w:spacing w:line="360" w:lineRule="auto"/>
        <w:ind w:left="-709" w:firstLine="425"/>
        <w:jc w:val="both"/>
        <w:rPr>
          <w:sz w:val="28"/>
          <w:szCs w:val="28"/>
          <w:lang w:val="uk-UA"/>
        </w:rPr>
      </w:pPr>
      <w:r>
        <w:rPr>
          <w:sz w:val="28"/>
          <w:szCs w:val="28"/>
          <w:lang w:val="uk-UA"/>
        </w:rPr>
        <w:t>Отже, з</w:t>
      </w:r>
      <w:r w:rsidRPr="00117DCB">
        <w:rPr>
          <w:sz w:val="28"/>
          <w:szCs w:val="28"/>
          <w:lang w:val="uk-UA"/>
        </w:rPr>
        <w:t>гідно прийнят</w:t>
      </w:r>
      <w:r w:rsidR="002C4E35">
        <w:rPr>
          <w:sz w:val="28"/>
          <w:szCs w:val="28"/>
          <w:lang w:val="uk-UA"/>
        </w:rPr>
        <w:t xml:space="preserve">ої в 1889 р. «конституції </w:t>
      </w:r>
      <w:r w:rsidR="00AB6582">
        <w:rPr>
          <w:sz w:val="28"/>
          <w:szCs w:val="28"/>
          <w:lang w:val="uk-UA"/>
        </w:rPr>
        <w:t>Мейдзі</w:t>
      </w:r>
      <w:r w:rsidR="002C4E35">
        <w:rPr>
          <w:sz w:val="28"/>
          <w:szCs w:val="28"/>
          <w:lang w:val="uk-UA"/>
        </w:rPr>
        <w:t>»</w:t>
      </w:r>
      <w:r w:rsidRPr="00117DCB">
        <w:rPr>
          <w:sz w:val="28"/>
          <w:szCs w:val="28"/>
          <w:lang w:val="uk-UA"/>
        </w:rPr>
        <w:t xml:space="preserve"> в країні в існувала форма правління, яку можна охарактеризувати як дуалістичну монархію. Імператор володів правом видавати укази, </w:t>
      </w:r>
      <w:r>
        <w:rPr>
          <w:sz w:val="28"/>
          <w:szCs w:val="28"/>
          <w:lang w:val="uk-UA"/>
        </w:rPr>
        <w:t xml:space="preserve">що </w:t>
      </w:r>
      <w:r w:rsidRPr="00117DCB">
        <w:rPr>
          <w:sz w:val="28"/>
          <w:szCs w:val="28"/>
          <w:lang w:val="uk-UA"/>
        </w:rPr>
        <w:t>мають рівну з прийнятими парламентом законами силу. Був від</w:t>
      </w:r>
      <w:r>
        <w:rPr>
          <w:sz w:val="28"/>
          <w:szCs w:val="28"/>
          <w:lang w:val="uk-UA"/>
        </w:rPr>
        <w:t xml:space="preserve">сутній інститут парламентської </w:t>
      </w:r>
      <w:r w:rsidRPr="00117DCB">
        <w:rPr>
          <w:sz w:val="28"/>
          <w:szCs w:val="28"/>
          <w:lang w:val="uk-UA"/>
        </w:rPr>
        <w:t xml:space="preserve"> відп</w:t>
      </w:r>
      <w:r>
        <w:rPr>
          <w:sz w:val="28"/>
          <w:szCs w:val="28"/>
          <w:lang w:val="uk-UA"/>
        </w:rPr>
        <w:t>овідальності, уряд був незалежний</w:t>
      </w:r>
      <w:r w:rsidRPr="00117DCB">
        <w:rPr>
          <w:sz w:val="28"/>
          <w:szCs w:val="28"/>
          <w:lang w:val="uk-UA"/>
        </w:rPr>
        <w:t xml:space="preserve"> від вищого представницького орган</w:t>
      </w:r>
      <w:r>
        <w:rPr>
          <w:sz w:val="28"/>
          <w:szCs w:val="28"/>
          <w:lang w:val="uk-UA"/>
        </w:rPr>
        <w:t xml:space="preserve">у і підзвітний тільки імператорові. </w:t>
      </w:r>
      <w:r w:rsidRPr="00117DCB">
        <w:rPr>
          <w:sz w:val="28"/>
          <w:szCs w:val="28"/>
          <w:lang w:val="uk-UA"/>
        </w:rPr>
        <w:t>Японія формально поставала як конституційна монархія з дуже сильними елементами абсолютизму. Однак насправді це було зовсім не так. По-перше, існували багатовікові традиції колективного управління країною. По-друге, закони, що конкретизують положення конституції, були прописані таким чином, що на всяке своє рішення імператор мав отримати санкцію того чи іншого державного органу. Слід відмітити, що еволюція законодавства у наступні періоди відзначена все тим же сукупним впливом європейських зразків і традиційного права, але одночасно з даними вводилися в дію і самобутні юридичні конструкції, невідомі континентальній та англосаксонській правовим сім</w:t>
      </w:r>
      <w:r>
        <w:rPr>
          <w:sz w:val="28"/>
          <w:szCs w:val="28"/>
          <w:lang w:val="uk-UA"/>
        </w:rPr>
        <w:t>’</w:t>
      </w:r>
      <w:r w:rsidR="00460837">
        <w:rPr>
          <w:sz w:val="28"/>
          <w:szCs w:val="28"/>
          <w:lang w:val="uk-UA"/>
        </w:rPr>
        <w:t>ям</w:t>
      </w:r>
      <w:r w:rsidRPr="00117DCB">
        <w:rPr>
          <w:sz w:val="28"/>
          <w:szCs w:val="28"/>
          <w:lang w:val="uk-UA"/>
        </w:rPr>
        <w:t>.</w:t>
      </w:r>
    </w:p>
    <w:p w:rsidR="0086087B" w:rsidRPr="002C4E35" w:rsidRDefault="0086087B" w:rsidP="00F0076D">
      <w:pPr>
        <w:pStyle w:val="a3"/>
        <w:spacing w:line="480" w:lineRule="auto"/>
        <w:ind w:left="-709" w:firstLine="425"/>
        <w:jc w:val="center"/>
        <w:rPr>
          <w:b/>
          <w:sz w:val="28"/>
          <w:szCs w:val="28"/>
          <w:lang w:val="uk-UA"/>
        </w:rPr>
      </w:pPr>
      <w:r w:rsidRPr="002C4E35">
        <w:rPr>
          <w:b/>
          <w:sz w:val="28"/>
          <w:szCs w:val="28"/>
          <w:lang w:val="uk-UA"/>
        </w:rPr>
        <w:lastRenderedPageBreak/>
        <w:t>Розділ 2.</w:t>
      </w:r>
      <w:r w:rsidR="00F0076D">
        <w:rPr>
          <w:b/>
          <w:sz w:val="28"/>
          <w:szCs w:val="28"/>
          <w:lang w:val="uk-UA"/>
        </w:rPr>
        <w:t xml:space="preserve"> </w:t>
      </w:r>
      <w:r w:rsidRPr="002C4E35">
        <w:rPr>
          <w:b/>
          <w:sz w:val="28"/>
          <w:szCs w:val="28"/>
          <w:lang w:val="uk-UA"/>
        </w:rPr>
        <w:t>Радикаліза</w:t>
      </w:r>
      <w:r w:rsidR="008F534E">
        <w:rPr>
          <w:b/>
          <w:sz w:val="28"/>
          <w:szCs w:val="28"/>
          <w:lang w:val="uk-UA"/>
        </w:rPr>
        <w:t xml:space="preserve">ція політики та ідеології в 1918 </w:t>
      </w:r>
      <w:r w:rsidRPr="002C4E35">
        <w:rPr>
          <w:b/>
          <w:sz w:val="28"/>
          <w:szCs w:val="28"/>
          <w:lang w:val="uk-UA"/>
        </w:rPr>
        <w:t>-</w:t>
      </w:r>
      <w:r w:rsidR="008F534E">
        <w:rPr>
          <w:b/>
          <w:sz w:val="28"/>
          <w:szCs w:val="28"/>
          <w:lang w:val="uk-UA"/>
        </w:rPr>
        <w:t xml:space="preserve"> 1936</w:t>
      </w:r>
      <w:r w:rsidRPr="002C4E35">
        <w:rPr>
          <w:b/>
          <w:sz w:val="28"/>
          <w:szCs w:val="28"/>
          <w:lang w:val="uk-UA"/>
        </w:rPr>
        <w:t xml:space="preserve"> рр.</w:t>
      </w:r>
    </w:p>
    <w:p w:rsidR="0086087B" w:rsidRPr="002C4E35" w:rsidRDefault="0086087B" w:rsidP="00F0076D">
      <w:pPr>
        <w:pStyle w:val="a3"/>
        <w:spacing w:line="480" w:lineRule="auto"/>
        <w:ind w:left="-709" w:firstLine="425"/>
        <w:jc w:val="both"/>
        <w:rPr>
          <w:b/>
          <w:sz w:val="28"/>
          <w:szCs w:val="28"/>
          <w:lang w:val="uk-UA"/>
        </w:rPr>
      </w:pPr>
      <w:r w:rsidRPr="002C4E35">
        <w:rPr>
          <w:b/>
          <w:sz w:val="28"/>
          <w:szCs w:val="28"/>
          <w:lang w:val="uk-UA"/>
        </w:rPr>
        <w:t>2.1. Ідеї паназійства в імперіалістичній політиці Японії.</w:t>
      </w:r>
    </w:p>
    <w:p w:rsidR="0086087B" w:rsidRPr="0086087B" w:rsidRDefault="0086087B" w:rsidP="0086087B">
      <w:pPr>
        <w:pStyle w:val="a3"/>
        <w:spacing w:line="360" w:lineRule="auto"/>
        <w:ind w:left="-709" w:firstLine="425"/>
        <w:jc w:val="both"/>
        <w:rPr>
          <w:sz w:val="28"/>
          <w:szCs w:val="28"/>
          <w:lang w:val="uk-UA"/>
        </w:rPr>
      </w:pPr>
      <w:r w:rsidRPr="0086087B">
        <w:rPr>
          <w:sz w:val="28"/>
          <w:szCs w:val="28"/>
          <w:lang w:val="uk-UA"/>
        </w:rPr>
        <w:t xml:space="preserve">Перша світова війна стала важливою віхою світового розвитку. Проте спроба підвести нову ідейну базу під міжнародні відносини була безсила змінити основу національних і блокових інтересів. </w:t>
      </w:r>
      <w:r w:rsidR="002C4E35">
        <w:rPr>
          <w:sz w:val="28"/>
          <w:szCs w:val="28"/>
          <w:lang w:val="uk-UA"/>
        </w:rPr>
        <w:t>Д</w:t>
      </w:r>
      <w:r w:rsidR="002C4E35" w:rsidRPr="0086087B">
        <w:rPr>
          <w:sz w:val="28"/>
          <w:szCs w:val="28"/>
          <w:lang w:val="uk-UA"/>
        </w:rPr>
        <w:t>оговірні системи</w:t>
      </w:r>
      <w:r w:rsidR="0082346E">
        <w:rPr>
          <w:sz w:val="28"/>
          <w:szCs w:val="28"/>
          <w:lang w:val="uk-UA"/>
        </w:rPr>
        <w:t>, що</w:t>
      </w:r>
      <w:r w:rsidR="002C4E35" w:rsidRPr="0086087B">
        <w:rPr>
          <w:sz w:val="28"/>
          <w:szCs w:val="28"/>
          <w:lang w:val="uk-UA"/>
        </w:rPr>
        <w:t xml:space="preserve"> </w:t>
      </w:r>
      <w:r w:rsidR="0082346E">
        <w:rPr>
          <w:sz w:val="28"/>
          <w:szCs w:val="28"/>
          <w:lang w:val="uk-UA"/>
        </w:rPr>
        <w:t>виникли</w:t>
      </w:r>
      <w:r w:rsidRPr="0086087B">
        <w:rPr>
          <w:sz w:val="28"/>
          <w:szCs w:val="28"/>
          <w:lang w:val="uk-UA"/>
        </w:rPr>
        <w:t xml:space="preserve"> після війни, такі як Версальська і Вашингтонська, зовсім не переслідували декларовані цілі «досягнення вічного миру», а просто обслуговували інтереси переможців за рахунок переможених. Тому вони фактично заклали основу ма</w:t>
      </w:r>
      <w:r w:rsidR="0082346E">
        <w:rPr>
          <w:sz w:val="28"/>
          <w:szCs w:val="28"/>
          <w:lang w:val="uk-UA"/>
        </w:rPr>
        <w:t>йбутніх міжнародних конфліктів</w:t>
      </w:r>
      <w:r w:rsidR="006B736C">
        <w:rPr>
          <w:sz w:val="28"/>
          <w:szCs w:val="28"/>
          <w:lang w:val="uk-UA"/>
        </w:rPr>
        <w:t xml:space="preserve"> [</w:t>
      </w:r>
      <w:r w:rsidR="0082346E">
        <w:rPr>
          <w:sz w:val="28"/>
          <w:szCs w:val="28"/>
          <w:lang w:val="uk-UA"/>
        </w:rPr>
        <w:t xml:space="preserve">39, </w:t>
      </w:r>
      <w:r w:rsidRPr="0086087B">
        <w:rPr>
          <w:sz w:val="28"/>
          <w:szCs w:val="28"/>
          <w:lang w:val="uk-UA"/>
        </w:rPr>
        <w:t>55]</w:t>
      </w:r>
      <w:r w:rsidR="0082346E">
        <w:rPr>
          <w:sz w:val="28"/>
          <w:szCs w:val="28"/>
          <w:lang w:val="uk-UA"/>
        </w:rPr>
        <w:t>.</w:t>
      </w:r>
    </w:p>
    <w:p w:rsidR="0086087B" w:rsidRPr="0086087B" w:rsidRDefault="0086087B" w:rsidP="0086087B">
      <w:pPr>
        <w:pStyle w:val="a3"/>
        <w:spacing w:line="360" w:lineRule="auto"/>
        <w:ind w:left="-709" w:firstLine="425"/>
        <w:jc w:val="both"/>
        <w:rPr>
          <w:sz w:val="28"/>
          <w:szCs w:val="28"/>
          <w:lang w:val="uk-UA"/>
        </w:rPr>
      </w:pPr>
      <w:r w:rsidRPr="0086087B">
        <w:rPr>
          <w:sz w:val="28"/>
          <w:szCs w:val="28"/>
          <w:lang w:val="uk-UA"/>
        </w:rPr>
        <w:t>Що стосується Японії, то її по</w:t>
      </w:r>
      <w:r w:rsidR="00F0076D">
        <w:rPr>
          <w:sz w:val="28"/>
          <w:szCs w:val="28"/>
          <w:lang w:val="uk-UA"/>
        </w:rPr>
        <w:t>літика протягом 10 років після П</w:t>
      </w:r>
      <w:r w:rsidRPr="0086087B">
        <w:rPr>
          <w:sz w:val="28"/>
          <w:szCs w:val="28"/>
          <w:lang w:val="uk-UA"/>
        </w:rPr>
        <w:t>ершої світової війни набула нових напрямків і методів, але при цьому зберегла і колишні. Залученість в світогосподарські зв’язки штовхала її на активну участь в організації системи міжнародних відносин, що сприяли розвитку вільної торгівлі. Але при цьому Японія зберегла свою колоніальну імперію, що обумовлювало боротьбу за військово-політичне розмежування зон впливу на азіатському континенті. В результат</w:t>
      </w:r>
      <w:r w:rsidR="0082346E">
        <w:rPr>
          <w:sz w:val="28"/>
          <w:szCs w:val="28"/>
          <w:lang w:val="uk-UA"/>
        </w:rPr>
        <w:t>і зовнішня політика Японії в 20</w:t>
      </w:r>
      <w:r w:rsidR="00F0076D">
        <w:rPr>
          <w:sz w:val="28"/>
          <w:szCs w:val="28"/>
          <w:lang w:val="uk-UA"/>
        </w:rPr>
        <w:t xml:space="preserve">-ті р. </w:t>
      </w:r>
      <w:proofErr w:type="gramStart"/>
      <w:r w:rsidR="00F0076D">
        <w:rPr>
          <w:sz w:val="28"/>
          <w:szCs w:val="28"/>
          <w:lang w:val="en-US"/>
        </w:rPr>
        <w:t>XX</w:t>
      </w:r>
      <w:r w:rsidR="00F0076D">
        <w:rPr>
          <w:sz w:val="28"/>
          <w:szCs w:val="28"/>
          <w:lang w:val="uk-UA"/>
        </w:rPr>
        <w:t xml:space="preserve"> ст.</w:t>
      </w:r>
      <w:proofErr w:type="gramEnd"/>
      <w:r w:rsidRPr="0086087B">
        <w:rPr>
          <w:sz w:val="28"/>
          <w:szCs w:val="28"/>
          <w:lang w:val="uk-UA"/>
        </w:rPr>
        <w:t xml:space="preserve"> відрізнялася подвійністю і суперечливістю в постановці стратегічних цілей.</w:t>
      </w:r>
    </w:p>
    <w:p w:rsidR="0086087B" w:rsidRPr="0086087B" w:rsidRDefault="0082346E" w:rsidP="0086087B">
      <w:pPr>
        <w:pStyle w:val="a3"/>
        <w:spacing w:line="360" w:lineRule="auto"/>
        <w:ind w:left="-709" w:firstLine="425"/>
        <w:jc w:val="both"/>
        <w:rPr>
          <w:sz w:val="28"/>
          <w:szCs w:val="28"/>
          <w:lang w:val="uk-UA"/>
        </w:rPr>
      </w:pPr>
      <w:r>
        <w:rPr>
          <w:sz w:val="28"/>
          <w:szCs w:val="28"/>
          <w:lang w:val="uk-UA"/>
        </w:rPr>
        <w:t>Подібне становище склалося в 20</w:t>
      </w:r>
      <w:r w:rsidR="00F0076D">
        <w:rPr>
          <w:sz w:val="28"/>
          <w:szCs w:val="28"/>
          <w:lang w:val="uk-UA"/>
        </w:rPr>
        <w:t xml:space="preserve">-ті р. </w:t>
      </w:r>
      <w:proofErr w:type="gramStart"/>
      <w:r w:rsidR="00F0076D">
        <w:rPr>
          <w:sz w:val="28"/>
          <w:szCs w:val="28"/>
          <w:lang w:val="en-US"/>
        </w:rPr>
        <w:t>XX</w:t>
      </w:r>
      <w:r w:rsidR="00F0076D">
        <w:rPr>
          <w:sz w:val="28"/>
          <w:szCs w:val="28"/>
          <w:lang w:val="uk-UA"/>
        </w:rPr>
        <w:t xml:space="preserve"> ст.</w:t>
      </w:r>
      <w:proofErr w:type="gramEnd"/>
      <w:r w:rsidR="00F0076D" w:rsidRPr="0086087B">
        <w:rPr>
          <w:sz w:val="28"/>
          <w:szCs w:val="28"/>
          <w:lang w:val="uk-UA"/>
        </w:rPr>
        <w:t xml:space="preserve"> </w:t>
      </w:r>
      <w:r w:rsidR="0086087B" w:rsidRPr="0086087B">
        <w:rPr>
          <w:sz w:val="28"/>
          <w:szCs w:val="28"/>
          <w:lang w:val="uk-UA"/>
        </w:rPr>
        <w:t>і в японській внутрішній політиці. В результаті розвитку ринкових відносин посилилося залучення в політику освічен</w:t>
      </w:r>
      <w:r>
        <w:rPr>
          <w:sz w:val="28"/>
          <w:szCs w:val="28"/>
          <w:lang w:val="uk-UA"/>
        </w:rPr>
        <w:t>ого міського населення, оформив</w:t>
      </w:r>
      <w:r w:rsidR="0086087B" w:rsidRPr="0086087B">
        <w:rPr>
          <w:sz w:val="28"/>
          <w:szCs w:val="28"/>
          <w:lang w:val="uk-UA"/>
        </w:rPr>
        <w:t>ся робочий рух, стали актуальними ідеї організації суспільства на демо</w:t>
      </w:r>
      <w:r w:rsidR="001E3D23">
        <w:rPr>
          <w:sz w:val="28"/>
          <w:szCs w:val="28"/>
          <w:lang w:val="uk-UA"/>
        </w:rPr>
        <w:t xml:space="preserve">кратичних засадах. Однак домінування </w:t>
      </w:r>
      <w:r w:rsidR="0086087B" w:rsidRPr="0086087B">
        <w:rPr>
          <w:sz w:val="28"/>
          <w:szCs w:val="28"/>
          <w:lang w:val="uk-UA"/>
        </w:rPr>
        <w:t>монополій в японській економіці в поєднанні зі слабкістю «середнього класу» і традиційно значною регулюючою роллю держави сприяли формуванню олігархічної системи, коли інтереси найбільших концернів були безпосередньо представлені в органах виконавчої влади.</w:t>
      </w:r>
    </w:p>
    <w:p w:rsidR="0086087B" w:rsidRPr="0086087B" w:rsidRDefault="0086087B" w:rsidP="0086087B">
      <w:pPr>
        <w:pStyle w:val="a3"/>
        <w:spacing w:line="360" w:lineRule="auto"/>
        <w:ind w:left="-709" w:firstLine="425"/>
        <w:jc w:val="both"/>
        <w:rPr>
          <w:sz w:val="28"/>
          <w:szCs w:val="28"/>
          <w:lang w:val="uk-UA"/>
        </w:rPr>
      </w:pPr>
      <w:r w:rsidRPr="0086087B">
        <w:rPr>
          <w:sz w:val="28"/>
          <w:szCs w:val="28"/>
          <w:lang w:val="uk-UA"/>
        </w:rPr>
        <w:lastRenderedPageBreak/>
        <w:t>Лі</w:t>
      </w:r>
      <w:r w:rsidR="0082346E">
        <w:rPr>
          <w:sz w:val="28"/>
          <w:szCs w:val="28"/>
          <w:lang w:val="uk-UA"/>
        </w:rPr>
        <w:t>беральні політичні тенденції 20</w:t>
      </w:r>
      <w:r w:rsidR="00F0076D">
        <w:rPr>
          <w:sz w:val="28"/>
          <w:szCs w:val="28"/>
          <w:lang w:val="uk-UA"/>
        </w:rPr>
        <w:t xml:space="preserve">-х  р. </w:t>
      </w:r>
      <w:r w:rsidR="002122AF">
        <w:rPr>
          <w:sz w:val="28"/>
          <w:szCs w:val="28"/>
          <w:lang w:val="uk-UA"/>
        </w:rPr>
        <w:t xml:space="preserve"> </w:t>
      </w:r>
      <w:proofErr w:type="gramStart"/>
      <w:r w:rsidR="00F0076D">
        <w:rPr>
          <w:sz w:val="28"/>
          <w:szCs w:val="28"/>
          <w:lang w:val="en-US"/>
        </w:rPr>
        <w:t>XX</w:t>
      </w:r>
      <w:r w:rsidR="00F0076D">
        <w:rPr>
          <w:sz w:val="28"/>
          <w:szCs w:val="28"/>
          <w:lang w:val="uk-UA"/>
        </w:rPr>
        <w:t xml:space="preserve"> ст.</w:t>
      </w:r>
      <w:proofErr w:type="gramEnd"/>
      <w:r w:rsidR="00F0076D" w:rsidRPr="0086087B">
        <w:rPr>
          <w:sz w:val="28"/>
          <w:szCs w:val="28"/>
          <w:lang w:val="uk-UA"/>
        </w:rPr>
        <w:t xml:space="preserve"> </w:t>
      </w:r>
      <w:r w:rsidRPr="0086087B">
        <w:rPr>
          <w:sz w:val="28"/>
          <w:szCs w:val="28"/>
          <w:lang w:val="uk-UA"/>
        </w:rPr>
        <w:t xml:space="preserve"> ще не були вкорінені в структурі японського суспільства. Тому всі вони швидко зруйнувалися під впливом зовнішніх обставин: світової економічної кризи, що викликала колапс фрітредерства, перемоги в Японії лінії на створення самодостатньої сфери колоніальної економіки, посилення імперської ідеології і, як наслідок, втрати інтересу японських правлячих кіл до ліберальних ідей і де</w:t>
      </w:r>
      <w:r w:rsidR="0082346E">
        <w:rPr>
          <w:sz w:val="28"/>
          <w:szCs w:val="28"/>
          <w:lang w:val="uk-UA"/>
        </w:rPr>
        <w:t>мократичних інститутів</w:t>
      </w:r>
      <w:r w:rsidR="006B736C">
        <w:rPr>
          <w:sz w:val="28"/>
          <w:szCs w:val="28"/>
          <w:lang w:val="uk-UA"/>
        </w:rPr>
        <w:t xml:space="preserve"> [</w:t>
      </w:r>
      <w:r w:rsidR="0082346E">
        <w:rPr>
          <w:sz w:val="28"/>
          <w:szCs w:val="28"/>
          <w:lang w:val="uk-UA"/>
        </w:rPr>
        <w:t xml:space="preserve">10, </w:t>
      </w:r>
      <w:r w:rsidRPr="0086087B">
        <w:rPr>
          <w:sz w:val="28"/>
          <w:szCs w:val="28"/>
          <w:lang w:val="uk-UA"/>
        </w:rPr>
        <w:t>244]</w:t>
      </w:r>
      <w:r w:rsidR="0082346E">
        <w:rPr>
          <w:sz w:val="28"/>
          <w:szCs w:val="28"/>
          <w:lang w:val="uk-UA"/>
        </w:rPr>
        <w:t>.</w:t>
      </w:r>
    </w:p>
    <w:p w:rsidR="0086087B" w:rsidRPr="0086087B" w:rsidRDefault="0086087B" w:rsidP="0086087B">
      <w:pPr>
        <w:pStyle w:val="a3"/>
        <w:spacing w:line="360" w:lineRule="auto"/>
        <w:ind w:left="-709" w:firstLine="425"/>
        <w:jc w:val="both"/>
        <w:rPr>
          <w:sz w:val="28"/>
          <w:szCs w:val="28"/>
          <w:lang w:val="uk-UA"/>
        </w:rPr>
      </w:pPr>
      <w:r w:rsidRPr="0086087B">
        <w:rPr>
          <w:sz w:val="28"/>
          <w:szCs w:val="28"/>
          <w:lang w:val="uk-UA"/>
        </w:rPr>
        <w:t>У політичній історії Японії в двадцяті роки, точніше період 1918</w:t>
      </w:r>
      <w:r w:rsidR="002122AF">
        <w:rPr>
          <w:sz w:val="28"/>
          <w:szCs w:val="28"/>
          <w:lang w:val="uk-UA"/>
        </w:rPr>
        <w:t xml:space="preserve"> –</w:t>
      </w:r>
      <w:r w:rsidR="00150E96">
        <w:rPr>
          <w:sz w:val="28"/>
          <w:szCs w:val="28"/>
          <w:lang w:val="uk-UA"/>
        </w:rPr>
        <w:t xml:space="preserve"> </w:t>
      </w:r>
      <w:r w:rsidRPr="0086087B">
        <w:rPr>
          <w:sz w:val="28"/>
          <w:szCs w:val="28"/>
          <w:lang w:val="uk-UA"/>
        </w:rPr>
        <w:t>1</w:t>
      </w:r>
      <w:r w:rsidR="002122AF">
        <w:rPr>
          <w:sz w:val="28"/>
          <w:szCs w:val="28"/>
          <w:lang w:val="uk-UA"/>
        </w:rPr>
        <w:t>932 рр</w:t>
      </w:r>
      <w:r w:rsidRPr="0086087B">
        <w:rPr>
          <w:sz w:val="28"/>
          <w:szCs w:val="28"/>
          <w:lang w:val="uk-UA"/>
        </w:rPr>
        <w:t>., від кабінету Хара до кабін</w:t>
      </w:r>
      <w:r w:rsidR="0082346E">
        <w:rPr>
          <w:sz w:val="28"/>
          <w:szCs w:val="28"/>
          <w:lang w:val="uk-UA"/>
        </w:rPr>
        <w:t>ету Інукаі, п</w:t>
      </w:r>
      <w:r w:rsidR="001E3D23">
        <w:rPr>
          <w:sz w:val="28"/>
          <w:szCs w:val="28"/>
          <w:lang w:val="uk-UA"/>
        </w:rPr>
        <w:t>рийнято називати «демокра</w:t>
      </w:r>
      <w:r w:rsidR="0082346E">
        <w:rPr>
          <w:sz w:val="28"/>
          <w:szCs w:val="28"/>
          <w:lang w:val="uk-UA"/>
        </w:rPr>
        <w:t>тією Тайсьо» (Тайсьо делюкурасі), хоча офіційно епоха Тайсьо</w:t>
      </w:r>
      <w:r w:rsidRPr="0086087B">
        <w:rPr>
          <w:sz w:val="28"/>
          <w:szCs w:val="28"/>
          <w:lang w:val="uk-UA"/>
        </w:rPr>
        <w:t xml:space="preserve"> закінчилася 25 грудня 1926 </w:t>
      </w:r>
      <w:r w:rsidR="0082346E">
        <w:rPr>
          <w:sz w:val="28"/>
          <w:szCs w:val="28"/>
          <w:lang w:val="uk-UA"/>
        </w:rPr>
        <w:t xml:space="preserve">р. </w:t>
      </w:r>
      <w:r w:rsidRPr="0086087B">
        <w:rPr>
          <w:sz w:val="28"/>
          <w:szCs w:val="28"/>
          <w:lang w:val="uk-UA"/>
        </w:rPr>
        <w:t>зі смертю імператора і з</w:t>
      </w:r>
      <w:r w:rsidR="0082346E">
        <w:rPr>
          <w:sz w:val="28"/>
          <w:szCs w:val="28"/>
          <w:lang w:val="uk-UA"/>
        </w:rPr>
        <w:t>і</w:t>
      </w:r>
      <w:r w:rsidRPr="0086087B">
        <w:rPr>
          <w:sz w:val="28"/>
          <w:szCs w:val="28"/>
          <w:lang w:val="uk-UA"/>
        </w:rPr>
        <w:t xml:space="preserve"> вступом на трон його двадцятип’ятирічного сина, </w:t>
      </w:r>
      <w:r w:rsidR="001E3D23">
        <w:rPr>
          <w:sz w:val="28"/>
          <w:szCs w:val="28"/>
          <w:lang w:val="uk-UA"/>
        </w:rPr>
        <w:t xml:space="preserve">що </w:t>
      </w:r>
      <w:r w:rsidRPr="0086087B">
        <w:rPr>
          <w:sz w:val="28"/>
          <w:szCs w:val="28"/>
          <w:lang w:val="uk-UA"/>
        </w:rPr>
        <w:t>вже п’ять років виконував обов’язки регента. Термін цей пов’язують насамперед з системою партійних кабінетів, яка почала складатися в ці роки, а також з поширенням ідей демократії, інтернаціоналізму, індивідуалізму і соціалізму, які вважалися органічно невл</w:t>
      </w:r>
      <w:r w:rsidR="00AB6582">
        <w:rPr>
          <w:sz w:val="28"/>
          <w:szCs w:val="28"/>
          <w:lang w:val="uk-UA"/>
        </w:rPr>
        <w:t>астивими японській</w:t>
      </w:r>
      <w:r w:rsidR="0082346E">
        <w:rPr>
          <w:sz w:val="28"/>
          <w:szCs w:val="28"/>
          <w:lang w:val="uk-UA"/>
        </w:rPr>
        <w:t xml:space="preserve"> цивілізації</w:t>
      </w:r>
      <w:r w:rsidR="006B736C">
        <w:rPr>
          <w:sz w:val="28"/>
          <w:szCs w:val="28"/>
          <w:lang w:val="uk-UA"/>
        </w:rPr>
        <w:t xml:space="preserve"> [</w:t>
      </w:r>
      <w:r w:rsidR="0082346E">
        <w:rPr>
          <w:sz w:val="28"/>
          <w:szCs w:val="28"/>
          <w:lang w:val="uk-UA"/>
        </w:rPr>
        <w:t>24,</w:t>
      </w:r>
      <w:r w:rsidRPr="0086087B">
        <w:rPr>
          <w:sz w:val="28"/>
          <w:szCs w:val="28"/>
          <w:lang w:val="uk-UA"/>
        </w:rPr>
        <w:t xml:space="preserve"> 101]</w:t>
      </w:r>
      <w:r w:rsidR="0082346E">
        <w:rPr>
          <w:sz w:val="28"/>
          <w:szCs w:val="28"/>
          <w:lang w:val="uk-UA"/>
        </w:rPr>
        <w:t>.</w:t>
      </w:r>
    </w:p>
    <w:p w:rsidR="0086087B" w:rsidRPr="0086087B" w:rsidRDefault="0086087B" w:rsidP="002B0250">
      <w:pPr>
        <w:pStyle w:val="a3"/>
        <w:spacing w:line="360" w:lineRule="auto"/>
        <w:ind w:left="-709" w:firstLine="425"/>
        <w:jc w:val="both"/>
        <w:rPr>
          <w:sz w:val="28"/>
          <w:szCs w:val="28"/>
          <w:lang w:val="uk-UA"/>
        </w:rPr>
      </w:pPr>
      <w:r w:rsidRPr="0086087B">
        <w:rPr>
          <w:sz w:val="28"/>
          <w:szCs w:val="28"/>
          <w:lang w:val="uk-UA"/>
        </w:rPr>
        <w:t>Враження, що в Японії успішно йшов процес політичної демократизації, посилювалося і тим, що реформи проводилися під тиском масових народних рухів, таких як рух за загальне виборче право, робочий і селянський рух, національно -ви</w:t>
      </w:r>
      <w:r w:rsidR="002122AF">
        <w:rPr>
          <w:sz w:val="28"/>
          <w:szCs w:val="28"/>
          <w:lang w:val="uk-UA"/>
        </w:rPr>
        <w:t>звольний рух у колоніях та ін.</w:t>
      </w:r>
      <w:r w:rsidR="002B0250">
        <w:rPr>
          <w:sz w:val="28"/>
          <w:szCs w:val="28"/>
          <w:lang w:val="uk-UA"/>
        </w:rPr>
        <w:t xml:space="preserve"> </w:t>
      </w:r>
      <w:r w:rsidRPr="0086087B">
        <w:rPr>
          <w:sz w:val="28"/>
          <w:szCs w:val="28"/>
          <w:lang w:val="uk-UA"/>
        </w:rPr>
        <w:t>Однак на ділі зміни відбувалися лише в політичній практиці і не зачіпали основ японської державної систе</w:t>
      </w:r>
      <w:r w:rsidR="0082346E">
        <w:rPr>
          <w:sz w:val="28"/>
          <w:szCs w:val="28"/>
          <w:lang w:val="uk-UA"/>
        </w:rPr>
        <w:t>ми. Тому пізніше, на початку 30</w:t>
      </w:r>
      <w:r w:rsidR="00150E96">
        <w:rPr>
          <w:sz w:val="28"/>
          <w:szCs w:val="28"/>
          <w:lang w:val="uk-UA"/>
        </w:rPr>
        <w:t>-х рр.</w:t>
      </w:r>
      <w:r w:rsidRPr="0086087B">
        <w:rPr>
          <w:sz w:val="28"/>
          <w:szCs w:val="28"/>
          <w:lang w:val="uk-UA"/>
        </w:rPr>
        <w:t xml:space="preserve">, </w:t>
      </w:r>
      <w:r w:rsidR="002122AF">
        <w:rPr>
          <w:sz w:val="28"/>
          <w:szCs w:val="28"/>
          <w:lang w:val="uk-UA"/>
        </w:rPr>
        <w:t xml:space="preserve"> </w:t>
      </w:r>
      <w:r w:rsidRPr="0086087B">
        <w:rPr>
          <w:sz w:val="28"/>
          <w:szCs w:val="28"/>
          <w:lang w:val="uk-UA"/>
        </w:rPr>
        <w:t>для правлячих кіл не склало труднощів повернутися до колишнього принципу формування кабінетів, коли представництво в парламенті тих чи інших політичних сил не мало істотного значення.</w:t>
      </w:r>
    </w:p>
    <w:p w:rsidR="0086087B" w:rsidRPr="0086087B" w:rsidRDefault="0086087B" w:rsidP="0086087B">
      <w:pPr>
        <w:pStyle w:val="a3"/>
        <w:spacing w:line="360" w:lineRule="auto"/>
        <w:ind w:left="-709" w:firstLine="425"/>
        <w:jc w:val="both"/>
        <w:rPr>
          <w:sz w:val="28"/>
          <w:szCs w:val="28"/>
          <w:lang w:val="uk-UA"/>
        </w:rPr>
      </w:pPr>
      <w:r w:rsidRPr="0086087B">
        <w:rPr>
          <w:sz w:val="28"/>
          <w:szCs w:val="28"/>
          <w:lang w:val="uk-UA"/>
        </w:rPr>
        <w:t>Труднощі, викликані економічною кризою 1929</w:t>
      </w:r>
      <w:r w:rsidR="002122AF">
        <w:rPr>
          <w:sz w:val="28"/>
          <w:szCs w:val="28"/>
          <w:lang w:val="uk-UA"/>
        </w:rPr>
        <w:t xml:space="preserve"> – </w:t>
      </w:r>
      <w:r w:rsidRPr="0086087B">
        <w:rPr>
          <w:sz w:val="28"/>
          <w:szCs w:val="28"/>
          <w:lang w:val="uk-UA"/>
        </w:rPr>
        <w:t>1933 рр., а також боязнь наростання соціальних конфліктів штовхали японські правлячі кола на пошуки виходу з глухого кута. Такий вихід вони побачили в якнайшвидшому розв’язанні загарбницької війни на азіатському материку. При цьому</w:t>
      </w:r>
      <w:r w:rsidR="0082346E">
        <w:rPr>
          <w:sz w:val="28"/>
          <w:szCs w:val="28"/>
          <w:lang w:val="uk-UA"/>
        </w:rPr>
        <w:t xml:space="preserve"> перша мета агресії – Північно-</w:t>
      </w:r>
      <w:r w:rsidRPr="0086087B">
        <w:rPr>
          <w:sz w:val="28"/>
          <w:szCs w:val="28"/>
          <w:lang w:val="uk-UA"/>
        </w:rPr>
        <w:t xml:space="preserve">Східний Китай </w:t>
      </w:r>
      <w:r w:rsidR="0082346E">
        <w:rPr>
          <w:sz w:val="28"/>
          <w:szCs w:val="28"/>
          <w:lang w:val="uk-UA"/>
        </w:rPr>
        <w:t>–</w:t>
      </w:r>
      <w:r w:rsidRPr="0086087B">
        <w:rPr>
          <w:sz w:val="28"/>
          <w:szCs w:val="28"/>
          <w:lang w:val="uk-UA"/>
        </w:rPr>
        <w:t xml:space="preserve"> розглядався японцями не тільки як об’єкт </w:t>
      </w:r>
      <w:r w:rsidRPr="0086087B">
        <w:rPr>
          <w:sz w:val="28"/>
          <w:szCs w:val="28"/>
          <w:lang w:val="uk-UA"/>
        </w:rPr>
        <w:lastRenderedPageBreak/>
        <w:t xml:space="preserve">імперіалістичних домагань, але і як зручний плацдарм для захоплення інших районів Китаю і можливого ведення війни проти Монгольської Народної </w:t>
      </w:r>
      <w:r w:rsidR="0082346E">
        <w:rPr>
          <w:sz w:val="28"/>
          <w:szCs w:val="28"/>
          <w:lang w:val="uk-UA"/>
        </w:rPr>
        <w:t>Республіки і Радянського Союзу</w:t>
      </w:r>
      <w:r w:rsidR="006B736C">
        <w:rPr>
          <w:sz w:val="28"/>
          <w:szCs w:val="28"/>
          <w:lang w:val="uk-UA"/>
        </w:rPr>
        <w:t xml:space="preserve"> [</w:t>
      </w:r>
      <w:r w:rsidR="0082346E">
        <w:rPr>
          <w:sz w:val="28"/>
          <w:szCs w:val="28"/>
          <w:lang w:val="uk-UA"/>
        </w:rPr>
        <w:t xml:space="preserve">10, </w:t>
      </w:r>
      <w:r w:rsidRPr="0086087B">
        <w:rPr>
          <w:sz w:val="28"/>
          <w:szCs w:val="28"/>
          <w:lang w:val="uk-UA"/>
        </w:rPr>
        <w:t>253]</w:t>
      </w:r>
      <w:r w:rsidR="0082346E">
        <w:rPr>
          <w:sz w:val="28"/>
          <w:szCs w:val="28"/>
          <w:lang w:val="uk-UA"/>
        </w:rPr>
        <w:t>.</w:t>
      </w:r>
    </w:p>
    <w:p w:rsidR="0086087B" w:rsidRPr="0086087B" w:rsidRDefault="0086087B" w:rsidP="0086087B">
      <w:pPr>
        <w:pStyle w:val="a3"/>
        <w:spacing w:line="360" w:lineRule="auto"/>
        <w:ind w:left="-709" w:firstLine="425"/>
        <w:jc w:val="both"/>
        <w:rPr>
          <w:sz w:val="28"/>
          <w:szCs w:val="28"/>
          <w:lang w:val="uk-UA"/>
        </w:rPr>
      </w:pPr>
      <w:r w:rsidRPr="0086087B">
        <w:rPr>
          <w:sz w:val="28"/>
          <w:szCs w:val="28"/>
          <w:lang w:val="uk-UA"/>
        </w:rPr>
        <w:t>Японське євразійство як реальна громадська сила і конкретна політична доктрина сформувала</w:t>
      </w:r>
      <w:r w:rsidR="001E3D23">
        <w:rPr>
          <w:sz w:val="28"/>
          <w:szCs w:val="28"/>
          <w:lang w:val="uk-UA"/>
        </w:rPr>
        <w:t>ся між атлантизмом суто проанглі</w:t>
      </w:r>
      <w:r w:rsidRPr="0086087B">
        <w:rPr>
          <w:sz w:val="28"/>
          <w:szCs w:val="28"/>
          <w:lang w:val="uk-UA"/>
        </w:rPr>
        <w:t>йс</w:t>
      </w:r>
      <w:r w:rsidR="001E3D23">
        <w:rPr>
          <w:sz w:val="28"/>
          <w:szCs w:val="28"/>
          <w:lang w:val="uk-UA"/>
        </w:rPr>
        <w:t>ької</w:t>
      </w:r>
      <w:r w:rsidRPr="0086087B">
        <w:rPr>
          <w:sz w:val="28"/>
          <w:szCs w:val="28"/>
          <w:lang w:val="uk-UA"/>
        </w:rPr>
        <w:t xml:space="preserve"> орієнтації</w:t>
      </w:r>
      <w:r w:rsidR="001E3D23">
        <w:rPr>
          <w:sz w:val="28"/>
          <w:szCs w:val="28"/>
          <w:lang w:val="uk-UA"/>
        </w:rPr>
        <w:t>, з одного боку, і етнократичним</w:t>
      </w:r>
      <w:r w:rsidRPr="0086087B">
        <w:rPr>
          <w:sz w:val="28"/>
          <w:szCs w:val="28"/>
          <w:lang w:val="uk-UA"/>
        </w:rPr>
        <w:t xml:space="preserve"> екстремістським мілітаризмом, з іншого. Засновник євро- євразійської геополітики Карл Хаусхофер відносив Японію до «острівних країн з континентальним типом мислення», розглядаючи її як повну протилежність </w:t>
      </w:r>
      <w:r w:rsidR="002122AF">
        <w:rPr>
          <w:sz w:val="28"/>
          <w:szCs w:val="28"/>
          <w:lang w:val="uk-UA"/>
        </w:rPr>
        <w:t xml:space="preserve">до </w:t>
      </w:r>
      <w:r w:rsidRPr="0086087B">
        <w:rPr>
          <w:sz w:val="28"/>
          <w:szCs w:val="28"/>
          <w:lang w:val="uk-UA"/>
        </w:rPr>
        <w:t xml:space="preserve">іншої острівної держави </w:t>
      </w:r>
      <w:r w:rsidR="0082346E">
        <w:rPr>
          <w:sz w:val="28"/>
          <w:szCs w:val="28"/>
          <w:lang w:val="uk-UA"/>
        </w:rPr>
        <w:t>–</w:t>
      </w:r>
      <w:r w:rsidRPr="0086087B">
        <w:rPr>
          <w:sz w:val="28"/>
          <w:szCs w:val="28"/>
          <w:lang w:val="uk-UA"/>
        </w:rPr>
        <w:t xml:space="preserve"> Англії. Англія завжди прагнула відгородитися від континенту і протиставити себе йому. Японія, навпаки, зобов’язана континенту практично всім </w:t>
      </w:r>
      <w:r w:rsidR="0082346E">
        <w:rPr>
          <w:sz w:val="28"/>
          <w:szCs w:val="28"/>
          <w:lang w:val="uk-UA"/>
        </w:rPr>
        <w:t>–</w:t>
      </w:r>
      <w:r w:rsidRPr="0086087B">
        <w:rPr>
          <w:sz w:val="28"/>
          <w:szCs w:val="28"/>
          <w:lang w:val="uk-UA"/>
        </w:rPr>
        <w:t xml:space="preserve"> від писемності до знарядь матеріального виробництва, і навіть стародавні сакральні</w:t>
      </w:r>
      <w:r w:rsidR="002122AF">
        <w:rPr>
          <w:sz w:val="28"/>
          <w:szCs w:val="28"/>
          <w:lang w:val="uk-UA"/>
        </w:rPr>
        <w:t xml:space="preserve"> тексти «Кодзікі» і «</w:t>
      </w:r>
      <w:r w:rsidR="0082346E">
        <w:rPr>
          <w:sz w:val="28"/>
          <w:szCs w:val="28"/>
          <w:lang w:val="uk-UA"/>
        </w:rPr>
        <w:t>Ніхонгі», зосередження японської традиції</w:t>
      </w:r>
      <w:r w:rsidRPr="0086087B">
        <w:rPr>
          <w:sz w:val="28"/>
          <w:szCs w:val="28"/>
          <w:lang w:val="uk-UA"/>
        </w:rPr>
        <w:t xml:space="preserve">, сповнені запозичень китайського та корейського (а також більш далекого </w:t>
      </w:r>
      <w:r w:rsidR="0082346E">
        <w:rPr>
          <w:sz w:val="28"/>
          <w:szCs w:val="28"/>
          <w:lang w:val="uk-UA"/>
        </w:rPr>
        <w:t>–</w:t>
      </w:r>
      <w:r w:rsidRPr="0086087B">
        <w:rPr>
          <w:sz w:val="28"/>
          <w:szCs w:val="28"/>
          <w:lang w:val="uk-UA"/>
        </w:rPr>
        <w:t xml:space="preserve"> індійського та малайзійського) походження.</w:t>
      </w:r>
    </w:p>
    <w:p w:rsidR="0086087B" w:rsidRPr="0086087B" w:rsidRDefault="00473A46" w:rsidP="0086087B">
      <w:pPr>
        <w:pStyle w:val="a3"/>
        <w:spacing w:line="360" w:lineRule="auto"/>
        <w:ind w:left="-709" w:firstLine="425"/>
        <w:jc w:val="both"/>
        <w:rPr>
          <w:sz w:val="28"/>
          <w:szCs w:val="28"/>
          <w:lang w:val="uk-UA"/>
        </w:rPr>
      </w:pPr>
      <w:r>
        <w:rPr>
          <w:sz w:val="28"/>
          <w:szCs w:val="28"/>
          <w:lang w:val="uk-UA"/>
        </w:rPr>
        <w:t>У політичних верхах пан</w:t>
      </w:r>
      <w:r w:rsidR="0086087B" w:rsidRPr="0086087B">
        <w:rPr>
          <w:sz w:val="28"/>
          <w:szCs w:val="28"/>
          <w:lang w:val="uk-UA"/>
        </w:rPr>
        <w:t>азійці були нечисленні, але впливові, спираючись головним чин</w:t>
      </w:r>
      <w:r w:rsidR="0082346E">
        <w:rPr>
          <w:sz w:val="28"/>
          <w:szCs w:val="28"/>
          <w:lang w:val="uk-UA"/>
        </w:rPr>
        <w:t>ом на придворні кола, військово-морський флот, частину</w:t>
      </w:r>
      <w:r w:rsidR="0086087B" w:rsidRPr="0086087B">
        <w:rPr>
          <w:sz w:val="28"/>
          <w:szCs w:val="28"/>
          <w:lang w:val="uk-UA"/>
        </w:rPr>
        <w:t xml:space="preserve"> дипломатичного корпусу та пр</w:t>
      </w:r>
      <w:r w:rsidR="001E3D23">
        <w:rPr>
          <w:sz w:val="28"/>
          <w:szCs w:val="28"/>
          <w:lang w:val="uk-UA"/>
        </w:rPr>
        <w:t>омислово-фінансової олігархії «дзайбацу</w:t>
      </w:r>
      <w:r w:rsidR="0086087B" w:rsidRPr="0086087B">
        <w:rPr>
          <w:sz w:val="28"/>
          <w:szCs w:val="28"/>
          <w:lang w:val="uk-UA"/>
        </w:rPr>
        <w:t xml:space="preserve">», деякі таємні товариства націоналістичної орієнтації. Їм протистояла велика частина дипломатів, </w:t>
      </w:r>
      <w:r w:rsidR="0082346E">
        <w:rPr>
          <w:sz w:val="28"/>
          <w:szCs w:val="28"/>
          <w:lang w:val="uk-UA"/>
        </w:rPr>
        <w:t xml:space="preserve">що </w:t>
      </w:r>
      <w:r w:rsidR="0086087B" w:rsidRPr="0086087B">
        <w:rPr>
          <w:sz w:val="28"/>
          <w:szCs w:val="28"/>
          <w:lang w:val="uk-UA"/>
        </w:rPr>
        <w:t>сліпо оріє</w:t>
      </w:r>
      <w:r w:rsidR="0082346E">
        <w:rPr>
          <w:sz w:val="28"/>
          <w:szCs w:val="28"/>
          <w:lang w:val="uk-UA"/>
        </w:rPr>
        <w:t>нтувалися або на атлантистський</w:t>
      </w:r>
      <w:r w:rsidR="0086087B" w:rsidRPr="0086087B">
        <w:rPr>
          <w:sz w:val="28"/>
          <w:szCs w:val="28"/>
          <w:lang w:val="uk-UA"/>
        </w:rPr>
        <w:t xml:space="preserve"> блок (міністр закордонних справ Сід</w:t>
      </w:r>
      <w:r w:rsidR="0082346E">
        <w:rPr>
          <w:sz w:val="28"/>
          <w:szCs w:val="28"/>
          <w:lang w:val="uk-UA"/>
        </w:rPr>
        <w:t>ехара Кідзюро, Йосіда Сігеру, Сігемі</w:t>
      </w:r>
      <w:r w:rsidR="0086087B" w:rsidRPr="0086087B">
        <w:rPr>
          <w:sz w:val="28"/>
          <w:szCs w:val="28"/>
          <w:lang w:val="uk-UA"/>
        </w:rPr>
        <w:t xml:space="preserve">цу Мамору, що займали урядові посади і після другої світової війни), або </w:t>
      </w:r>
      <w:r w:rsidR="00D8640C">
        <w:rPr>
          <w:sz w:val="28"/>
          <w:szCs w:val="28"/>
          <w:lang w:val="uk-UA"/>
        </w:rPr>
        <w:t>–</w:t>
      </w:r>
      <w:r w:rsidR="0086087B" w:rsidRPr="0086087B">
        <w:rPr>
          <w:sz w:val="28"/>
          <w:szCs w:val="28"/>
          <w:lang w:val="uk-UA"/>
        </w:rPr>
        <w:t xml:space="preserve"> на участь в агресивній політиці Німеччини, в першу чергу, проти СРСР (посол у Німеччині гене</w:t>
      </w:r>
      <w:r w:rsidR="002122AF">
        <w:rPr>
          <w:sz w:val="28"/>
          <w:szCs w:val="28"/>
          <w:lang w:val="uk-UA"/>
        </w:rPr>
        <w:t>рал Осі</w:t>
      </w:r>
      <w:r w:rsidR="0086087B" w:rsidRPr="0086087B">
        <w:rPr>
          <w:sz w:val="28"/>
          <w:szCs w:val="28"/>
          <w:lang w:val="uk-UA"/>
        </w:rPr>
        <w:t>ма Хіроші т</w:t>
      </w:r>
      <w:r w:rsidR="00D8640C">
        <w:rPr>
          <w:sz w:val="28"/>
          <w:szCs w:val="28"/>
          <w:lang w:val="uk-UA"/>
        </w:rPr>
        <w:t>а посол в Італії Сіраторі Тосіо</w:t>
      </w:r>
      <w:r w:rsidR="0086087B" w:rsidRPr="0086087B">
        <w:rPr>
          <w:sz w:val="28"/>
          <w:szCs w:val="28"/>
          <w:lang w:val="uk-UA"/>
        </w:rPr>
        <w:t xml:space="preserve">), а також украй ліві і крайні праві. Але найсильнішим їх противником було командування сухопутних військ з властивим </w:t>
      </w:r>
      <w:r w:rsidR="00D8640C">
        <w:rPr>
          <w:sz w:val="28"/>
          <w:szCs w:val="28"/>
          <w:lang w:val="uk-UA"/>
        </w:rPr>
        <w:t>йому екстремізмом, етнократичним</w:t>
      </w:r>
      <w:r w:rsidR="0086087B" w:rsidRPr="0086087B">
        <w:rPr>
          <w:sz w:val="28"/>
          <w:szCs w:val="28"/>
          <w:lang w:val="uk-UA"/>
        </w:rPr>
        <w:t xml:space="preserve"> підходом, нетерпимістю до будь-якої опозиції і свого роду мілітаристським романтизмом, що штовхав генералів на відчайду</w:t>
      </w:r>
      <w:r w:rsidR="00D8640C">
        <w:rPr>
          <w:sz w:val="28"/>
          <w:szCs w:val="28"/>
          <w:lang w:val="uk-UA"/>
        </w:rPr>
        <w:t>шні авантюри і безглузді жертви</w:t>
      </w:r>
      <w:r w:rsidR="006B736C">
        <w:rPr>
          <w:sz w:val="28"/>
          <w:szCs w:val="28"/>
          <w:lang w:val="uk-UA"/>
        </w:rPr>
        <w:t xml:space="preserve"> [</w:t>
      </w:r>
      <w:r w:rsidR="00D8640C">
        <w:rPr>
          <w:sz w:val="28"/>
          <w:szCs w:val="28"/>
          <w:lang w:val="uk-UA"/>
        </w:rPr>
        <w:t>23</w:t>
      </w:r>
      <w:r w:rsidR="0086087B" w:rsidRPr="0086087B">
        <w:rPr>
          <w:sz w:val="28"/>
          <w:szCs w:val="28"/>
          <w:lang w:val="uk-UA"/>
        </w:rPr>
        <w:t>]</w:t>
      </w:r>
      <w:r w:rsidR="00D8640C">
        <w:rPr>
          <w:sz w:val="28"/>
          <w:szCs w:val="28"/>
          <w:lang w:val="uk-UA"/>
        </w:rPr>
        <w:t>.</w:t>
      </w:r>
    </w:p>
    <w:p w:rsidR="0086087B" w:rsidRPr="0086087B" w:rsidRDefault="0086087B" w:rsidP="0086087B">
      <w:pPr>
        <w:pStyle w:val="a3"/>
        <w:spacing w:line="360" w:lineRule="auto"/>
        <w:ind w:left="-709" w:firstLine="425"/>
        <w:jc w:val="both"/>
        <w:rPr>
          <w:sz w:val="28"/>
          <w:szCs w:val="28"/>
          <w:lang w:val="uk-UA"/>
        </w:rPr>
      </w:pPr>
      <w:r w:rsidRPr="0086087B">
        <w:rPr>
          <w:sz w:val="28"/>
          <w:szCs w:val="28"/>
          <w:lang w:val="uk-UA"/>
        </w:rPr>
        <w:lastRenderedPageBreak/>
        <w:t>Ключову роль в історії Японії передвоєнних і воєнних років зіграли Хірота Кокі (1878</w:t>
      </w:r>
      <w:r w:rsidR="002122AF">
        <w:rPr>
          <w:sz w:val="28"/>
          <w:szCs w:val="28"/>
          <w:lang w:val="uk-UA"/>
        </w:rPr>
        <w:t xml:space="preserve"> </w:t>
      </w:r>
      <w:r w:rsidR="00473A46">
        <w:rPr>
          <w:sz w:val="28"/>
          <w:szCs w:val="28"/>
          <w:lang w:val="uk-UA"/>
        </w:rPr>
        <w:t>–</w:t>
      </w:r>
      <w:r w:rsidR="002122AF">
        <w:rPr>
          <w:sz w:val="28"/>
          <w:szCs w:val="28"/>
          <w:lang w:val="uk-UA"/>
        </w:rPr>
        <w:t xml:space="preserve"> </w:t>
      </w:r>
      <w:r w:rsidRPr="0086087B">
        <w:rPr>
          <w:sz w:val="28"/>
          <w:szCs w:val="28"/>
          <w:lang w:val="uk-UA"/>
        </w:rPr>
        <w:t>1948</w:t>
      </w:r>
      <w:r w:rsidR="00473A46">
        <w:rPr>
          <w:sz w:val="28"/>
          <w:szCs w:val="28"/>
          <w:lang w:val="uk-UA"/>
        </w:rPr>
        <w:t xml:space="preserve"> рр.</w:t>
      </w:r>
      <w:r w:rsidRPr="0086087B">
        <w:rPr>
          <w:sz w:val="28"/>
          <w:szCs w:val="28"/>
          <w:lang w:val="uk-UA"/>
        </w:rPr>
        <w:t>), принц Коное Фумімаро (1891</w:t>
      </w:r>
      <w:r w:rsidR="002122AF">
        <w:rPr>
          <w:sz w:val="28"/>
          <w:szCs w:val="28"/>
          <w:lang w:val="uk-UA"/>
        </w:rPr>
        <w:t xml:space="preserve"> </w:t>
      </w:r>
      <w:r w:rsidR="00473A46">
        <w:rPr>
          <w:sz w:val="28"/>
          <w:szCs w:val="28"/>
          <w:lang w:val="uk-UA"/>
        </w:rPr>
        <w:t>–</w:t>
      </w:r>
      <w:r w:rsidR="002122AF">
        <w:rPr>
          <w:sz w:val="28"/>
          <w:szCs w:val="28"/>
          <w:lang w:val="uk-UA"/>
        </w:rPr>
        <w:t xml:space="preserve"> </w:t>
      </w:r>
      <w:r w:rsidRPr="0086087B">
        <w:rPr>
          <w:sz w:val="28"/>
          <w:szCs w:val="28"/>
          <w:lang w:val="uk-UA"/>
        </w:rPr>
        <w:t>1945</w:t>
      </w:r>
      <w:r w:rsidR="00473A46">
        <w:rPr>
          <w:sz w:val="28"/>
          <w:szCs w:val="28"/>
          <w:lang w:val="uk-UA"/>
        </w:rPr>
        <w:t xml:space="preserve"> рр.</w:t>
      </w:r>
      <w:r w:rsidRPr="0086087B">
        <w:rPr>
          <w:sz w:val="28"/>
          <w:szCs w:val="28"/>
          <w:lang w:val="uk-UA"/>
        </w:rPr>
        <w:t>) і адмірал Енаі Міцумаса (1880</w:t>
      </w:r>
      <w:r w:rsidR="002122AF">
        <w:rPr>
          <w:sz w:val="28"/>
          <w:szCs w:val="28"/>
          <w:lang w:val="uk-UA"/>
        </w:rPr>
        <w:t xml:space="preserve"> </w:t>
      </w:r>
      <w:r w:rsidR="00473A46">
        <w:rPr>
          <w:sz w:val="28"/>
          <w:szCs w:val="28"/>
          <w:lang w:val="uk-UA"/>
        </w:rPr>
        <w:t>–</w:t>
      </w:r>
      <w:r w:rsidR="002122AF">
        <w:rPr>
          <w:sz w:val="28"/>
          <w:szCs w:val="28"/>
          <w:lang w:val="uk-UA"/>
        </w:rPr>
        <w:t xml:space="preserve"> </w:t>
      </w:r>
      <w:r w:rsidRPr="0086087B">
        <w:rPr>
          <w:sz w:val="28"/>
          <w:szCs w:val="28"/>
          <w:lang w:val="uk-UA"/>
        </w:rPr>
        <w:t>1948</w:t>
      </w:r>
      <w:r w:rsidR="00473A46">
        <w:rPr>
          <w:sz w:val="28"/>
          <w:szCs w:val="28"/>
          <w:lang w:val="uk-UA"/>
        </w:rPr>
        <w:t xml:space="preserve"> рр.</w:t>
      </w:r>
      <w:r w:rsidRPr="0086087B">
        <w:rPr>
          <w:sz w:val="28"/>
          <w:szCs w:val="28"/>
          <w:lang w:val="uk-UA"/>
        </w:rPr>
        <w:t>), втіливши практично в</w:t>
      </w:r>
      <w:r w:rsidR="00473A46">
        <w:rPr>
          <w:sz w:val="28"/>
          <w:szCs w:val="28"/>
          <w:lang w:val="uk-UA"/>
        </w:rPr>
        <w:t>сі аспекти паназійства</w:t>
      </w:r>
      <w:r w:rsidRPr="0086087B">
        <w:rPr>
          <w:sz w:val="28"/>
          <w:szCs w:val="28"/>
          <w:lang w:val="uk-UA"/>
        </w:rPr>
        <w:t>.</w:t>
      </w:r>
    </w:p>
    <w:p w:rsidR="0086087B" w:rsidRPr="0086087B" w:rsidRDefault="0086087B" w:rsidP="0086087B">
      <w:pPr>
        <w:pStyle w:val="a3"/>
        <w:spacing w:line="360" w:lineRule="auto"/>
        <w:ind w:left="-709" w:firstLine="425"/>
        <w:jc w:val="both"/>
        <w:rPr>
          <w:sz w:val="28"/>
          <w:szCs w:val="28"/>
          <w:lang w:val="uk-UA"/>
        </w:rPr>
      </w:pPr>
      <w:r w:rsidRPr="0086087B">
        <w:rPr>
          <w:sz w:val="28"/>
          <w:szCs w:val="28"/>
          <w:lang w:val="uk-UA"/>
        </w:rPr>
        <w:t>Виняткову роль в кар’єрі Хірота зіграли його зв’язки з земляками як вдома, так і в столиці. У юності це допомогло йому зблизитися з легендарним Міцуру Тояма, засновником і лідером тає</w:t>
      </w:r>
      <w:r w:rsidR="00473A46">
        <w:rPr>
          <w:sz w:val="28"/>
          <w:szCs w:val="28"/>
          <w:lang w:val="uk-UA"/>
        </w:rPr>
        <w:t>много «Товариства річки Амур» (Кокурюкай</w:t>
      </w:r>
      <w:r w:rsidRPr="0086087B">
        <w:rPr>
          <w:sz w:val="28"/>
          <w:szCs w:val="28"/>
          <w:lang w:val="uk-UA"/>
        </w:rPr>
        <w:t>), яке в англомовній літературі стійко, але невірно іменується «Това</w:t>
      </w:r>
      <w:r w:rsidR="00473A46">
        <w:rPr>
          <w:sz w:val="28"/>
          <w:szCs w:val="28"/>
          <w:lang w:val="uk-UA"/>
        </w:rPr>
        <w:t>риством чорного дракона» (через однакове</w:t>
      </w:r>
      <w:r w:rsidRPr="0086087B">
        <w:rPr>
          <w:sz w:val="28"/>
          <w:szCs w:val="28"/>
          <w:lang w:val="uk-UA"/>
        </w:rPr>
        <w:t xml:space="preserve"> читання різних ієрогліфів). Тояма також був тісно пов’язаний і з іншим таємним «Товариством чорного океану».</w:t>
      </w:r>
    </w:p>
    <w:p w:rsidR="0086087B" w:rsidRPr="0086087B" w:rsidRDefault="0086087B" w:rsidP="0086087B">
      <w:pPr>
        <w:pStyle w:val="a3"/>
        <w:spacing w:line="360" w:lineRule="auto"/>
        <w:ind w:left="-709" w:firstLine="425"/>
        <w:jc w:val="both"/>
        <w:rPr>
          <w:sz w:val="28"/>
          <w:szCs w:val="28"/>
          <w:lang w:val="uk-UA"/>
        </w:rPr>
      </w:pPr>
      <w:r w:rsidRPr="0086087B">
        <w:rPr>
          <w:sz w:val="28"/>
          <w:szCs w:val="28"/>
          <w:lang w:val="uk-UA"/>
        </w:rPr>
        <w:t>Хірота завжди вважався «правим». Він не мав ніяких ілюзій щодо перспектив японо-англійського союзу, якими були захоплені мало не всі японські політики на початку століття. Так само скептично ставився він і до проамериканської лінії, прихильником якої виступав Сідехара Кідзюро (1872</w:t>
      </w:r>
      <w:r w:rsidR="002122AF">
        <w:rPr>
          <w:sz w:val="28"/>
          <w:szCs w:val="28"/>
          <w:lang w:val="uk-UA"/>
        </w:rPr>
        <w:t xml:space="preserve"> </w:t>
      </w:r>
      <w:r w:rsidR="00473A46">
        <w:rPr>
          <w:sz w:val="28"/>
          <w:szCs w:val="28"/>
          <w:lang w:val="uk-UA"/>
        </w:rPr>
        <w:t>–</w:t>
      </w:r>
      <w:r w:rsidR="002122AF">
        <w:rPr>
          <w:sz w:val="28"/>
          <w:szCs w:val="28"/>
          <w:lang w:val="uk-UA"/>
        </w:rPr>
        <w:t xml:space="preserve"> </w:t>
      </w:r>
      <w:r w:rsidRPr="0086087B">
        <w:rPr>
          <w:sz w:val="28"/>
          <w:szCs w:val="28"/>
          <w:lang w:val="uk-UA"/>
        </w:rPr>
        <w:t>1951</w:t>
      </w:r>
      <w:r w:rsidR="00473A46">
        <w:rPr>
          <w:sz w:val="28"/>
          <w:szCs w:val="28"/>
          <w:lang w:val="uk-UA"/>
        </w:rPr>
        <w:t xml:space="preserve"> рр.</w:t>
      </w:r>
      <w:r w:rsidRPr="0086087B">
        <w:rPr>
          <w:sz w:val="28"/>
          <w:szCs w:val="28"/>
          <w:lang w:val="uk-UA"/>
        </w:rPr>
        <w:t>), посол у США в 1919</w:t>
      </w:r>
      <w:r w:rsidR="002122AF">
        <w:rPr>
          <w:sz w:val="28"/>
          <w:szCs w:val="28"/>
          <w:lang w:val="uk-UA"/>
        </w:rPr>
        <w:t xml:space="preserve"> </w:t>
      </w:r>
      <w:r w:rsidR="00473A46">
        <w:rPr>
          <w:sz w:val="28"/>
          <w:szCs w:val="28"/>
          <w:lang w:val="uk-UA"/>
        </w:rPr>
        <w:t>–</w:t>
      </w:r>
      <w:r w:rsidR="002122AF">
        <w:rPr>
          <w:sz w:val="28"/>
          <w:szCs w:val="28"/>
          <w:lang w:val="uk-UA"/>
        </w:rPr>
        <w:t xml:space="preserve"> 1922 рр</w:t>
      </w:r>
      <w:r w:rsidRPr="0086087B">
        <w:rPr>
          <w:sz w:val="28"/>
          <w:szCs w:val="28"/>
          <w:lang w:val="uk-UA"/>
        </w:rPr>
        <w:t>. і міністр закордонних справ в 1924</w:t>
      </w:r>
      <w:r w:rsidR="002122AF">
        <w:rPr>
          <w:sz w:val="28"/>
          <w:szCs w:val="28"/>
          <w:lang w:val="uk-UA"/>
        </w:rPr>
        <w:t xml:space="preserve"> </w:t>
      </w:r>
      <w:r w:rsidR="00473A46">
        <w:rPr>
          <w:sz w:val="28"/>
          <w:szCs w:val="28"/>
          <w:lang w:val="uk-UA"/>
        </w:rPr>
        <w:t>–</w:t>
      </w:r>
      <w:r w:rsidR="002122AF">
        <w:rPr>
          <w:sz w:val="28"/>
          <w:szCs w:val="28"/>
          <w:lang w:val="uk-UA"/>
        </w:rPr>
        <w:t xml:space="preserve"> 19</w:t>
      </w:r>
      <w:r w:rsidR="00473A46">
        <w:rPr>
          <w:sz w:val="28"/>
          <w:szCs w:val="28"/>
          <w:lang w:val="uk-UA"/>
        </w:rPr>
        <w:t>27 і 1929</w:t>
      </w:r>
      <w:r w:rsidR="002122AF">
        <w:rPr>
          <w:sz w:val="28"/>
          <w:szCs w:val="28"/>
          <w:lang w:val="uk-UA"/>
        </w:rPr>
        <w:t xml:space="preserve"> </w:t>
      </w:r>
      <w:r w:rsidR="00473A46">
        <w:rPr>
          <w:sz w:val="28"/>
          <w:szCs w:val="28"/>
          <w:lang w:val="uk-UA"/>
        </w:rPr>
        <w:t>–</w:t>
      </w:r>
      <w:r w:rsidR="002122AF">
        <w:rPr>
          <w:sz w:val="28"/>
          <w:szCs w:val="28"/>
          <w:lang w:val="uk-UA"/>
        </w:rPr>
        <w:t xml:space="preserve"> 19</w:t>
      </w:r>
      <w:r w:rsidRPr="0086087B">
        <w:rPr>
          <w:sz w:val="28"/>
          <w:szCs w:val="28"/>
          <w:lang w:val="uk-UA"/>
        </w:rPr>
        <w:t>31 рр</w:t>
      </w:r>
      <w:r>
        <w:rPr>
          <w:sz w:val="28"/>
          <w:szCs w:val="28"/>
          <w:lang w:val="uk-UA"/>
        </w:rPr>
        <w:t xml:space="preserve">. </w:t>
      </w:r>
      <w:r w:rsidRPr="0086087B">
        <w:rPr>
          <w:sz w:val="28"/>
          <w:szCs w:val="28"/>
          <w:lang w:val="uk-UA"/>
        </w:rPr>
        <w:t xml:space="preserve">Тільки в 1930 р. Хірота отримав перше серйозне призначення </w:t>
      </w:r>
      <w:r w:rsidR="00473A46">
        <w:rPr>
          <w:sz w:val="28"/>
          <w:szCs w:val="28"/>
          <w:lang w:val="uk-UA"/>
        </w:rPr>
        <w:t>–</w:t>
      </w:r>
      <w:r w:rsidRPr="0086087B">
        <w:rPr>
          <w:sz w:val="28"/>
          <w:szCs w:val="28"/>
          <w:lang w:val="uk-UA"/>
        </w:rPr>
        <w:t xml:space="preserve"> послом в СРСР. Пост це</w:t>
      </w:r>
      <w:r w:rsidR="002122AF">
        <w:rPr>
          <w:sz w:val="28"/>
          <w:szCs w:val="28"/>
          <w:lang w:val="uk-UA"/>
        </w:rPr>
        <w:t>й згодом ставав все більш значи</w:t>
      </w:r>
      <w:r w:rsidRPr="0086087B">
        <w:rPr>
          <w:sz w:val="28"/>
          <w:szCs w:val="28"/>
          <w:lang w:val="uk-UA"/>
        </w:rPr>
        <w:t>м</w:t>
      </w:r>
      <w:r w:rsidR="002122AF">
        <w:rPr>
          <w:sz w:val="28"/>
          <w:szCs w:val="28"/>
          <w:lang w:val="uk-UA"/>
        </w:rPr>
        <w:t>им</w:t>
      </w:r>
      <w:r w:rsidRPr="0086087B">
        <w:rPr>
          <w:sz w:val="28"/>
          <w:szCs w:val="28"/>
          <w:lang w:val="uk-UA"/>
        </w:rPr>
        <w:t>, а самі відносини між двома країнами багато в чому були зобов’язані діяльності Хірота.</w:t>
      </w:r>
    </w:p>
    <w:p w:rsidR="0086087B" w:rsidRPr="0086087B" w:rsidRDefault="0086087B" w:rsidP="0086087B">
      <w:pPr>
        <w:pStyle w:val="a3"/>
        <w:spacing w:line="360" w:lineRule="auto"/>
        <w:ind w:left="-709" w:firstLine="425"/>
        <w:jc w:val="both"/>
        <w:rPr>
          <w:sz w:val="28"/>
          <w:szCs w:val="28"/>
          <w:lang w:val="uk-UA"/>
        </w:rPr>
      </w:pPr>
      <w:r w:rsidRPr="0086087B">
        <w:rPr>
          <w:sz w:val="28"/>
          <w:szCs w:val="28"/>
          <w:lang w:val="uk-UA"/>
        </w:rPr>
        <w:t xml:space="preserve">Будучи тісно пов’язаним з мілітаристським колами, Хірота, тим не менш, завжди залишався прагматиком і дипломатом, обережним і обачним. Ставши в 1933 </w:t>
      </w:r>
      <w:r w:rsidR="000F2CE9">
        <w:rPr>
          <w:sz w:val="28"/>
          <w:szCs w:val="28"/>
          <w:lang w:val="uk-UA"/>
        </w:rPr>
        <w:t>р.</w:t>
      </w:r>
      <w:r w:rsidRPr="0086087B">
        <w:rPr>
          <w:sz w:val="28"/>
          <w:szCs w:val="28"/>
          <w:lang w:val="uk-UA"/>
        </w:rPr>
        <w:t xml:space="preserve"> міністром закордонних справ в уряді Сайто, він наставляв своїх підлеглих, що немає поганого миру і гарної війни, а є тільки мир і війна і дипломати завжди</w:t>
      </w:r>
      <w:r w:rsidR="00473A46">
        <w:rPr>
          <w:sz w:val="28"/>
          <w:szCs w:val="28"/>
          <w:lang w:val="uk-UA"/>
        </w:rPr>
        <w:t xml:space="preserve"> повинні віддавати перевагу миру</w:t>
      </w:r>
      <w:r w:rsidRPr="0086087B">
        <w:rPr>
          <w:sz w:val="28"/>
          <w:szCs w:val="28"/>
          <w:lang w:val="uk-UA"/>
        </w:rPr>
        <w:t xml:space="preserve"> війні. Він не був паціфістом, виступав за військово-політичний союз з Німеччиною, </w:t>
      </w:r>
      <w:r w:rsidR="00473A46">
        <w:rPr>
          <w:sz w:val="28"/>
          <w:szCs w:val="28"/>
          <w:lang w:val="uk-UA"/>
        </w:rPr>
        <w:t>вбачаючи в цьому хоча б частковий</w:t>
      </w:r>
      <w:r w:rsidRPr="0086087B">
        <w:rPr>
          <w:sz w:val="28"/>
          <w:szCs w:val="28"/>
          <w:lang w:val="uk-UA"/>
        </w:rPr>
        <w:t xml:space="preserve"> захист від англо-американської гегемонії на Тихому океані. Він однозначно висловлювався за військове проникнення в Китай та Індокитай, хоча вважав, що робити це треба поступово, обережно. </w:t>
      </w:r>
      <w:r w:rsidR="00473A46" w:rsidRPr="00473A46">
        <w:rPr>
          <w:sz w:val="28"/>
          <w:szCs w:val="28"/>
          <w:lang w:val="uk-UA"/>
        </w:rPr>
        <w:t>Як голові з</w:t>
      </w:r>
      <w:r w:rsidR="00473A46">
        <w:rPr>
          <w:sz w:val="28"/>
          <w:szCs w:val="28"/>
          <w:lang w:val="uk-UA"/>
        </w:rPr>
        <w:t>овнішньополітичного відомства Хіроті</w:t>
      </w:r>
      <w:r w:rsidR="00473A46" w:rsidRPr="00473A46">
        <w:rPr>
          <w:sz w:val="28"/>
          <w:szCs w:val="28"/>
          <w:lang w:val="uk-UA"/>
        </w:rPr>
        <w:t xml:space="preserve"> доводилося приймати незліченні протести (в основному від англійського посла Крейги та американського посла Грю) з приводу мілітаристських ескапад </w:t>
      </w:r>
      <w:r w:rsidR="00473A46" w:rsidRPr="00473A46">
        <w:rPr>
          <w:sz w:val="28"/>
          <w:szCs w:val="28"/>
          <w:lang w:val="uk-UA"/>
        </w:rPr>
        <w:lastRenderedPageBreak/>
        <w:t>японських сухопутних військ в Китаї і приносити їм вибачення і запевнення, що це не повториться. Він дій</w:t>
      </w:r>
      <w:r w:rsidR="00473A46">
        <w:rPr>
          <w:sz w:val="28"/>
          <w:szCs w:val="28"/>
          <w:lang w:val="uk-UA"/>
        </w:rPr>
        <w:t>сно намагався по можливості пом</w:t>
      </w:r>
      <w:r w:rsidR="00473A46" w:rsidRPr="00473A46">
        <w:rPr>
          <w:sz w:val="28"/>
          <w:szCs w:val="28"/>
          <w:lang w:val="uk-UA"/>
        </w:rPr>
        <w:t>’я</w:t>
      </w:r>
      <w:r w:rsidR="00473A46">
        <w:rPr>
          <w:sz w:val="28"/>
          <w:szCs w:val="28"/>
          <w:lang w:val="uk-UA"/>
        </w:rPr>
        <w:t>кшити війну в Китаї, діючи в ім</w:t>
      </w:r>
      <w:r w:rsidR="00473A46" w:rsidRPr="00473A46">
        <w:rPr>
          <w:sz w:val="28"/>
          <w:szCs w:val="28"/>
          <w:lang w:val="uk-UA"/>
        </w:rPr>
        <w:t>’я інтересів Японії</w:t>
      </w:r>
      <w:r w:rsidR="00473A46">
        <w:rPr>
          <w:sz w:val="28"/>
          <w:szCs w:val="28"/>
          <w:lang w:val="uk-UA"/>
        </w:rPr>
        <w:t xml:space="preserve">. </w:t>
      </w:r>
      <w:r w:rsidRPr="0086087B">
        <w:rPr>
          <w:sz w:val="28"/>
          <w:szCs w:val="28"/>
          <w:lang w:val="uk-UA"/>
        </w:rPr>
        <w:t xml:space="preserve">У 1948 </w:t>
      </w:r>
      <w:r w:rsidR="000F2CE9">
        <w:rPr>
          <w:sz w:val="28"/>
          <w:szCs w:val="28"/>
          <w:lang w:val="uk-UA"/>
        </w:rPr>
        <w:t>р.</w:t>
      </w:r>
      <w:r w:rsidRPr="0086087B">
        <w:rPr>
          <w:sz w:val="28"/>
          <w:szCs w:val="28"/>
          <w:lang w:val="uk-UA"/>
        </w:rPr>
        <w:t xml:space="preserve"> більшістю всього в один голос його відправили на шибеницю разом з шістьма генералами, більшість яких він небезпідставно вважав своїми ворогами. Його засудили, визнавши винним у «змові проти миру» і «розв’язанні війни в Китаї</w:t>
      </w:r>
      <w:r>
        <w:rPr>
          <w:sz w:val="28"/>
          <w:szCs w:val="28"/>
          <w:lang w:val="uk-UA"/>
        </w:rPr>
        <w:t xml:space="preserve">. </w:t>
      </w:r>
      <w:r w:rsidRPr="0086087B">
        <w:rPr>
          <w:sz w:val="28"/>
          <w:szCs w:val="28"/>
          <w:lang w:val="uk-UA"/>
        </w:rPr>
        <w:t>Германофі</w:t>
      </w:r>
      <w:r w:rsidR="00AB6582">
        <w:rPr>
          <w:sz w:val="28"/>
          <w:szCs w:val="28"/>
          <w:lang w:val="uk-UA"/>
        </w:rPr>
        <w:t xml:space="preserve">льство і одночасно русофільство – </w:t>
      </w:r>
      <w:r w:rsidRPr="0086087B">
        <w:rPr>
          <w:sz w:val="28"/>
          <w:szCs w:val="28"/>
          <w:lang w:val="uk-UA"/>
        </w:rPr>
        <w:t>типові показники євразійської орієнтації</w:t>
      </w:r>
      <w:r w:rsidR="00AB6582">
        <w:rPr>
          <w:sz w:val="28"/>
          <w:szCs w:val="28"/>
          <w:lang w:val="uk-UA"/>
        </w:rPr>
        <w:t xml:space="preserve"> – </w:t>
      </w:r>
      <w:r w:rsidRPr="0086087B">
        <w:rPr>
          <w:sz w:val="28"/>
          <w:szCs w:val="28"/>
          <w:lang w:val="uk-UA"/>
        </w:rPr>
        <w:t>природно поєднувалися в діяльності Хірота, Аріта</w:t>
      </w:r>
      <w:r w:rsidR="00473A46">
        <w:rPr>
          <w:sz w:val="28"/>
          <w:szCs w:val="28"/>
          <w:lang w:val="uk-UA"/>
        </w:rPr>
        <w:t xml:space="preserve"> та інших японських євразійців</w:t>
      </w:r>
      <w:r w:rsidR="006B736C">
        <w:rPr>
          <w:sz w:val="28"/>
          <w:szCs w:val="28"/>
          <w:lang w:val="uk-UA"/>
        </w:rPr>
        <w:t xml:space="preserve"> [</w:t>
      </w:r>
      <w:r w:rsidR="00473A46">
        <w:rPr>
          <w:sz w:val="28"/>
          <w:szCs w:val="28"/>
          <w:lang w:val="uk-UA"/>
        </w:rPr>
        <w:t>26</w:t>
      </w:r>
      <w:r w:rsidRPr="0086087B">
        <w:rPr>
          <w:sz w:val="28"/>
          <w:szCs w:val="28"/>
          <w:lang w:val="uk-UA"/>
        </w:rPr>
        <w:t>].</w:t>
      </w:r>
    </w:p>
    <w:p w:rsidR="0086087B" w:rsidRPr="0086087B" w:rsidRDefault="0086087B" w:rsidP="0086087B">
      <w:pPr>
        <w:pStyle w:val="a3"/>
        <w:spacing w:line="360" w:lineRule="auto"/>
        <w:ind w:left="-709" w:firstLine="425"/>
        <w:jc w:val="both"/>
        <w:rPr>
          <w:sz w:val="28"/>
          <w:szCs w:val="28"/>
          <w:lang w:val="uk-UA"/>
        </w:rPr>
      </w:pPr>
      <w:r w:rsidRPr="0086087B">
        <w:rPr>
          <w:sz w:val="28"/>
          <w:szCs w:val="28"/>
          <w:lang w:val="uk-UA"/>
        </w:rPr>
        <w:t>Коное Фумімаро, прозваний «меланхолійним принцом», може вважатися повною протилежністю Хірота. Ч</w:t>
      </w:r>
      <w:r w:rsidR="002B0250">
        <w:rPr>
          <w:sz w:val="28"/>
          <w:szCs w:val="28"/>
          <w:lang w:val="uk-UA"/>
        </w:rPr>
        <w:t>ималий впли</w:t>
      </w:r>
      <w:r w:rsidR="00473A46">
        <w:rPr>
          <w:sz w:val="28"/>
          <w:szCs w:val="28"/>
          <w:lang w:val="uk-UA"/>
        </w:rPr>
        <w:t>в на принца мав</w:t>
      </w:r>
      <w:r w:rsidR="002B0250">
        <w:rPr>
          <w:sz w:val="28"/>
          <w:szCs w:val="28"/>
          <w:lang w:val="uk-UA"/>
        </w:rPr>
        <w:t xml:space="preserve"> </w:t>
      </w:r>
      <w:r w:rsidRPr="0086087B">
        <w:rPr>
          <w:sz w:val="28"/>
          <w:szCs w:val="28"/>
          <w:lang w:val="uk-UA"/>
        </w:rPr>
        <w:t xml:space="preserve"> клуб молодих інтелектуалів євразійської орієнтації «Каекай» </w:t>
      </w:r>
      <w:r w:rsidR="00473A46">
        <w:rPr>
          <w:sz w:val="28"/>
          <w:szCs w:val="28"/>
          <w:lang w:val="uk-UA"/>
        </w:rPr>
        <w:t>–</w:t>
      </w:r>
      <w:r w:rsidRPr="0086087B">
        <w:rPr>
          <w:sz w:val="28"/>
          <w:szCs w:val="28"/>
          <w:lang w:val="uk-UA"/>
        </w:rPr>
        <w:t xml:space="preserve"> «Суспіль</w:t>
      </w:r>
      <w:r w:rsidR="00473A46">
        <w:rPr>
          <w:sz w:val="28"/>
          <w:szCs w:val="28"/>
          <w:lang w:val="uk-UA"/>
        </w:rPr>
        <w:t>ство вівторка», назване за днем</w:t>
      </w:r>
      <w:r w:rsidRPr="0086087B">
        <w:rPr>
          <w:sz w:val="28"/>
          <w:szCs w:val="28"/>
          <w:lang w:val="uk-UA"/>
        </w:rPr>
        <w:t xml:space="preserve"> тижня, призначеного для неформальних розмов на політичні теми.</w:t>
      </w:r>
    </w:p>
    <w:p w:rsidR="0086087B" w:rsidRPr="0086087B" w:rsidRDefault="0086087B" w:rsidP="0086087B">
      <w:pPr>
        <w:pStyle w:val="a3"/>
        <w:spacing w:line="360" w:lineRule="auto"/>
        <w:ind w:left="-709" w:firstLine="425"/>
        <w:jc w:val="both"/>
        <w:rPr>
          <w:sz w:val="28"/>
          <w:szCs w:val="28"/>
          <w:lang w:val="uk-UA"/>
        </w:rPr>
      </w:pPr>
      <w:r w:rsidRPr="0086087B">
        <w:rPr>
          <w:sz w:val="28"/>
          <w:szCs w:val="28"/>
          <w:lang w:val="uk-UA"/>
        </w:rPr>
        <w:t>Уміння оточувати себе як талановитими радниками, так і умілими помічниками і виконавцями відрізняло Коное і при формуванні кабінетів. Змінивши Хірота на посту прем’єр-міністра в 1937 р., він запропонував йому посаду міністра закордонних справ</w:t>
      </w:r>
      <w:r w:rsidR="002B0250">
        <w:rPr>
          <w:sz w:val="28"/>
          <w:szCs w:val="28"/>
          <w:lang w:val="uk-UA"/>
        </w:rPr>
        <w:t xml:space="preserve">. </w:t>
      </w:r>
      <w:r w:rsidRPr="0086087B">
        <w:rPr>
          <w:sz w:val="28"/>
          <w:szCs w:val="28"/>
          <w:lang w:val="uk-UA"/>
        </w:rPr>
        <w:t xml:space="preserve">Оточення «меланхолійного принца» доводило до логічного завершення його задуми і концепції, роблячи можливим їх практичне застосування. Таких було три: «нова структура» </w:t>
      </w:r>
      <w:r w:rsidR="002122AF">
        <w:rPr>
          <w:sz w:val="28"/>
          <w:szCs w:val="28"/>
          <w:lang w:val="uk-UA"/>
        </w:rPr>
        <w:t>у внутрішній політиці; «с</w:t>
      </w:r>
      <w:r w:rsidR="002B0250">
        <w:rPr>
          <w:sz w:val="28"/>
          <w:szCs w:val="28"/>
          <w:lang w:val="uk-UA"/>
        </w:rPr>
        <w:t>фера процвітанн</w:t>
      </w:r>
      <w:r w:rsidRPr="0086087B">
        <w:rPr>
          <w:sz w:val="28"/>
          <w:szCs w:val="28"/>
          <w:lang w:val="uk-UA"/>
        </w:rPr>
        <w:t>я Велик</w:t>
      </w:r>
      <w:r w:rsidR="002B0250">
        <w:rPr>
          <w:sz w:val="28"/>
          <w:szCs w:val="28"/>
          <w:lang w:val="uk-UA"/>
        </w:rPr>
        <w:t>ої Східної Азії» як геополітичне</w:t>
      </w:r>
      <w:r w:rsidRPr="0086087B">
        <w:rPr>
          <w:sz w:val="28"/>
          <w:szCs w:val="28"/>
          <w:lang w:val="uk-UA"/>
        </w:rPr>
        <w:t xml:space="preserve"> завдання імперії; зовнішньополітичний курс, орієнтований на союз з Німеччиною та</w:t>
      </w:r>
      <w:r w:rsidR="00CF7A83">
        <w:rPr>
          <w:sz w:val="28"/>
          <w:szCs w:val="28"/>
          <w:lang w:val="uk-UA"/>
        </w:rPr>
        <w:t xml:space="preserve"> СРСР проти США та Англії</w:t>
      </w:r>
      <w:r w:rsidR="006B736C">
        <w:rPr>
          <w:sz w:val="28"/>
          <w:szCs w:val="28"/>
          <w:lang w:val="uk-UA"/>
        </w:rPr>
        <w:t xml:space="preserve"> [</w:t>
      </w:r>
      <w:r w:rsidR="00473A46">
        <w:rPr>
          <w:sz w:val="28"/>
          <w:szCs w:val="28"/>
          <w:lang w:val="uk-UA"/>
        </w:rPr>
        <w:t>27</w:t>
      </w:r>
      <w:r w:rsidRPr="0086087B">
        <w:rPr>
          <w:sz w:val="28"/>
          <w:szCs w:val="28"/>
          <w:lang w:val="uk-UA"/>
        </w:rPr>
        <w:t>]</w:t>
      </w:r>
      <w:r w:rsidR="00473A46">
        <w:rPr>
          <w:sz w:val="28"/>
          <w:szCs w:val="28"/>
          <w:lang w:val="uk-UA"/>
        </w:rPr>
        <w:t>.</w:t>
      </w:r>
    </w:p>
    <w:p w:rsidR="0086087B" w:rsidRPr="0086087B" w:rsidRDefault="0086087B" w:rsidP="0086087B">
      <w:pPr>
        <w:pStyle w:val="a3"/>
        <w:spacing w:line="360" w:lineRule="auto"/>
        <w:ind w:left="-709" w:firstLine="425"/>
        <w:jc w:val="both"/>
        <w:rPr>
          <w:sz w:val="28"/>
          <w:szCs w:val="28"/>
          <w:lang w:val="uk-UA"/>
        </w:rPr>
      </w:pPr>
      <w:r w:rsidRPr="0086087B">
        <w:rPr>
          <w:sz w:val="28"/>
          <w:szCs w:val="28"/>
          <w:lang w:val="uk-UA"/>
        </w:rPr>
        <w:t xml:space="preserve">З середини 30-х </w:t>
      </w:r>
      <w:r w:rsidR="002122AF">
        <w:rPr>
          <w:sz w:val="28"/>
          <w:szCs w:val="28"/>
          <w:lang w:val="uk-UA"/>
        </w:rPr>
        <w:t>рр</w:t>
      </w:r>
      <w:r w:rsidR="00473A46">
        <w:rPr>
          <w:sz w:val="28"/>
          <w:szCs w:val="28"/>
          <w:lang w:val="uk-UA"/>
        </w:rPr>
        <w:t>.</w:t>
      </w:r>
      <w:r w:rsidR="002122AF">
        <w:rPr>
          <w:sz w:val="28"/>
          <w:szCs w:val="28"/>
          <w:lang w:val="uk-UA"/>
        </w:rPr>
        <w:t xml:space="preserve"> </w:t>
      </w:r>
      <w:proofErr w:type="gramStart"/>
      <w:r w:rsidR="002122AF">
        <w:rPr>
          <w:sz w:val="28"/>
          <w:szCs w:val="28"/>
          <w:lang w:val="en-US"/>
        </w:rPr>
        <w:t>XX</w:t>
      </w:r>
      <w:r w:rsidR="002122AF">
        <w:rPr>
          <w:sz w:val="28"/>
          <w:szCs w:val="28"/>
          <w:lang w:val="uk-UA"/>
        </w:rPr>
        <w:t xml:space="preserve"> ст.</w:t>
      </w:r>
      <w:proofErr w:type="gramEnd"/>
      <w:r w:rsidR="00473A46">
        <w:rPr>
          <w:sz w:val="28"/>
          <w:szCs w:val="28"/>
          <w:lang w:val="uk-UA"/>
        </w:rPr>
        <w:t xml:space="preserve"> </w:t>
      </w:r>
      <w:r w:rsidRPr="0086087B">
        <w:rPr>
          <w:sz w:val="28"/>
          <w:szCs w:val="28"/>
          <w:lang w:val="uk-UA"/>
        </w:rPr>
        <w:t xml:space="preserve">Коное найбільше турбувала ідея досягнення єдності нації. Для забезпечення економічної стабільності в липні 1938 р. утворилася «Ліга служіння вітчизні через виробництво» (Санге хококу реммей) </w:t>
      </w:r>
      <w:r w:rsidR="00473A46">
        <w:rPr>
          <w:sz w:val="28"/>
          <w:szCs w:val="28"/>
          <w:lang w:val="uk-UA"/>
        </w:rPr>
        <w:t>–</w:t>
      </w:r>
      <w:r w:rsidRPr="0086087B">
        <w:rPr>
          <w:sz w:val="28"/>
          <w:szCs w:val="28"/>
          <w:lang w:val="uk-UA"/>
        </w:rPr>
        <w:t xml:space="preserve"> результат об’єднання зусиль підприємницьких організацій, профспілок та чиновництва. Ліга прагнула включити максимум персоналу промислових підприємств, на яких організовувалися «дорадчі комітети» (кондокай) для здійснення співпраці підприємців і робітників. Звичайно, мав місце і державний натиск, але подібна </w:t>
      </w:r>
      <w:r w:rsidRPr="0086087B">
        <w:rPr>
          <w:sz w:val="28"/>
          <w:szCs w:val="28"/>
          <w:lang w:val="uk-UA"/>
        </w:rPr>
        <w:lastRenderedPageBreak/>
        <w:t>система опинилася в умовах Японії цілком природною і життєздатною, відродившись в дещо інших формах і після війни.</w:t>
      </w:r>
    </w:p>
    <w:p w:rsidR="0086087B" w:rsidRPr="0086087B" w:rsidRDefault="0086087B" w:rsidP="0086087B">
      <w:pPr>
        <w:pStyle w:val="a3"/>
        <w:spacing w:line="360" w:lineRule="auto"/>
        <w:ind w:left="-709" w:firstLine="425"/>
        <w:jc w:val="both"/>
        <w:rPr>
          <w:sz w:val="28"/>
          <w:szCs w:val="28"/>
          <w:lang w:val="uk-UA"/>
        </w:rPr>
      </w:pPr>
      <w:r w:rsidRPr="0086087B">
        <w:rPr>
          <w:sz w:val="28"/>
          <w:szCs w:val="28"/>
          <w:lang w:val="uk-UA"/>
        </w:rPr>
        <w:t>У ідейній сфері важливу роль грала створена ще в 1937 р. «Ліга з мобілізації національного духу» на чолі з Коное. Одним з її програмних документів стала декларація принца про «новий порядок у Східній Азії», сфера діяльності якого охоплювала спочатку Японію, Китай і Манчжоу-го. Термін «новий порядок» належить саме Коное і лише згодом був використаний німецькими ідеологами. Розробка зовнішніх і внутрішніх «нових структур» йшла паралельно, залишаючись головною справою Коное і після того, як в 1939 р</w:t>
      </w:r>
      <w:r w:rsidR="002B0250">
        <w:rPr>
          <w:sz w:val="28"/>
          <w:szCs w:val="28"/>
          <w:lang w:val="uk-UA"/>
        </w:rPr>
        <w:t xml:space="preserve">. </w:t>
      </w:r>
      <w:r w:rsidR="00473A46">
        <w:rPr>
          <w:sz w:val="28"/>
          <w:szCs w:val="28"/>
        </w:rPr>
        <w:t>Х</w:t>
      </w:r>
      <w:r w:rsidR="00473A46">
        <w:rPr>
          <w:sz w:val="28"/>
          <w:szCs w:val="28"/>
          <w:lang w:val="uk-UA"/>
        </w:rPr>
        <w:t>і</w:t>
      </w:r>
      <w:r w:rsidR="00473A46" w:rsidRPr="001E5CD0">
        <w:rPr>
          <w:sz w:val="28"/>
          <w:szCs w:val="28"/>
        </w:rPr>
        <w:t>ранума змінив йог</w:t>
      </w:r>
      <w:r w:rsidR="00473A46">
        <w:rPr>
          <w:sz w:val="28"/>
          <w:szCs w:val="28"/>
        </w:rPr>
        <w:t xml:space="preserve">о на посту </w:t>
      </w:r>
      <w:proofErr w:type="gramStart"/>
      <w:r w:rsidR="00473A46">
        <w:rPr>
          <w:sz w:val="28"/>
          <w:szCs w:val="28"/>
        </w:rPr>
        <w:t>прем</w:t>
      </w:r>
      <w:proofErr w:type="gramEnd"/>
      <w:r w:rsidR="00473A46" w:rsidRPr="00473A46">
        <w:rPr>
          <w:sz w:val="28"/>
          <w:szCs w:val="28"/>
        </w:rPr>
        <w:t>’</w:t>
      </w:r>
      <w:r w:rsidR="002122AF">
        <w:rPr>
          <w:sz w:val="28"/>
          <w:szCs w:val="28"/>
        </w:rPr>
        <w:t>єр</w:t>
      </w:r>
      <w:r w:rsidR="002122AF">
        <w:rPr>
          <w:sz w:val="28"/>
          <w:szCs w:val="28"/>
          <w:lang w:val="uk-UA"/>
        </w:rPr>
        <w:t>-</w:t>
      </w:r>
      <w:r w:rsidR="00473A46" w:rsidRPr="001E5CD0">
        <w:rPr>
          <w:sz w:val="28"/>
          <w:szCs w:val="28"/>
        </w:rPr>
        <w:t>міністра.</w:t>
      </w:r>
      <w:r w:rsidR="00473A46">
        <w:rPr>
          <w:sz w:val="28"/>
          <w:szCs w:val="28"/>
          <w:lang w:val="uk-UA"/>
        </w:rPr>
        <w:t xml:space="preserve"> </w:t>
      </w:r>
      <w:r w:rsidRPr="0086087B">
        <w:rPr>
          <w:sz w:val="28"/>
          <w:szCs w:val="28"/>
          <w:lang w:val="uk-UA"/>
        </w:rPr>
        <w:t>З 1937 р. Коное виступав за розпуск всіх політичних партій для їх подальшого об’єднання в «нову структуру» на загальній платформі національних інтересів.</w:t>
      </w:r>
    </w:p>
    <w:p w:rsidR="0086087B" w:rsidRPr="0086087B" w:rsidRDefault="0086087B" w:rsidP="0086087B">
      <w:pPr>
        <w:pStyle w:val="a3"/>
        <w:spacing w:line="360" w:lineRule="auto"/>
        <w:ind w:left="-709" w:firstLine="425"/>
        <w:jc w:val="both"/>
        <w:rPr>
          <w:sz w:val="28"/>
          <w:szCs w:val="28"/>
          <w:lang w:val="uk-UA"/>
        </w:rPr>
      </w:pPr>
      <w:r w:rsidRPr="0086087B">
        <w:rPr>
          <w:sz w:val="28"/>
          <w:szCs w:val="28"/>
          <w:lang w:val="uk-UA"/>
        </w:rPr>
        <w:t>Термін «сфера процвітання Великої Східної Азії» вперше офіційно з’явився в декларації міністра закордонних справ Мацуока Есуке 1 серпня 1940</w:t>
      </w:r>
      <w:r w:rsidR="00473A46">
        <w:rPr>
          <w:sz w:val="28"/>
          <w:szCs w:val="28"/>
          <w:lang w:val="uk-UA"/>
        </w:rPr>
        <w:t xml:space="preserve"> р.</w:t>
      </w:r>
      <w:r w:rsidRPr="0086087B">
        <w:rPr>
          <w:sz w:val="28"/>
          <w:szCs w:val="28"/>
          <w:lang w:val="uk-UA"/>
        </w:rPr>
        <w:t>, що послідувала за програмною заявою другого кабінету Коное, хоча сама концепція була розроблена ран</w:t>
      </w:r>
      <w:r w:rsidR="00473A46">
        <w:rPr>
          <w:sz w:val="28"/>
          <w:szCs w:val="28"/>
          <w:lang w:val="uk-UA"/>
        </w:rPr>
        <w:t>іше в оточенні Коное при різному ступені</w:t>
      </w:r>
      <w:r w:rsidRPr="0086087B">
        <w:rPr>
          <w:sz w:val="28"/>
          <w:szCs w:val="28"/>
          <w:lang w:val="uk-UA"/>
        </w:rPr>
        <w:t xml:space="preserve"> участі таких політиків євразійської орієнтації, як адмірал Енаі і міністр закордонних справ в його кабінеті Аріта. Троїстий пакт Німеччини, </w:t>
      </w:r>
      <w:r w:rsidR="002122AF">
        <w:rPr>
          <w:sz w:val="28"/>
          <w:szCs w:val="28"/>
          <w:lang w:val="uk-UA"/>
        </w:rPr>
        <w:t>Італії та Японії закріпив розподіл</w:t>
      </w:r>
      <w:r w:rsidRPr="0086087B">
        <w:rPr>
          <w:sz w:val="28"/>
          <w:szCs w:val="28"/>
          <w:lang w:val="uk-UA"/>
        </w:rPr>
        <w:t xml:space="preserve"> сфер впливу трьох держав, визнавши за Японією «керівництво в справі створення нового порядку в Великому східно</w:t>
      </w:r>
      <w:r w:rsidR="002B0250">
        <w:rPr>
          <w:sz w:val="28"/>
          <w:szCs w:val="28"/>
          <w:lang w:val="uk-UA"/>
        </w:rPr>
        <w:t>-</w:t>
      </w:r>
      <w:r w:rsidRPr="0086087B">
        <w:rPr>
          <w:sz w:val="28"/>
          <w:szCs w:val="28"/>
          <w:lang w:val="uk-UA"/>
        </w:rPr>
        <w:t>азіатському просторі». Цей же пакт офіційно засвідчив, що він «не зачіпає відносин учасників з СРСР», відкривши Японії шлях до підписання Пакту про нейтралітет з СРСР</w:t>
      </w:r>
      <w:r w:rsidR="006B736C">
        <w:rPr>
          <w:sz w:val="28"/>
          <w:szCs w:val="28"/>
          <w:lang w:val="uk-UA"/>
        </w:rPr>
        <w:t xml:space="preserve"> [</w:t>
      </w:r>
      <w:r w:rsidR="00473A46">
        <w:rPr>
          <w:sz w:val="28"/>
          <w:szCs w:val="28"/>
          <w:lang w:val="uk-UA"/>
        </w:rPr>
        <w:t>26</w:t>
      </w:r>
      <w:r w:rsidRPr="0086087B">
        <w:rPr>
          <w:sz w:val="28"/>
          <w:szCs w:val="28"/>
          <w:lang w:val="uk-UA"/>
        </w:rPr>
        <w:t>]</w:t>
      </w:r>
      <w:r w:rsidR="00473A46">
        <w:rPr>
          <w:sz w:val="28"/>
          <w:szCs w:val="28"/>
          <w:lang w:val="uk-UA"/>
        </w:rPr>
        <w:t>.</w:t>
      </w:r>
    </w:p>
    <w:p w:rsidR="0086087B" w:rsidRPr="0086087B" w:rsidRDefault="0086087B" w:rsidP="00CF7A83">
      <w:pPr>
        <w:pStyle w:val="a3"/>
        <w:spacing w:line="360" w:lineRule="auto"/>
        <w:ind w:left="-709" w:firstLine="425"/>
        <w:jc w:val="both"/>
        <w:rPr>
          <w:sz w:val="28"/>
          <w:szCs w:val="28"/>
          <w:lang w:val="uk-UA"/>
        </w:rPr>
      </w:pPr>
      <w:r w:rsidRPr="0086087B">
        <w:rPr>
          <w:sz w:val="28"/>
          <w:szCs w:val="28"/>
          <w:lang w:val="uk-UA"/>
        </w:rPr>
        <w:t xml:space="preserve">Коное і японські євразійці прагнули не так завойовувати і грабувати, скільки об’єднувати і інтегрувати. Втілити в життя історичну місію Японії, закладену в стародавніх сакральних текстах </w:t>
      </w:r>
      <w:r w:rsidR="00473A46">
        <w:rPr>
          <w:sz w:val="28"/>
          <w:szCs w:val="28"/>
          <w:lang w:val="uk-UA"/>
        </w:rPr>
        <w:t>–</w:t>
      </w:r>
      <w:r w:rsidRPr="0086087B">
        <w:rPr>
          <w:sz w:val="28"/>
          <w:szCs w:val="28"/>
          <w:lang w:val="uk-UA"/>
        </w:rPr>
        <w:t xml:space="preserve"> зібрати «вісім кутів» світу (у даному випадку Азії) «під одним дахом». Це гасло («Хакко іті</w:t>
      </w:r>
      <w:r w:rsidR="00085427">
        <w:rPr>
          <w:sz w:val="28"/>
          <w:szCs w:val="28"/>
          <w:lang w:val="uk-UA"/>
        </w:rPr>
        <w:t xml:space="preserve"> </w:t>
      </w:r>
      <w:r w:rsidRPr="0086087B">
        <w:rPr>
          <w:sz w:val="28"/>
          <w:szCs w:val="28"/>
          <w:lang w:val="uk-UA"/>
        </w:rPr>
        <w:t xml:space="preserve">у») стає офіційною ідеологічною </w:t>
      </w:r>
      <w:r w:rsidR="00E60314">
        <w:rPr>
          <w:sz w:val="28"/>
          <w:szCs w:val="28"/>
          <w:lang w:val="uk-UA"/>
        </w:rPr>
        <w:t>доктриною Японії. Відставка Коное</w:t>
      </w:r>
      <w:r w:rsidRPr="0086087B">
        <w:rPr>
          <w:sz w:val="28"/>
          <w:szCs w:val="28"/>
          <w:lang w:val="uk-UA"/>
        </w:rPr>
        <w:t xml:space="preserve"> стала неминучою, а на зміну прийшов</w:t>
      </w:r>
      <w:r w:rsidR="002B0250">
        <w:rPr>
          <w:sz w:val="28"/>
          <w:szCs w:val="28"/>
          <w:lang w:val="uk-UA"/>
        </w:rPr>
        <w:t xml:space="preserve"> </w:t>
      </w:r>
      <w:r w:rsidR="002B0250">
        <w:rPr>
          <w:sz w:val="28"/>
          <w:szCs w:val="28"/>
          <w:lang w:val="uk-UA"/>
        </w:rPr>
        <w:lastRenderedPageBreak/>
        <w:t>військовий кабінет Тодзіо, найбільш</w:t>
      </w:r>
      <w:r w:rsidRPr="0086087B">
        <w:rPr>
          <w:sz w:val="28"/>
          <w:szCs w:val="28"/>
          <w:lang w:val="uk-UA"/>
        </w:rPr>
        <w:t xml:space="preserve"> ек</w:t>
      </w:r>
      <w:r w:rsidR="002B0250">
        <w:rPr>
          <w:sz w:val="28"/>
          <w:szCs w:val="28"/>
          <w:lang w:val="uk-UA"/>
        </w:rPr>
        <w:t>стремістський уряд за весь пост</w:t>
      </w:r>
      <w:r w:rsidR="00E60314">
        <w:rPr>
          <w:sz w:val="28"/>
          <w:szCs w:val="28"/>
          <w:lang w:val="uk-UA"/>
        </w:rPr>
        <w:t>м</w:t>
      </w:r>
      <w:r w:rsidR="00AB6582">
        <w:rPr>
          <w:sz w:val="28"/>
          <w:szCs w:val="28"/>
          <w:lang w:val="uk-UA"/>
        </w:rPr>
        <w:t>ейдзі</w:t>
      </w:r>
      <w:r w:rsidRPr="0086087B">
        <w:rPr>
          <w:sz w:val="28"/>
          <w:szCs w:val="28"/>
          <w:lang w:val="uk-UA"/>
        </w:rPr>
        <w:t>с</w:t>
      </w:r>
      <w:r w:rsidR="002B0250">
        <w:rPr>
          <w:sz w:val="28"/>
          <w:szCs w:val="28"/>
          <w:lang w:val="uk-UA"/>
        </w:rPr>
        <w:t>ьки</w:t>
      </w:r>
      <w:r w:rsidRPr="0086087B">
        <w:rPr>
          <w:sz w:val="28"/>
          <w:szCs w:val="28"/>
          <w:lang w:val="uk-UA"/>
        </w:rPr>
        <w:t>й пері</w:t>
      </w:r>
      <w:r w:rsidR="00CF7A83">
        <w:rPr>
          <w:sz w:val="28"/>
          <w:szCs w:val="28"/>
          <w:lang w:val="uk-UA"/>
        </w:rPr>
        <w:t>од. Півтор</w:t>
      </w:r>
      <w:r w:rsidR="00085427">
        <w:rPr>
          <w:sz w:val="28"/>
          <w:szCs w:val="28"/>
          <w:lang w:val="uk-UA"/>
        </w:rPr>
        <w:t>а місяці потому був Перл-Харбор</w:t>
      </w:r>
      <w:r w:rsidR="006B736C">
        <w:rPr>
          <w:sz w:val="28"/>
          <w:szCs w:val="28"/>
          <w:lang w:val="uk-UA"/>
        </w:rPr>
        <w:t xml:space="preserve"> [</w:t>
      </w:r>
      <w:r w:rsidR="00085427">
        <w:rPr>
          <w:sz w:val="28"/>
          <w:szCs w:val="28"/>
          <w:lang w:val="uk-UA"/>
        </w:rPr>
        <w:t>27</w:t>
      </w:r>
      <w:r w:rsidRPr="0086087B">
        <w:rPr>
          <w:sz w:val="28"/>
          <w:szCs w:val="28"/>
          <w:lang w:val="uk-UA"/>
        </w:rPr>
        <w:t>].</w:t>
      </w:r>
    </w:p>
    <w:p w:rsidR="0086087B" w:rsidRPr="0086087B" w:rsidRDefault="0086087B" w:rsidP="002B0250">
      <w:pPr>
        <w:pStyle w:val="a3"/>
        <w:spacing w:line="360" w:lineRule="auto"/>
        <w:ind w:left="-709" w:firstLine="425"/>
        <w:jc w:val="both"/>
        <w:rPr>
          <w:sz w:val="28"/>
          <w:szCs w:val="28"/>
          <w:lang w:val="uk-UA"/>
        </w:rPr>
      </w:pPr>
      <w:r w:rsidRPr="0086087B">
        <w:rPr>
          <w:sz w:val="28"/>
          <w:szCs w:val="28"/>
          <w:lang w:val="uk-UA"/>
        </w:rPr>
        <w:t>Адмірал Енаі Міцумаса</w:t>
      </w:r>
      <w:r w:rsidR="00085427">
        <w:rPr>
          <w:sz w:val="28"/>
          <w:szCs w:val="28"/>
          <w:lang w:val="uk-UA"/>
        </w:rPr>
        <w:t xml:space="preserve"> – </w:t>
      </w:r>
      <w:r w:rsidRPr="0086087B">
        <w:rPr>
          <w:sz w:val="28"/>
          <w:szCs w:val="28"/>
          <w:lang w:val="uk-UA"/>
        </w:rPr>
        <w:t>повинен б</w:t>
      </w:r>
      <w:r w:rsidR="00085427">
        <w:rPr>
          <w:sz w:val="28"/>
          <w:szCs w:val="28"/>
          <w:lang w:val="uk-UA"/>
        </w:rPr>
        <w:t xml:space="preserve">ути по справедливості названий </w:t>
      </w:r>
      <w:r w:rsidRPr="0086087B">
        <w:rPr>
          <w:sz w:val="28"/>
          <w:szCs w:val="28"/>
          <w:lang w:val="uk-UA"/>
        </w:rPr>
        <w:t xml:space="preserve"> найбільш загадковим. Його особа ігнорується істориками, але в Японії шанують Енаі як одного з трьох великих адміралів поряд з героєм Цусіми Того Х</w:t>
      </w:r>
      <w:r w:rsidR="002B0250">
        <w:rPr>
          <w:sz w:val="28"/>
          <w:szCs w:val="28"/>
          <w:lang w:val="uk-UA"/>
        </w:rPr>
        <w:t>ейхатіро (1847</w:t>
      </w:r>
      <w:r w:rsidR="00E60314">
        <w:rPr>
          <w:sz w:val="28"/>
          <w:szCs w:val="28"/>
          <w:lang w:val="uk-UA"/>
        </w:rPr>
        <w:t xml:space="preserve"> –</w:t>
      </w:r>
      <w:r w:rsidR="002B0250">
        <w:rPr>
          <w:sz w:val="28"/>
          <w:szCs w:val="28"/>
          <w:lang w:val="uk-UA"/>
        </w:rPr>
        <w:t>1934</w:t>
      </w:r>
      <w:r w:rsidR="00085427">
        <w:rPr>
          <w:sz w:val="28"/>
          <w:szCs w:val="28"/>
          <w:lang w:val="uk-UA"/>
        </w:rPr>
        <w:t xml:space="preserve"> рр.</w:t>
      </w:r>
      <w:r w:rsidR="002B0250">
        <w:rPr>
          <w:sz w:val="28"/>
          <w:szCs w:val="28"/>
          <w:lang w:val="uk-UA"/>
        </w:rPr>
        <w:t>) і героєм Пе</w:t>
      </w:r>
      <w:r w:rsidRPr="0086087B">
        <w:rPr>
          <w:sz w:val="28"/>
          <w:szCs w:val="28"/>
          <w:lang w:val="uk-UA"/>
        </w:rPr>
        <w:t>рл-Ха</w:t>
      </w:r>
      <w:r w:rsidR="00085427">
        <w:rPr>
          <w:sz w:val="28"/>
          <w:szCs w:val="28"/>
          <w:lang w:val="uk-UA"/>
        </w:rPr>
        <w:t>рбора Ямамото Ісороку (1884</w:t>
      </w:r>
      <w:r w:rsidR="00E60314">
        <w:rPr>
          <w:sz w:val="28"/>
          <w:szCs w:val="28"/>
          <w:lang w:val="uk-UA"/>
        </w:rPr>
        <w:t xml:space="preserve"> – </w:t>
      </w:r>
      <w:r w:rsidR="00085427">
        <w:rPr>
          <w:sz w:val="28"/>
          <w:szCs w:val="28"/>
          <w:lang w:val="uk-UA"/>
        </w:rPr>
        <w:t>194</w:t>
      </w:r>
      <w:r w:rsidR="00E60314">
        <w:rPr>
          <w:sz w:val="28"/>
          <w:szCs w:val="28"/>
          <w:lang w:val="uk-UA"/>
        </w:rPr>
        <w:t xml:space="preserve">3 </w:t>
      </w:r>
      <w:r w:rsidR="00085427">
        <w:rPr>
          <w:sz w:val="28"/>
          <w:szCs w:val="28"/>
          <w:lang w:val="uk-UA"/>
        </w:rPr>
        <w:t>рр.</w:t>
      </w:r>
      <w:r w:rsidRPr="0086087B">
        <w:rPr>
          <w:sz w:val="28"/>
          <w:szCs w:val="28"/>
          <w:lang w:val="uk-UA"/>
        </w:rPr>
        <w:t>), хоча Енаі не виграв жодного великого бою і взагалі практично не брав участ</w:t>
      </w:r>
      <w:r w:rsidR="002B0250">
        <w:rPr>
          <w:sz w:val="28"/>
          <w:szCs w:val="28"/>
          <w:lang w:val="uk-UA"/>
        </w:rPr>
        <w:t>і ні в яких бойових операціях</w:t>
      </w:r>
      <w:r w:rsidRPr="0086087B">
        <w:rPr>
          <w:sz w:val="28"/>
          <w:szCs w:val="28"/>
          <w:lang w:val="uk-UA"/>
        </w:rPr>
        <w:t>. Енаі готував флот до великої війни на Тихому оке</w:t>
      </w:r>
      <w:r w:rsidR="00E60314">
        <w:rPr>
          <w:sz w:val="28"/>
          <w:szCs w:val="28"/>
          <w:lang w:val="uk-UA"/>
        </w:rPr>
        <w:t>ані, хоча намагався запобігти їй</w:t>
      </w:r>
      <w:r w:rsidRPr="0086087B">
        <w:rPr>
          <w:sz w:val="28"/>
          <w:szCs w:val="28"/>
          <w:lang w:val="uk-UA"/>
        </w:rPr>
        <w:t>, розуміючи, що затяжних військових дій проти США Японія не витримає. Він був категорично проти будь-якого ускладнення відносин з СРСР, стримуючи завзяття військового міністерства, і заперечував проти військового союзу з Німеччиною як потенційної загрози війни на два, а то й на три фр</w:t>
      </w:r>
      <w:r w:rsidR="00CF7A83">
        <w:rPr>
          <w:sz w:val="28"/>
          <w:szCs w:val="28"/>
          <w:lang w:val="uk-UA"/>
        </w:rPr>
        <w:t xml:space="preserve">онти </w:t>
      </w:r>
      <w:r w:rsidR="00085427">
        <w:rPr>
          <w:sz w:val="28"/>
          <w:szCs w:val="28"/>
          <w:lang w:val="uk-UA"/>
        </w:rPr>
        <w:t>–</w:t>
      </w:r>
      <w:r w:rsidR="00CF7A83">
        <w:rPr>
          <w:sz w:val="28"/>
          <w:szCs w:val="28"/>
          <w:lang w:val="uk-UA"/>
        </w:rPr>
        <w:t xml:space="preserve"> проти Китаю, СРСР і США</w:t>
      </w:r>
      <w:r w:rsidR="006B736C">
        <w:rPr>
          <w:sz w:val="28"/>
          <w:szCs w:val="28"/>
          <w:lang w:val="uk-UA"/>
        </w:rPr>
        <w:t xml:space="preserve"> [</w:t>
      </w:r>
      <w:r w:rsidR="00085427">
        <w:rPr>
          <w:sz w:val="28"/>
          <w:szCs w:val="28"/>
          <w:lang w:val="uk-UA"/>
        </w:rPr>
        <w:t>26</w:t>
      </w:r>
      <w:r w:rsidRPr="0086087B">
        <w:rPr>
          <w:sz w:val="28"/>
          <w:szCs w:val="28"/>
          <w:lang w:val="uk-UA"/>
        </w:rPr>
        <w:t>]</w:t>
      </w:r>
      <w:r w:rsidR="00085427">
        <w:rPr>
          <w:sz w:val="28"/>
          <w:szCs w:val="28"/>
          <w:lang w:val="uk-UA"/>
        </w:rPr>
        <w:t>.</w:t>
      </w:r>
    </w:p>
    <w:p w:rsidR="0086087B" w:rsidRDefault="0086087B" w:rsidP="0086087B">
      <w:pPr>
        <w:pStyle w:val="a3"/>
        <w:spacing w:line="360" w:lineRule="auto"/>
        <w:ind w:left="-709" w:firstLine="425"/>
        <w:jc w:val="both"/>
        <w:rPr>
          <w:sz w:val="28"/>
          <w:szCs w:val="28"/>
          <w:lang w:val="uk-UA"/>
        </w:rPr>
      </w:pPr>
      <w:r w:rsidRPr="0086087B">
        <w:rPr>
          <w:sz w:val="28"/>
          <w:szCs w:val="28"/>
          <w:lang w:val="uk-UA"/>
        </w:rPr>
        <w:t xml:space="preserve">Отже, наслідки «ліберального десятиліття» виявилися більш стійкими не в публічній політиці, а у функціонуванні японської державної машини. Через ослаблення централізованого бюрократичного </w:t>
      </w:r>
      <w:r w:rsidR="00085427">
        <w:rPr>
          <w:sz w:val="28"/>
          <w:szCs w:val="28"/>
          <w:lang w:val="uk-UA"/>
        </w:rPr>
        <w:t xml:space="preserve">апарату </w:t>
      </w:r>
      <w:r w:rsidRPr="0086087B">
        <w:rPr>
          <w:sz w:val="28"/>
          <w:szCs w:val="28"/>
          <w:lang w:val="uk-UA"/>
        </w:rPr>
        <w:t xml:space="preserve">посилилася політична автономія окремих міністерств. </w:t>
      </w:r>
      <w:r w:rsidR="00CF7A83">
        <w:rPr>
          <w:sz w:val="28"/>
          <w:szCs w:val="28"/>
          <w:lang w:val="uk-UA"/>
        </w:rPr>
        <w:t>Т</w:t>
      </w:r>
      <w:r w:rsidRPr="0086087B">
        <w:rPr>
          <w:sz w:val="28"/>
          <w:szCs w:val="28"/>
          <w:lang w:val="uk-UA"/>
        </w:rPr>
        <w:t xml:space="preserve">енденція до відомчої незалежності, доходила до теперішнього сепаратизму, проявилася у військовому та військово-морському міністерствах, де вона так і не була зжита навіть у період війни на Тихому океані.  </w:t>
      </w:r>
      <w:r w:rsidR="00085427">
        <w:rPr>
          <w:sz w:val="28"/>
          <w:szCs w:val="28"/>
          <w:lang w:val="uk-UA"/>
        </w:rPr>
        <w:t>У цьому контексті я</w:t>
      </w:r>
      <w:r w:rsidRPr="0086087B">
        <w:rPr>
          <w:sz w:val="28"/>
          <w:szCs w:val="28"/>
          <w:lang w:val="uk-UA"/>
        </w:rPr>
        <w:t xml:space="preserve">понське </w:t>
      </w:r>
      <w:r w:rsidR="00085427">
        <w:rPr>
          <w:sz w:val="28"/>
          <w:szCs w:val="28"/>
          <w:lang w:val="uk-UA"/>
        </w:rPr>
        <w:t>п</w:t>
      </w:r>
      <w:r w:rsidRPr="0086087B">
        <w:rPr>
          <w:sz w:val="28"/>
          <w:szCs w:val="28"/>
          <w:lang w:val="uk-UA"/>
        </w:rPr>
        <w:t>азійство мало суто імперіалістичний, але також наднаціональний характер. Японський імперіалізм, багатоликий і багатоаспектний, майже завжди був націоналістичним і етнократичних, тому що в силу гомогенності країни інтереси етносу і держави, як правило, збігалися. Однак військова експансія скоро показала обмеженість, а потім і неминучу приреченість етнократичного підходу, що вилився на практиці в варварс</w:t>
      </w:r>
      <w:r w:rsidR="00085427">
        <w:rPr>
          <w:sz w:val="28"/>
          <w:szCs w:val="28"/>
          <w:lang w:val="uk-UA"/>
        </w:rPr>
        <w:t>ький геноцид братів-азіатів, яких мріяли об’єднати пан</w:t>
      </w:r>
      <w:r w:rsidRPr="0086087B">
        <w:rPr>
          <w:sz w:val="28"/>
          <w:szCs w:val="28"/>
          <w:lang w:val="uk-UA"/>
        </w:rPr>
        <w:t>азійці.</w:t>
      </w:r>
    </w:p>
    <w:p w:rsidR="00085427" w:rsidRDefault="00085427" w:rsidP="0086087B">
      <w:pPr>
        <w:pStyle w:val="a3"/>
        <w:spacing w:line="360" w:lineRule="auto"/>
        <w:ind w:left="-709" w:firstLine="425"/>
        <w:jc w:val="both"/>
        <w:rPr>
          <w:sz w:val="28"/>
          <w:szCs w:val="28"/>
          <w:lang w:val="uk-UA"/>
        </w:rPr>
      </w:pPr>
    </w:p>
    <w:p w:rsidR="002B0250" w:rsidRPr="00085427" w:rsidRDefault="002B0250" w:rsidP="00F0076D">
      <w:pPr>
        <w:pStyle w:val="a3"/>
        <w:spacing w:line="480" w:lineRule="auto"/>
        <w:ind w:left="-709" w:firstLine="425"/>
        <w:jc w:val="both"/>
        <w:rPr>
          <w:b/>
          <w:sz w:val="28"/>
          <w:szCs w:val="28"/>
          <w:lang w:val="uk-UA"/>
        </w:rPr>
      </w:pPr>
      <w:r w:rsidRPr="00085427">
        <w:rPr>
          <w:b/>
          <w:sz w:val="28"/>
          <w:szCs w:val="28"/>
          <w:lang w:val="uk-UA"/>
        </w:rPr>
        <w:lastRenderedPageBreak/>
        <w:t>2.2</w:t>
      </w:r>
      <w:r w:rsidR="00085427">
        <w:rPr>
          <w:b/>
          <w:sz w:val="28"/>
          <w:szCs w:val="28"/>
          <w:lang w:val="uk-UA"/>
        </w:rPr>
        <w:t>.</w:t>
      </w:r>
      <w:r w:rsidRPr="00085427">
        <w:rPr>
          <w:b/>
          <w:sz w:val="28"/>
          <w:szCs w:val="28"/>
          <w:lang w:val="uk-UA"/>
        </w:rPr>
        <w:t xml:space="preserve"> Початок процесу фашизації.</w:t>
      </w:r>
    </w:p>
    <w:p w:rsidR="002B0250" w:rsidRPr="00085427" w:rsidRDefault="002B0250" w:rsidP="002B0250">
      <w:pPr>
        <w:pStyle w:val="a3"/>
        <w:spacing w:line="360" w:lineRule="auto"/>
        <w:ind w:left="-709" w:firstLine="425"/>
        <w:jc w:val="both"/>
        <w:rPr>
          <w:sz w:val="28"/>
          <w:szCs w:val="28"/>
          <w:lang w:val="uk-UA"/>
        </w:rPr>
      </w:pPr>
      <w:r w:rsidRPr="001E5CD0">
        <w:rPr>
          <w:sz w:val="28"/>
          <w:szCs w:val="28"/>
        </w:rPr>
        <w:t xml:space="preserve">Теорія «японського фашизму», створена Маруяма </w:t>
      </w:r>
      <w:r w:rsidR="00E60314">
        <w:rPr>
          <w:sz w:val="28"/>
          <w:szCs w:val="28"/>
          <w:lang w:val="uk-UA"/>
        </w:rPr>
        <w:t xml:space="preserve">Масао </w:t>
      </w:r>
      <w:r w:rsidRPr="001E5CD0">
        <w:rPr>
          <w:sz w:val="28"/>
          <w:szCs w:val="28"/>
        </w:rPr>
        <w:t xml:space="preserve">в 1946 </w:t>
      </w:r>
      <w:r w:rsidR="00B52B75">
        <w:rPr>
          <w:sz w:val="28"/>
          <w:szCs w:val="28"/>
        </w:rPr>
        <w:t>–</w:t>
      </w:r>
      <w:r w:rsidR="00E60314">
        <w:rPr>
          <w:sz w:val="28"/>
          <w:szCs w:val="28"/>
        </w:rPr>
        <w:t xml:space="preserve"> 1948 рр.</w:t>
      </w:r>
      <w:r w:rsidRPr="001E5CD0">
        <w:rPr>
          <w:sz w:val="28"/>
          <w:szCs w:val="28"/>
        </w:rPr>
        <w:t xml:space="preserve"> і принесла йому найбільшу популярність. Першим офіційним, «установочним» визначенням фашизму, </w:t>
      </w:r>
      <w:proofErr w:type="gramStart"/>
      <w:r w:rsidRPr="001E5CD0">
        <w:rPr>
          <w:sz w:val="28"/>
          <w:szCs w:val="28"/>
        </w:rPr>
        <w:t>яке</w:t>
      </w:r>
      <w:proofErr w:type="gramEnd"/>
      <w:r w:rsidRPr="001E5CD0">
        <w:rPr>
          <w:sz w:val="28"/>
          <w:szCs w:val="28"/>
        </w:rPr>
        <w:t xml:space="preserve"> співпало у часі з приходом Гітлера до влади, була резолюція </w:t>
      </w:r>
      <w:r w:rsidRPr="001E5CD0">
        <w:rPr>
          <w:sz w:val="28"/>
          <w:szCs w:val="28"/>
          <w:lang w:val="en-US"/>
        </w:rPr>
        <w:t>XIII</w:t>
      </w:r>
      <w:r w:rsidRPr="001E5CD0">
        <w:rPr>
          <w:sz w:val="28"/>
          <w:szCs w:val="28"/>
        </w:rPr>
        <w:t xml:space="preserve"> пленуму Виконкому Комінтерну по доповіді О.</w:t>
      </w:r>
      <w:r w:rsidR="00150E96">
        <w:rPr>
          <w:sz w:val="28"/>
          <w:szCs w:val="28"/>
          <w:lang w:val="uk-UA"/>
        </w:rPr>
        <w:t xml:space="preserve"> </w:t>
      </w:r>
      <w:r w:rsidRPr="001E5CD0">
        <w:rPr>
          <w:sz w:val="28"/>
          <w:szCs w:val="28"/>
        </w:rPr>
        <w:t>В. Куусинена «Фашизм, небезпека війни і завдання комуністичних партій» (1933</w:t>
      </w:r>
      <w:r w:rsidR="00085427">
        <w:rPr>
          <w:sz w:val="28"/>
          <w:szCs w:val="28"/>
          <w:lang w:val="uk-UA"/>
        </w:rPr>
        <w:t xml:space="preserve"> р.</w:t>
      </w:r>
      <w:r w:rsidRPr="001E5CD0">
        <w:rPr>
          <w:sz w:val="28"/>
          <w:szCs w:val="28"/>
        </w:rPr>
        <w:t>). У ній фашизм визначався як «відкрита терористична диктатура найбільш реакційних, найбільш шовіністичних і найбільш імперіалістичних елементів фінансового</w:t>
      </w:r>
      <w:r w:rsidR="00085427">
        <w:rPr>
          <w:sz w:val="28"/>
          <w:szCs w:val="28"/>
        </w:rPr>
        <w:t xml:space="preserve"> капіталу». Це формулювання бул</w:t>
      </w:r>
      <w:r w:rsidR="00085427">
        <w:rPr>
          <w:sz w:val="28"/>
          <w:szCs w:val="28"/>
          <w:lang w:val="uk-UA"/>
        </w:rPr>
        <w:t>о</w:t>
      </w:r>
      <w:r w:rsidR="00085427">
        <w:rPr>
          <w:sz w:val="28"/>
          <w:szCs w:val="28"/>
        </w:rPr>
        <w:t xml:space="preserve"> </w:t>
      </w:r>
      <w:proofErr w:type="gramStart"/>
      <w:r w:rsidR="00085427">
        <w:rPr>
          <w:sz w:val="28"/>
          <w:szCs w:val="28"/>
        </w:rPr>
        <w:t>досл</w:t>
      </w:r>
      <w:proofErr w:type="gramEnd"/>
      <w:r w:rsidR="00085427">
        <w:rPr>
          <w:sz w:val="28"/>
          <w:szCs w:val="28"/>
        </w:rPr>
        <w:t>івно повторен</w:t>
      </w:r>
      <w:r w:rsidR="00085427">
        <w:rPr>
          <w:sz w:val="28"/>
          <w:szCs w:val="28"/>
          <w:lang w:val="uk-UA"/>
        </w:rPr>
        <w:t>о</w:t>
      </w:r>
      <w:r w:rsidR="00085427">
        <w:rPr>
          <w:sz w:val="28"/>
          <w:szCs w:val="28"/>
        </w:rPr>
        <w:t xml:space="preserve"> (а не вперше використан</w:t>
      </w:r>
      <w:r w:rsidR="00085427">
        <w:rPr>
          <w:sz w:val="28"/>
          <w:szCs w:val="28"/>
          <w:lang w:val="uk-UA"/>
        </w:rPr>
        <w:t>о</w:t>
      </w:r>
      <w:r w:rsidRPr="001E5CD0">
        <w:rPr>
          <w:sz w:val="28"/>
          <w:szCs w:val="28"/>
        </w:rPr>
        <w:t xml:space="preserve">, як іноді вказується в літературі) в резолюції </w:t>
      </w:r>
      <w:r w:rsidRPr="001E5CD0">
        <w:rPr>
          <w:sz w:val="28"/>
          <w:szCs w:val="28"/>
          <w:lang w:val="en-US"/>
        </w:rPr>
        <w:t>VII</w:t>
      </w:r>
      <w:r w:rsidRPr="001E5CD0">
        <w:rPr>
          <w:sz w:val="28"/>
          <w:szCs w:val="28"/>
        </w:rPr>
        <w:t xml:space="preserve"> к</w:t>
      </w:r>
      <w:r w:rsidR="0085158E">
        <w:rPr>
          <w:sz w:val="28"/>
          <w:szCs w:val="28"/>
        </w:rPr>
        <w:t>онгресу Комінтерну (1935</w:t>
      </w:r>
      <w:r w:rsidR="00085427">
        <w:rPr>
          <w:sz w:val="28"/>
          <w:szCs w:val="28"/>
          <w:lang w:val="uk-UA"/>
        </w:rPr>
        <w:t xml:space="preserve"> р.</w:t>
      </w:r>
      <w:r w:rsidR="0085158E">
        <w:rPr>
          <w:sz w:val="28"/>
          <w:szCs w:val="28"/>
        </w:rPr>
        <w:t>) по до</w:t>
      </w:r>
      <w:r w:rsidRPr="001E5CD0">
        <w:rPr>
          <w:sz w:val="28"/>
          <w:szCs w:val="28"/>
        </w:rPr>
        <w:t>кладу Г.М. Димитрова «Нас</w:t>
      </w:r>
      <w:r w:rsidR="0085158E">
        <w:rPr>
          <w:sz w:val="28"/>
          <w:szCs w:val="28"/>
        </w:rPr>
        <w:t>туп фашизму і завдання коммуніс</w:t>
      </w:r>
      <w:r w:rsidRPr="001E5CD0">
        <w:rPr>
          <w:sz w:val="28"/>
          <w:szCs w:val="28"/>
        </w:rPr>
        <w:t xml:space="preserve">тичного інтернаціоналу в боротьбі за єдність робітничого класу проти фашизму». Сам Димитров </w:t>
      </w:r>
      <w:proofErr w:type="gramStart"/>
      <w:r w:rsidRPr="001E5CD0">
        <w:rPr>
          <w:sz w:val="28"/>
          <w:szCs w:val="28"/>
        </w:rPr>
        <w:t>говорив</w:t>
      </w:r>
      <w:proofErr w:type="gramEnd"/>
      <w:r w:rsidRPr="001E5CD0">
        <w:rPr>
          <w:sz w:val="28"/>
          <w:szCs w:val="28"/>
        </w:rPr>
        <w:t xml:space="preserve">: «Фашизм </w:t>
      </w:r>
      <w:r w:rsidR="00085427">
        <w:rPr>
          <w:sz w:val="28"/>
          <w:szCs w:val="28"/>
        </w:rPr>
        <w:t>–</w:t>
      </w:r>
      <w:r w:rsidRPr="001E5CD0">
        <w:rPr>
          <w:sz w:val="28"/>
          <w:szCs w:val="28"/>
        </w:rPr>
        <w:t xml:space="preserve"> це не надкласова влада і не влада </w:t>
      </w:r>
      <w:proofErr w:type="gramStart"/>
      <w:r w:rsidRPr="001E5CD0">
        <w:rPr>
          <w:sz w:val="28"/>
          <w:szCs w:val="28"/>
        </w:rPr>
        <w:t>др</w:t>
      </w:r>
      <w:proofErr w:type="gramEnd"/>
      <w:r w:rsidRPr="001E5CD0">
        <w:rPr>
          <w:sz w:val="28"/>
          <w:szCs w:val="28"/>
        </w:rPr>
        <w:t xml:space="preserve">ібної буржуазії або люмпен-пролетаріату над фінансовим капіталом. Фашизм </w:t>
      </w:r>
      <w:r w:rsidR="00085427">
        <w:rPr>
          <w:sz w:val="28"/>
          <w:szCs w:val="28"/>
        </w:rPr>
        <w:t>–</w:t>
      </w:r>
      <w:r w:rsidRPr="001E5CD0">
        <w:rPr>
          <w:sz w:val="28"/>
          <w:szCs w:val="28"/>
        </w:rPr>
        <w:t xml:space="preserve"> це вл</w:t>
      </w:r>
      <w:r w:rsidR="000243FD">
        <w:rPr>
          <w:sz w:val="28"/>
          <w:szCs w:val="28"/>
        </w:rPr>
        <w:t>а</w:t>
      </w:r>
      <w:r w:rsidR="00085427">
        <w:rPr>
          <w:sz w:val="28"/>
          <w:szCs w:val="28"/>
        </w:rPr>
        <w:t>да самого фінансового капіталу»</w:t>
      </w:r>
      <w:r w:rsidR="006B736C">
        <w:rPr>
          <w:sz w:val="28"/>
          <w:szCs w:val="28"/>
        </w:rPr>
        <w:t xml:space="preserve"> [</w:t>
      </w:r>
      <w:r w:rsidR="00085427">
        <w:rPr>
          <w:sz w:val="28"/>
          <w:szCs w:val="28"/>
          <w:lang w:val="uk-UA"/>
        </w:rPr>
        <w:t>8</w:t>
      </w:r>
      <w:r w:rsidRPr="001E5CD0">
        <w:rPr>
          <w:sz w:val="28"/>
          <w:szCs w:val="28"/>
        </w:rPr>
        <w:t>]</w:t>
      </w:r>
      <w:r w:rsidR="00085427">
        <w:rPr>
          <w:sz w:val="28"/>
          <w:szCs w:val="28"/>
          <w:lang w:val="uk-UA"/>
        </w:rPr>
        <w:t>.</w:t>
      </w:r>
    </w:p>
    <w:p w:rsidR="002B0250" w:rsidRPr="005066B1" w:rsidRDefault="002B0250" w:rsidP="002B0250">
      <w:pPr>
        <w:pStyle w:val="a3"/>
        <w:spacing w:line="360" w:lineRule="auto"/>
        <w:ind w:left="-709" w:firstLine="425"/>
        <w:jc w:val="both"/>
        <w:rPr>
          <w:sz w:val="28"/>
          <w:szCs w:val="28"/>
          <w:lang w:val="uk-UA"/>
        </w:rPr>
      </w:pPr>
      <w:r w:rsidRPr="001E5CD0">
        <w:rPr>
          <w:sz w:val="28"/>
          <w:szCs w:val="28"/>
        </w:rPr>
        <w:t>Розроблена Маруяма</w:t>
      </w:r>
      <w:r w:rsidR="00E60314">
        <w:rPr>
          <w:sz w:val="28"/>
          <w:szCs w:val="28"/>
          <w:lang w:val="uk-UA"/>
        </w:rPr>
        <w:t xml:space="preserve"> </w:t>
      </w:r>
      <w:r w:rsidR="00E60314" w:rsidRPr="00E60314">
        <w:rPr>
          <w:sz w:val="28"/>
          <w:szCs w:val="28"/>
          <w:lang w:val="uk-UA"/>
        </w:rPr>
        <w:t>Масао</w:t>
      </w:r>
      <w:r w:rsidRPr="001E5CD0">
        <w:rPr>
          <w:sz w:val="28"/>
          <w:szCs w:val="28"/>
        </w:rPr>
        <w:t xml:space="preserve"> теорія «японського фашизму» народилася як відповідь на питання: який був за характером політичний </w:t>
      </w:r>
      <w:r>
        <w:rPr>
          <w:sz w:val="28"/>
          <w:szCs w:val="28"/>
        </w:rPr>
        <w:t>лад і політичний режим довоєнн</w:t>
      </w:r>
      <w:r>
        <w:rPr>
          <w:sz w:val="28"/>
          <w:szCs w:val="28"/>
          <w:lang w:val="uk-UA"/>
        </w:rPr>
        <w:t>ої</w:t>
      </w:r>
      <w:r w:rsidR="00E60314">
        <w:rPr>
          <w:sz w:val="28"/>
          <w:szCs w:val="28"/>
        </w:rPr>
        <w:t xml:space="preserve"> </w:t>
      </w:r>
      <w:proofErr w:type="gramStart"/>
      <w:r w:rsidR="00E60314">
        <w:rPr>
          <w:sz w:val="28"/>
          <w:szCs w:val="28"/>
        </w:rPr>
        <w:t>Япон</w:t>
      </w:r>
      <w:proofErr w:type="gramEnd"/>
      <w:r w:rsidR="00E60314">
        <w:rPr>
          <w:sz w:val="28"/>
          <w:szCs w:val="28"/>
        </w:rPr>
        <w:t xml:space="preserve">ії, </w:t>
      </w:r>
      <w:r w:rsidR="00E60314">
        <w:rPr>
          <w:sz w:val="28"/>
          <w:szCs w:val="28"/>
          <w:lang w:val="uk-UA"/>
        </w:rPr>
        <w:t>що</w:t>
      </w:r>
      <w:r w:rsidRPr="001E5CD0">
        <w:rPr>
          <w:sz w:val="28"/>
          <w:szCs w:val="28"/>
        </w:rPr>
        <w:t xml:space="preserve"> привів країну до катастрофи. Комінтернівський ідеологи ще до війни </w:t>
      </w:r>
      <w:proofErr w:type="gramStart"/>
      <w:r w:rsidRPr="001E5CD0">
        <w:rPr>
          <w:sz w:val="28"/>
          <w:szCs w:val="28"/>
        </w:rPr>
        <w:t>р</w:t>
      </w:r>
      <w:proofErr w:type="gramEnd"/>
      <w:r w:rsidRPr="001E5CD0">
        <w:rPr>
          <w:sz w:val="28"/>
          <w:szCs w:val="28"/>
        </w:rPr>
        <w:t xml:space="preserve">ішуче називали його «фашистським» або частіше «монархо-фашистським». </w:t>
      </w:r>
      <w:proofErr w:type="gramStart"/>
      <w:r w:rsidRPr="001E5CD0">
        <w:rPr>
          <w:sz w:val="28"/>
          <w:szCs w:val="28"/>
        </w:rPr>
        <w:t>П</w:t>
      </w:r>
      <w:proofErr w:type="gramEnd"/>
      <w:r w:rsidRPr="001E5CD0">
        <w:rPr>
          <w:sz w:val="28"/>
          <w:szCs w:val="28"/>
        </w:rPr>
        <w:t>ісля війни цю точку зору розвивали і посилено пропагували японські комуністичні і прокомуністичні історики. Найбільш войовничий з них Іноу</w:t>
      </w:r>
      <w:r w:rsidR="00085427">
        <w:rPr>
          <w:sz w:val="28"/>
          <w:szCs w:val="28"/>
        </w:rPr>
        <w:t>е</w:t>
      </w:r>
      <w:proofErr w:type="gramStart"/>
      <w:r w:rsidR="00085427">
        <w:rPr>
          <w:sz w:val="28"/>
          <w:szCs w:val="28"/>
        </w:rPr>
        <w:t xml:space="preserve"> К</w:t>
      </w:r>
      <w:proofErr w:type="gramEnd"/>
      <w:r w:rsidR="00085427">
        <w:rPr>
          <w:sz w:val="28"/>
          <w:szCs w:val="28"/>
          <w:lang w:val="uk-UA"/>
        </w:rPr>
        <w:t>і</w:t>
      </w:r>
      <w:r w:rsidR="00085427">
        <w:rPr>
          <w:sz w:val="28"/>
          <w:szCs w:val="28"/>
        </w:rPr>
        <w:t>ес</w:t>
      </w:r>
      <w:r w:rsidR="00085427">
        <w:rPr>
          <w:sz w:val="28"/>
          <w:szCs w:val="28"/>
          <w:lang w:val="uk-UA"/>
        </w:rPr>
        <w:t>і</w:t>
      </w:r>
      <w:r w:rsidRPr="001E5CD0">
        <w:rPr>
          <w:sz w:val="28"/>
          <w:szCs w:val="28"/>
        </w:rPr>
        <w:t xml:space="preserve"> стверджував: «Насильницька диктат</w:t>
      </w:r>
      <w:r>
        <w:rPr>
          <w:sz w:val="28"/>
          <w:szCs w:val="28"/>
        </w:rPr>
        <w:t>ура, яка здійснювалася японсько</w:t>
      </w:r>
      <w:r>
        <w:rPr>
          <w:sz w:val="28"/>
          <w:szCs w:val="28"/>
          <w:lang w:val="uk-UA"/>
        </w:rPr>
        <w:t xml:space="preserve">ю </w:t>
      </w:r>
      <w:r w:rsidRPr="001E5CD0">
        <w:rPr>
          <w:sz w:val="28"/>
          <w:szCs w:val="28"/>
        </w:rPr>
        <w:t xml:space="preserve"> буржуазією, </w:t>
      </w:r>
      <w:r w:rsidR="00085427">
        <w:rPr>
          <w:sz w:val="28"/>
          <w:szCs w:val="28"/>
        </w:rPr>
        <w:t>–</w:t>
      </w:r>
      <w:r w:rsidRPr="001E5CD0">
        <w:rPr>
          <w:sz w:val="28"/>
          <w:szCs w:val="28"/>
        </w:rPr>
        <w:t xml:space="preserve"> </w:t>
      </w:r>
      <w:proofErr w:type="gramStart"/>
      <w:r w:rsidRPr="001E5CD0">
        <w:rPr>
          <w:sz w:val="28"/>
          <w:szCs w:val="28"/>
        </w:rPr>
        <w:t>це не</w:t>
      </w:r>
      <w:proofErr w:type="gramEnd"/>
      <w:r w:rsidRPr="001E5CD0">
        <w:rPr>
          <w:sz w:val="28"/>
          <w:szCs w:val="28"/>
        </w:rPr>
        <w:t xml:space="preserve"> що інше, як той же фашизм. А якщо взяти до уваги історичні особливості розвитку японського монополістичного капіталізму і врахувати, що на чолі держави стояла монархія і вояччина, то японський фашизм можна назвати </w:t>
      </w:r>
      <w:proofErr w:type="gramStart"/>
      <w:r w:rsidRPr="001E5CD0">
        <w:rPr>
          <w:sz w:val="28"/>
          <w:szCs w:val="28"/>
        </w:rPr>
        <w:t>монархо-фашизмом</w:t>
      </w:r>
      <w:proofErr w:type="gramEnd"/>
      <w:r w:rsidRPr="001E5CD0">
        <w:rPr>
          <w:sz w:val="28"/>
          <w:szCs w:val="28"/>
        </w:rPr>
        <w:t>. Таке визначення найкраще відображає</w:t>
      </w:r>
      <w:r w:rsidR="005066B1">
        <w:rPr>
          <w:sz w:val="28"/>
          <w:szCs w:val="28"/>
        </w:rPr>
        <w:t xml:space="preserve"> особливості японського фашизму»</w:t>
      </w:r>
      <w:r w:rsidR="006B736C">
        <w:rPr>
          <w:sz w:val="28"/>
          <w:szCs w:val="28"/>
        </w:rPr>
        <w:t xml:space="preserve"> [</w:t>
      </w:r>
      <w:r w:rsidR="005066B1">
        <w:rPr>
          <w:sz w:val="28"/>
          <w:szCs w:val="28"/>
          <w:lang w:val="uk-UA"/>
        </w:rPr>
        <w:t>12, 161</w:t>
      </w:r>
      <w:r w:rsidRPr="0080133F">
        <w:rPr>
          <w:sz w:val="28"/>
          <w:szCs w:val="28"/>
        </w:rPr>
        <w:t>]</w:t>
      </w:r>
      <w:r w:rsidR="005066B1">
        <w:rPr>
          <w:sz w:val="28"/>
          <w:szCs w:val="28"/>
          <w:lang w:val="uk-UA"/>
        </w:rPr>
        <w:t>.</w:t>
      </w:r>
    </w:p>
    <w:p w:rsidR="008C0BFA" w:rsidRDefault="002B0250" w:rsidP="002B0250">
      <w:pPr>
        <w:pStyle w:val="a3"/>
        <w:spacing w:line="360" w:lineRule="auto"/>
        <w:ind w:left="-709" w:firstLine="425"/>
        <w:jc w:val="both"/>
        <w:rPr>
          <w:sz w:val="28"/>
          <w:szCs w:val="28"/>
          <w:lang w:val="uk-UA"/>
        </w:rPr>
      </w:pPr>
      <w:r w:rsidRPr="00E60314">
        <w:rPr>
          <w:sz w:val="28"/>
          <w:szCs w:val="28"/>
          <w:lang w:val="uk-UA"/>
        </w:rPr>
        <w:lastRenderedPageBreak/>
        <w:t xml:space="preserve">Говорячи </w:t>
      </w:r>
      <w:r w:rsidR="0085158E" w:rsidRPr="00E60314">
        <w:rPr>
          <w:sz w:val="28"/>
          <w:szCs w:val="28"/>
          <w:lang w:val="uk-UA"/>
        </w:rPr>
        <w:t>в 1946</w:t>
      </w:r>
      <w:r w:rsidR="00E60314">
        <w:rPr>
          <w:sz w:val="28"/>
          <w:szCs w:val="28"/>
          <w:lang w:val="uk-UA"/>
        </w:rPr>
        <w:t xml:space="preserve"> </w:t>
      </w:r>
      <w:r w:rsidR="005066B1" w:rsidRPr="00E60314">
        <w:rPr>
          <w:sz w:val="28"/>
          <w:szCs w:val="28"/>
          <w:lang w:val="uk-UA"/>
        </w:rPr>
        <w:t>–</w:t>
      </w:r>
      <w:r w:rsidR="00E60314">
        <w:rPr>
          <w:sz w:val="28"/>
          <w:szCs w:val="28"/>
          <w:lang w:val="uk-UA"/>
        </w:rPr>
        <w:t xml:space="preserve"> </w:t>
      </w:r>
      <w:r w:rsidR="00E60314" w:rsidRPr="00E60314">
        <w:rPr>
          <w:sz w:val="28"/>
          <w:szCs w:val="28"/>
          <w:lang w:val="uk-UA"/>
        </w:rPr>
        <w:t>1947 рр.</w:t>
      </w:r>
      <w:r w:rsidR="0085158E" w:rsidRPr="00E60314">
        <w:rPr>
          <w:sz w:val="28"/>
          <w:szCs w:val="28"/>
          <w:lang w:val="uk-UA"/>
        </w:rPr>
        <w:t xml:space="preserve"> </w:t>
      </w:r>
      <w:r w:rsidR="0085158E">
        <w:rPr>
          <w:sz w:val="28"/>
          <w:szCs w:val="28"/>
          <w:lang w:val="uk-UA"/>
        </w:rPr>
        <w:t>п</w:t>
      </w:r>
      <w:r w:rsidRPr="00E60314">
        <w:rPr>
          <w:sz w:val="28"/>
          <w:szCs w:val="28"/>
          <w:lang w:val="uk-UA"/>
        </w:rPr>
        <w:t>ро «японськ</w:t>
      </w:r>
      <w:r>
        <w:rPr>
          <w:sz w:val="28"/>
          <w:szCs w:val="28"/>
          <w:lang w:val="uk-UA"/>
        </w:rPr>
        <w:t>ий</w:t>
      </w:r>
      <w:r w:rsidRPr="00E60314">
        <w:rPr>
          <w:sz w:val="28"/>
          <w:szCs w:val="28"/>
          <w:lang w:val="uk-UA"/>
        </w:rPr>
        <w:t xml:space="preserve"> фашизм», Маруяма </w:t>
      </w:r>
      <w:r w:rsidR="00E60314" w:rsidRPr="00E60314">
        <w:rPr>
          <w:sz w:val="28"/>
          <w:szCs w:val="28"/>
          <w:lang w:val="uk-UA"/>
        </w:rPr>
        <w:t xml:space="preserve">Масао </w:t>
      </w:r>
      <w:r w:rsidRPr="00E60314">
        <w:rPr>
          <w:sz w:val="28"/>
          <w:szCs w:val="28"/>
          <w:lang w:val="uk-UA"/>
        </w:rPr>
        <w:t xml:space="preserve">однак розмежовував фашизм як державну структуру і фашизм як політичний рух та ідеологію, підкреслюючи, що стосовно до Японії мова йде тільки про другий. Апелюючи до подій, що вже стали «історією», але відбувалися на його очах і на очах </w:t>
      </w:r>
      <w:r w:rsidR="00E60314">
        <w:rPr>
          <w:sz w:val="28"/>
          <w:szCs w:val="28"/>
          <w:lang w:val="uk-UA"/>
        </w:rPr>
        <w:t xml:space="preserve">його слухачів і читачів, Маруяма Масао </w:t>
      </w:r>
      <w:r w:rsidRPr="00E60314">
        <w:rPr>
          <w:sz w:val="28"/>
          <w:szCs w:val="28"/>
          <w:lang w:val="uk-UA"/>
        </w:rPr>
        <w:t>запропонував наступну періодизацію «японського фашизму»: підготовчий період 1919</w:t>
      </w:r>
      <w:r w:rsidR="00E60314">
        <w:rPr>
          <w:sz w:val="28"/>
          <w:szCs w:val="28"/>
          <w:lang w:val="uk-UA"/>
        </w:rPr>
        <w:t xml:space="preserve"> </w:t>
      </w:r>
      <w:r w:rsidR="005066B1" w:rsidRPr="00E60314">
        <w:rPr>
          <w:sz w:val="28"/>
          <w:szCs w:val="28"/>
          <w:lang w:val="uk-UA"/>
        </w:rPr>
        <w:t>–</w:t>
      </w:r>
      <w:r w:rsidR="00E60314">
        <w:rPr>
          <w:sz w:val="28"/>
          <w:szCs w:val="28"/>
          <w:lang w:val="uk-UA"/>
        </w:rPr>
        <w:t xml:space="preserve"> </w:t>
      </w:r>
      <w:r w:rsidR="00E60314" w:rsidRPr="00E60314">
        <w:rPr>
          <w:sz w:val="28"/>
          <w:szCs w:val="28"/>
          <w:lang w:val="uk-UA"/>
        </w:rPr>
        <w:t>1931 рр.</w:t>
      </w:r>
      <w:r w:rsidR="005066B1" w:rsidRPr="00E60314">
        <w:rPr>
          <w:sz w:val="28"/>
          <w:szCs w:val="28"/>
          <w:lang w:val="uk-UA"/>
        </w:rPr>
        <w:t xml:space="preserve">, </w:t>
      </w:r>
      <w:r w:rsidR="005066B1">
        <w:rPr>
          <w:sz w:val="28"/>
          <w:szCs w:val="28"/>
          <w:lang w:val="uk-UA"/>
        </w:rPr>
        <w:t>в</w:t>
      </w:r>
      <w:r w:rsidRPr="00E60314">
        <w:rPr>
          <w:sz w:val="28"/>
          <w:szCs w:val="28"/>
          <w:lang w:val="uk-UA"/>
        </w:rPr>
        <w:t xml:space="preserve">ід кінця </w:t>
      </w:r>
      <w:r w:rsidR="00E60314">
        <w:rPr>
          <w:sz w:val="28"/>
          <w:szCs w:val="28"/>
          <w:lang w:val="uk-UA"/>
        </w:rPr>
        <w:t xml:space="preserve">Першої </w:t>
      </w:r>
      <w:r w:rsidRPr="00E60314">
        <w:rPr>
          <w:sz w:val="28"/>
          <w:szCs w:val="28"/>
          <w:lang w:val="uk-UA"/>
        </w:rPr>
        <w:t>світової війни та оформлення фашистського руху в Італії до «маньчжурського інциденту»; період зрілості 1931</w:t>
      </w:r>
      <w:r w:rsidR="00E60314">
        <w:rPr>
          <w:sz w:val="28"/>
          <w:szCs w:val="28"/>
          <w:lang w:val="uk-UA"/>
        </w:rPr>
        <w:t xml:space="preserve"> </w:t>
      </w:r>
      <w:r w:rsidR="005066B1" w:rsidRPr="00E60314">
        <w:rPr>
          <w:sz w:val="28"/>
          <w:szCs w:val="28"/>
          <w:lang w:val="uk-UA"/>
        </w:rPr>
        <w:t>–</w:t>
      </w:r>
      <w:r w:rsidR="00E60314">
        <w:rPr>
          <w:sz w:val="28"/>
          <w:szCs w:val="28"/>
          <w:lang w:val="uk-UA"/>
        </w:rPr>
        <w:t xml:space="preserve"> 1936 рр</w:t>
      </w:r>
      <w:r w:rsidRPr="00E60314">
        <w:rPr>
          <w:sz w:val="28"/>
          <w:szCs w:val="28"/>
          <w:lang w:val="uk-UA"/>
        </w:rPr>
        <w:t>., від «маньчжурського інциденту» до військового заколоту 26</w:t>
      </w:r>
      <w:r w:rsidR="005066B1" w:rsidRPr="00E60314">
        <w:rPr>
          <w:sz w:val="28"/>
          <w:szCs w:val="28"/>
          <w:lang w:val="uk-UA"/>
        </w:rPr>
        <w:t>–</w:t>
      </w:r>
      <w:r w:rsidRPr="00E60314">
        <w:rPr>
          <w:sz w:val="28"/>
          <w:szCs w:val="28"/>
          <w:lang w:val="uk-UA"/>
        </w:rPr>
        <w:t xml:space="preserve">29 лютого 1936 </w:t>
      </w:r>
      <w:r w:rsidR="005066B1">
        <w:rPr>
          <w:sz w:val="28"/>
          <w:szCs w:val="28"/>
          <w:lang w:val="uk-UA"/>
        </w:rPr>
        <w:t xml:space="preserve">р. </w:t>
      </w:r>
      <w:r w:rsidRPr="00E60314">
        <w:rPr>
          <w:sz w:val="28"/>
          <w:szCs w:val="28"/>
          <w:lang w:val="uk-UA"/>
        </w:rPr>
        <w:t>в Токіо, відомого в японській історіографії як «інцидент 26 лютого»; заключний період 1936</w:t>
      </w:r>
      <w:r w:rsidR="00E60314">
        <w:rPr>
          <w:sz w:val="28"/>
          <w:szCs w:val="28"/>
          <w:lang w:val="uk-UA"/>
        </w:rPr>
        <w:t xml:space="preserve"> </w:t>
      </w:r>
      <w:r w:rsidR="005066B1" w:rsidRPr="00E60314">
        <w:rPr>
          <w:sz w:val="28"/>
          <w:szCs w:val="28"/>
          <w:lang w:val="uk-UA"/>
        </w:rPr>
        <w:t>–</w:t>
      </w:r>
      <w:r w:rsidR="00E60314">
        <w:rPr>
          <w:sz w:val="28"/>
          <w:szCs w:val="28"/>
          <w:lang w:val="uk-UA"/>
        </w:rPr>
        <w:t xml:space="preserve"> 1945 рр</w:t>
      </w:r>
      <w:r w:rsidRPr="00E60314">
        <w:rPr>
          <w:sz w:val="28"/>
          <w:szCs w:val="28"/>
          <w:lang w:val="uk-UA"/>
        </w:rPr>
        <w:t>., від «інциденту 26 лютого» до кінця другої світової війни. Перший він характеризував як період радикального правого, націоналістичног</w:t>
      </w:r>
      <w:r w:rsidR="0085158E" w:rsidRPr="00E60314">
        <w:rPr>
          <w:sz w:val="28"/>
          <w:szCs w:val="28"/>
          <w:lang w:val="uk-UA"/>
        </w:rPr>
        <w:t xml:space="preserve">о руху в суспільстві (тобто в </w:t>
      </w:r>
      <w:r w:rsidR="0085158E">
        <w:rPr>
          <w:sz w:val="28"/>
          <w:szCs w:val="28"/>
          <w:lang w:val="uk-UA"/>
        </w:rPr>
        <w:t xml:space="preserve">не </w:t>
      </w:r>
      <w:r w:rsidRPr="00E60314">
        <w:rPr>
          <w:sz w:val="28"/>
          <w:szCs w:val="28"/>
          <w:lang w:val="uk-UA"/>
        </w:rPr>
        <w:t xml:space="preserve">військовому середовищі); другий як зрілий період радикального фашизму, який захопив армію; третій як період відкритого союзу армії </w:t>
      </w:r>
      <w:r w:rsidR="005066B1" w:rsidRPr="00E60314">
        <w:rPr>
          <w:sz w:val="28"/>
          <w:szCs w:val="28"/>
          <w:lang w:val="uk-UA"/>
        </w:rPr>
        <w:t>–</w:t>
      </w:r>
      <w:r w:rsidR="008C0BFA" w:rsidRPr="00E60314">
        <w:rPr>
          <w:sz w:val="28"/>
          <w:szCs w:val="28"/>
          <w:lang w:val="uk-UA"/>
        </w:rPr>
        <w:t xml:space="preserve"> головного і </w:t>
      </w:r>
      <w:r w:rsidRPr="00E60314">
        <w:rPr>
          <w:sz w:val="28"/>
          <w:szCs w:val="28"/>
          <w:lang w:val="uk-UA"/>
        </w:rPr>
        <w:t xml:space="preserve"> впливового прихильника фашистських ідей </w:t>
      </w:r>
      <w:r w:rsidR="00E60314">
        <w:rPr>
          <w:sz w:val="28"/>
          <w:szCs w:val="28"/>
          <w:lang w:val="uk-UA"/>
        </w:rPr>
        <w:t xml:space="preserve"> </w:t>
      </w:r>
      <w:r w:rsidR="005066B1" w:rsidRPr="00E60314">
        <w:rPr>
          <w:sz w:val="28"/>
          <w:szCs w:val="28"/>
          <w:lang w:val="uk-UA"/>
        </w:rPr>
        <w:t>–</w:t>
      </w:r>
      <w:r w:rsidRPr="00E60314">
        <w:rPr>
          <w:sz w:val="28"/>
          <w:szCs w:val="28"/>
          <w:lang w:val="uk-UA"/>
        </w:rPr>
        <w:t xml:space="preserve"> з правлячою придворно-бюрократично</w:t>
      </w:r>
      <w:r>
        <w:rPr>
          <w:sz w:val="28"/>
          <w:szCs w:val="28"/>
          <w:lang w:val="uk-UA"/>
        </w:rPr>
        <w:t>ю</w:t>
      </w:r>
      <w:r w:rsidRPr="00E60314">
        <w:rPr>
          <w:sz w:val="28"/>
          <w:szCs w:val="28"/>
          <w:lang w:val="uk-UA"/>
        </w:rPr>
        <w:t xml:space="preserve"> елітою, з одного боку, і з монополістичним капіталом та політичними партіями, з іншого. </w:t>
      </w:r>
    </w:p>
    <w:p w:rsidR="002B0250" w:rsidRPr="001F06C2" w:rsidRDefault="002B0250" w:rsidP="002B0250">
      <w:pPr>
        <w:pStyle w:val="a3"/>
        <w:spacing w:line="360" w:lineRule="auto"/>
        <w:ind w:left="-709" w:firstLine="425"/>
        <w:jc w:val="both"/>
        <w:rPr>
          <w:sz w:val="28"/>
          <w:szCs w:val="28"/>
          <w:lang w:val="uk-UA"/>
        </w:rPr>
      </w:pPr>
      <w:r w:rsidRPr="008C0BFA">
        <w:rPr>
          <w:sz w:val="28"/>
          <w:szCs w:val="28"/>
          <w:lang w:val="uk-UA"/>
        </w:rPr>
        <w:t xml:space="preserve">Прирівнюючи один до одного «японський фашизм» і «ультранаціоналізм», Маруяма </w:t>
      </w:r>
      <w:r w:rsidR="00CA33E5">
        <w:rPr>
          <w:sz w:val="28"/>
          <w:szCs w:val="28"/>
          <w:lang w:val="uk-UA"/>
        </w:rPr>
        <w:t>Масао</w:t>
      </w:r>
      <w:r w:rsidR="00CA33E5" w:rsidRPr="008C0BFA">
        <w:rPr>
          <w:sz w:val="28"/>
          <w:szCs w:val="28"/>
          <w:lang w:val="uk-UA"/>
        </w:rPr>
        <w:t xml:space="preserve"> </w:t>
      </w:r>
      <w:r w:rsidRPr="008C0BFA">
        <w:rPr>
          <w:sz w:val="28"/>
          <w:szCs w:val="28"/>
          <w:lang w:val="uk-UA"/>
        </w:rPr>
        <w:t>відзначав відсутність позитивної програми реформ у націоналістичних</w:t>
      </w:r>
      <w:r w:rsidR="00CA33E5">
        <w:rPr>
          <w:sz w:val="28"/>
          <w:szCs w:val="28"/>
          <w:lang w:val="uk-UA"/>
        </w:rPr>
        <w:t xml:space="preserve"> організацій традиціоналістичної</w:t>
      </w:r>
      <w:r w:rsidRPr="008C0BFA">
        <w:rPr>
          <w:sz w:val="28"/>
          <w:szCs w:val="28"/>
          <w:lang w:val="uk-UA"/>
        </w:rPr>
        <w:t xml:space="preserve"> орієнтації, наприклад у Кокурюкай (Товариство річки Амур), Сек-кабосідан (антибільшовицька ліга) і Кокухонся (Товариство державних основ), і називав їх реакційними </w:t>
      </w:r>
      <w:r>
        <w:rPr>
          <w:sz w:val="28"/>
          <w:szCs w:val="28"/>
          <w:lang w:val="uk-UA"/>
        </w:rPr>
        <w:t>не</w:t>
      </w:r>
      <w:r w:rsidRPr="008C0BFA">
        <w:rPr>
          <w:sz w:val="28"/>
          <w:szCs w:val="28"/>
          <w:lang w:val="uk-UA"/>
        </w:rPr>
        <w:t>-фашистськими утвореннями, підкреслюючи, що фашистська ідеологія все ж припускає як</w:t>
      </w:r>
      <w:r>
        <w:rPr>
          <w:sz w:val="28"/>
          <w:szCs w:val="28"/>
          <w:lang w:val="uk-UA"/>
        </w:rPr>
        <w:t>у</w:t>
      </w:r>
      <w:r w:rsidRPr="008C0BFA">
        <w:rPr>
          <w:sz w:val="28"/>
          <w:szCs w:val="28"/>
          <w:lang w:val="uk-UA"/>
        </w:rPr>
        <w:t>сь змін</w:t>
      </w:r>
      <w:r>
        <w:rPr>
          <w:sz w:val="28"/>
          <w:szCs w:val="28"/>
          <w:lang w:val="uk-UA"/>
        </w:rPr>
        <w:t>у</w:t>
      </w:r>
      <w:r w:rsidRPr="008C0BFA">
        <w:rPr>
          <w:sz w:val="28"/>
          <w:szCs w:val="28"/>
          <w:lang w:val="uk-UA"/>
        </w:rPr>
        <w:t xml:space="preserve"> </w:t>
      </w:r>
      <w:r w:rsidRPr="001E5CD0">
        <w:rPr>
          <w:sz w:val="28"/>
          <w:szCs w:val="28"/>
          <w:lang w:val="en-US"/>
        </w:rPr>
        <w:t>status</w:t>
      </w:r>
      <w:r w:rsidRPr="008C0BFA">
        <w:rPr>
          <w:sz w:val="28"/>
          <w:szCs w:val="28"/>
          <w:lang w:val="uk-UA"/>
        </w:rPr>
        <w:t xml:space="preserve"> </w:t>
      </w:r>
      <w:r w:rsidRPr="001E5CD0">
        <w:rPr>
          <w:sz w:val="28"/>
          <w:szCs w:val="28"/>
          <w:lang w:val="en-US"/>
        </w:rPr>
        <w:t>quo</w:t>
      </w:r>
      <w:r w:rsidRPr="008C0BFA">
        <w:rPr>
          <w:sz w:val="28"/>
          <w:szCs w:val="28"/>
          <w:lang w:val="uk-UA"/>
        </w:rPr>
        <w:t xml:space="preserve">. </w:t>
      </w:r>
      <w:r w:rsidR="008C0BFA" w:rsidRPr="008C0BFA">
        <w:rPr>
          <w:sz w:val="28"/>
          <w:szCs w:val="28"/>
          <w:lang w:val="uk-UA"/>
        </w:rPr>
        <w:t>Однак він, як і більшість л</w:t>
      </w:r>
      <w:r w:rsidR="008C0BFA">
        <w:rPr>
          <w:sz w:val="28"/>
          <w:szCs w:val="28"/>
          <w:lang w:val="uk-UA"/>
        </w:rPr>
        <w:t>і</w:t>
      </w:r>
      <w:r w:rsidRPr="008C0BFA">
        <w:rPr>
          <w:sz w:val="28"/>
          <w:szCs w:val="28"/>
          <w:lang w:val="uk-UA"/>
        </w:rPr>
        <w:t>воліберальних і комуністичних критиків, категорично відмовляв «японському фашизму» у праві на «революціонн</w:t>
      </w:r>
      <w:r>
        <w:rPr>
          <w:sz w:val="28"/>
          <w:szCs w:val="28"/>
          <w:lang w:val="uk-UA"/>
        </w:rPr>
        <w:t>ість</w:t>
      </w:r>
      <w:r w:rsidR="008C0BFA">
        <w:rPr>
          <w:sz w:val="28"/>
          <w:szCs w:val="28"/>
          <w:lang w:val="uk-UA"/>
        </w:rPr>
        <w:t>»</w:t>
      </w:r>
      <w:r w:rsidRPr="008C0BFA">
        <w:rPr>
          <w:sz w:val="28"/>
          <w:szCs w:val="28"/>
          <w:lang w:val="uk-UA"/>
        </w:rPr>
        <w:t xml:space="preserve">. Маруяма </w:t>
      </w:r>
      <w:r w:rsidR="00CA33E5">
        <w:rPr>
          <w:sz w:val="28"/>
          <w:szCs w:val="28"/>
          <w:lang w:val="uk-UA"/>
        </w:rPr>
        <w:t>Масао</w:t>
      </w:r>
      <w:r w:rsidR="00CA33E5" w:rsidRPr="008C0BFA">
        <w:rPr>
          <w:sz w:val="28"/>
          <w:szCs w:val="28"/>
          <w:lang w:val="uk-UA"/>
        </w:rPr>
        <w:t xml:space="preserve"> </w:t>
      </w:r>
      <w:r w:rsidRPr="008C0BFA">
        <w:rPr>
          <w:sz w:val="28"/>
          <w:szCs w:val="28"/>
          <w:lang w:val="uk-UA"/>
        </w:rPr>
        <w:t xml:space="preserve">визначав походження японського фашизму «зверху» як головна його відмінність від італійського фашизму і німецького націонал-соціалізму, що з’явилися «знизу». </w:t>
      </w:r>
      <w:r w:rsidRPr="0080133F">
        <w:rPr>
          <w:sz w:val="28"/>
          <w:szCs w:val="28"/>
        </w:rPr>
        <w:t>Маруяма</w:t>
      </w:r>
      <w:r w:rsidR="00CA33E5" w:rsidRPr="00CA33E5">
        <w:rPr>
          <w:sz w:val="28"/>
          <w:szCs w:val="28"/>
          <w:lang w:val="uk-UA"/>
        </w:rPr>
        <w:t xml:space="preserve"> </w:t>
      </w:r>
      <w:r w:rsidR="00CA33E5">
        <w:rPr>
          <w:sz w:val="28"/>
          <w:szCs w:val="28"/>
          <w:lang w:val="uk-UA"/>
        </w:rPr>
        <w:t>Масао</w:t>
      </w:r>
      <w:r w:rsidRPr="0080133F">
        <w:rPr>
          <w:sz w:val="28"/>
          <w:szCs w:val="28"/>
        </w:rPr>
        <w:t xml:space="preserve"> не тільки заперечував наявність в </w:t>
      </w:r>
      <w:proofErr w:type="gramStart"/>
      <w:r w:rsidRPr="0080133F">
        <w:rPr>
          <w:sz w:val="28"/>
          <w:szCs w:val="28"/>
        </w:rPr>
        <w:t>Япон</w:t>
      </w:r>
      <w:proofErr w:type="gramEnd"/>
      <w:r w:rsidRPr="0080133F">
        <w:rPr>
          <w:sz w:val="28"/>
          <w:szCs w:val="28"/>
        </w:rPr>
        <w:t xml:space="preserve">ії «фашистської революції», але говорив про визрівання «фашистських елементів» всередині державних структур </w:t>
      </w:r>
      <w:r w:rsidR="006B736C">
        <w:rPr>
          <w:sz w:val="28"/>
          <w:szCs w:val="28"/>
        </w:rPr>
        <w:t xml:space="preserve"> [</w:t>
      </w:r>
      <w:r w:rsidR="008C0BFA">
        <w:rPr>
          <w:sz w:val="28"/>
          <w:szCs w:val="28"/>
          <w:lang w:val="uk-UA"/>
        </w:rPr>
        <w:t xml:space="preserve">25, </w:t>
      </w:r>
      <w:r>
        <w:rPr>
          <w:sz w:val="28"/>
          <w:szCs w:val="28"/>
          <w:lang w:val="uk-UA"/>
        </w:rPr>
        <w:t>176</w:t>
      </w:r>
      <w:r w:rsidRPr="001F06C2">
        <w:rPr>
          <w:sz w:val="28"/>
          <w:szCs w:val="28"/>
          <w:lang w:val="uk-UA"/>
        </w:rPr>
        <w:t>].</w:t>
      </w:r>
    </w:p>
    <w:p w:rsidR="002B0250" w:rsidRPr="0085158E" w:rsidRDefault="002B0250" w:rsidP="0085158E">
      <w:pPr>
        <w:pStyle w:val="a3"/>
        <w:spacing w:line="360" w:lineRule="auto"/>
        <w:ind w:left="-709" w:firstLine="425"/>
        <w:jc w:val="both"/>
        <w:rPr>
          <w:sz w:val="28"/>
          <w:szCs w:val="28"/>
          <w:lang w:val="uk-UA"/>
        </w:rPr>
      </w:pPr>
      <w:r w:rsidRPr="001F06C2">
        <w:rPr>
          <w:sz w:val="28"/>
          <w:szCs w:val="28"/>
          <w:lang w:val="uk-UA"/>
        </w:rPr>
        <w:lastRenderedPageBreak/>
        <w:t xml:space="preserve">Попередниками японського фашистського руху були організації ультранаціоналістів, що сформувалися в другій половині </w:t>
      </w:r>
      <w:r w:rsidRPr="001E5CD0">
        <w:rPr>
          <w:sz w:val="28"/>
          <w:szCs w:val="28"/>
          <w:lang w:val="en-US"/>
        </w:rPr>
        <w:t>XIX</w:t>
      </w:r>
      <w:r w:rsidR="008C0BFA">
        <w:rPr>
          <w:sz w:val="28"/>
          <w:szCs w:val="28"/>
          <w:lang w:val="uk-UA"/>
        </w:rPr>
        <w:t xml:space="preserve"> ст., і</w:t>
      </w:r>
      <w:r w:rsidRPr="001F06C2">
        <w:rPr>
          <w:sz w:val="28"/>
          <w:szCs w:val="28"/>
          <w:lang w:val="uk-UA"/>
        </w:rPr>
        <w:t xml:space="preserve"> ви</w:t>
      </w:r>
      <w:r w:rsidRPr="00AC0C74">
        <w:rPr>
          <w:sz w:val="28"/>
          <w:szCs w:val="28"/>
          <w:lang w:val="uk-UA"/>
        </w:rPr>
        <w:t xml:space="preserve">сували, в основному, зовнішньополітичні гасла, такі як Тайріку сінсюцу (просування на материк). </w:t>
      </w:r>
      <w:r w:rsidRPr="002B0250">
        <w:rPr>
          <w:sz w:val="28"/>
          <w:szCs w:val="28"/>
          <w:lang w:val="uk-UA"/>
        </w:rPr>
        <w:t xml:space="preserve">Пізніше ідеологи націоналістичного руху сприйняли ідеї соціального протесту, що отримали велику популярність на хвилі революційних процесів у Європі, і висунули гасла «національного» або «державного» соціалізму (дуже близькі за суттю). </w:t>
      </w:r>
      <w:r w:rsidRPr="002B275A">
        <w:rPr>
          <w:sz w:val="28"/>
          <w:szCs w:val="28"/>
          <w:lang w:val="uk-UA"/>
        </w:rPr>
        <w:t>Но</w:t>
      </w:r>
      <w:r w:rsidR="002B275A" w:rsidRPr="002B275A">
        <w:rPr>
          <w:sz w:val="28"/>
          <w:szCs w:val="28"/>
          <w:lang w:val="uk-UA"/>
        </w:rPr>
        <w:t>ві ідеї надали націоналістично</w:t>
      </w:r>
      <w:r w:rsidR="002B275A">
        <w:rPr>
          <w:sz w:val="28"/>
          <w:szCs w:val="28"/>
          <w:lang w:val="uk-UA"/>
        </w:rPr>
        <w:t>му</w:t>
      </w:r>
      <w:r w:rsidR="002B275A" w:rsidRPr="002B275A">
        <w:rPr>
          <w:sz w:val="28"/>
          <w:szCs w:val="28"/>
          <w:lang w:val="uk-UA"/>
        </w:rPr>
        <w:t xml:space="preserve"> рух</w:t>
      </w:r>
      <w:r w:rsidR="002B275A">
        <w:rPr>
          <w:sz w:val="28"/>
          <w:szCs w:val="28"/>
          <w:lang w:val="uk-UA"/>
        </w:rPr>
        <w:t>ові</w:t>
      </w:r>
      <w:r w:rsidR="002B275A" w:rsidRPr="002B275A">
        <w:rPr>
          <w:sz w:val="28"/>
          <w:szCs w:val="28"/>
          <w:lang w:val="uk-UA"/>
        </w:rPr>
        <w:t xml:space="preserve"> в Японії нову якість: в</w:t>
      </w:r>
      <w:r w:rsidR="002B275A">
        <w:rPr>
          <w:sz w:val="28"/>
          <w:szCs w:val="28"/>
          <w:lang w:val="uk-UA"/>
        </w:rPr>
        <w:t>і</w:t>
      </w:r>
      <w:r w:rsidR="002B275A" w:rsidRPr="002B275A">
        <w:rPr>
          <w:sz w:val="28"/>
          <w:szCs w:val="28"/>
          <w:lang w:val="uk-UA"/>
        </w:rPr>
        <w:t>н</w:t>
      </w:r>
      <w:r w:rsidR="002B275A">
        <w:rPr>
          <w:sz w:val="28"/>
          <w:szCs w:val="28"/>
          <w:lang w:val="uk-UA"/>
        </w:rPr>
        <w:t xml:space="preserve"> набув</w:t>
      </w:r>
      <w:r w:rsidRPr="002B275A">
        <w:rPr>
          <w:sz w:val="28"/>
          <w:szCs w:val="28"/>
          <w:lang w:val="uk-UA"/>
        </w:rPr>
        <w:t xml:space="preserve"> ознак фашистського</w:t>
      </w:r>
      <w:r w:rsidR="00A83A40">
        <w:rPr>
          <w:sz w:val="28"/>
          <w:szCs w:val="28"/>
          <w:lang w:val="uk-UA"/>
        </w:rPr>
        <w:t xml:space="preserve"> руху</w:t>
      </w:r>
      <w:r w:rsidRPr="002B275A">
        <w:rPr>
          <w:sz w:val="28"/>
          <w:szCs w:val="28"/>
          <w:lang w:val="uk-UA"/>
        </w:rPr>
        <w:t>.</w:t>
      </w:r>
    </w:p>
    <w:p w:rsidR="002B0250" w:rsidRPr="0085158E" w:rsidRDefault="002B0250" w:rsidP="00710124">
      <w:pPr>
        <w:pStyle w:val="a3"/>
        <w:spacing w:line="360" w:lineRule="auto"/>
        <w:ind w:left="-709" w:firstLine="425"/>
        <w:jc w:val="both"/>
        <w:rPr>
          <w:sz w:val="28"/>
          <w:szCs w:val="28"/>
          <w:lang w:val="uk-UA"/>
        </w:rPr>
      </w:pPr>
      <w:r w:rsidRPr="001E5CD0">
        <w:rPr>
          <w:sz w:val="28"/>
          <w:szCs w:val="28"/>
        </w:rPr>
        <w:t>Проте невірно було б відносити всі япо</w:t>
      </w:r>
      <w:r>
        <w:rPr>
          <w:sz w:val="28"/>
          <w:szCs w:val="28"/>
        </w:rPr>
        <w:t>нські праві організації до фашистськ</w:t>
      </w:r>
      <w:r>
        <w:rPr>
          <w:sz w:val="28"/>
          <w:szCs w:val="28"/>
          <w:lang w:val="uk-UA"/>
        </w:rPr>
        <w:t>их</w:t>
      </w:r>
      <w:r w:rsidRPr="001E5CD0">
        <w:rPr>
          <w:sz w:val="28"/>
          <w:szCs w:val="28"/>
        </w:rPr>
        <w:t xml:space="preserve">. Серед них можна виділити 3 течії. Насамперед, це </w:t>
      </w:r>
      <w:r>
        <w:rPr>
          <w:sz w:val="28"/>
          <w:szCs w:val="28"/>
          <w:lang w:val="uk-UA"/>
        </w:rPr>
        <w:t xml:space="preserve">ті, що </w:t>
      </w:r>
      <w:r w:rsidRPr="001E5CD0">
        <w:rPr>
          <w:sz w:val="28"/>
          <w:szCs w:val="28"/>
        </w:rPr>
        <w:t>виникли ще в період Мейдзі</w:t>
      </w:r>
      <w:r w:rsidR="00B52B75">
        <w:rPr>
          <w:sz w:val="28"/>
          <w:szCs w:val="28"/>
          <w:lang w:val="uk-UA"/>
        </w:rPr>
        <w:t>,</w:t>
      </w:r>
      <w:r w:rsidRPr="001E5CD0">
        <w:rPr>
          <w:sz w:val="28"/>
          <w:szCs w:val="28"/>
        </w:rPr>
        <w:t xml:space="preserve"> організації уль</w:t>
      </w:r>
      <w:r>
        <w:rPr>
          <w:sz w:val="28"/>
          <w:szCs w:val="28"/>
        </w:rPr>
        <w:t xml:space="preserve">транаціоналістичного </w:t>
      </w:r>
      <w:r>
        <w:rPr>
          <w:sz w:val="28"/>
          <w:szCs w:val="28"/>
          <w:lang w:val="uk-UA"/>
        </w:rPr>
        <w:t>характеру</w:t>
      </w:r>
      <w:r>
        <w:rPr>
          <w:sz w:val="28"/>
          <w:szCs w:val="28"/>
        </w:rPr>
        <w:t xml:space="preserve"> </w:t>
      </w:r>
      <w:r w:rsidR="008C0BFA">
        <w:rPr>
          <w:sz w:val="28"/>
          <w:szCs w:val="28"/>
        </w:rPr>
        <w:t>–</w:t>
      </w:r>
      <w:r>
        <w:rPr>
          <w:sz w:val="28"/>
          <w:szCs w:val="28"/>
        </w:rPr>
        <w:t xml:space="preserve"> Ге</w:t>
      </w:r>
      <w:r>
        <w:rPr>
          <w:sz w:val="28"/>
          <w:szCs w:val="28"/>
          <w:lang w:val="uk-UA"/>
        </w:rPr>
        <w:t>н</w:t>
      </w:r>
      <w:r w:rsidRPr="001E5CD0">
        <w:rPr>
          <w:sz w:val="28"/>
          <w:szCs w:val="28"/>
        </w:rPr>
        <w:t>еся (Товариство чорного океан</w:t>
      </w:r>
      <w:r w:rsidR="00A83A40">
        <w:rPr>
          <w:sz w:val="28"/>
          <w:szCs w:val="28"/>
        </w:rPr>
        <w:t>у, засноване в 1881 р.), Кокур</w:t>
      </w:r>
      <w:r w:rsidR="00CA33E5">
        <w:rPr>
          <w:sz w:val="28"/>
          <w:szCs w:val="28"/>
          <w:lang w:val="uk-UA"/>
        </w:rPr>
        <w:t>ю</w:t>
      </w:r>
      <w:r w:rsidR="00A83A40">
        <w:rPr>
          <w:sz w:val="28"/>
          <w:szCs w:val="28"/>
        </w:rPr>
        <w:t>к</w:t>
      </w:r>
      <w:r w:rsidR="00CA33E5">
        <w:rPr>
          <w:sz w:val="28"/>
          <w:szCs w:val="28"/>
        </w:rPr>
        <w:t>ай (Товариство</w:t>
      </w:r>
      <w:r w:rsidR="00CA33E5" w:rsidRPr="00CA33E5">
        <w:rPr>
          <w:sz w:val="28"/>
          <w:szCs w:val="28"/>
          <w:lang w:val="uk-UA"/>
        </w:rPr>
        <w:t xml:space="preserve"> </w:t>
      </w:r>
      <w:proofErr w:type="gramStart"/>
      <w:r w:rsidR="00CA33E5" w:rsidRPr="008C0BFA">
        <w:rPr>
          <w:sz w:val="28"/>
          <w:szCs w:val="28"/>
          <w:lang w:val="uk-UA"/>
        </w:rPr>
        <w:t>р</w:t>
      </w:r>
      <w:proofErr w:type="gramEnd"/>
      <w:r w:rsidR="00CA33E5" w:rsidRPr="008C0BFA">
        <w:rPr>
          <w:sz w:val="28"/>
          <w:szCs w:val="28"/>
          <w:lang w:val="uk-UA"/>
        </w:rPr>
        <w:t>ічки Амур</w:t>
      </w:r>
      <w:r w:rsidRPr="001E5CD0">
        <w:rPr>
          <w:sz w:val="28"/>
          <w:szCs w:val="28"/>
        </w:rPr>
        <w:t>, 1901</w:t>
      </w:r>
      <w:r w:rsidR="00CA33E5">
        <w:rPr>
          <w:sz w:val="28"/>
          <w:szCs w:val="28"/>
          <w:lang w:val="uk-UA"/>
        </w:rPr>
        <w:t>р.</w:t>
      </w:r>
      <w:r w:rsidRPr="001E5CD0">
        <w:rPr>
          <w:sz w:val="28"/>
          <w:szCs w:val="28"/>
        </w:rPr>
        <w:t xml:space="preserve">) та </w:t>
      </w:r>
      <w:r w:rsidR="00CA33E5">
        <w:rPr>
          <w:sz w:val="28"/>
          <w:szCs w:val="28"/>
        </w:rPr>
        <w:t>ін.</w:t>
      </w:r>
      <w:r w:rsidRPr="001E5CD0">
        <w:rPr>
          <w:sz w:val="28"/>
          <w:szCs w:val="28"/>
        </w:rPr>
        <w:t>, створені на їх основі.</w:t>
      </w:r>
      <w:r w:rsidR="00B52B75">
        <w:rPr>
          <w:sz w:val="28"/>
          <w:szCs w:val="28"/>
          <w:lang w:val="uk-UA"/>
        </w:rPr>
        <w:t xml:space="preserve"> </w:t>
      </w:r>
      <w:r w:rsidRPr="00CA33E5">
        <w:rPr>
          <w:sz w:val="28"/>
          <w:szCs w:val="28"/>
          <w:lang w:val="uk-UA"/>
        </w:rPr>
        <w:t xml:space="preserve">Його </w:t>
      </w:r>
      <w:r w:rsidR="00CA33E5" w:rsidRPr="00CA33E5">
        <w:rPr>
          <w:sz w:val="28"/>
          <w:szCs w:val="28"/>
          <w:lang w:val="uk-UA"/>
        </w:rPr>
        <w:t>лідерами були Тояма Міцуру і Ут</w:t>
      </w:r>
      <w:r w:rsidR="00CA33E5">
        <w:rPr>
          <w:sz w:val="28"/>
          <w:szCs w:val="28"/>
          <w:lang w:val="uk-UA"/>
        </w:rPr>
        <w:t>і</w:t>
      </w:r>
      <w:r w:rsidRPr="00CA33E5">
        <w:rPr>
          <w:sz w:val="28"/>
          <w:szCs w:val="28"/>
          <w:lang w:val="uk-UA"/>
        </w:rPr>
        <w:t>да Рехей.</w:t>
      </w:r>
      <w:r w:rsidR="00710124">
        <w:rPr>
          <w:sz w:val="28"/>
          <w:szCs w:val="28"/>
          <w:lang w:val="uk-UA"/>
        </w:rPr>
        <w:t xml:space="preserve"> </w:t>
      </w:r>
      <w:r w:rsidRPr="0085158E">
        <w:rPr>
          <w:sz w:val="28"/>
          <w:szCs w:val="28"/>
          <w:lang w:val="uk-UA"/>
        </w:rPr>
        <w:t xml:space="preserve">Іншим крилом японського правого </w:t>
      </w:r>
      <w:r w:rsidR="00CA33E5">
        <w:rPr>
          <w:sz w:val="28"/>
          <w:szCs w:val="28"/>
          <w:lang w:val="uk-UA"/>
        </w:rPr>
        <w:t>руху був націонал-соціалістичний</w:t>
      </w:r>
      <w:r w:rsidRPr="0085158E">
        <w:rPr>
          <w:sz w:val="28"/>
          <w:szCs w:val="28"/>
          <w:lang w:val="uk-UA"/>
        </w:rPr>
        <w:t xml:space="preserve"> (</w:t>
      </w:r>
      <w:r w:rsidR="00CA33E5">
        <w:rPr>
          <w:sz w:val="28"/>
          <w:szCs w:val="28"/>
          <w:lang w:val="uk-UA"/>
        </w:rPr>
        <w:t>державно-соціалістичний) напрям, який</w:t>
      </w:r>
      <w:r w:rsidRPr="0085158E">
        <w:rPr>
          <w:sz w:val="28"/>
          <w:szCs w:val="28"/>
          <w:lang w:val="uk-UA"/>
        </w:rPr>
        <w:t xml:space="preserve"> очолювали Кіта Іккі і Окава Сюмей. </w:t>
      </w:r>
    </w:p>
    <w:p w:rsidR="002B0250" w:rsidRPr="001E5CD0" w:rsidRDefault="002B0250" w:rsidP="002B0250">
      <w:pPr>
        <w:pStyle w:val="a3"/>
        <w:spacing w:line="360" w:lineRule="auto"/>
        <w:ind w:left="-709" w:firstLine="425"/>
        <w:jc w:val="both"/>
        <w:rPr>
          <w:sz w:val="28"/>
          <w:szCs w:val="28"/>
        </w:rPr>
      </w:pPr>
      <w:r w:rsidRPr="001E5CD0">
        <w:rPr>
          <w:sz w:val="28"/>
          <w:szCs w:val="28"/>
        </w:rPr>
        <w:t>Про</w:t>
      </w:r>
      <w:r>
        <w:rPr>
          <w:sz w:val="28"/>
          <w:szCs w:val="28"/>
        </w:rPr>
        <w:t>міжну позицію займал</w:t>
      </w:r>
      <w:r>
        <w:rPr>
          <w:sz w:val="28"/>
          <w:szCs w:val="28"/>
          <w:lang w:val="uk-UA"/>
        </w:rPr>
        <w:t>а</w:t>
      </w:r>
      <w:r>
        <w:rPr>
          <w:sz w:val="28"/>
          <w:szCs w:val="28"/>
        </w:rPr>
        <w:t xml:space="preserve"> трет</w:t>
      </w:r>
      <w:r>
        <w:rPr>
          <w:sz w:val="28"/>
          <w:szCs w:val="28"/>
          <w:lang w:val="uk-UA"/>
        </w:rPr>
        <w:t>я течія</w:t>
      </w:r>
      <w:r>
        <w:rPr>
          <w:sz w:val="28"/>
          <w:szCs w:val="28"/>
        </w:rPr>
        <w:t>, як</w:t>
      </w:r>
      <w:r>
        <w:rPr>
          <w:sz w:val="28"/>
          <w:szCs w:val="28"/>
          <w:lang w:val="uk-UA"/>
        </w:rPr>
        <w:t>у</w:t>
      </w:r>
      <w:r w:rsidRPr="001E5CD0">
        <w:rPr>
          <w:sz w:val="28"/>
          <w:szCs w:val="28"/>
        </w:rPr>
        <w:t xml:space="preserve"> умовно </w:t>
      </w:r>
      <w:r>
        <w:rPr>
          <w:sz w:val="28"/>
          <w:szCs w:val="28"/>
        </w:rPr>
        <w:t>можна позначити як центристськ</w:t>
      </w:r>
      <w:r>
        <w:rPr>
          <w:sz w:val="28"/>
          <w:szCs w:val="28"/>
          <w:lang w:val="uk-UA"/>
        </w:rPr>
        <w:t>у</w:t>
      </w:r>
      <w:r>
        <w:rPr>
          <w:sz w:val="28"/>
          <w:szCs w:val="28"/>
        </w:rPr>
        <w:t>. Вон</w:t>
      </w:r>
      <w:r>
        <w:rPr>
          <w:sz w:val="28"/>
          <w:szCs w:val="28"/>
          <w:lang w:val="uk-UA"/>
        </w:rPr>
        <w:t>а</w:t>
      </w:r>
      <w:r>
        <w:rPr>
          <w:sz w:val="28"/>
          <w:szCs w:val="28"/>
        </w:rPr>
        <w:t xml:space="preserve"> бул</w:t>
      </w:r>
      <w:r>
        <w:rPr>
          <w:sz w:val="28"/>
          <w:szCs w:val="28"/>
          <w:lang w:val="uk-UA"/>
        </w:rPr>
        <w:t>а</w:t>
      </w:r>
      <w:r>
        <w:rPr>
          <w:sz w:val="28"/>
          <w:szCs w:val="28"/>
        </w:rPr>
        <w:t xml:space="preserve"> представлен</w:t>
      </w:r>
      <w:r w:rsidR="008C0BFA">
        <w:rPr>
          <w:sz w:val="28"/>
          <w:szCs w:val="28"/>
          <w:lang w:val="uk-UA"/>
        </w:rPr>
        <w:t>а</w:t>
      </w:r>
      <w:r w:rsidRPr="001E5CD0">
        <w:rPr>
          <w:sz w:val="28"/>
          <w:szCs w:val="28"/>
        </w:rPr>
        <w:t xml:space="preserve"> Кокухонся (Товариство державних основ, 1918</w:t>
      </w:r>
      <w:r w:rsidR="008C0BFA">
        <w:rPr>
          <w:sz w:val="28"/>
          <w:szCs w:val="28"/>
          <w:lang w:val="uk-UA"/>
        </w:rPr>
        <w:t xml:space="preserve"> р.</w:t>
      </w:r>
      <w:r w:rsidRPr="001E5CD0">
        <w:rPr>
          <w:sz w:val="28"/>
          <w:szCs w:val="28"/>
        </w:rPr>
        <w:t>) і тими організаціями, які навколо нього групувалися. За</w:t>
      </w:r>
      <w:r>
        <w:rPr>
          <w:sz w:val="28"/>
          <w:szCs w:val="28"/>
        </w:rPr>
        <w:t>сновником Кокухонся був барон Х</w:t>
      </w:r>
      <w:r>
        <w:rPr>
          <w:sz w:val="28"/>
          <w:szCs w:val="28"/>
          <w:lang w:val="uk-UA"/>
        </w:rPr>
        <w:t>і</w:t>
      </w:r>
      <w:r w:rsidRPr="001E5CD0">
        <w:rPr>
          <w:sz w:val="28"/>
          <w:szCs w:val="28"/>
        </w:rPr>
        <w:t>ранум</w:t>
      </w:r>
      <w:r>
        <w:rPr>
          <w:sz w:val="28"/>
          <w:szCs w:val="28"/>
        </w:rPr>
        <w:t>а</w:t>
      </w:r>
      <w:proofErr w:type="gramStart"/>
      <w:r>
        <w:rPr>
          <w:sz w:val="28"/>
          <w:szCs w:val="28"/>
        </w:rPr>
        <w:t xml:space="preserve"> К</w:t>
      </w:r>
      <w:proofErr w:type="gramEnd"/>
      <w:r>
        <w:rPr>
          <w:sz w:val="28"/>
          <w:szCs w:val="28"/>
        </w:rPr>
        <w:t>ітір</w:t>
      </w:r>
      <w:r>
        <w:rPr>
          <w:sz w:val="28"/>
          <w:szCs w:val="28"/>
          <w:lang w:val="uk-UA"/>
        </w:rPr>
        <w:t>о</w:t>
      </w:r>
      <w:r w:rsidRPr="001E5CD0">
        <w:rPr>
          <w:sz w:val="28"/>
          <w:szCs w:val="28"/>
        </w:rPr>
        <w:t>, на чолі стояла група державни</w:t>
      </w:r>
      <w:r w:rsidR="008C0BFA">
        <w:rPr>
          <w:sz w:val="28"/>
          <w:szCs w:val="28"/>
        </w:rPr>
        <w:t>х діячів високого рангу</w:t>
      </w:r>
      <w:r w:rsidR="008C0BFA">
        <w:rPr>
          <w:sz w:val="28"/>
          <w:szCs w:val="28"/>
          <w:lang w:val="uk-UA"/>
        </w:rPr>
        <w:t>, що</w:t>
      </w:r>
      <w:r w:rsidR="00CA33E5">
        <w:rPr>
          <w:sz w:val="28"/>
          <w:szCs w:val="28"/>
        </w:rPr>
        <w:t xml:space="preserve"> відображал</w:t>
      </w:r>
      <w:r w:rsidR="00CA33E5">
        <w:rPr>
          <w:sz w:val="28"/>
          <w:szCs w:val="28"/>
          <w:lang w:val="uk-UA"/>
        </w:rPr>
        <w:t>а</w:t>
      </w:r>
      <w:r w:rsidRPr="001E5CD0">
        <w:rPr>
          <w:sz w:val="28"/>
          <w:szCs w:val="28"/>
        </w:rPr>
        <w:t xml:space="preserve"> погляди націоналістичних елементів у вищих шарах державної бюрократії, які були стурбовані залученням великих мас населення країни в політичну боротьбу.</w:t>
      </w:r>
    </w:p>
    <w:p w:rsidR="002B0250" w:rsidRPr="005055A9" w:rsidRDefault="002B0250" w:rsidP="002B0250">
      <w:pPr>
        <w:pStyle w:val="a3"/>
        <w:spacing w:line="360" w:lineRule="auto"/>
        <w:ind w:left="-709" w:firstLine="425"/>
        <w:jc w:val="both"/>
        <w:rPr>
          <w:sz w:val="28"/>
          <w:szCs w:val="28"/>
          <w:lang w:val="uk-UA"/>
        </w:rPr>
      </w:pPr>
      <w:proofErr w:type="gramStart"/>
      <w:r w:rsidRPr="001E5CD0">
        <w:rPr>
          <w:sz w:val="28"/>
          <w:szCs w:val="28"/>
        </w:rPr>
        <w:t>З</w:t>
      </w:r>
      <w:proofErr w:type="gramEnd"/>
      <w:r w:rsidRPr="001E5CD0">
        <w:rPr>
          <w:sz w:val="28"/>
          <w:szCs w:val="28"/>
        </w:rPr>
        <w:t xml:space="preserve"> усіх перерахованих вище фашистськими в точному сенсі слова були тільки орга</w:t>
      </w:r>
      <w:r>
        <w:rPr>
          <w:sz w:val="28"/>
          <w:szCs w:val="28"/>
        </w:rPr>
        <w:t>нізації націонал-соціалістично</w:t>
      </w:r>
      <w:r>
        <w:rPr>
          <w:sz w:val="28"/>
          <w:szCs w:val="28"/>
          <w:lang w:val="uk-UA"/>
        </w:rPr>
        <w:t>ї</w:t>
      </w:r>
      <w:r>
        <w:rPr>
          <w:sz w:val="28"/>
          <w:szCs w:val="28"/>
        </w:rPr>
        <w:t xml:space="preserve"> (державно-соціалістичн</w:t>
      </w:r>
      <w:r>
        <w:rPr>
          <w:sz w:val="28"/>
          <w:szCs w:val="28"/>
          <w:lang w:val="uk-UA"/>
        </w:rPr>
        <w:t>ої</w:t>
      </w:r>
      <w:r w:rsidRPr="001E5CD0">
        <w:rPr>
          <w:sz w:val="28"/>
          <w:szCs w:val="28"/>
        </w:rPr>
        <w:t xml:space="preserve">) течії. </w:t>
      </w:r>
      <w:r w:rsidRPr="0080133F">
        <w:rPr>
          <w:sz w:val="28"/>
          <w:szCs w:val="28"/>
        </w:rPr>
        <w:t>Тільки там досить чітко проявилися о</w:t>
      </w:r>
      <w:r w:rsidR="008C0BFA">
        <w:rPr>
          <w:sz w:val="28"/>
          <w:szCs w:val="28"/>
        </w:rPr>
        <w:t>сновні ознаки фашистського руху</w:t>
      </w:r>
      <w:r w:rsidR="006B736C">
        <w:rPr>
          <w:sz w:val="28"/>
          <w:szCs w:val="28"/>
          <w:lang w:val="uk-UA"/>
        </w:rPr>
        <w:t xml:space="preserve"> [</w:t>
      </w:r>
      <w:r w:rsidR="008C0BFA">
        <w:rPr>
          <w:sz w:val="28"/>
          <w:szCs w:val="28"/>
          <w:lang w:val="uk-UA"/>
        </w:rPr>
        <w:t>20, 421].</w:t>
      </w:r>
    </w:p>
    <w:p w:rsidR="002B0250" w:rsidRDefault="002B0250" w:rsidP="002B0250">
      <w:pPr>
        <w:pStyle w:val="a3"/>
        <w:spacing w:line="360" w:lineRule="auto"/>
        <w:ind w:left="-709" w:firstLine="425"/>
        <w:jc w:val="both"/>
        <w:rPr>
          <w:sz w:val="28"/>
          <w:szCs w:val="28"/>
          <w:lang w:val="uk-UA"/>
        </w:rPr>
      </w:pPr>
      <w:r w:rsidRPr="005055A9">
        <w:rPr>
          <w:sz w:val="28"/>
          <w:szCs w:val="28"/>
          <w:lang w:val="uk-UA"/>
        </w:rPr>
        <w:t xml:space="preserve">Безсумнівним лідером націонал-соціалістичного руху в Японії був Кіта Іккі (справжнє ім’я </w:t>
      </w:r>
      <w:r w:rsidR="008C0BFA">
        <w:rPr>
          <w:sz w:val="28"/>
          <w:szCs w:val="28"/>
          <w:lang w:val="uk-UA"/>
        </w:rPr>
        <w:t>–</w:t>
      </w:r>
      <w:r w:rsidRPr="005055A9">
        <w:rPr>
          <w:sz w:val="28"/>
          <w:szCs w:val="28"/>
          <w:lang w:val="uk-UA"/>
        </w:rPr>
        <w:t xml:space="preserve"> К</w:t>
      </w:r>
      <w:r>
        <w:rPr>
          <w:sz w:val="28"/>
          <w:szCs w:val="28"/>
          <w:lang w:val="uk-UA"/>
        </w:rPr>
        <w:t>іта Терудзіро</w:t>
      </w:r>
      <w:r w:rsidR="0085158E">
        <w:rPr>
          <w:sz w:val="28"/>
          <w:szCs w:val="28"/>
          <w:lang w:val="uk-UA"/>
        </w:rPr>
        <w:t>)</w:t>
      </w:r>
      <w:r w:rsidRPr="0085158E">
        <w:rPr>
          <w:sz w:val="28"/>
          <w:szCs w:val="28"/>
          <w:lang w:val="uk-UA"/>
        </w:rPr>
        <w:t xml:space="preserve">. </w:t>
      </w:r>
      <w:r w:rsidRPr="00272945">
        <w:rPr>
          <w:sz w:val="28"/>
          <w:szCs w:val="28"/>
          <w:lang w:val="uk-UA"/>
        </w:rPr>
        <w:t>Перша його робота «Теорія</w:t>
      </w:r>
      <w:r w:rsidR="008C0BFA" w:rsidRPr="008C0BFA">
        <w:rPr>
          <w:lang w:val="uk-UA"/>
        </w:rPr>
        <w:t xml:space="preserve"> </w:t>
      </w:r>
      <w:r w:rsidR="008C0BFA" w:rsidRPr="008C0BFA">
        <w:rPr>
          <w:sz w:val="28"/>
          <w:szCs w:val="28"/>
          <w:lang w:val="uk-UA"/>
        </w:rPr>
        <w:t>кокутай</w:t>
      </w:r>
      <w:r w:rsidRPr="00272945">
        <w:rPr>
          <w:sz w:val="28"/>
          <w:szCs w:val="28"/>
          <w:lang w:val="uk-UA"/>
        </w:rPr>
        <w:t xml:space="preserve"> і чистий </w:t>
      </w:r>
      <w:r w:rsidRPr="00272945">
        <w:rPr>
          <w:sz w:val="28"/>
          <w:szCs w:val="28"/>
          <w:lang w:val="uk-UA"/>
        </w:rPr>
        <w:lastRenderedPageBreak/>
        <w:t xml:space="preserve">соціалізм», в якій він виклав свої </w:t>
      </w:r>
      <w:r w:rsidR="008C0BFA">
        <w:rPr>
          <w:sz w:val="28"/>
          <w:szCs w:val="28"/>
          <w:lang w:val="uk-UA"/>
        </w:rPr>
        <w:t xml:space="preserve">і </w:t>
      </w:r>
      <w:r w:rsidRPr="00272945">
        <w:rPr>
          <w:sz w:val="28"/>
          <w:szCs w:val="28"/>
          <w:lang w:val="uk-UA"/>
        </w:rPr>
        <w:t xml:space="preserve">погляди </w:t>
      </w:r>
      <w:r w:rsidR="008C0BFA" w:rsidRPr="00272945">
        <w:rPr>
          <w:sz w:val="28"/>
          <w:szCs w:val="28"/>
          <w:lang w:val="uk-UA"/>
        </w:rPr>
        <w:t xml:space="preserve">соціал-дарвіністів </w:t>
      </w:r>
      <w:r w:rsidRPr="00272945">
        <w:rPr>
          <w:sz w:val="28"/>
          <w:szCs w:val="28"/>
          <w:lang w:val="uk-UA"/>
        </w:rPr>
        <w:t xml:space="preserve">на японську історію, була заборонена за критику теорії кокутай. </w:t>
      </w:r>
      <w:r w:rsidRPr="001E5CD0">
        <w:rPr>
          <w:sz w:val="28"/>
          <w:szCs w:val="28"/>
        </w:rPr>
        <w:t>В якості представника Кокурюкай</w:t>
      </w:r>
      <w:proofErr w:type="gramStart"/>
      <w:r w:rsidRPr="001E5CD0">
        <w:rPr>
          <w:sz w:val="28"/>
          <w:szCs w:val="28"/>
        </w:rPr>
        <w:t xml:space="preserve"> К</w:t>
      </w:r>
      <w:proofErr w:type="gramEnd"/>
      <w:r w:rsidRPr="001E5CD0">
        <w:rPr>
          <w:sz w:val="28"/>
          <w:szCs w:val="28"/>
        </w:rPr>
        <w:t>іта активно брав участь в Синхайс</w:t>
      </w:r>
      <w:r w:rsidR="008C0BFA">
        <w:rPr>
          <w:sz w:val="28"/>
          <w:szCs w:val="28"/>
          <w:lang w:val="uk-UA"/>
        </w:rPr>
        <w:t>ь</w:t>
      </w:r>
      <w:r w:rsidR="008C0BFA">
        <w:rPr>
          <w:sz w:val="28"/>
          <w:szCs w:val="28"/>
        </w:rPr>
        <w:t>к</w:t>
      </w:r>
      <w:r w:rsidR="008C0BFA">
        <w:rPr>
          <w:sz w:val="28"/>
          <w:szCs w:val="28"/>
          <w:lang w:val="uk-UA"/>
        </w:rPr>
        <w:t>і</w:t>
      </w:r>
      <w:r w:rsidRPr="001E5CD0">
        <w:rPr>
          <w:sz w:val="28"/>
          <w:szCs w:val="28"/>
        </w:rPr>
        <w:t>й революції в Китаї.</w:t>
      </w:r>
    </w:p>
    <w:p w:rsidR="00B465C1" w:rsidRPr="00B465C1" w:rsidRDefault="00B465C1" w:rsidP="00B465C1">
      <w:pPr>
        <w:pStyle w:val="a3"/>
        <w:spacing w:line="360" w:lineRule="auto"/>
        <w:ind w:left="-709" w:firstLine="425"/>
        <w:jc w:val="both"/>
        <w:rPr>
          <w:sz w:val="28"/>
          <w:szCs w:val="28"/>
          <w:lang w:val="uk-UA"/>
        </w:rPr>
      </w:pPr>
      <w:r w:rsidRPr="00B465C1">
        <w:rPr>
          <w:sz w:val="28"/>
          <w:szCs w:val="28"/>
          <w:lang w:val="uk-UA"/>
        </w:rPr>
        <w:t xml:space="preserve">Найбільш відома його </w:t>
      </w:r>
      <w:r>
        <w:rPr>
          <w:sz w:val="28"/>
          <w:szCs w:val="28"/>
          <w:lang w:val="uk-UA"/>
        </w:rPr>
        <w:t xml:space="preserve">робота </w:t>
      </w:r>
      <w:r w:rsidRPr="00B465C1">
        <w:rPr>
          <w:sz w:val="28"/>
          <w:szCs w:val="28"/>
          <w:lang w:val="uk-UA"/>
        </w:rPr>
        <w:t>вийшла в 1919 р. під назвою «Основні положення проекту реконструкції Японії» (в 1923 р. вона була перевидана під назвою «План реконструкції Японії»).</w:t>
      </w:r>
      <w:r w:rsidR="00CA33E5">
        <w:rPr>
          <w:sz w:val="28"/>
          <w:szCs w:val="28"/>
          <w:lang w:val="uk-UA"/>
        </w:rPr>
        <w:t xml:space="preserve"> Ця книга стала свого роду Б</w:t>
      </w:r>
      <w:r w:rsidRPr="00B465C1">
        <w:rPr>
          <w:sz w:val="28"/>
          <w:szCs w:val="28"/>
          <w:lang w:val="uk-UA"/>
        </w:rPr>
        <w:t>іблією японських націонал-соціалістів. «</w:t>
      </w:r>
      <w:r>
        <w:rPr>
          <w:sz w:val="28"/>
          <w:szCs w:val="28"/>
          <w:lang w:val="uk-UA"/>
        </w:rPr>
        <w:t>План реконструкції» Кіта</w:t>
      </w:r>
      <w:r w:rsidR="00CA33E5">
        <w:rPr>
          <w:sz w:val="28"/>
          <w:szCs w:val="28"/>
          <w:lang w:val="uk-UA"/>
        </w:rPr>
        <w:t xml:space="preserve"> Іккі</w:t>
      </w:r>
      <w:r>
        <w:rPr>
          <w:sz w:val="28"/>
          <w:szCs w:val="28"/>
          <w:lang w:val="uk-UA"/>
        </w:rPr>
        <w:t xml:space="preserve"> полягав у по</w:t>
      </w:r>
      <w:r w:rsidRPr="00B465C1">
        <w:rPr>
          <w:sz w:val="28"/>
          <w:szCs w:val="28"/>
          <w:lang w:val="uk-UA"/>
        </w:rPr>
        <w:t>будові «державного соціалізму», під яким він розумів військову диктатуру, знищення всіх демократичних інститутів і встановлення тоталітарного режиму. Після стабілізації внутрішнього становища, за планом Кіта</w:t>
      </w:r>
      <w:r w:rsidR="00CA33E5">
        <w:rPr>
          <w:sz w:val="28"/>
          <w:szCs w:val="28"/>
          <w:lang w:val="uk-UA"/>
        </w:rPr>
        <w:t xml:space="preserve"> І</w:t>
      </w:r>
      <w:r w:rsidR="00CA33E5" w:rsidRPr="00B465C1">
        <w:rPr>
          <w:sz w:val="28"/>
          <w:szCs w:val="28"/>
          <w:lang w:val="uk-UA"/>
        </w:rPr>
        <w:t>ккі</w:t>
      </w:r>
      <w:r w:rsidRPr="00B465C1">
        <w:rPr>
          <w:sz w:val="28"/>
          <w:szCs w:val="28"/>
          <w:lang w:val="uk-UA"/>
        </w:rPr>
        <w:t>, Японія повинна була</w:t>
      </w:r>
      <w:r>
        <w:rPr>
          <w:sz w:val="28"/>
          <w:szCs w:val="28"/>
          <w:lang w:val="uk-UA"/>
        </w:rPr>
        <w:t xml:space="preserve"> почати війну за переділ світу. </w:t>
      </w:r>
      <w:r w:rsidRPr="00B465C1">
        <w:rPr>
          <w:sz w:val="28"/>
          <w:szCs w:val="28"/>
          <w:lang w:val="uk-UA"/>
        </w:rPr>
        <w:t>Висловлювання Кі</w:t>
      </w:r>
      <w:r w:rsidR="00CA33E5">
        <w:rPr>
          <w:sz w:val="28"/>
          <w:szCs w:val="28"/>
          <w:lang w:val="uk-UA"/>
        </w:rPr>
        <w:t>та Іккі були близькі нацистській</w:t>
      </w:r>
      <w:r w:rsidRPr="00B465C1">
        <w:rPr>
          <w:sz w:val="28"/>
          <w:szCs w:val="28"/>
          <w:lang w:val="uk-UA"/>
        </w:rPr>
        <w:t xml:space="preserve"> ідеї про зумовленість панування «вищої раси», яка робила «справедливими» війни за його встановлення.</w:t>
      </w:r>
    </w:p>
    <w:p w:rsidR="002B0250" w:rsidRPr="005055A9" w:rsidRDefault="002B0250" w:rsidP="002B0250">
      <w:pPr>
        <w:pStyle w:val="a3"/>
        <w:spacing w:line="360" w:lineRule="auto"/>
        <w:ind w:left="-709" w:firstLine="425"/>
        <w:jc w:val="both"/>
        <w:rPr>
          <w:sz w:val="28"/>
          <w:szCs w:val="28"/>
          <w:lang w:val="uk-UA"/>
        </w:rPr>
      </w:pPr>
      <w:r w:rsidRPr="00B465C1">
        <w:rPr>
          <w:sz w:val="28"/>
          <w:szCs w:val="28"/>
          <w:lang w:val="uk-UA"/>
        </w:rPr>
        <w:t>Якщо Кіта Іккі був ідеологом фашистського руху, то провідним його організатором став Окава Сюмей</w:t>
      </w:r>
      <w:r w:rsidR="00710124">
        <w:rPr>
          <w:sz w:val="28"/>
          <w:szCs w:val="28"/>
          <w:lang w:val="uk-UA"/>
        </w:rPr>
        <w:t xml:space="preserve">. </w:t>
      </w:r>
      <w:r w:rsidRPr="00B465C1">
        <w:rPr>
          <w:sz w:val="28"/>
          <w:szCs w:val="28"/>
          <w:lang w:val="uk-UA"/>
        </w:rPr>
        <w:t xml:space="preserve">У 1916 р. він </w:t>
      </w:r>
      <w:r w:rsidR="008C0BFA" w:rsidRPr="00B465C1">
        <w:rPr>
          <w:sz w:val="28"/>
          <w:szCs w:val="28"/>
          <w:lang w:val="uk-UA"/>
        </w:rPr>
        <w:t>познайомився з Тояма Міцуру, Ут</w:t>
      </w:r>
      <w:r w:rsidR="008C0BFA">
        <w:rPr>
          <w:sz w:val="28"/>
          <w:szCs w:val="28"/>
          <w:lang w:val="uk-UA"/>
        </w:rPr>
        <w:t>і</w:t>
      </w:r>
      <w:r w:rsidRPr="00B465C1">
        <w:rPr>
          <w:sz w:val="28"/>
          <w:szCs w:val="28"/>
          <w:lang w:val="uk-UA"/>
        </w:rPr>
        <w:t xml:space="preserve">да Рехей та іншими представниками течії коккасюгі («державниками»). </w:t>
      </w:r>
      <w:r w:rsidRPr="005B2DBA">
        <w:rPr>
          <w:sz w:val="28"/>
          <w:szCs w:val="28"/>
          <w:lang w:val="uk-UA"/>
        </w:rPr>
        <w:t xml:space="preserve">Завдяки своїй енергії і особистим здібностям, Окава </w:t>
      </w:r>
      <w:r w:rsidR="00CA33E5">
        <w:rPr>
          <w:sz w:val="28"/>
          <w:szCs w:val="28"/>
          <w:lang w:val="uk-UA"/>
        </w:rPr>
        <w:t xml:space="preserve">Сюмей </w:t>
      </w:r>
      <w:r w:rsidRPr="005B2DBA">
        <w:rPr>
          <w:sz w:val="28"/>
          <w:szCs w:val="28"/>
          <w:lang w:val="uk-UA"/>
        </w:rPr>
        <w:t>в 1919 р. очолив редакційний відділ департаменту дослідження економіки Східної Азії Пів</w:t>
      </w:r>
      <w:r w:rsidR="005B2DBA" w:rsidRPr="005B2DBA">
        <w:rPr>
          <w:sz w:val="28"/>
          <w:szCs w:val="28"/>
          <w:lang w:val="uk-UA"/>
        </w:rPr>
        <w:t>денно-Маньчжурської залізниці (</w:t>
      </w:r>
      <w:r w:rsidR="005B2DBA">
        <w:rPr>
          <w:sz w:val="28"/>
          <w:szCs w:val="28"/>
          <w:lang w:val="uk-UA"/>
        </w:rPr>
        <w:t>ПМЗ</w:t>
      </w:r>
      <w:r w:rsidRPr="005B2DBA">
        <w:rPr>
          <w:sz w:val="28"/>
          <w:szCs w:val="28"/>
          <w:lang w:val="uk-UA"/>
        </w:rPr>
        <w:t>Д), а незабаром</w:t>
      </w:r>
      <w:r w:rsidR="008C0BFA" w:rsidRPr="005B2DBA">
        <w:rPr>
          <w:sz w:val="28"/>
          <w:szCs w:val="28"/>
          <w:lang w:val="uk-UA"/>
        </w:rPr>
        <w:t xml:space="preserve"> став і директором департаменту</w:t>
      </w:r>
      <w:r w:rsidR="006B736C">
        <w:rPr>
          <w:sz w:val="28"/>
          <w:szCs w:val="28"/>
          <w:lang w:val="uk-UA"/>
        </w:rPr>
        <w:t xml:space="preserve"> [</w:t>
      </w:r>
      <w:r w:rsidR="008C0BFA">
        <w:rPr>
          <w:sz w:val="28"/>
          <w:szCs w:val="28"/>
          <w:lang w:val="uk-UA"/>
        </w:rPr>
        <w:t xml:space="preserve">10, </w:t>
      </w:r>
      <w:r>
        <w:rPr>
          <w:sz w:val="28"/>
          <w:szCs w:val="28"/>
          <w:lang w:val="uk-UA"/>
        </w:rPr>
        <w:t>327]</w:t>
      </w:r>
      <w:r w:rsidR="008C0BFA">
        <w:rPr>
          <w:sz w:val="28"/>
          <w:szCs w:val="28"/>
          <w:lang w:val="uk-UA"/>
        </w:rPr>
        <w:t>.</w:t>
      </w:r>
    </w:p>
    <w:p w:rsidR="002B0250" w:rsidRPr="001E5CD0" w:rsidRDefault="002B0250" w:rsidP="0085158E">
      <w:pPr>
        <w:pStyle w:val="a3"/>
        <w:spacing w:line="360" w:lineRule="auto"/>
        <w:ind w:left="-709" w:firstLine="425"/>
        <w:jc w:val="both"/>
        <w:rPr>
          <w:sz w:val="28"/>
          <w:szCs w:val="28"/>
        </w:rPr>
      </w:pPr>
      <w:r w:rsidRPr="00AC0C74">
        <w:rPr>
          <w:sz w:val="28"/>
          <w:szCs w:val="28"/>
          <w:lang w:val="uk-UA"/>
        </w:rPr>
        <w:t>Першою організацією фашистського типу можна назвати</w:t>
      </w:r>
      <w:r w:rsidR="00CA33E5">
        <w:rPr>
          <w:sz w:val="28"/>
          <w:szCs w:val="28"/>
          <w:lang w:val="uk-UA"/>
        </w:rPr>
        <w:t xml:space="preserve"> товариство</w:t>
      </w:r>
      <w:r w:rsidRPr="00AC0C74">
        <w:rPr>
          <w:sz w:val="28"/>
          <w:szCs w:val="28"/>
          <w:lang w:val="uk-UA"/>
        </w:rPr>
        <w:t xml:space="preserve"> Юдзонся, утворене в серпні 1919 р. Його організаторами були Окава Сюмей, Мацукава Кометаро і Кіта Іккі</w:t>
      </w:r>
      <w:r w:rsidRPr="001E5CD0">
        <w:rPr>
          <w:sz w:val="28"/>
          <w:szCs w:val="28"/>
        </w:rPr>
        <w:t xml:space="preserve">. Основою його діяльності була агітаційно-пропагандистська робота. </w:t>
      </w:r>
      <w:r w:rsidR="0085158E">
        <w:rPr>
          <w:sz w:val="28"/>
          <w:szCs w:val="28"/>
          <w:lang w:val="uk-UA"/>
        </w:rPr>
        <w:t xml:space="preserve"> </w:t>
      </w:r>
      <w:r w:rsidRPr="001E5CD0">
        <w:rPr>
          <w:sz w:val="28"/>
          <w:szCs w:val="28"/>
        </w:rPr>
        <w:t>Продовжувачем прин</w:t>
      </w:r>
      <w:r>
        <w:rPr>
          <w:sz w:val="28"/>
          <w:szCs w:val="28"/>
        </w:rPr>
        <w:t xml:space="preserve">ципів Юдзонся </w:t>
      </w:r>
      <w:proofErr w:type="gramStart"/>
      <w:r>
        <w:rPr>
          <w:sz w:val="28"/>
          <w:szCs w:val="28"/>
        </w:rPr>
        <w:t>стала</w:t>
      </w:r>
      <w:proofErr w:type="gramEnd"/>
      <w:r>
        <w:rPr>
          <w:sz w:val="28"/>
          <w:szCs w:val="28"/>
        </w:rPr>
        <w:t xml:space="preserve"> створена </w:t>
      </w:r>
      <w:r>
        <w:rPr>
          <w:sz w:val="28"/>
          <w:szCs w:val="28"/>
          <w:lang w:val="uk-UA"/>
        </w:rPr>
        <w:t>н</w:t>
      </w:r>
      <w:r w:rsidRPr="001E5CD0">
        <w:rPr>
          <w:sz w:val="28"/>
          <w:szCs w:val="28"/>
        </w:rPr>
        <w:t>априкінці 1924 р. за участю Окава нова організація Гетіс</w:t>
      </w:r>
      <w:r w:rsidR="00CA33E5">
        <w:rPr>
          <w:sz w:val="28"/>
          <w:szCs w:val="28"/>
        </w:rPr>
        <w:t>я (Товариство дії). Гетіся взял</w:t>
      </w:r>
      <w:r w:rsidR="00CA33E5">
        <w:rPr>
          <w:sz w:val="28"/>
          <w:szCs w:val="28"/>
          <w:lang w:val="uk-UA"/>
        </w:rPr>
        <w:t>а</w:t>
      </w:r>
      <w:r w:rsidRPr="001E5CD0">
        <w:rPr>
          <w:sz w:val="28"/>
          <w:szCs w:val="28"/>
        </w:rPr>
        <w:t xml:space="preserve"> на озброєння тактику «прямої дії». Хоча Окава розійшовся з Кіта з організаційних питань, він продовжував </w:t>
      </w:r>
      <w:proofErr w:type="gramStart"/>
      <w:r w:rsidRPr="001E5CD0">
        <w:rPr>
          <w:sz w:val="28"/>
          <w:szCs w:val="28"/>
        </w:rPr>
        <w:t>п</w:t>
      </w:r>
      <w:proofErr w:type="gramEnd"/>
      <w:r w:rsidRPr="001E5CD0">
        <w:rPr>
          <w:sz w:val="28"/>
          <w:szCs w:val="28"/>
        </w:rPr>
        <w:t xml:space="preserve">ідтримувати його ідеї та знайомити з ними своїх нових друзів </w:t>
      </w:r>
      <w:r w:rsidR="008C0BFA">
        <w:rPr>
          <w:sz w:val="28"/>
          <w:szCs w:val="28"/>
        </w:rPr>
        <w:t>–</w:t>
      </w:r>
      <w:r w:rsidRPr="001E5CD0">
        <w:rPr>
          <w:sz w:val="28"/>
          <w:szCs w:val="28"/>
        </w:rPr>
        <w:t xml:space="preserve"> майбутніх членів «г</w:t>
      </w:r>
      <w:r>
        <w:rPr>
          <w:sz w:val="28"/>
          <w:szCs w:val="28"/>
        </w:rPr>
        <w:t xml:space="preserve">рупи Сага», а пізніше </w:t>
      </w:r>
      <w:r w:rsidR="008C0BFA">
        <w:rPr>
          <w:sz w:val="28"/>
          <w:szCs w:val="28"/>
        </w:rPr>
        <w:t>–</w:t>
      </w:r>
      <w:r>
        <w:rPr>
          <w:sz w:val="28"/>
          <w:szCs w:val="28"/>
        </w:rPr>
        <w:t xml:space="preserve"> групи К</w:t>
      </w:r>
      <w:r>
        <w:rPr>
          <w:sz w:val="28"/>
          <w:szCs w:val="28"/>
          <w:lang w:val="uk-UA"/>
        </w:rPr>
        <w:t>о</w:t>
      </w:r>
      <w:r>
        <w:rPr>
          <w:sz w:val="28"/>
          <w:szCs w:val="28"/>
        </w:rPr>
        <w:t>д</w:t>
      </w:r>
      <w:r>
        <w:rPr>
          <w:sz w:val="28"/>
          <w:szCs w:val="28"/>
          <w:lang w:val="uk-UA"/>
        </w:rPr>
        <w:t>о</w:t>
      </w:r>
      <w:r w:rsidR="008C0BFA">
        <w:rPr>
          <w:sz w:val="28"/>
          <w:szCs w:val="28"/>
        </w:rPr>
        <w:t>ха</w:t>
      </w:r>
      <w:r w:rsidR="006B736C">
        <w:rPr>
          <w:sz w:val="28"/>
          <w:szCs w:val="28"/>
        </w:rPr>
        <w:t xml:space="preserve"> [</w:t>
      </w:r>
      <w:r w:rsidR="008C0BFA">
        <w:rPr>
          <w:sz w:val="28"/>
          <w:szCs w:val="28"/>
          <w:lang w:val="uk-UA"/>
        </w:rPr>
        <w:t xml:space="preserve">24, </w:t>
      </w:r>
      <w:r w:rsidR="008C0BFA">
        <w:rPr>
          <w:sz w:val="28"/>
          <w:szCs w:val="28"/>
        </w:rPr>
        <w:t>105</w:t>
      </w:r>
      <w:r w:rsidR="0085158E" w:rsidRPr="0085158E">
        <w:rPr>
          <w:sz w:val="28"/>
          <w:szCs w:val="28"/>
        </w:rPr>
        <w:t>].</w:t>
      </w:r>
    </w:p>
    <w:p w:rsidR="002B0250" w:rsidRPr="001E5CD0" w:rsidRDefault="002B0250" w:rsidP="002B0250">
      <w:pPr>
        <w:pStyle w:val="a3"/>
        <w:spacing w:line="360" w:lineRule="auto"/>
        <w:ind w:left="-709" w:firstLine="425"/>
        <w:jc w:val="both"/>
        <w:rPr>
          <w:sz w:val="28"/>
          <w:szCs w:val="28"/>
        </w:rPr>
      </w:pPr>
      <w:r w:rsidRPr="001E5CD0">
        <w:rPr>
          <w:sz w:val="28"/>
          <w:szCs w:val="28"/>
        </w:rPr>
        <w:lastRenderedPageBreak/>
        <w:t xml:space="preserve">Тим часом Кіта </w:t>
      </w:r>
      <w:r w:rsidR="00CA33E5">
        <w:rPr>
          <w:sz w:val="28"/>
          <w:szCs w:val="28"/>
          <w:lang w:val="uk-UA"/>
        </w:rPr>
        <w:t xml:space="preserve">Іккі </w:t>
      </w:r>
      <w:r w:rsidRPr="001E5CD0">
        <w:rPr>
          <w:sz w:val="28"/>
          <w:szCs w:val="28"/>
        </w:rPr>
        <w:t xml:space="preserve">разом зі своїми </w:t>
      </w:r>
      <w:proofErr w:type="gramStart"/>
      <w:r w:rsidRPr="001E5CD0">
        <w:rPr>
          <w:sz w:val="28"/>
          <w:szCs w:val="28"/>
        </w:rPr>
        <w:t>посл</w:t>
      </w:r>
      <w:proofErr w:type="gramEnd"/>
      <w:r w:rsidRPr="001E5CD0">
        <w:rPr>
          <w:sz w:val="28"/>
          <w:szCs w:val="28"/>
        </w:rPr>
        <w:t xml:space="preserve">ідовниками в 1924 </w:t>
      </w:r>
      <w:r w:rsidR="000F2CE9">
        <w:rPr>
          <w:sz w:val="28"/>
          <w:szCs w:val="28"/>
        </w:rPr>
        <w:t>р.</w:t>
      </w:r>
      <w:r w:rsidRPr="001E5CD0">
        <w:rPr>
          <w:sz w:val="28"/>
          <w:szCs w:val="28"/>
        </w:rPr>
        <w:t xml:space="preserve"> с</w:t>
      </w:r>
      <w:r>
        <w:rPr>
          <w:sz w:val="28"/>
          <w:szCs w:val="28"/>
        </w:rPr>
        <w:t>творив бойову організацію Хакур</w:t>
      </w:r>
      <w:r>
        <w:rPr>
          <w:sz w:val="28"/>
          <w:szCs w:val="28"/>
          <w:lang w:val="uk-UA"/>
        </w:rPr>
        <w:t>о</w:t>
      </w:r>
      <w:r w:rsidRPr="001E5CD0">
        <w:rPr>
          <w:sz w:val="28"/>
          <w:szCs w:val="28"/>
        </w:rPr>
        <w:t xml:space="preserve">кай (Товариство білого вовка). </w:t>
      </w:r>
      <w:proofErr w:type="gramStart"/>
      <w:r w:rsidRPr="001E5CD0">
        <w:rPr>
          <w:sz w:val="28"/>
          <w:szCs w:val="28"/>
        </w:rPr>
        <w:t xml:space="preserve">На відміну від Окава, Кіта вважав, що головне </w:t>
      </w:r>
      <w:r w:rsidR="008C0BFA">
        <w:rPr>
          <w:sz w:val="28"/>
          <w:szCs w:val="28"/>
        </w:rPr>
        <w:t>завдання полягал</w:t>
      </w:r>
      <w:r w:rsidR="008C0BFA">
        <w:rPr>
          <w:sz w:val="28"/>
          <w:szCs w:val="28"/>
          <w:lang w:val="uk-UA"/>
        </w:rPr>
        <w:t>о</w:t>
      </w:r>
      <w:r w:rsidR="00710124">
        <w:rPr>
          <w:sz w:val="28"/>
          <w:szCs w:val="28"/>
        </w:rPr>
        <w:t xml:space="preserve"> у створенні </w:t>
      </w:r>
      <w:r w:rsidR="00710124">
        <w:rPr>
          <w:sz w:val="28"/>
          <w:szCs w:val="28"/>
          <w:lang w:val="uk-UA"/>
        </w:rPr>
        <w:t>не</w:t>
      </w:r>
      <w:r w:rsidRPr="001E5CD0">
        <w:rPr>
          <w:sz w:val="28"/>
          <w:szCs w:val="28"/>
        </w:rPr>
        <w:t xml:space="preserve"> ши</w:t>
      </w:r>
      <w:r>
        <w:rPr>
          <w:sz w:val="28"/>
          <w:szCs w:val="28"/>
        </w:rPr>
        <w:t>роких масових організацій, а не</w:t>
      </w:r>
      <w:r w:rsidRPr="001E5CD0">
        <w:rPr>
          <w:sz w:val="28"/>
          <w:szCs w:val="28"/>
        </w:rPr>
        <w:t>великих замкнутих груп, які за допомогою терору зуміють вплинути на політику уряду.</w:t>
      </w:r>
      <w:proofErr w:type="gramEnd"/>
    </w:p>
    <w:p w:rsidR="002B0250" w:rsidRPr="00B465C1" w:rsidRDefault="00710124" w:rsidP="002B0250">
      <w:pPr>
        <w:pStyle w:val="a3"/>
        <w:spacing w:line="360" w:lineRule="auto"/>
        <w:ind w:left="-709" w:firstLine="425"/>
        <w:jc w:val="both"/>
        <w:rPr>
          <w:sz w:val="28"/>
          <w:szCs w:val="28"/>
          <w:lang w:val="uk-UA"/>
        </w:rPr>
      </w:pPr>
      <w:r>
        <w:rPr>
          <w:sz w:val="28"/>
          <w:szCs w:val="28"/>
        </w:rPr>
        <w:t>Японськ</w:t>
      </w:r>
      <w:r>
        <w:rPr>
          <w:sz w:val="28"/>
          <w:szCs w:val="28"/>
          <w:lang w:val="uk-UA"/>
        </w:rPr>
        <w:t>ий</w:t>
      </w:r>
      <w:r w:rsidR="002B0250" w:rsidRPr="0080133F">
        <w:rPr>
          <w:sz w:val="28"/>
          <w:szCs w:val="28"/>
        </w:rPr>
        <w:t xml:space="preserve"> фашистський рух тісно пов</w:t>
      </w:r>
      <w:r w:rsidR="002B0250">
        <w:rPr>
          <w:sz w:val="28"/>
          <w:szCs w:val="28"/>
        </w:rPr>
        <w:t>’</w:t>
      </w:r>
      <w:r w:rsidR="009163F7">
        <w:rPr>
          <w:sz w:val="28"/>
          <w:szCs w:val="28"/>
        </w:rPr>
        <w:t>язан</w:t>
      </w:r>
      <w:r w:rsidR="009163F7">
        <w:rPr>
          <w:sz w:val="28"/>
          <w:szCs w:val="28"/>
          <w:lang w:val="uk-UA"/>
        </w:rPr>
        <w:t>ий</w:t>
      </w:r>
      <w:r w:rsidR="002B0250" w:rsidRPr="0080133F">
        <w:rPr>
          <w:sz w:val="28"/>
          <w:szCs w:val="28"/>
        </w:rPr>
        <w:t xml:space="preserve"> з ім</w:t>
      </w:r>
      <w:r w:rsidR="002B0250">
        <w:rPr>
          <w:sz w:val="28"/>
          <w:szCs w:val="28"/>
        </w:rPr>
        <w:t>’</w:t>
      </w:r>
      <w:r w:rsidR="002B0250" w:rsidRPr="0080133F">
        <w:rPr>
          <w:sz w:val="28"/>
          <w:szCs w:val="28"/>
        </w:rPr>
        <w:t>ям ще одного сподвижника</w:t>
      </w:r>
      <w:proofErr w:type="gramStart"/>
      <w:r w:rsidR="002B0250" w:rsidRPr="0080133F">
        <w:rPr>
          <w:sz w:val="28"/>
          <w:szCs w:val="28"/>
        </w:rPr>
        <w:t xml:space="preserve"> К</w:t>
      </w:r>
      <w:proofErr w:type="gramEnd"/>
      <w:r w:rsidR="002B0250" w:rsidRPr="0080133F">
        <w:rPr>
          <w:sz w:val="28"/>
          <w:szCs w:val="28"/>
        </w:rPr>
        <w:t>іта Іккі, колишнього армійського лейтенанта Нісіда Міцуго</w:t>
      </w:r>
      <w:r>
        <w:rPr>
          <w:sz w:val="28"/>
          <w:szCs w:val="28"/>
          <w:lang w:val="uk-UA"/>
        </w:rPr>
        <w:t xml:space="preserve">. </w:t>
      </w:r>
      <w:r w:rsidR="002B0250" w:rsidRPr="00710124">
        <w:rPr>
          <w:sz w:val="28"/>
          <w:szCs w:val="28"/>
          <w:lang w:val="uk-UA"/>
        </w:rPr>
        <w:t xml:space="preserve">У 1928 р. він вийшов з організації Хакурбкай і, не пориваючи зв’язків з Кіта, створив своє </w:t>
      </w:r>
      <w:r>
        <w:rPr>
          <w:sz w:val="28"/>
          <w:szCs w:val="28"/>
          <w:lang w:val="uk-UA"/>
        </w:rPr>
        <w:t>товари</w:t>
      </w:r>
      <w:r w:rsidR="002B0250" w:rsidRPr="00710124">
        <w:rPr>
          <w:sz w:val="28"/>
          <w:szCs w:val="28"/>
          <w:lang w:val="uk-UA"/>
        </w:rPr>
        <w:t xml:space="preserve">ство Сірінсо (Збори самураїв). </w:t>
      </w:r>
      <w:r w:rsidR="002B0250" w:rsidRPr="00272945">
        <w:rPr>
          <w:sz w:val="28"/>
          <w:szCs w:val="28"/>
          <w:lang w:val="uk-UA"/>
        </w:rPr>
        <w:t>Ця організаці</w:t>
      </w:r>
      <w:r w:rsidR="008C0BFA">
        <w:rPr>
          <w:sz w:val="28"/>
          <w:szCs w:val="28"/>
          <w:lang w:val="uk-UA"/>
        </w:rPr>
        <w:t>я поєднувала пропаганду паназій</w:t>
      </w:r>
      <w:r w:rsidR="002B0250" w:rsidRPr="00272945">
        <w:rPr>
          <w:sz w:val="28"/>
          <w:szCs w:val="28"/>
          <w:lang w:val="uk-UA"/>
        </w:rPr>
        <w:t xml:space="preserve">ських і націонал-соціалістичних ідей з тактикою </w:t>
      </w:r>
      <w:r w:rsidR="002B0250" w:rsidRPr="00B465C1">
        <w:rPr>
          <w:sz w:val="28"/>
          <w:szCs w:val="28"/>
          <w:lang w:val="uk-UA"/>
        </w:rPr>
        <w:t>«прямої дії». Основним напрямком своєї діяльності Сірінсо обрала роботу з офіцерською молоддю та з членами Імператорського союзу резервіст</w:t>
      </w:r>
      <w:r w:rsidR="00B465C1" w:rsidRPr="00B465C1">
        <w:rPr>
          <w:sz w:val="28"/>
          <w:szCs w:val="28"/>
          <w:lang w:val="uk-UA"/>
        </w:rPr>
        <w:t>ів (Тейкоку дзайгбгундзін кай)</w:t>
      </w:r>
      <w:r w:rsidR="006B736C">
        <w:rPr>
          <w:sz w:val="28"/>
          <w:szCs w:val="28"/>
          <w:lang w:val="uk-UA"/>
        </w:rPr>
        <w:t xml:space="preserve"> [</w:t>
      </w:r>
      <w:r w:rsidR="00B465C1">
        <w:rPr>
          <w:sz w:val="28"/>
          <w:szCs w:val="28"/>
          <w:lang w:val="uk-UA"/>
        </w:rPr>
        <w:t>45, 10</w:t>
      </w:r>
      <w:r w:rsidR="002B0250">
        <w:rPr>
          <w:sz w:val="28"/>
          <w:szCs w:val="28"/>
          <w:lang w:val="uk-UA"/>
        </w:rPr>
        <w:t>]</w:t>
      </w:r>
      <w:r w:rsidR="002B0250" w:rsidRPr="00B465C1">
        <w:rPr>
          <w:sz w:val="28"/>
          <w:szCs w:val="28"/>
          <w:lang w:val="uk-UA"/>
        </w:rPr>
        <w:t>.</w:t>
      </w:r>
    </w:p>
    <w:p w:rsidR="002B0250" w:rsidRPr="00F31BAB" w:rsidRDefault="002B0250" w:rsidP="002B0250">
      <w:pPr>
        <w:pStyle w:val="a3"/>
        <w:spacing w:line="360" w:lineRule="auto"/>
        <w:ind w:left="-709" w:firstLine="425"/>
        <w:jc w:val="both"/>
        <w:rPr>
          <w:sz w:val="28"/>
          <w:szCs w:val="28"/>
          <w:lang w:val="uk-UA"/>
        </w:rPr>
      </w:pPr>
      <w:r w:rsidRPr="001E5CD0">
        <w:rPr>
          <w:sz w:val="28"/>
          <w:szCs w:val="28"/>
        </w:rPr>
        <w:t xml:space="preserve">Військово-фашистський рух, як правило, асоціюється з появою такої організації, як </w:t>
      </w:r>
      <w:r w:rsidR="00A83A40">
        <w:rPr>
          <w:sz w:val="28"/>
          <w:szCs w:val="28"/>
          <w:lang w:val="uk-UA"/>
        </w:rPr>
        <w:t xml:space="preserve">Сакуракай </w:t>
      </w:r>
      <w:r w:rsidRPr="001E5CD0">
        <w:rPr>
          <w:sz w:val="28"/>
          <w:szCs w:val="28"/>
        </w:rPr>
        <w:t xml:space="preserve">(Товариство вишні). Воно було створене у вересні 1930 </w:t>
      </w:r>
      <w:r w:rsidR="00B465C1">
        <w:rPr>
          <w:sz w:val="28"/>
          <w:szCs w:val="28"/>
          <w:lang w:val="uk-UA"/>
        </w:rPr>
        <w:t xml:space="preserve">р. </w:t>
      </w:r>
      <w:r w:rsidRPr="001E5CD0">
        <w:rPr>
          <w:sz w:val="28"/>
          <w:szCs w:val="28"/>
        </w:rPr>
        <w:t>групою офіцерів військового міністерства на чолі з підполковником Хасімото</w:t>
      </w:r>
      <w:proofErr w:type="gramStart"/>
      <w:r w:rsidRPr="001E5CD0">
        <w:rPr>
          <w:sz w:val="28"/>
          <w:szCs w:val="28"/>
        </w:rPr>
        <w:t xml:space="preserve"> К</w:t>
      </w:r>
      <w:proofErr w:type="gramEnd"/>
      <w:r w:rsidRPr="001E5CD0">
        <w:rPr>
          <w:sz w:val="28"/>
          <w:szCs w:val="28"/>
        </w:rPr>
        <w:t>інгоро</w:t>
      </w:r>
      <w:r w:rsidR="00710124">
        <w:rPr>
          <w:sz w:val="28"/>
          <w:szCs w:val="28"/>
          <w:lang w:val="uk-UA"/>
        </w:rPr>
        <w:t xml:space="preserve">. </w:t>
      </w:r>
      <w:r w:rsidRPr="001E5CD0">
        <w:rPr>
          <w:sz w:val="28"/>
          <w:szCs w:val="28"/>
        </w:rPr>
        <w:t xml:space="preserve">Дещо </w:t>
      </w:r>
      <w:proofErr w:type="gramStart"/>
      <w:r w:rsidRPr="001E5CD0">
        <w:rPr>
          <w:sz w:val="28"/>
          <w:szCs w:val="28"/>
        </w:rPr>
        <w:t>п</w:t>
      </w:r>
      <w:proofErr w:type="gramEnd"/>
      <w:r w:rsidRPr="001E5CD0">
        <w:rPr>
          <w:sz w:val="28"/>
          <w:szCs w:val="28"/>
        </w:rPr>
        <w:t>ізніше на базі цього товариства була створена організація під назвою Сейейкай (Товариство обраних), що об</w:t>
      </w:r>
      <w:r>
        <w:rPr>
          <w:sz w:val="28"/>
          <w:szCs w:val="28"/>
        </w:rPr>
        <w:t>’</w:t>
      </w:r>
      <w:r w:rsidRPr="001E5CD0">
        <w:rPr>
          <w:sz w:val="28"/>
          <w:szCs w:val="28"/>
        </w:rPr>
        <w:t xml:space="preserve">єднувала офіцерів армії і флоту. </w:t>
      </w:r>
    </w:p>
    <w:p w:rsidR="00A03C6B" w:rsidRPr="00A03C6B" w:rsidRDefault="002B0250" w:rsidP="00A03C6B">
      <w:pPr>
        <w:pStyle w:val="a3"/>
        <w:spacing w:line="360" w:lineRule="auto"/>
        <w:ind w:left="-709" w:firstLine="425"/>
        <w:jc w:val="both"/>
        <w:rPr>
          <w:sz w:val="28"/>
          <w:szCs w:val="28"/>
          <w:lang w:val="uk-UA"/>
        </w:rPr>
      </w:pPr>
      <w:r w:rsidRPr="001E5CD0">
        <w:rPr>
          <w:sz w:val="28"/>
          <w:szCs w:val="28"/>
          <w:lang w:val="uk-UA"/>
        </w:rPr>
        <w:t>Зростання впливу фашистських угрупо</w:t>
      </w:r>
      <w:r w:rsidR="009163F7">
        <w:rPr>
          <w:sz w:val="28"/>
          <w:szCs w:val="28"/>
          <w:lang w:val="uk-UA"/>
        </w:rPr>
        <w:t>вань на керівництво армії припало</w:t>
      </w:r>
      <w:r w:rsidRPr="001E5CD0">
        <w:rPr>
          <w:sz w:val="28"/>
          <w:szCs w:val="28"/>
          <w:lang w:val="uk-UA"/>
        </w:rPr>
        <w:t xml:space="preserve"> на час, коли військ</w:t>
      </w:r>
      <w:r w:rsidR="00710124">
        <w:rPr>
          <w:sz w:val="28"/>
          <w:szCs w:val="28"/>
          <w:lang w:val="uk-UA"/>
        </w:rPr>
        <w:t>овим міністром став Мінамі Дзіро</w:t>
      </w:r>
      <w:r w:rsidRPr="001E5CD0">
        <w:rPr>
          <w:sz w:val="28"/>
          <w:szCs w:val="28"/>
          <w:lang w:val="uk-UA"/>
        </w:rPr>
        <w:t xml:space="preserve">. </w:t>
      </w:r>
      <w:r w:rsidR="00B465C1" w:rsidRPr="00B465C1">
        <w:rPr>
          <w:sz w:val="28"/>
          <w:szCs w:val="28"/>
          <w:lang w:val="uk-UA"/>
        </w:rPr>
        <w:t xml:space="preserve">Тоді ж військові стали поступово зміцнювати свої політичні позиції, відтісняючи лідерів політичних партій, ставлеників фінансових кіл. </w:t>
      </w:r>
      <w:r w:rsidR="00B465C1">
        <w:rPr>
          <w:sz w:val="28"/>
          <w:szCs w:val="28"/>
          <w:lang w:val="uk-UA"/>
        </w:rPr>
        <w:t xml:space="preserve"> </w:t>
      </w:r>
      <w:r w:rsidR="00A83A40">
        <w:rPr>
          <w:sz w:val="28"/>
          <w:szCs w:val="28"/>
          <w:lang w:val="uk-UA"/>
        </w:rPr>
        <w:t xml:space="preserve">В </w:t>
      </w:r>
      <w:r w:rsidRPr="001E5CD0">
        <w:rPr>
          <w:sz w:val="28"/>
          <w:szCs w:val="28"/>
          <w:lang w:val="uk-UA"/>
        </w:rPr>
        <w:t>1931 р. група військових на чолі з Мінамі зажадала відставки прем</w:t>
      </w:r>
      <w:r>
        <w:rPr>
          <w:sz w:val="28"/>
          <w:szCs w:val="28"/>
          <w:lang w:val="uk-UA"/>
        </w:rPr>
        <w:t>’</w:t>
      </w:r>
      <w:r w:rsidRPr="001E5CD0">
        <w:rPr>
          <w:sz w:val="28"/>
          <w:szCs w:val="28"/>
          <w:lang w:val="uk-UA"/>
        </w:rPr>
        <w:t>єра Хамагуті. Одночасно готувався і антиурядовий переворот («березневий інцидент»), який, проте, був розкритий поліцією.</w:t>
      </w:r>
      <w:r w:rsidR="00710124">
        <w:rPr>
          <w:sz w:val="28"/>
          <w:szCs w:val="28"/>
          <w:lang w:val="uk-UA"/>
        </w:rPr>
        <w:t xml:space="preserve"> </w:t>
      </w:r>
      <w:r w:rsidR="00A03C6B" w:rsidRPr="00A03C6B">
        <w:rPr>
          <w:sz w:val="28"/>
          <w:szCs w:val="28"/>
          <w:lang w:val="uk-UA"/>
        </w:rPr>
        <w:t>Оскільки у змові було замішано керівництво армії, уряд Х</w:t>
      </w:r>
      <w:r w:rsidR="00A03C6B">
        <w:rPr>
          <w:sz w:val="28"/>
          <w:szCs w:val="28"/>
          <w:lang w:val="uk-UA"/>
        </w:rPr>
        <w:t>амагуті постарався зам</w:t>
      </w:r>
      <w:r w:rsidR="00A03C6B" w:rsidRPr="00A03C6B">
        <w:rPr>
          <w:sz w:val="28"/>
          <w:szCs w:val="28"/>
        </w:rPr>
        <w:t>’</w:t>
      </w:r>
      <w:r w:rsidR="00A03C6B" w:rsidRPr="00A03C6B">
        <w:rPr>
          <w:sz w:val="28"/>
          <w:szCs w:val="28"/>
          <w:lang w:val="uk-UA"/>
        </w:rPr>
        <w:t>яти скандал. Практично ніхто з учасників не був серйозно покараний: лише кілька людей, в тому числі керівники товариства, були переведені в Квантунську армію.</w:t>
      </w:r>
    </w:p>
    <w:p w:rsidR="00A03C6B" w:rsidRPr="00A03C6B" w:rsidRDefault="00A03C6B" w:rsidP="00A03C6B">
      <w:pPr>
        <w:pStyle w:val="a3"/>
        <w:spacing w:line="360" w:lineRule="auto"/>
        <w:ind w:left="-709" w:firstLine="425"/>
        <w:jc w:val="both"/>
        <w:rPr>
          <w:sz w:val="28"/>
          <w:szCs w:val="28"/>
          <w:lang w:val="uk-UA"/>
        </w:rPr>
      </w:pPr>
      <w:r w:rsidRPr="00A03C6B">
        <w:rPr>
          <w:sz w:val="28"/>
          <w:szCs w:val="28"/>
          <w:lang w:val="uk-UA"/>
        </w:rPr>
        <w:lastRenderedPageBreak/>
        <w:t xml:space="preserve">Безкарність надихнула військових змовників. 17 жовтня 1931 </w:t>
      </w:r>
      <w:r>
        <w:rPr>
          <w:sz w:val="28"/>
          <w:szCs w:val="28"/>
          <w:lang w:val="uk-UA"/>
        </w:rPr>
        <w:t xml:space="preserve">р. </w:t>
      </w:r>
      <w:r w:rsidRPr="00A03C6B">
        <w:rPr>
          <w:sz w:val="28"/>
          <w:szCs w:val="28"/>
          <w:lang w:val="uk-UA"/>
        </w:rPr>
        <w:t>полі</w:t>
      </w:r>
      <w:r>
        <w:rPr>
          <w:sz w:val="28"/>
          <w:szCs w:val="28"/>
          <w:lang w:val="uk-UA"/>
        </w:rPr>
        <w:t>ція розкрила нову антиурядову змову</w:t>
      </w:r>
      <w:r w:rsidRPr="00A03C6B">
        <w:rPr>
          <w:sz w:val="28"/>
          <w:szCs w:val="28"/>
          <w:lang w:val="uk-UA"/>
        </w:rPr>
        <w:t>, учасниками якої були в основному ті ж особи, що готували переворот в березні. Змовники ставил</w:t>
      </w:r>
      <w:r>
        <w:rPr>
          <w:sz w:val="28"/>
          <w:szCs w:val="28"/>
          <w:lang w:val="uk-UA"/>
        </w:rPr>
        <w:t>и своїм завданням вбивство прем</w:t>
      </w:r>
      <w:r w:rsidRPr="00A03C6B">
        <w:rPr>
          <w:sz w:val="28"/>
          <w:szCs w:val="28"/>
          <w:lang w:val="uk-UA"/>
        </w:rPr>
        <w:t>’</w:t>
      </w:r>
      <w:r>
        <w:rPr>
          <w:sz w:val="28"/>
          <w:szCs w:val="28"/>
          <w:lang w:val="uk-UA"/>
        </w:rPr>
        <w:t>єра-міністра Вакацукі Рейдзіро</w:t>
      </w:r>
      <w:r w:rsidRPr="00A03C6B">
        <w:rPr>
          <w:sz w:val="28"/>
          <w:szCs w:val="28"/>
          <w:lang w:val="uk-UA"/>
        </w:rPr>
        <w:t>, міністра закордонних справ Сідехар</w:t>
      </w:r>
      <w:r>
        <w:rPr>
          <w:sz w:val="28"/>
          <w:szCs w:val="28"/>
          <w:lang w:val="uk-UA"/>
        </w:rPr>
        <w:t>а, міністра двору Макіно Нобуакі</w:t>
      </w:r>
      <w:r w:rsidRPr="00A03C6B">
        <w:rPr>
          <w:sz w:val="28"/>
          <w:szCs w:val="28"/>
          <w:lang w:val="uk-UA"/>
        </w:rPr>
        <w:t xml:space="preserve"> (Сінкен), після чого передбачалося оголосити в столиці військовий стан і ввести війська. За їхніми планами новим</w:t>
      </w:r>
      <w:r>
        <w:rPr>
          <w:sz w:val="28"/>
          <w:szCs w:val="28"/>
          <w:lang w:val="uk-UA"/>
        </w:rPr>
        <w:t xml:space="preserve"> прем</w:t>
      </w:r>
      <w:r w:rsidRPr="00A03C6B">
        <w:rPr>
          <w:sz w:val="28"/>
          <w:szCs w:val="28"/>
        </w:rPr>
        <w:t>’</w:t>
      </w:r>
      <w:r w:rsidRPr="00A03C6B">
        <w:rPr>
          <w:sz w:val="28"/>
          <w:szCs w:val="28"/>
          <w:lang w:val="uk-UA"/>
        </w:rPr>
        <w:t xml:space="preserve">єр-міністром мав стати генерал Аракі, міністрами </w:t>
      </w:r>
      <w:r>
        <w:rPr>
          <w:sz w:val="28"/>
          <w:szCs w:val="28"/>
          <w:lang w:val="uk-UA"/>
        </w:rPr>
        <w:t>–</w:t>
      </w:r>
      <w:r w:rsidRPr="00A03C6B">
        <w:rPr>
          <w:sz w:val="28"/>
          <w:szCs w:val="28"/>
          <w:lang w:val="uk-UA"/>
        </w:rPr>
        <w:t xml:space="preserve"> Окава, Хасімото, Нага та </w:t>
      </w:r>
      <w:r>
        <w:rPr>
          <w:sz w:val="28"/>
          <w:szCs w:val="28"/>
          <w:lang w:val="uk-UA"/>
        </w:rPr>
        <w:t>ін..</w:t>
      </w:r>
    </w:p>
    <w:p w:rsidR="002B0250" w:rsidRPr="00710124" w:rsidRDefault="00A03C6B" w:rsidP="00A03C6B">
      <w:pPr>
        <w:pStyle w:val="a3"/>
        <w:spacing w:line="360" w:lineRule="auto"/>
        <w:ind w:left="-709" w:firstLine="425"/>
        <w:jc w:val="both"/>
        <w:rPr>
          <w:sz w:val="28"/>
          <w:szCs w:val="28"/>
          <w:lang w:val="uk-UA"/>
        </w:rPr>
      </w:pPr>
      <w:r w:rsidRPr="00A03C6B">
        <w:rPr>
          <w:sz w:val="28"/>
          <w:szCs w:val="28"/>
          <w:lang w:val="uk-UA"/>
        </w:rPr>
        <w:t>Цього разу за наказом військового міністра керівники змовників Хасімото і Нага були</w:t>
      </w:r>
      <w:r>
        <w:rPr>
          <w:sz w:val="28"/>
          <w:szCs w:val="28"/>
          <w:lang w:val="uk-UA"/>
        </w:rPr>
        <w:t xml:space="preserve"> арештовані, і змова відвернена</w:t>
      </w:r>
      <w:r w:rsidRPr="00A03C6B">
        <w:rPr>
          <w:sz w:val="28"/>
          <w:szCs w:val="28"/>
          <w:lang w:val="uk-UA"/>
        </w:rPr>
        <w:t>. Водночас, покарання знову обмежилося пониженням у посаді керівників змови і переведенням їх на нове місце служби.</w:t>
      </w:r>
      <w:r>
        <w:rPr>
          <w:sz w:val="28"/>
          <w:szCs w:val="28"/>
          <w:lang w:val="uk-UA"/>
        </w:rPr>
        <w:t xml:space="preserve"> </w:t>
      </w:r>
      <w:r w:rsidR="00710124">
        <w:rPr>
          <w:sz w:val="28"/>
          <w:szCs w:val="28"/>
          <w:lang w:val="uk-UA"/>
        </w:rPr>
        <w:t>П</w:t>
      </w:r>
      <w:r w:rsidR="002B0250" w:rsidRPr="001E5CD0">
        <w:rPr>
          <w:sz w:val="28"/>
          <w:szCs w:val="28"/>
          <w:lang w:val="uk-UA"/>
        </w:rPr>
        <w:t xml:space="preserve">ісля </w:t>
      </w:r>
      <w:r w:rsidR="00710124">
        <w:rPr>
          <w:sz w:val="28"/>
          <w:szCs w:val="28"/>
          <w:lang w:val="uk-UA"/>
        </w:rPr>
        <w:t xml:space="preserve"> чергового </w:t>
      </w:r>
      <w:r w:rsidR="002B0250" w:rsidRPr="001E5CD0">
        <w:rPr>
          <w:sz w:val="28"/>
          <w:szCs w:val="28"/>
          <w:lang w:val="uk-UA"/>
        </w:rPr>
        <w:t xml:space="preserve">жовтневого провалу суспільство </w:t>
      </w:r>
      <w:r w:rsidR="000243FD">
        <w:rPr>
          <w:sz w:val="28"/>
          <w:szCs w:val="28"/>
          <w:lang w:val="uk-UA"/>
        </w:rPr>
        <w:t xml:space="preserve">Сакуракай </w:t>
      </w:r>
      <w:r w:rsidR="00B465C1">
        <w:rPr>
          <w:sz w:val="28"/>
          <w:szCs w:val="28"/>
          <w:lang w:val="uk-UA"/>
        </w:rPr>
        <w:t>розпалося</w:t>
      </w:r>
      <w:r w:rsidR="006B736C">
        <w:rPr>
          <w:sz w:val="28"/>
          <w:szCs w:val="28"/>
          <w:lang w:val="uk-UA"/>
        </w:rPr>
        <w:t xml:space="preserve"> [</w:t>
      </w:r>
      <w:r w:rsidR="00B465C1">
        <w:rPr>
          <w:sz w:val="28"/>
          <w:szCs w:val="28"/>
          <w:lang w:val="uk-UA"/>
        </w:rPr>
        <w:t xml:space="preserve">23, </w:t>
      </w:r>
      <w:r w:rsidR="002B0250" w:rsidRPr="00F31BAB">
        <w:rPr>
          <w:sz w:val="28"/>
          <w:szCs w:val="28"/>
          <w:lang w:val="uk-UA"/>
        </w:rPr>
        <w:t>345]</w:t>
      </w:r>
      <w:r w:rsidR="00B465C1">
        <w:rPr>
          <w:sz w:val="28"/>
          <w:szCs w:val="28"/>
          <w:lang w:val="uk-UA"/>
        </w:rPr>
        <w:t>.</w:t>
      </w:r>
    </w:p>
    <w:p w:rsidR="002B0250" w:rsidRPr="00710124" w:rsidRDefault="009163F7" w:rsidP="00710124">
      <w:pPr>
        <w:pStyle w:val="a3"/>
        <w:spacing w:line="360" w:lineRule="auto"/>
        <w:ind w:left="-709" w:firstLine="425"/>
        <w:jc w:val="both"/>
        <w:rPr>
          <w:sz w:val="28"/>
          <w:szCs w:val="28"/>
        </w:rPr>
      </w:pPr>
      <w:r>
        <w:rPr>
          <w:sz w:val="28"/>
          <w:szCs w:val="28"/>
          <w:lang w:val="uk-UA"/>
        </w:rPr>
        <w:t>В</w:t>
      </w:r>
      <w:r w:rsidRPr="001E5CD0">
        <w:rPr>
          <w:sz w:val="28"/>
          <w:szCs w:val="28"/>
        </w:rPr>
        <w:t xml:space="preserve">сього </w:t>
      </w:r>
      <w:r>
        <w:rPr>
          <w:sz w:val="28"/>
          <w:szCs w:val="28"/>
          <w:lang w:val="uk-UA"/>
        </w:rPr>
        <w:t>ч</w:t>
      </w:r>
      <w:r w:rsidR="002B0250" w:rsidRPr="001E5CD0">
        <w:rPr>
          <w:sz w:val="28"/>
          <w:szCs w:val="28"/>
        </w:rPr>
        <w:t xml:space="preserve">ерез півмісяця, 3 листопада 1931 р., група генерала Аракі, а також ряд угруповань, що входили до Кокухонся, в тому числі і люди генерального секретаря </w:t>
      </w:r>
      <w:proofErr w:type="gramStart"/>
      <w:r w:rsidR="002B0250" w:rsidRPr="001E5CD0">
        <w:rPr>
          <w:sz w:val="28"/>
          <w:szCs w:val="28"/>
        </w:rPr>
        <w:t>Соц</w:t>
      </w:r>
      <w:proofErr w:type="gramEnd"/>
      <w:r w:rsidR="002B0250" w:rsidRPr="001E5CD0">
        <w:rPr>
          <w:sz w:val="28"/>
          <w:szCs w:val="28"/>
        </w:rPr>
        <w:t>іал-демократи</w:t>
      </w:r>
      <w:r w:rsidR="00805154">
        <w:rPr>
          <w:sz w:val="28"/>
          <w:szCs w:val="28"/>
        </w:rPr>
        <w:t>чної партії Японії (Сякаймінсют</w:t>
      </w:r>
      <w:r w:rsidR="00805154">
        <w:rPr>
          <w:sz w:val="28"/>
          <w:szCs w:val="28"/>
          <w:lang w:val="uk-UA"/>
        </w:rPr>
        <w:t>о</w:t>
      </w:r>
      <w:r w:rsidR="002B0250" w:rsidRPr="001E5CD0">
        <w:rPr>
          <w:sz w:val="28"/>
          <w:szCs w:val="28"/>
        </w:rPr>
        <w:t xml:space="preserve">) Акаматсу Кацумаро, підготували новий переворот. </w:t>
      </w:r>
      <w:r w:rsidR="002B0250">
        <w:rPr>
          <w:sz w:val="28"/>
          <w:szCs w:val="28"/>
        </w:rPr>
        <w:t>Змова провали</w:t>
      </w:r>
      <w:r w:rsidR="002B0250">
        <w:rPr>
          <w:sz w:val="28"/>
          <w:szCs w:val="28"/>
          <w:lang w:val="uk-UA"/>
        </w:rPr>
        <w:t>ла</w:t>
      </w:r>
      <w:r w:rsidR="002B0250" w:rsidRPr="001E5CD0">
        <w:rPr>
          <w:sz w:val="28"/>
          <w:szCs w:val="28"/>
        </w:rPr>
        <w:t xml:space="preserve">ся, але як і колись, яких-небудь значних заходів </w:t>
      </w:r>
      <w:proofErr w:type="gramStart"/>
      <w:r w:rsidR="002B0250" w:rsidRPr="001E5CD0">
        <w:rPr>
          <w:sz w:val="28"/>
          <w:szCs w:val="28"/>
        </w:rPr>
        <w:t>до</w:t>
      </w:r>
      <w:proofErr w:type="gramEnd"/>
      <w:r w:rsidR="002B0250" w:rsidRPr="001E5CD0">
        <w:rPr>
          <w:sz w:val="28"/>
          <w:szCs w:val="28"/>
        </w:rPr>
        <w:t xml:space="preserve"> організаторів змови прийнято не було. Націоналістичні ідеї були вельми популярні в японському суспільстві, і офіц</w:t>
      </w:r>
      <w:r w:rsidR="00B465C1">
        <w:rPr>
          <w:sz w:val="28"/>
          <w:szCs w:val="28"/>
        </w:rPr>
        <w:t>ійна пропаганда не засуджувала</w:t>
      </w:r>
      <w:r w:rsidR="006B736C">
        <w:rPr>
          <w:sz w:val="28"/>
          <w:szCs w:val="28"/>
        </w:rPr>
        <w:t xml:space="preserve"> </w:t>
      </w:r>
      <w:r w:rsidR="00805154">
        <w:rPr>
          <w:sz w:val="28"/>
          <w:szCs w:val="28"/>
          <w:lang w:val="uk-UA"/>
        </w:rPr>
        <w:t xml:space="preserve">їх </w:t>
      </w:r>
      <w:r w:rsidR="006B736C">
        <w:rPr>
          <w:sz w:val="28"/>
          <w:szCs w:val="28"/>
        </w:rPr>
        <w:t>[</w:t>
      </w:r>
      <w:r w:rsidR="00B465C1">
        <w:rPr>
          <w:sz w:val="28"/>
          <w:szCs w:val="28"/>
          <w:lang w:val="uk-UA"/>
        </w:rPr>
        <w:t xml:space="preserve">10, </w:t>
      </w:r>
      <w:r w:rsidR="002B0250">
        <w:rPr>
          <w:sz w:val="28"/>
          <w:szCs w:val="28"/>
          <w:lang w:val="uk-UA"/>
        </w:rPr>
        <w:t>327]</w:t>
      </w:r>
      <w:r w:rsidR="00B465C1">
        <w:rPr>
          <w:sz w:val="28"/>
          <w:szCs w:val="28"/>
          <w:lang w:val="uk-UA"/>
        </w:rPr>
        <w:t>.</w:t>
      </w:r>
    </w:p>
    <w:p w:rsidR="002B0250" w:rsidRDefault="002B0250" w:rsidP="002B0250">
      <w:pPr>
        <w:pStyle w:val="a3"/>
        <w:spacing w:line="360" w:lineRule="auto"/>
        <w:ind w:left="-709" w:firstLine="425"/>
        <w:jc w:val="both"/>
        <w:rPr>
          <w:sz w:val="28"/>
          <w:szCs w:val="28"/>
          <w:lang w:val="uk-UA"/>
        </w:rPr>
      </w:pPr>
      <w:r>
        <w:rPr>
          <w:sz w:val="28"/>
          <w:szCs w:val="28"/>
          <w:lang w:val="uk-UA"/>
        </w:rPr>
        <w:t xml:space="preserve"> Межею</w:t>
      </w:r>
      <w:r w:rsidRPr="001E5CD0">
        <w:rPr>
          <w:sz w:val="28"/>
          <w:szCs w:val="28"/>
          <w:lang w:val="uk-UA"/>
        </w:rPr>
        <w:t xml:space="preserve"> підготовчого періоду 1919</w:t>
      </w:r>
      <w:r w:rsidR="00805154">
        <w:rPr>
          <w:sz w:val="28"/>
          <w:szCs w:val="28"/>
          <w:lang w:val="uk-UA"/>
        </w:rPr>
        <w:t xml:space="preserve"> </w:t>
      </w:r>
      <w:r w:rsidR="00B52B75">
        <w:rPr>
          <w:sz w:val="28"/>
          <w:szCs w:val="28"/>
          <w:lang w:val="uk-UA"/>
        </w:rPr>
        <w:t>–</w:t>
      </w:r>
      <w:r w:rsidR="00805154">
        <w:rPr>
          <w:sz w:val="28"/>
          <w:szCs w:val="28"/>
          <w:lang w:val="uk-UA"/>
        </w:rPr>
        <w:t xml:space="preserve"> </w:t>
      </w:r>
      <w:r w:rsidRPr="001E5CD0">
        <w:rPr>
          <w:sz w:val="28"/>
          <w:szCs w:val="28"/>
          <w:lang w:val="uk-UA"/>
        </w:rPr>
        <w:t>1931 рр.. в процесі фашизації став «Маньчжурський інцидент», що в історіографії прийнято називати окупацією Мань</w:t>
      </w:r>
      <w:r w:rsidR="00805154">
        <w:rPr>
          <w:sz w:val="28"/>
          <w:szCs w:val="28"/>
          <w:lang w:val="uk-UA"/>
        </w:rPr>
        <w:t>чжурії Квантунської армією, яка почала</w:t>
      </w:r>
      <w:r w:rsidRPr="001E5CD0">
        <w:rPr>
          <w:sz w:val="28"/>
          <w:szCs w:val="28"/>
          <w:lang w:val="uk-UA"/>
        </w:rPr>
        <w:t>ся в ніч з 18 на 19 вересня 1931</w:t>
      </w:r>
      <w:r w:rsidR="00B465C1">
        <w:rPr>
          <w:sz w:val="28"/>
          <w:szCs w:val="28"/>
          <w:lang w:val="uk-UA"/>
        </w:rPr>
        <w:t xml:space="preserve"> р.</w:t>
      </w:r>
      <w:r w:rsidRPr="001E5CD0">
        <w:rPr>
          <w:sz w:val="28"/>
          <w:szCs w:val="28"/>
          <w:lang w:val="uk-UA"/>
        </w:rPr>
        <w:t xml:space="preserve"> вибухом у полотна лінії Південно-маньчжурської залізніці в Лютяогоу, на північ від Мукдена</w:t>
      </w:r>
      <w:r w:rsidR="0085158E">
        <w:rPr>
          <w:sz w:val="28"/>
          <w:szCs w:val="28"/>
          <w:lang w:val="uk-UA"/>
        </w:rPr>
        <w:t>. Уряд Вакацукі втратив</w:t>
      </w:r>
      <w:r w:rsidRPr="001E5CD0">
        <w:rPr>
          <w:sz w:val="28"/>
          <w:szCs w:val="28"/>
          <w:lang w:val="uk-UA"/>
        </w:rPr>
        <w:t xml:space="preserve"> контроль над ситуацією, і йому нічого не залишалося, як 22 вересня санкціонувати дії армії заднім числом. Безпорадність японського уряду погіршувалася </w:t>
      </w:r>
      <w:r w:rsidR="0085158E">
        <w:rPr>
          <w:sz w:val="28"/>
          <w:szCs w:val="28"/>
          <w:lang w:val="uk-UA"/>
        </w:rPr>
        <w:t xml:space="preserve"> </w:t>
      </w:r>
      <w:r w:rsidRPr="001E5CD0">
        <w:rPr>
          <w:sz w:val="28"/>
          <w:szCs w:val="28"/>
          <w:lang w:val="uk-UA"/>
        </w:rPr>
        <w:t xml:space="preserve">тим, що військові отримували підтримку з боку як значної частини громадськості, так і провідних політичних партій. Звинувачуючи уряд у нерішучості, націоналісти бачили вихід у подальшій активізації тактики «прямої дії». Значно розширилася соціальна база таких </w:t>
      </w:r>
      <w:r w:rsidRPr="001E5CD0">
        <w:rPr>
          <w:sz w:val="28"/>
          <w:szCs w:val="28"/>
          <w:lang w:val="uk-UA"/>
        </w:rPr>
        <w:lastRenderedPageBreak/>
        <w:t>організацій, як Кецумейдан (Ліга кривавого братства), яку багато дослідників вважають ядром антиурядового терористичні руху</w:t>
      </w:r>
      <w:r w:rsidR="006B736C">
        <w:rPr>
          <w:sz w:val="28"/>
          <w:szCs w:val="28"/>
          <w:lang w:val="uk-UA"/>
        </w:rPr>
        <w:t xml:space="preserve"> [</w:t>
      </w:r>
      <w:r w:rsidR="00B465C1">
        <w:rPr>
          <w:sz w:val="28"/>
          <w:szCs w:val="28"/>
          <w:lang w:val="uk-UA"/>
        </w:rPr>
        <w:t xml:space="preserve">20, </w:t>
      </w:r>
      <w:r>
        <w:rPr>
          <w:sz w:val="28"/>
          <w:szCs w:val="28"/>
          <w:lang w:val="uk-UA"/>
        </w:rPr>
        <w:t>567]</w:t>
      </w:r>
      <w:r w:rsidR="00B465C1">
        <w:rPr>
          <w:sz w:val="28"/>
          <w:szCs w:val="28"/>
          <w:lang w:val="uk-UA"/>
        </w:rPr>
        <w:t>.</w:t>
      </w:r>
    </w:p>
    <w:p w:rsidR="002B0250" w:rsidRPr="0085158E" w:rsidRDefault="002B0250" w:rsidP="00A83A40">
      <w:pPr>
        <w:pStyle w:val="a3"/>
        <w:spacing w:line="360" w:lineRule="auto"/>
        <w:ind w:left="-709" w:firstLine="425"/>
        <w:jc w:val="both"/>
        <w:rPr>
          <w:sz w:val="28"/>
          <w:szCs w:val="28"/>
        </w:rPr>
      </w:pPr>
      <w:r w:rsidRPr="001E5CD0">
        <w:rPr>
          <w:sz w:val="28"/>
          <w:szCs w:val="28"/>
        </w:rPr>
        <w:t>До середини 1935</w:t>
      </w:r>
      <w:r w:rsidR="00B52B75">
        <w:rPr>
          <w:sz w:val="28"/>
          <w:szCs w:val="28"/>
          <w:lang w:val="uk-UA"/>
        </w:rPr>
        <w:t xml:space="preserve"> р. </w:t>
      </w:r>
      <w:r w:rsidRPr="001E5CD0">
        <w:rPr>
          <w:sz w:val="28"/>
          <w:szCs w:val="28"/>
        </w:rPr>
        <w:t xml:space="preserve">боротьба між «помірними» і </w:t>
      </w:r>
      <w:r w:rsidR="00805154" w:rsidRPr="001E5CD0">
        <w:rPr>
          <w:sz w:val="28"/>
          <w:szCs w:val="28"/>
        </w:rPr>
        <w:t>радикальними силами в керівництві армії</w:t>
      </w:r>
      <w:r w:rsidR="00805154">
        <w:rPr>
          <w:sz w:val="28"/>
          <w:szCs w:val="28"/>
          <w:lang w:val="uk-UA"/>
        </w:rPr>
        <w:t>, що</w:t>
      </w:r>
      <w:r w:rsidR="00805154" w:rsidRPr="001E5CD0">
        <w:rPr>
          <w:sz w:val="28"/>
          <w:szCs w:val="28"/>
        </w:rPr>
        <w:t xml:space="preserve"> </w:t>
      </w:r>
      <w:r w:rsidRPr="001E5CD0">
        <w:rPr>
          <w:sz w:val="28"/>
          <w:szCs w:val="28"/>
        </w:rPr>
        <w:t>спиралися на фашистські угруповання</w:t>
      </w:r>
      <w:r w:rsidR="00805154">
        <w:rPr>
          <w:sz w:val="28"/>
          <w:szCs w:val="28"/>
          <w:lang w:val="uk-UA"/>
        </w:rPr>
        <w:t>,</w:t>
      </w:r>
      <w:r w:rsidRPr="001E5CD0">
        <w:rPr>
          <w:sz w:val="28"/>
          <w:szCs w:val="28"/>
        </w:rPr>
        <w:t xml:space="preserve"> досягла своєї кульмінації. Суд над підполковником Айдзава став прологом нового, найбільшого виступу </w:t>
      </w:r>
      <w:r w:rsidR="00805154">
        <w:rPr>
          <w:sz w:val="28"/>
          <w:szCs w:val="28"/>
        </w:rPr>
        <w:t xml:space="preserve"> –</w:t>
      </w:r>
      <w:r w:rsidRPr="001E5CD0">
        <w:rPr>
          <w:sz w:val="28"/>
          <w:szCs w:val="28"/>
        </w:rPr>
        <w:t xml:space="preserve"> путчу 26 лютого 1936</w:t>
      </w:r>
      <w:r w:rsidR="00B52B75">
        <w:rPr>
          <w:sz w:val="28"/>
          <w:szCs w:val="28"/>
          <w:lang w:val="uk-UA"/>
        </w:rPr>
        <w:t xml:space="preserve"> р.</w:t>
      </w:r>
      <w:r w:rsidRPr="001E5CD0">
        <w:rPr>
          <w:sz w:val="28"/>
          <w:szCs w:val="28"/>
        </w:rPr>
        <w:t>, який перетворився на завершальний акт фашистського руху в</w:t>
      </w:r>
      <w:proofErr w:type="gramStart"/>
      <w:r w:rsidRPr="001E5CD0">
        <w:rPr>
          <w:sz w:val="28"/>
          <w:szCs w:val="28"/>
        </w:rPr>
        <w:t xml:space="preserve"> Я</w:t>
      </w:r>
      <w:proofErr w:type="gramEnd"/>
      <w:r w:rsidRPr="001E5CD0">
        <w:rPr>
          <w:sz w:val="28"/>
          <w:szCs w:val="28"/>
        </w:rPr>
        <w:t>понії.</w:t>
      </w:r>
      <w:r w:rsidR="00A83A40">
        <w:rPr>
          <w:sz w:val="28"/>
          <w:szCs w:val="28"/>
          <w:lang w:val="uk-UA"/>
        </w:rPr>
        <w:t xml:space="preserve"> </w:t>
      </w:r>
      <w:r w:rsidRPr="00A83A40">
        <w:rPr>
          <w:sz w:val="28"/>
          <w:szCs w:val="28"/>
          <w:lang w:val="uk-UA"/>
        </w:rPr>
        <w:t xml:space="preserve">Ідеологом путчу, як і всього фашистського руху, був Кіта Іккі. </w:t>
      </w:r>
      <w:r w:rsidRPr="001E5CD0">
        <w:rPr>
          <w:sz w:val="28"/>
          <w:szCs w:val="28"/>
        </w:rPr>
        <w:t xml:space="preserve">Саме його програмна робота «План реконструкції </w:t>
      </w:r>
      <w:proofErr w:type="gramStart"/>
      <w:r w:rsidRPr="001E5CD0">
        <w:rPr>
          <w:sz w:val="28"/>
          <w:szCs w:val="28"/>
        </w:rPr>
        <w:t>Япон</w:t>
      </w:r>
      <w:proofErr w:type="gramEnd"/>
      <w:r w:rsidRPr="001E5CD0">
        <w:rPr>
          <w:sz w:val="28"/>
          <w:szCs w:val="28"/>
        </w:rPr>
        <w:t xml:space="preserve">ії» стала настільною книгою для бунтівних офіцерів. Про це свідчили висловлювання одного з організаторів заколоту, колишнього інтенданта </w:t>
      </w:r>
      <w:r w:rsidRPr="001E5CD0">
        <w:rPr>
          <w:sz w:val="28"/>
          <w:szCs w:val="28"/>
          <w:lang w:val="en-US"/>
        </w:rPr>
        <w:t>I</w:t>
      </w:r>
      <w:r w:rsidR="00B465C1">
        <w:rPr>
          <w:sz w:val="28"/>
          <w:szCs w:val="28"/>
        </w:rPr>
        <w:t xml:space="preserve"> рангу Ісобе Асаіт</w:t>
      </w:r>
      <w:r w:rsidR="00B465C1">
        <w:rPr>
          <w:sz w:val="28"/>
          <w:szCs w:val="28"/>
          <w:lang w:val="uk-UA"/>
        </w:rPr>
        <w:t>і</w:t>
      </w:r>
      <w:r w:rsidR="006B736C">
        <w:rPr>
          <w:sz w:val="28"/>
          <w:szCs w:val="28"/>
          <w:lang w:val="uk-UA"/>
        </w:rPr>
        <w:t xml:space="preserve"> [</w:t>
      </w:r>
      <w:r w:rsidR="00B465C1" w:rsidRPr="00B465C1">
        <w:rPr>
          <w:sz w:val="28"/>
          <w:szCs w:val="28"/>
          <w:lang w:val="uk-UA"/>
        </w:rPr>
        <w:t xml:space="preserve">10, </w:t>
      </w:r>
      <w:r>
        <w:rPr>
          <w:sz w:val="28"/>
          <w:szCs w:val="28"/>
          <w:lang w:val="uk-UA"/>
        </w:rPr>
        <w:t>348]</w:t>
      </w:r>
      <w:r w:rsidR="00B465C1">
        <w:rPr>
          <w:sz w:val="28"/>
          <w:szCs w:val="28"/>
          <w:lang w:val="uk-UA"/>
        </w:rPr>
        <w:t>.</w:t>
      </w:r>
    </w:p>
    <w:p w:rsidR="002B0250" w:rsidRPr="001E5CD0" w:rsidRDefault="002B0250" w:rsidP="002B0250">
      <w:pPr>
        <w:pStyle w:val="a3"/>
        <w:spacing w:line="360" w:lineRule="auto"/>
        <w:ind w:left="-709" w:firstLine="425"/>
        <w:jc w:val="both"/>
        <w:rPr>
          <w:sz w:val="28"/>
          <w:szCs w:val="28"/>
        </w:rPr>
      </w:pPr>
      <w:r>
        <w:rPr>
          <w:sz w:val="28"/>
          <w:szCs w:val="28"/>
          <w:lang w:val="uk-UA"/>
        </w:rPr>
        <w:t>Отже, р</w:t>
      </w:r>
      <w:r w:rsidRPr="001E5CD0">
        <w:rPr>
          <w:sz w:val="28"/>
          <w:szCs w:val="28"/>
        </w:rPr>
        <w:t xml:space="preserve">озгром лютневого путчу 1936 </w:t>
      </w:r>
      <w:r w:rsidR="00B52B75">
        <w:rPr>
          <w:sz w:val="28"/>
          <w:szCs w:val="28"/>
          <w:lang w:val="uk-UA"/>
        </w:rPr>
        <w:t xml:space="preserve">р. </w:t>
      </w:r>
      <w:r w:rsidRPr="001E5CD0">
        <w:rPr>
          <w:sz w:val="28"/>
          <w:szCs w:val="28"/>
        </w:rPr>
        <w:t xml:space="preserve">фактично став кінцем фашистського руху в Японії. Консервативна політична система відкинула ультрапатріотичну ініціативу знизу і зуміла придушити потенціал </w:t>
      </w:r>
      <w:proofErr w:type="gramStart"/>
      <w:r w:rsidRPr="001E5CD0">
        <w:rPr>
          <w:sz w:val="28"/>
          <w:szCs w:val="28"/>
        </w:rPr>
        <w:t>соц</w:t>
      </w:r>
      <w:proofErr w:type="gramEnd"/>
      <w:r w:rsidRPr="001E5CD0">
        <w:rPr>
          <w:sz w:val="28"/>
          <w:szCs w:val="28"/>
        </w:rPr>
        <w:t>іального невдоволення, що накопичився в збройних силах країни. Важливу роль у цьому відіграла стабілізуюча роль монархії, а також позиція самого імператора, який не зробив жодних кроків назустріч націонал-радикалам, хоча останні постійно апелювали до нього. Разом з тим, не можна сказати, що спра</w:t>
      </w:r>
      <w:r w:rsidR="00805154">
        <w:rPr>
          <w:sz w:val="28"/>
          <w:szCs w:val="28"/>
        </w:rPr>
        <w:t>ва фашистських змовників виявил</w:t>
      </w:r>
      <w:r w:rsidR="00805154">
        <w:rPr>
          <w:sz w:val="28"/>
          <w:szCs w:val="28"/>
          <w:lang w:val="uk-UA"/>
        </w:rPr>
        <w:t>а</w:t>
      </w:r>
      <w:r w:rsidR="00805154">
        <w:rPr>
          <w:sz w:val="28"/>
          <w:szCs w:val="28"/>
        </w:rPr>
        <w:t>ся повністю програн</w:t>
      </w:r>
      <w:r w:rsidR="00805154">
        <w:rPr>
          <w:sz w:val="28"/>
          <w:szCs w:val="28"/>
          <w:lang w:val="uk-UA"/>
        </w:rPr>
        <w:t>а</w:t>
      </w:r>
      <w:r w:rsidRPr="001E5CD0">
        <w:rPr>
          <w:sz w:val="28"/>
          <w:szCs w:val="28"/>
        </w:rPr>
        <w:t xml:space="preserve">. Японські правлячі кола сприйняли багато з їхніх ідей і </w:t>
      </w:r>
      <w:proofErr w:type="gramStart"/>
      <w:r w:rsidRPr="001E5CD0">
        <w:rPr>
          <w:sz w:val="28"/>
          <w:szCs w:val="28"/>
        </w:rPr>
        <w:t>п</w:t>
      </w:r>
      <w:proofErr w:type="gramEnd"/>
      <w:r w:rsidRPr="001E5CD0">
        <w:rPr>
          <w:sz w:val="28"/>
          <w:szCs w:val="28"/>
        </w:rPr>
        <w:t>ізніше втілили їх у життя. Це стосувалося як планів зовнішньої експансії, так і перебудови японського суспільства в тоталітарному д</w:t>
      </w:r>
      <w:r w:rsidR="00805154">
        <w:rPr>
          <w:sz w:val="28"/>
          <w:szCs w:val="28"/>
        </w:rPr>
        <w:t>усі, в чому і полягав заключн</w:t>
      </w:r>
      <w:r w:rsidR="00805154">
        <w:rPr>
          <w:sz w:val="28"/>
          <w:szCs w:val="28"/>
          <w:lang w:val="uk-UA"/>
        </w:rPr>
        <w:t>ий</w:t>
      </w:r>
      <w:r w:rsidRPr="001E5CD0">
        <w:rPr>
          <w:sz w:val="28"/>
          <w:szCs w:val="28"/>
        </w:rPr>
        <w:t xml:space="preserve"> етап розвитку японського фашизму.</w:t>
      </w:r>
    </w:p>
    <w:p w:rsidR="0056540C" w:rsidRPr="00272945" w:rsidRDefault="0056540C" w:rsidP="005243AA">
      <w:pPr>
        <w:spacing w:line="360" w:lineRule="auto"/>
      </w:pPr>
    </w:p>
    <w:p w:rsidR="00460837" w:rsidRPr="00272945" w:rsidRDefault="00460837" w:rsidP="005243AA">
      <w:pPr>
        <w:spacing w:line="360" w:lineRule="auto"/>
      </w:pPr>
    </w:p>
    <w:p w:rsidR="00460837" w:rsidRPr="00272945" w:rsidRDefault="00460837" w:rsidP="005243AA">
      <w:pPr>
        <w:spacing w:line="360" w:lineRule="auto"/>
      </w:pPr>
    </w:p>
    <w:p w:rsidR="00460837" w:rsidRPr="00272945" w:rsidRDefault="00460837" w:rsidP="005243AA">
      <w:pPr>
        <w:spacing w:line="360" w:lineRule="auto"/>
      </w:pPr>
    </w:p>
    <w:p w:rsidR="00460837" w:rsidRPr="00272945" w:rsidRDefault="00460837" w:rsidP="005243AA">
      <w:pPr>
        <w:spacing w:line="360" w:lineRule="auto"/>
      </w:pPr>
    </w:p>
    <w:p w:rsidR="000243FD" w:rsidRPr="00A03C6B" w:rsidRDefault="000243FD" w:rsidP="00F0076D">
      <w:pPr>
        <w:pStyle w:val="a3"/>
        <w:spacing w:line="480" w:lineRule="auto"/>
        <w:ind w:left="-709" w:firstLine="425"/>
        <w:jc w:val="center"/>
        <w:rPr>
          <w:b/>
          <w:sz w:val="28"/>
          <w:szCs w:val="28"/>
          <w:lang w:val="uk-UA"/>
        </w:rPr>
      </w:pPr>
      <w:r w:rsidRPr="00A03C6B">
        <w:rPr>
          <w:b/>
          <w:sz w:val="28"/>
          <w:szCs w:val="28"/>
          <w:lang w:val="uk-UA"/>
        </w:rPr>
        <w:lastRenderedPageBreak/>
        <w:t>Розділ 3.</w:t>
      </w:r>
      <w:r w:rsidR="00F0076D">
        <w:rPr>
          <w:b/>
          <w:sz w:val="28"/>
          <w:szCs w:val="28"/>
          <w:lang w:val="uk-UA"/>
        </w:rPr>
        <w:t xml:space="preserve"> </w:t>
      </w:r>
      <w:r w:rsidRPr="00A03C6B">
        <w:rPr>
          <w:b/>
          <w:sz w:val="28"/>
          <w:szCs w:val="28"/>
          <w:lang w:val="uk-UA"/>
        </w:rPr>
        <w:t>Нові тенденції в ідеології і суспільстві</w:t>
      </w:r>
      <w:r w:rsidR="008F534E">
        <w:rPr>
          <w:b/>
          <w:sz w:val="28"/>
          <w:szCs w:val="28"/>
          <w:lang w:val="uk-UA"/>
        </w:rPr>
        <w:t xml:space="preserve"> (1936 – 1945 рр)</w:t>
      </w:r>
      <w:r w:rsidRPr="00A03C6B">
        <w:rPr>
          <w:b/>
          <w:sz w:val="28"/>
          <w:szCs w:val="28"/>
          <w:lang w:val="uk-UA"/>
        </w:rPr>
        <w:t>.</w:t>
      </w:r>
    </w:p>
    <w:p w:rsidR="000243FD" w:rsidRPr="00A03C6B" w:rsidRDefault="000243FD" w:rsidP="00F0076D">
      <w:pPr>
        <w:pStyle w:val="a3"/>
        <w:spacing w:line="480" w:lineRule="auto"/>
        <w:ind w:left="-709" w:firstLine="425"/>
        <w:jc w:val="both"/>
        <w:rPr>
          <w:b/>
          <w:sz w:val="28"/>
          <w:szCs w:val="28"/>
          <w:lang w:val="uk-UA"/>
        </w:rPr>
      </w:pPr>
      <w:r w:rsidRPr="00A03C6B">
        <w:rPr>
          <w:b/>
          <w:sz w:val="28"/>
          <w:szCs w:val="28"/>
          <w:lang w:val="uk-UA"/>
        </w:rPr>
        <w:t>3.1. «Основні принципи кокутай» – ідеологічний канон нової доктрини.</w:t>
      </w:r>
    </w:p>
    <w:p w:rsidR="000243FD" w:rsidRPr="00492073" w:rsidRDefault="000243FD" w:rsidP="000243FD">
      <w:pPr>
        <w:pStyle w:val="a3"/>
        <w:spacing w:line="360" w:lineRule="auto"/>
        <w:ind w:left="-709" w:firstLine="425"/>
        <w:jc w:val="both"/>
        <w:rPr>
          <w:sz w:val="28"/>
          <w:szCs w:val="28"/>
        </w:rPr>
      </w:pPr>
      <w:r w:rsidRPr="00492073">
        <w:rPr>
          <w:sz w:val="28"/>
          <w:szCs w:val="28"/>
        </w:rPr>
        <w:t xml:space="preserve">Відразу ж </w:t>
      </w:r>
      <w:proofErr w:type="gramStart"/>
      <w:r w:rsidRPr="00492073">
        <w:rPr>
          <w:sz w:val="28"/>
          <w:szCs w:val="28"/>
        </w:rPr>
        <w:t>п</w:t>
      </w:r>
      <w:proofErr w:type="gramEnd"/>
      <w:r w:rsidRPr="00492073">
        <w:rPr>
          <w:sz w:val="28"/>
          <w:szCs w:val="28"/>
        </w:rPr>
        <w:t xml:space="preserve">ісля придушення лютневого путчу 1936 </w:t>
      </w:r>
      <w:r w:rsidR="00A03C6B">
        <w:rPr>
          <w:sz w:val="28"/>
          <w:szCs w:val="28"/>
          <w:lang w:val="uk-UA"/>
        </w:rPr>
        <w:t xml:space="preserve">р. </w:t>
      </w:r>
      <w:r w:rsidRPr="00492073">
        <w:rPr>
          <w:sz w:val="28"/>
          <w:szCs w:val="28"/>
        </w:rPr>
        <w:t xml:space="preserve">уряд Окада подав у відставку, взявши на себе відповідальність за події, що сталися. Новий уряд було доручено сформувати колишньому міністру закордонних справ </w:t>
      </w:r>
      <w:r>
        <w:rPr>
          <w:sz w:val="28"/>
          <w:szCs w:val="28"/>
        </w:rPr>
        <w:t>Хірота</w:t>
      </w:r>
      <w:r w:rsidRPr="00492073">
        <w:rPr>
          <w:sz w:val="28"/>
          <w:szCs w:val="28"/>
        </w:rPr>
        <w:t xml:space="preserve"> Кокі. Програма нового кабінету була оформлена в документ «Основні принципи національної політики», основою </w:t>
      </w:r>
      <w:proofErr w:type="gramStart"/>
      <w:r w:rsidRPr="00492073">
        <w:rPr>
          <w:sz w:val="28"/>
          <w:szCs w:val="28"/>
        </w:rPr>
        <w:t>для</w:t>
      </w:r>
      <w:proofErr w:type="gramEnd"/>
      <w:r w:rsidRPr="00492073">
        <w:rPr>
          <w:sz w:val="28"/>
          <w:szCs w:val="28"/>
        </w:rPr>
        <w:t xml:space="preserve"> якої стала концепція кокутай.</w:t>
      </w:r>
    </w:p>
    <w:p w:rsidR="000243FD" w:rsidRPr="00492073" w:rsidRDefault="000243FD" w:rsidP="000243FD">
      <w:pPr>
        <w:pStyle w:val="a3"/>
        <w:spacing w:line="360" w:lineRule="auto"/>
        <w:ind w:left="-709" w:firstLine="425"/>
        <w:jc w:val="both"/>
        <w:rPr>
          <w:sz w:val="28"/>
          <w:szCs w:val="28"/>
        </w:rPr>
      </w:pPr>
      <w:r w:rsidRPr="00492073">
        <w:rPr>
          <w:sz w:val="28"/>
          <w:szCs w:val="28"/>
        </w:rPr>
        <w:t>Концепції кокутай була викликана до життя потребою ідейного обгрунтування повернення імператору в</w:t>
      </w:r>
      <w:r>
        <w:rPr>
          <w:sz w:val="28"/>
          <w:szCs w:val="28"/>
        </w:rPr>
        <w:t>сієї повноти не тільки духовно</w:t>
      </w:r>
      <w:r>
        <w:rPr>
          <w:sz w:val="28"/>
          <w:szCs w:val="28"/>
          <w:lang w:val="uk-UA"/>
        </w:rPr>
        <w:t>ї</w:t>
      </w:r>
      <w:r w:rsidRPr="00492073">
        <w:rPr>
          <w:sz w:val="28"/>
          <w:szCs w:val="28"/>
        </w:rPr>
        <w:t xml:space="preserve">, </w:t>
      </w:r>
      <w:proofErr w:type="gramStart"/>
      <w:r w:rsidRPr="00492073">
        <w:rPr>
          <w:sz w:val="28"/>
          <w:szCs w:val="28"/>
        </w:rPr>
        <w:t>але й</w:t>
      </w:r>
      <w:proofErr w:type="gramEnd"/>
      <w:r w:rsidRPr="00492073">
        <w:rPr>
          <w:sz w:val="28"/>
          <w:szCs w:val="28"/>
        </w:rPr>
        <w:t xml:space="preserve"> реальної, політичної влади в країні. У період сьогунату імператор втратив не лише політичну владу, але вже не міг реально претендувати і на роль сакрального, харизматичного лідера наці</w:t>
      </w:r>
      <w:r w:rsidR="00B52B75">
        <w:rPr>
          <w:sz w:val="28"/>
          <w:szCs w:val="28"/>
        </w:rPr>
        <w:t xml:space="preserve">ї і держави, що було </w:t>
      </w:r>
      <w:r w:rsidR="00B52B75">
        <w:rPr>
          <w:sz w:val="28"/>
          <w:szCs w:val="28"/>
          <w:lang w:val="uk-UA"/>
        </w:rPr>
        <w:t xml:space="preserve">вагомим </w:t>
      </w:r>
      <w:r w:rsidRPr="00492073">
        <w:rPr>
          <w:sz w:val="28"/>
          <w:szCs w:val="28"/>
        </w:rPr>
        <w:t xml:space="preserve"> відступом від Традиції. </w:t>
      </w:r>
      <w:proofErr w:type="gramStart"/>
      <w:r w:rsidRPr="00492073">
        <w:rPr>
          <w:sz w:val="28"/>
          <w:szCs w:val="28"/>
        </w:rPr>
        <w:t>П</w:t>
      </w:r>
      <w:proofErr w:type="gramEnd"/>
      <w:r w:rsidRPr="00492073">
        <w:rPr>
          <w:sz w:val="28"/>
          <w:szCs w:val="28"/>
        </w:rPr>
        <w:t>ізніша фаза розвитку ідеології «школи національних наук» у творчості Хірата і його учнів</w:t>
      </w:r>
      <w:r w:rsidR="00B52B75">
        <w:rPr>
          <w:sz w:val="28"/>
          <w:szCs w:val="28"/>
          <w:lang w:val="uk-UA"/>
        </w:rPr>
        <w:t>,</w:t>
      </w:r>
      <w:r w:rsidRPr="00492073">
        <w:rPr>
          <w:sz w:val="28"/>
          <w:szCs w:val="28"/>
        </w:rPr>
        <w:t xml:space="preserve"> і послідовників одночасно з виникненням вчення про кокутай в «школі Міто» у першій половині </w:t>
      </w:r>
      <w:r w:rsidRPr="00492073">
        <w:rPr>
          <w:sz w:val="28"/>
          <w:szCs w:val="28"/>
          <w:lang w:val="en-US"/>
        </w:rPr>
        <w:t>XIX</w:t>
      </w:r>
      <w:r w:rsidR="00B52B75">
        <w:rPr>
          <w:sz w:val="28"/>
          <w:szCs w:val="28"/>
        </w:rPr>
        <w:t xml:space="preserve"> </w:t>
      </w:r>
      <w:r w:rsidR="00B52B75">
        <w:rPr>
          <w:sz w:val="28"/>
          <w:szCs w:val="28"/>
          <w:lang w:val="uk-UA"/>
        </w:rPr>
        <w:t>ст</w:t>
      </w:r>
      <w:r w:rsidRPr="00492073">
        <w:rPr>
          <w:sz w:val="28"/>
          <w:szCs w:val="28"/>
        </w:rPr>
        <w:t xml:space="preserve">. поставили на чільне місце питання про відновлення повноти імператорської влади, маючи на увазі її не тільки суто </w:t>
      </w:r>
      <w:r w:rsidR="00B52B75">
        <w:rPr>
          <w:sz w:val="28"/>
          <w:szCs w:val="28"/>
        </w:rPr>
        <w:t>політичн</w:t>
      </w:r>
      <w:r w:rsidR="00B52B75">
        <w:rPr>
          <w:sz w:val="28"/>
          <w:szCs w:val="28"/>
          <w:lang w:val="uk-UA"/>
        </w:rPr>
        <w:t>ий</w:t>
      </w:r>
      <w:r w:rsidR="00A03C6B">
        <w:rPr>
          <w:sz w:val="28"/>
          <w:szCs w:val="28"/>
        </w:rPr>
        <w:t>, а й сакральний вимі</w:t>
      </w:r>
      <w:proofErr w:type="gramStart"/>
      <w:r w:rsidR="00A03C6B">
        <w:rPr>
          <w:sz w:val="28"/>
          <w:szCs w:val="28"/>
        </w:rPr>
        <w:t>р</w:t>
      </w:r>
      <w:proofErr w:type="gramEnd"/>
      <w:r w:rsidR="006B736C">
        <w:rPr>
          <w:sz w:val="28"/>
          <w:szCs w:val="28"/>
        </w:rPr>
        <w:t xml:space="preserve"> [</w:t>
      </w:r>
      <w:r w:rsidR="00A03C6B">
        <w:rPr>
          <w:sz w:val="28"/>
          <w:szCs w:val="28"/>
          <w:lang w:val="uk-UA"/>
        </w:rPr>
        <w:t>35</w:t>
      </w:r>
      <w:r w:rsidRPr="00492073">
        <w:rPr>
          <w:sz w:val="28"/>
          <w:szCs w:val="28"/>
        </w:rPr>
        <w:t>].</w:t>
      </w:r>
    </w:p>
    <w:p w:rsidR="000243FD" w:rsidRPr="000243FD" w:rsidRDefault="000243FD" w:rsidP="000243FD">
      <w:pPr>
        <w:pStyle w:val="a3"/>
        <w:spacing w:line="360" w:lineRule="auto"/>
        <w:ind w:left="-709" w:firstLine="425"/>
        <w:jc w:val="both"/>
        <w:rPr>
          <w:sz w:val="28"/>
          <w:szCs w:val="28"/>
        </w:rPr>
      </w:pPr>
      <w:r>
        <w:rPr>
          <w:sz w:val="28"/>
          <w:szCs w:val="28"/>
          <w:lang w:val="uk-UA"/>
        </w:rPr>
        <w:t>В</w:t>
      </w:r>
      <w:r w:rsidRPr="006019AD">
        <w:rPr>
          <w:sz w:val="28"/>
          <w:szCs w:val="28"/>
          <w:lang w:val="uk-UA"/>
        </w:rPr>
        <w:t xml:space="preserve">перше </w:t>
      </w:r>
      <w:r w:rsidR="00A03C6B">
        <w:rPr>
          <w:sz w:val="28"/>
          <w:szCs w:val="28"/>
          <w:lang w:val="uk-UA"/>
        </w:rPr>
        <w:t xml:space="preserve">розгорнуто </w:t>
      </w:r>
      <w:r w:rsidRPr="006019AD">
        <w:rPr>
          <w:sz w:val="28"/>
          <w:szCs w:val="28"/>
          <w:lang w:val="uk-UA"/>
        </w:rPr>
        <w:t>сформулював поняття кокутай Аідзава Сейсісай (1781 – 1863</w:t>
      </w:r>
      <w:r w:rsidR="00A03C6B">
        <w:rPr>
          <w:sz w:val="28"/>
          <w:szCs w:val="28"/>
          <w:lang w:val="uk-UA"/>
        </w:rPr>
        <w:t xml:space="preserve"> рр.</w:t>
      </w:r>
      <w:r w:rsidRPr="006019AD">
        <w:rPr>
          <w:sz w:val="28"/>
          <w:szCs w:val="28"/>
          <w:lang w:val="uk-UA"/>
        </w:rPr>
        <w:t>) з проімператорського князівства Міто у роботі Сінрон («Нові тез</w:t>
      </w:r>
      <w:r w:rsidR="00805154">
        <w:rPr>
          <w:sz w:val="28"/>
          <w:szCs w:val="28"/>
          <w:lang w:val="uk-UA"/>
        </w:rPr>
        <w:t>и» або «Нова теорія») 1825 р</w:t>
      </w:r>
      <w:r w:rsidRPr="006019AD">
        <w:rPr>
          <w:sz w:val="28"/>
          <w:szCs w:val="28"/>
        </w:rPr>
        <w:t>.</w:t>
      </w:r>
      <w:r w:rsidR="00805154">
        <w:rPr>
          <w:sz w:val="28"/>
          <w:szCs w:val="28"/>
          <w:lang w:val="uk-UA"/>
        </w:rPr>
        <w:t xml:space="preserve"> </w:t>
      </w:r>
      <w:r w:rsidRPr="006019AD">
        <w:rPr>
          <w:sz w:val="28"/>
          <w:szCs w:val="28"/>
        </w:rPr>
        <w:t xml:space="preserve"> </w:t>
      </w:r>
      <w:r w:rsidR="00A03C6B">
        <w:rPr>
          <w:sz w:val="28"/>
          <w:szCs w:val="28"/>
        </w:rPr>
        <w:t>Він натрапив на ідеї Норіна</w:t>
      </w:r>
      <w:r w:rsidR="00A03C6B">
        <w:rPr>
          <w:sz w:val="28"/>
          <w:szCs w:val="28"/>
          <w:lang w:val="uk-UA"/>
        </w:rPr>
        <w:t>г</w:t>
      </w:r>
      <w:r w:rsidRPr="006019AD">
        <w:rPr>
          <w:sz w:val="28"/>
          <w:szCs w:val="28"/>
        </w:rPr>
        <w:t xml:space="preserve">а в часи першої сучасної кризи </w:t>
      </w:r>
      <w:proofErr w:type="gramStart"/>
      <w:r w:rsidRPr="006019AD">
        <w:rPr>
          <w:sz w:val="28"/>
          <w:szCs w:val="28"/>
        </w:rPr>
        <w:t>Япон</w:t>
      </w:r>
      <w:proofErr w:type="gramEnd"/>
      <w:r w:rsidRPr="006019AD">
        <w:rPr>
          <w:sz w:val="28"/>
          <w:szCs w:val="28"/>
        </w:rPr>
        <w:t>ії, викликаної загрозою з боку західних імперіалістичних сил. Головною проблемою для Аідзава була духовна роз</w:t>
      </w:r>
      <w:r>
        <w:rPr>
          <w:sz w:val="28"/>
          <w:szCs w:val="28"/>
        </w:rPr>
        <w:t>’</w:t>
      </w:r>
      <w:r w:rsidRPr="006019AD">
        <w:rPr>
          <w:sz w:val="28"/>
          <w:szCs w:val="28"/>
        </w:rPr>
        <w:t xml:space="preserve">єднаність Японії. Згуртованість та міць західних сил він приписував ефектам християнства, вважаючи </w:t>
      </w:r>
      <w:proofErr w:type="gramStart"/>
      <w:r w:rsidRPr="006019AD">
        <w:rPr>
          <w:sz w:val="28"/>
          <w:szCs w:val="28"/>
        </w:rPr>
        <w:t>рел</w:t>
      </w:r>
      <w:proofErr w:type="gramEnd"/>
      <w:r w:rsidRPr="006019AD">
        <w:rPr>
          <w:sz w:val="28"/>
          <w:szCs w:val="28"/>
        </w:rPr>
        <w:t xml:space="preserve">ігію центральною консолідуючою та мотивуючою силою цих націй. Аідзава виявив подібну згуртованість і в японській давнині, в формі </w:t>
      </w:r>
      <w:r w:rsidR="001F4054">
        <w:rPr>
          <w:sz w:val="28"/>
          <w:szCs w:val="28"/>
          <w:lang w:val="uk-UA"/>
        </w:rPr>
        <w:t>«</w:t>
      </w:r>
      <w:r w:rsidRPr="006019AD">
        <w:rPr>
          <w:sz w:val="28"/>
          <w:szCs w:val="28"/>
        </w:rPr>
        <w:t>сайсей і</w:t>
      </w:r>
      <w:proofErr w:type="gramStart"/>
      <w:r w:rsidRPr="006019AD">
        <w:rPr>
          <w:sz w:val="28"/>
          <w:szCs w:val="28"/>
        </w:rPr>
        <w:t>тт</w:t>
      </w:r>
      <w:proofErr w:type="gramEnd"/>
      <w:r w:rsidRPr="006019AD">
        <w:rPr>
          <w:sz w:val="28"/>
          <w:szCs w:val="28"/>
        </w:rPr>
        <w:t>і</w:t>
      </w:r>
      <w:r w:rsidR="001F4054">
        <w:rPr>
          <w:sz w:val="28"/>
          <w:szCs w:val="28"/>
          <w:lang w:val="uk-UA"/>
        </w:rPr>
        <w:t>»</w:t>
      </w:r>
      <w:r w:rsidRPr="006019AD">
        <w:rPr>
          <w:sz w:val="28"/>
          <w:szCs w:val="28"/>
        </w:rPr>
        <w:t xml:space="preserve"> («ритуал та правління – одне»), єдності державного апарату та релігії. Вона була встановлена ще Аматерасу, що поклала відповідальність за її збереження на своїх нащадків-</w:t>
      </w:r>
      <w:r w:rsidRPr="006019AD">
        <w:rPr>
          <w:sz w:val="28"/>
          <w:szCs w:val="28"/>
        </w:rPr>
        <w:lastRenderedPageBreak/>
        <w:t xml:space="preserve">імператорів. Вона встановила чесноти трьох імператорських регалій та заповіла імператорам проводити великі церемонії поклоніння, які мали автоматично привести до єдності та гармонії у </w:t>
      </w:r>
      <w:proofErr w:type="gramStart"/>
      <w:r w:rsidRPr="006019AD">
        <w:rPr>
          <w:sz w:val="28"/>
          <w:szCs w:val="28"/>
        </w:rPr>
        <w:t>св</w:t>
      </w:r>
      <w:proofErr w:type="gramEnd"/>
      <w:r w:rsidRPr="006019AD">
        <w:rPr>
          <w:sz w:val="28"/>
          <w:szCs w:val="28"/>
        </w:rPr>
        <w:t>іті. Були також й напівлегендарні імператори китайського зразка, як, наприклад, імператор Нінтоку (313 – 399</w:t>
      </w:r>
      <w:r w:rsidR="00A03C6B">
        <w:rPr>
          <w:sz w:val="28"/>
          <w:szCs w:val="28"/>
          <w:lang w:val="uk-UA"/>
        </w:rPr>
        <w:t xml:space="preserve"> рр</w:t>
      </w:r>
      <w:r w:rsidRPr="006019AD">
        <w:rPr>
          <w:sz w:val="28"/>
          <w:szCs w:val="28"/>
        </w:rPr>
        <w:t xml:space="preserve">). Нінтоку побачив, що люди живуть в скруті, та на три роки звільнив їх від податків, чим заслужив довіру та любов </w:t>
      </w:r>
      <w:proofErr w:type="gramStart"/>
      <w:r w:rsidRPr="006019AD">
        <w:rPr>
          <w:sz w:val="28"/>
          <w:szCs w:val="28"/>
        </w:rPr>
        <w:t>п</w:t>
      </w:r>
      <w:proofErr w:type="gramEnd"/>
      <w:r w:rsidRPr="006019AD">
        <w:rPr>
          <w:sz w:val="28"/>
          <w:szCs w:val="28"/>
        </w:rPr>
        <w:t xml:space="preserve">ідданих, тож імператор та його </w:t>
      </w:r>
      <w:r>
        <w:rPr>
          <w:sz w:val="28"/>
          <w:szCs w:val="28"/>
        </w:rPr>
        <w:t>люди були одним</w:t>
      </w:r>
      <w:r w:rsidRPr="006019AD">
        <w:rPr>
          <w:sz w:val="28"/>
          <w:szCs w:val="28"/>
        </w:rPr>
        <w:t xml:space="preserve">. Як пише Боб Вакабаясі, «ця національно-духовна єдність – добровільне захоплення та довіра, що їх відчували люди до своїх володарів – саме це розумілося </w:t>
      </w:r>
      <w:proofErr w:type="gramStart"/>
      <w:r w:rsidRPr="006019AD">
        <w:rPr>
          <w:sz w:val="28"/>
          <w:szCs w:val="28"/>
        </w:rPr>
        <w:t>п</w:t>
      </w:r>
      <w:proofErr w:type="gramEnd"/>
      <w:r w:rsidRPr="006019AD">
        <w:rPr>
          <w:sz w:val="28"/>
          <w:szCs w:val="28"/>
        </w:rPr>
        <w:t>ід кок</w:t>
      </w:r>
      <w:r>
        <w:rPr>
          <w:sz w:val="28"/>
          <w:szCs w:val="28"/>
        </w:rPr>
        <w:t xml:space="preserve">утай у </w:t>
      </w:r>
      <w:r>
        <w:rPr>
          <w:sz w:val="28"/>
          <w:szCs w:val="28"/>
          <w:lang w:val="uk-UA"/>
        </w:rPr>
        <w:t>«</w:t>
      </w:r>
      <w:r>
        <w:rPr>
          <w:sz w:val="28"/>
          <w:szCs w:val="28"/>
        </w:rPr>
        <w:t>Нових тезах</w:t>
      </w:r>
      <w:r>
        <w:rPr>
          <w:sz w:val="28"/>
          <w:szCs w:val="28"/>
          <w:lang w:val="uk-UA"/>
        </w:rPr>
        <w:t>»</w:t>
      </w:r>
      <w:r>
        <w:rPr>
          <w:sz w:val="28"/>
          <w:szCs w:val="28"/>
        </w:rPr>
        <w:t xml:space="preserve"> Аідзава</w:t>
      </w:r>
      <w:r w:rsidR="006B736C">
        <w:rPr>
          <w:sz w:val="28"/>
          <w:szCs w:val="28"/>
          <w:lang w:val="uk-UA"/>
        </w:rPr>
        <w:t xml:space="preserve"> [</w:t>
      </w:r>
      <w:r w:rsidR="00A03C6B">
        <w:rPr>
          <w:sz w:val="28"/>
          <w:szCs w:val="28"/>
          <w:lang w:val="uk-UA"/>
        </w:rPr>
        <w:t>2</w:t>
      </w:r>
      <w:r>
        <w:rPr>
          <w:sz w:val="28"/>
          <w:szCs w:val="28"/>
          <w:lang w:val="uk-UA"/>
        </w:rPr>
        <w:t>]</w:t>
      </w:r>
      <w:r w:rsidR="00A03C6B">
        <w:rPr>
          <w:sz w:val="28"/>
          <w:szCs w:val="28"/>
          <w:lang w:val="uk-UA"/>
        </w:rPr>
        <w:t>.</w:t>
      </w:r>
    </w:p>
    <w:p w:rsidR="000243FD" w:rsidRDefault="000243FD" w:rsidP="000243FD">
      <w:pPr>
        <w:pStyle w:val="a3"/>
        <w:spacing w:line="360" w:lineRule="auto"/>
        <w:ind w:left="-709" w:firstLine="425"/>
        <w:jc w:val="both"/>
        <w:rPr>
          <w:sz w:val="28"/>
          <w:szCs w:val="28"/>
          <w:lang w:val="uk-UA"/>
        </w:rPr>
      </w:pPr>
      <w:r w:rsidRPr="006019AD">
        <w:rPr>
          <w:sz w:val="28"/>
          <w:szCs w:val="28"/>
        </w:rPr>
        <w:t xml:space="preserve">Таким чином термін кокутай увійшов до мови; його найперше значення було спіритуалістичним, безвідносним до систем політичної організації чи законів. Його </w:t>
      </w:r>
      <w:proofErr w:type="gramStart"/>
      <w:r w:rsidRPr="006019AD">
        <w:rPr>
          <w:sz w:val="28"/>
          <w:szCs w:val="28"/>
        </w:rPr>
        <w:t>комплексна</w:t>
      </w:r>
      <w:proofErr w:type="gramEnd"/>
      <w:r w:rsidRPr="006019AD">
        <w:rPr>
          <w:sz w:val="28"/>
          <w:szCs w:val="28"/>
        </w:rPr>
        <w:t xml:space="preserve"> сутність очевидна: Аідзава зві</w:t>
      </w:r>
      <w:proofErr w:type="gramStart"/>
      <w:r w:rsidRPr="006019AD">
        <w:rPr>
          <w:sz w:val="28"/>
          <w:szCs w:val="28"/>
        </w:rPr>
        <w:t>в</w:t>
      </w:r>
      <w:proofErr w:type="gramEnd"/>
      <w:r w:rsidRPr="006019AD">
        <w:rPr>
          <w:sz w:val="28"/>
          <w:szCs w:val="28"/>
        </w:rPr>
        <w:t xml:space="preserve"> докупи традиційну японську </w:t>
      </w:r>
      <w:proofErr w:type="gramStart"/>
      <w:r w:rsidRPr="006019AD">
        <w:rPr>
          <w:sz w:val="28"/>
          <w:szCs w:val="28"/>
        </w:rPr>
        <w:t>та</w:t>
      </w:r>
      <w:proofErr w:type="gramEnd"/>
      <w:r w:rsidRPr="006019AD">
        <w:rPr>
          <w:sz w:val="28"/>
          <w:szCs w:val="28"/>
        </w:rPr>
        <w:t xml:space="preserve"> китайську політичні думки.</w:t>
      </w:r>
      <w:r>
        <w:rPr>
          <w:sz w:val="28"/>
          <w:szCs w:val="28"/>
          <w:lang w:val="uk-UA"/>
        </w:rPr>
        <w:t xml:space="preserve"> </w:t>
      </w:r>
    </w:p>
    <w:p w:rsidR="000243FD" w:rsidRPr="000243FD" w:rsidRDefault="000243FD" w:rsidP="000243FD">
      <w:pPr>
        <w:pStyle w:val="a3"/>
        <w:spacing w:line="360" w:lineRule="auto"/>
        <w:ind w:left="-709" w:firstLine="425"/>
        <w:jc w:val="both"/>
        <w:rPr>
          <w:sz w:val="28"/>
          <w:szCs w:val="28"/>
        </w:rPr>
      </w:pPr>
      <w:r>
        <w:rPr>
          <w:sz w:val="28"/>
          <w:szCs w:val="28"/>
          <w:lang w:val="uk-UA"/>
        </w:rPr>
        <w:t>Н</w:t>
      </w:r>
      <w:r w:rsidRPr="000243FD">
        <w:rPr>
          <w:sz w:val="28"/>
          <w:szCs w:val="28"/>
          <w:lang w:val="uk-UA"/>
        </w:rPr>
        <w:t>а 1870-ті</w:t>
      </w:r>
      <w:r w:rsidR="001F4054">
        <w:rPr>
          <w:sz w:val="28"/>
          <w:szCs w:val="28"/>
          <w:lang w:val="uk-UA"/>
        </w:rPr>
        <w:t xml:space="preserve"> рр.</w:t>
      </w:r>
      <w:r w:rsidR="00805154">
        <w:rPr>
          <w:sz w:val="28"/>
          <w:szCs w:val="28"/>
          <w:lang w:val="uk-UA"/>
        </w:rPr>
        <w:t xml:space="preserve"> </w:t>
      </w:r>
      <w:r w:rsidR="00805154">
        <w:rPr>
          <w:sz w:val="28"/>
          <w:szCs w:val="28"/>
          <w:lang w:val="en-US"/>
        </w:rPr>
        <w:t>XIX</w:t>
      </w:r>
      <w:r w:rsidR="00805154">
        <w:rPr>
          <w:sz w:val="28"/>
          <w:szCs w:val="28"/>
          <w:lang w:val="uk-UA"/>
        </w:rPr>
        <w:t xml:space="preserve"> </w:t>
      </w:r>
      <w:proofErr w:type="gramStart"/>
      <w:r w:rsidR="00805154">
        <w:rPr>
          <w:sz w:val="28"/>
          <w:szCs w:val="28"/>
          <w:lang w:val="uk-UA"/>
        </w:rPr>
        <w:t>ст.</w:t>
      </w:r>
      <w:r>
        <w:rPr>
          <w:sz w:val="28"/>
          <w:szCs w:val="28"/>
          <w:lang w:val="uk-UA"/>
        </w:rPr>
        <w:t>,</w:t>
      </w:r>
      <w:proofErr w:type="gramEnd"/>
      <w:r w:rsidRPr="000243FD">
        <w:rPr>
          <w:sz w:val="28"/>
          <w:szCs w:val="28"/>
          <w:lang w:val="uk-UA"/>
        </w:rPr>
        <w:t xml:space="preserve"> добу девізу </w:t>
      </w:r>
      <w:r w:rsidR="001F4054">
        <w:rPr>
          <w:sz w:val="28"/>
          <w:szCs w:val="28"/>
          <w:lang w:val="uk-UA"/>
        </w:rPr>
        <w:t>«</w:t>
      </w:r>
      <w:r w:rsidRPr="000243FD">
        <w:rPr>
          <w:sz w:val="28"/>
          <w:szCs w:val="28"/>
          <w:lang w:val="uk-UA"/>
        </w:rPr>
        <w:t>буммей кайка</w:t>
      </w:r>
      <w:r w:rsidR="001F4054">
        <w:rPr>
          <w:sz w:val="28"/>
          <w:szCs w:val="28"/>
          <w:lang w:val="uk-UA"/>
        </w:rPr>
        <w:t>»</w:t>
      </w:r>
      <w:r w:rsidRPr="000243FD">
        <w:rPr>
          <w:sz w:val="28"/>
          <w:szCs w:val="28"/>
          <w:lang w:val="uk-UA"/>
        </w:rPr>
        <w:t xml:space="preserve"> («цивілізація та просвітництво»)</w:t>
      </w:r>
      <w:r>
        <w:rPr>
          <w:sz w:val="28"/>
          <w:szCs w:val="28"/>
          <w:lang w:val="uk-UA"/>
        </w:rPr>
        <w:t xml:space="preserve">, </w:t>
      </w:r>
      <w:r w:rsidRPr="000243FD">
        <w:rPr>
          <w:sz w:val="28"/>
          <w:szCs w:val="28"/>
          <w:lang w:val="uk-UA"/>
        </w:rPr>
        <w:t>припав</w:t>
      </w:r>
      <w:r>
        <w:rPr>
          <w:sz w:val="28"/>
          <w:szCs w:val="28"/>
          <w:lang w:val="uk-UA"/>
        </w:rPr>
        <w:t xml:space="preserve"> п</w:t>
      </w:r>
      <w:r w:rsidRPr="000243FD">
        <w:rPr>
          <w:sz w:val="28"/>
          <w:szCs w:val="28"/>
          <w:lang w:val="uk-UA"/>
        </w:rPr>
        <w:t>ік інтелектуальної праці Като Хіроюкі (1836 – 1916</w:t>
      </w:r>
      <w:r w:rsidR="001F4054">
        <w:rPr>
          <w:sz w:val="28"/>
          <w:szCs w:val="28"/>
          <w:lang w:val="uk-UA"/>
        </w:rPr>
        <w:t xml:space="preserve"> рр.</w:t>
      </w:r>
      <w:r w:rsidRPr="000243FD">
        <w:rPr>
          <w:sz w:val="28"/>
          <w:szCs w:val="28"/>
          <w:lang w:val="uk-UA"/>
        </w:rPr>
        <w:t>) та Фукудзава Юкіті (1830 – 1901</w:t>
      </w:r>
      <w:r w:rsidR="001F4054">
        <w:rPr>
          <w:sz w:val="28"/>
          <w:szCs w:val="28"/>
          <w:lang w:val="uk-UA"/>
        </w:rPr>
        <w:t xml:space="preserve"> рр.</w:t>
      </w:r>
      <w:r w:rsidRPr="000243FD">
        <w:rPr>
          <w:sz w:val="28"/>
          <w:szCs w:val="28"/>
          <w:lang w:val="uk-UA"/>
        </w:rPr>
        <w:t>)</w:t>
      </w:r>
      <w:r w:rsidR="001F4054">
        <w:rPr>
          <w:sz w:val="28"/>
          <w:szCs w:val="28"/>
          <w:lang w:val="uk-UA"/>
        </w:rPr>
        <w:t xml:space="preserve">. </w:t>
      </w:r>
      <w:r w:rsidRPr="000243FD">
        <w:rPr>
          <w:sz w:val="28"/>
          <w:szCs w:val="28"/>
          <w:lang w:val="uk-UA"/>
        </w:rPr>
        <w:t xml:space="preserve"> Вони входили до складу відомого Мейрокуся</w:t>
      </w:r>
      <w:r w:rsidR="00805154">
        <w:rPr>
          <w:sz w:val="28"/>
          <w:szCs w:val="28"/>
          <w:lang w:val="uk-UA"/>
        </w:rPr>
        <w:t xml:space="preserve"> </w:t>
      </w:r>
      <w:r w:rsidR="00805154" w:rsidRPr="000243FD">
        <w:rPr>
          <w:sz w:val="28"/>
          <w:szCs w:val="28"/>
          <w:lang w:val="uk-UA"/>
        </w:rPr>
        <w:t>–</w:t>
      </w:r>
      <w:r w:rsidRPr="000243FD">
        <w:rPr>
          <w:sz w:val="28"/>
          <w:szCs w:val="28"/>
          <w:lang w:val="uk-UA"/>
        </w:rPr>
        <w:t xml:space="preserve"> «Товариства Шостого </w:t>
      </w:r>
      <w:r>
        <w:rPr>
          <w:sz w:val="28"/>
          <w:szCs w:val="28"/>
          <w:lang w:val="uk-UA"/>
        </w:rPr>
        <w:t>року правління</w:t>
      </w:r>
      <w:r w:rsidR="001F4054">
        <w:rPr>
          <w:sz w:val="28"/>
          <w:szCs w:val="28"/>
          <w:lang w:val="uk-UA"/>
        </w:rPr>
        <w:t xml:space="preserve"> </w:t>
      </w:r>
      <w:r w:rsidR="00AB6582">
        <w:rPr>
          <w:sz w:val="28"/>
          <w:szCs w:val="28"/>
          <w:lang w:val="uk-UA"/>
        </w:rPr>
        <w:t>Мейдзі</w:t>
      </w:r>
      <w:r w:rsidRPr="000243FD">
        <w:rPr>
          <w:sz w:val="28"/>
          <w:szCs w:val="28"/>
          <w:lang w:val="uk-UA"/>
        </w:rPr>
        <w:t>», яке пропагувало цінност</w:t>
      </w:r>
      <w:r w:rsidR="001F4054">
        <w:rPr>
          <w:sz w:val="28"/>
          <w:szCs w:val="28"/>
          <w:lang w:val="uk-UA"/>
        </w:rPr>
        <w:t>і, інституції та практики «розви</w:t>
      </w:r>
      <w:r w:rsidRPr="000243FD">
        <w:rPr>
          <w:sz w:val="28"/>
          <w:szCs w:val="28"/>
          <w:lang w:val="uk-UA"/>
        </w:rPr>
        <w:t xml:space="preserve">нутих» країн Заходу. </w:t>
      </w:r>
      <w:r w:rsidRPr="006019AD">
        <w:rPr>
          <w:sz w:val="28"/>
          <w:szCs w:val="28"/>
        </w:rPr>
        <w:t xml:space="preserve">Като та Фукудзава є авторами двох оригінальних ліберальних інтерпретацій поняття кокутай. </w:t>
      </w:r>
      <w:proofErr w:type="gramStart"/>
      <w:r w:rsidRPr="006019AD">
        <w:rPr>
          <w:sz w:val="28"/>
          <w:szCs w:val="28"/>
        </w:rPr>
        <w:t>П</w:t>
      </w:r>
      <w:proofErr w:type="gramEnd"/>
      <w:r w:rsidRPr="006019AD">
        <w:rPr>
          <w:sz w:val="28"/>
          <w:szCs w:val="28"/>
        </w:rPr>
        <w:t>ізніше ці інтерпретації були відкинуті на хвилі повернення соціального та політичного консерватизму у 1880</w:t>
      </w:r>
      <w:r w:rsidR="00805154">
        <w:rPr>
          <w:sz w:val="28"/>
          <w:szCs w:val="28"/>
          <w:lang w:val="uk-UA"/>
        </w:rPr>
        <w:t xml:space="preserve"> </w:t>
      </w:r>
      <w:r w:rsidR="000C467D">
        <w:rPr>
          <w:sz w:val="28"/>
          <w:szCs w:val="28"/>
        </w:rPr>
        <w:t>–</w:t>
      </w:r>
      <w:r w:rsidR="00805154">
        <w:rPr>
          <w:sz w:val="28"/>
          <w:szCs w:val="28"/>
          <w:lang w:val="uk-UA"/>
        </w:rPr>
        <w:t xml:space="preserve"> </w:t>
      </w:r>
      <w:r w:rsidR="00805154">
        <w:rPr>
          <w:sz w:val="28"/>
          <w:szCs w:val="28"/>
        </w:rPr>
        <w:t>1890-х р</w:t>
      </w:r>
      <w:r w:rsidR="00805154">
        <w:rPr>
          <w:sz w:val="28"/>
          <w:szCs w:val="28"/>
          <w:lang w:val="uk-UA"/>
        </w:rPr>
        <w:t>р</w:t>
      </w:r>
      <w:r>
        <w:rPr>
          <w:sz w:val="28"/>
          <w:szCs w:val="28"/>
          <w:lang w:val="uk-UA"/>
        </w:rPr>
        <w:t xml:space="preserve">. </w:t>
      </w:r>
    </w:p>
    <w:p w:rsidR="000243FD" w:rsidRPr="006019AD" w:rsidRDefault="000243FD" w:rsidP="000243FD">
      <w:pPr>
        <w:pStyle w:val="a3"/>
        <w:spacing w:line="360" w:lineRule="auto"/>
        <w:ind w:left="-709" w:firstLine="425"/>
        <w:jc w:val="both"/>
        <w:rPr>
          <w:sz w:val="28"/>
          <w:szCs w:val="28"/>
        </w:rPr>
      </w:pPr>
      <w:r w:rsidRPr="006019AD">
        <w:rPr>
          <w:sz w:val="28"/>
          <w:szCs w:val="28"/>
        </w:rPr>
        <w:t xml:space="preserve">Като Хіроюкі був одним з небагатьох японців доби Мейдзі, що зрозуміли теорію </w:t>
      </w:r>
      <w:proofErr w:type="gramStart"/>
      <w:r w:rsidRPr="006019AD">
        <w:rPr>
          <w:sz w:val="28"/>
          <w:szCs w:val="28"/>
        </w:rPr>
        <w:t>соц</w:t>
      </w:r>
      <w:proofErr w:type="gramEnd"/>
      <w:r w:rsidRPr="006019AD">
        <w:rPr>
          <w:sz w:val="28"/>
          <w:szCs w:val="28"/>
        </w:rPr>
        <w:t xml:space="preserve">іального контракту. У </w:t>
      </w:r>
      <w:r>
        <w:rPr>
          <w:sz w:val="28"/>
          <w:szCs w:val="28"/>
          <w:lang w:val="uk-UA"/>
        </w:rPr>
        <w:t>«</w:t>
      </w:r>
      <w:proofErr w:type="gramStart"/>
      <w:r w:rsidRPr="006019AD">
        <w:rPr>
          <w:sz w:val="28"/>
          <w:szCs w:val="28"/>
        </w:rPr>
        <w:t>Р</w:t>
      </w:r>
      <w:proofErr w:type="gramEnd"/>
      <w:r w:rsidRPr="006019AD">
        <w:rPr>
          <w:sz w:val="28"/>
          <w:szCs w:val="28"/>
        </w:rPr>
        <w:t>іккен Сейтай Ряку</w:t>
      </w:r>
      <w:r>
        <w:rPr>
          <w:sz w:val="28"/>
          <w:szCs w:val="28"/>
          <w:lang w:val="uk-UA"/>
        </w:rPr>
        <w:t>»</w:t>
      </w:r>
      <w:r w:rsidRPr="006019AD">
        <w:rPr>
          <w:sz w:val="28"/>
          <w:szCs w:val="28"/>
        </w:rPr>
        <w:t xml:space="preserve"> («Нарисі конституційної держави») Като представляє систематичний ескіз теорії держави, обговорюючи переваги обмежених чи конституційних монархій, демократичних республік, принцип розділення вла</w:t>
      </w:r>
      <w:r>
        <w:rPr>
          <w:sz w:val="28"/>
          <w:szCs w:val="28"/>
        </w:rPr>
        <w:t>ди, громадянські свободи тощо</w:t>
      </w:r>
      <w:r w:rsidRPr="006019AD">
        <w:rPr>
          <w:sz w:val="28"/>
          <w:szCs w:val="28"/>
        </w:rPr>
        <w:t xml:space="preserve">. Це </w:t>
      </w:r>
      <w:proofErr w:type="gramStart"/>
      <w:r w:rsidRPr="006019AD">
        <w:rPr>
          <w:sz w:val="28"/>
          <w:szCs w:val="28"/>
        </w:rPr>
        <w:t>р</w:t>
      </w:r>
      <w:proofErr w:type="gramEnd"/>
      <w:r w:rsidRPr="006019AD">
        <w:rPr>
          <w:sz w:val="28"/>
          <w:szCs w:val="28"/>
        </w:rPr>
        <w:t xml:space="preserve">ізко виокремлює його з-поміж сучасних йому націоналістів, які не бачили інших можливостей для </w:t>
      </w:r>
      <w:r w:rsidR="001F4054">
        <w:rPr>
          <w:sz w:val="28"/>
          <w:szCs w:val="28"/>
        </w:rPr>
        <w:t xml:space="preserve">оформлення влади </w:t>
      </w:r>
      <w:r w:rsidR="00AB6582">
        <w:rPr>
          <w:sz w:val="28"/>
          <w:szCs w:val="28"/>
        </w:rPr>
        <w:t>Мейдзі</w:t>
      </w:r>
      <w:r w:rsidRPr="006019AD">
        <w:rPr>
          <w:sz w:val="28"/>
          <w:szCs w:val="28"/>
        </w:rPr>
        <w:t xml:space="preserve">, крім встановлення імператорської абсолютної влади. </w:t>
      </w:r>
      <w:r w:rsidRPr="006019AD">
        <w:rPr>
          <w:sz w:val="28"/>
          <w:szCs w:val="28"/>
        </w:rPr>
        <w:lastRenderedPageBreak/>
        <w:t xml:space="preserve">Като також запропонував </w:t>
      </w:r>
      <w:r w:rsidR="007F5C90">
        <w:rPr>
          <w:sz w:val="28"/>
          <w:szCs w:val="28"/>
          <w:lang w:val="uk-UA"/>
        </w:rPr>
        <w:t xml:space="preserve">нову </w:t>
      </w:r>
      <w:r w:rsidRPr="006019AD">
        <w:rPr>
          <w:sz w:val="28"/>
          <w:szCs w:val="28"/>
        </w:rPr>
        <w:t xml:space="preserve">ідею про сутність кокутай, захищаючи природні права як істотну складову національної єдності. Вперше й востаннє в </w:t>
      </w:r>
      <w:proofErr w:type="gramStart"/>
      <w:r w:rsidRPr="006019AD">
        <w:rPr>
          <w:sz w:val="28"/>
          <w:szCs w:val="28"/>
        </w:rPr>
        <w:t>Япон</w:t>
      </w:r>
      <w:proofErr w:type="gramEnd"/>
      <w:r w:rsidRPr="006019AD">
        <w:rPr>
          <w:sz w:val="28"/>
          <w:szCs w:val="28"/>
        </w:rPr>
        <w:t>ії була зроблена спроба лібералізувати кокутай, що могло трап</w:t>
      </w:r>
      <w:r w:rsidR="00805154">
        <w:rPr>
          <w:sz w:val="28"/>
          <w:szCs w:val="28"/>
        </w:rPr>
        <w:t>итися тільки у 1870-ті рр.</w:t>
      </w:r>
      <w:r w:rsidRPr="006019AD">
        <w:rPr>
          <w:sz w:val="28"/>
          <w:szCs w:val="28"/>
        </w:rPr>
        <w:t>, добу Цивілізації та Просвітництва</w:t>
      </w:r>
      <w:r w:rsidR="006B736C">
        <w:rPr>
          <w:sz w:val="28"/>
          <w:szCs w:val="28"/>
        </w:rPr>
        <w:t xml:space="preserve"> [</w:t>
      </w:r>
      <w:r w:rsidR="001F4054">
        <w:rPr>
          <w:sz w:val="28"/>
          <w:szCs w:val="28"/>
          <w:lang w:val="uk-UA"/>
        </w:rPr>
        <w:t>40,</w:t>
      </w:r>
      <w:r w:rsidRPr="000243FD">
        <w:rPr>
          <w:sz w:val="28"/>
          <w:szCs w:val="28"/>
        </w:rPr>
        <w:t xml:space="preserve"> 145]</w:t>
      </w:r>
      <w:r w:rsidRPr="006019AD">
        <w:rPr>
          <w:sz w:val="28"/>
          <w:szCs w:val="28"/>
        </w:rPr>
        <w:t>.</w:t>
      </w:r>
    </w:p>
    <w:p w:rsidR="000243FD" w:rsidRPr="006019AD" w:rsidRDefault="000243FD" w:rsidP="000243FD">
      <w:pPr>
        <w:pStyle w:val="a3"/>
        <w:spacing w:line="360" w:lineRule="auto"/>
        <w:ind w:left="-709" w:firstLine="425"/>
        <w:jc w:val="both"/>
        <w:rPr>
          <w:sz w:val="28"/>
          <w:szCs w:val="28"/>
        </w:rPr>
      </w:pPr>
      <w:r w:rsidRPr="006019AD">
        <w:rPr>
          <w:sz w:val="28"/>
          <w:szCs w:val="28"/>
        </w:rPr>
        <w:t>Кокутай</w:t>
      </w:r>
      <w:proofErr w:type="gramStart"/>
      <w:r w:rsidRPr="006019AD">
        <w:rPr>
          <w:sz w:val="28"/>
          <w:szCs w:val="28"/>
        </w:rPr>
        <w:t xml:space="preserve"> С</w:t>
      </w:r>
      <w:proofErr w:type="gramEnd"/>
      <w:r w:rsidRPr="006019AD">
        <w:rPr>
          <w:sz w:val="28"/>
          <w:szCs w:val="28"/>
        </w:rPr>
        <w:t>інрон («Нова теорія кокутай», 1874 р.) була написана Като спеціально для атаки на традиційні азійські теорії держави, зокрема – на теорії я</w:t>
      </w:r>
      <w:r>
        <w:rPr>
          <w:sz w:val="28"/>
          <w:szCs w:val="28"/>
        </w:rPr>
        <w:t>понських «національних вчених»</w:t>
      </w:r>
      <w:r w:rsidRPr="006019AD">
        <w:rPr>
          <w:sz w:val="28"/>
          <w:szCs w:val="28"/>
        </w:rPr>
        <w:t xml:space="preserve">. Като починає з доволі критичного огляду азійських теорій держави, у яких земля та люди за традицією належать правителю. Теоріями такого роду також передбачається безумовна доброчесність володаря. Це, як каже Като, не завжди так. Він вважає бездумне служіння людей державі – ідеал «національних вчених» – поведінкою, гідною худоби та коней. Спираючись на теорію природних прав, запозичену на Заході, Като розробляє теорію конституційної монархії, що її він вважав найбільш оптимальною для </w:t>
      </w:r>
      <w:proofErr w:type="gramStart"/>
      <w:r w:rsidRPr="006019AD">
        <w:rPr>
          <w:sz w:val="28"/>
          <w:szCs w:val="28"/>
        </w:rPr>
        <w:t>Япон</w:t>
      </w:r>
      <w:proofErr w:type="gramEnd"/>
      <w:r w:rsidRPr="006019AD">
        <w:rPr>
          <w:sz w:val="28"/>
          <w:szCs w:val="28"/>
        </w:rPr>
        <w:t xml:space="preserve">ії </w:t>
      </w:r>
      <w:r w:rsidR="001F4054">
        <w:rPr>
          <w:sz w:val="28"/>
          <w:szCs w:val="28"/>
        </w:rPr>
        <w:t xml:space="preserve">– там все ж була монархія, хоч </w:t>
      </w:r>
      <w:r w:rsidRPr="006019AD">
        <w:rPr>
          <w:sz w:val="28"/>
          <w:szCs w:val="28"/>
        </w:rPr>
        <w:t xml:space="preserve">ще й не </w:t>
      </w:r>
      <w:r w:rsidR="001F4054">
        <w:rPr>
          <w:sz w:val="28"/>
          <w:szCs w:val="28"/>
          <w:lang w:val="uk-UA"/>
        </w:rPr>
        <w:t xml:space="preserve">оформлена </w:t>
      </w:r>
      <w:r w:rsidRPr="006019AD">
        <w:rPr>
          <w:sz w:val="28"/>
          <w:szCs w:val="28"/>
        </w:rPr>
        <w:t>у конституційні рамки.</w:t>
      </w:r>
    </w:p>
    <w:p w:rsidR="000243FD" w:rsidRPr="006019AD" w:rsidRDefault="000243FD" w:rsidP="000243FD">
      <w:pPr>
        <w:pStyle w:val="a3"/>
        <w:spacing w:line="360" w:lineRule="auto"/>
        <w:ind w:left="-709" w:firstLine="425"/>
        <w:jc w:val="both"/>
        <w:rPr>
          <w:sz w:val="28"/>
          <w:szCs w:val="28"/>
        </w:rPr>
      </w:pPr>
      <w:r w:rsidRPr="006019AD">
        <w:rPr>
          <w:sz w:val="28"/>
          <w:szCs w:val="28"/>
        </w:rPr>
        <w:t xml:space="preserve">Хоча на Като сильно вплинула німецька політична теорія, тези його Кокутай Сінрон в основному нагадують класичні праці </w:t>
      </w:r>
      <w:proofErr w:type="gramStart"/>
      <w:r w:rsidRPr="006019AD">
        <w:rPr>
          <w:sz w:val="28"/>
          <w:szCs w:val="28"/>
        </w:rPr>
        <w:t>англ</w:t>
      </w:r>
      <w:proofErr w:type="gramEnd"/>
      <w:r w:rsidRPr="006019AD">
        <w:rPr>
          <w:sz w:val="28"/>
          <w:szCs w:val="28"/>
        </w:rPr>
        <w:t xml:space="preserve">ійських лібералів, за якими єдина мета існування держави – захист життя, свобод та власності людей. Якщо держава цього не виконує, вона перестає </w:t>
      </w:r>
      <w:proofErr w:type="gramStart"/>
      <w:r w:rsidRPr="006019AD">
        <w:rPr>
          <w:sz w:val="28"/>
          <w:szCs w:val="28"/>
        </w:rPr>
        <w:t>бути</w:t>
      </w:r>
      <w:proofErr w:type="gramEnd"/>
      <w:r w:rsidRPr="006019AD">
        <w:rPr>
          <w:sz w:val="28"/>
          <w:szCs w:val="28"/>
        </w:rPr>
        <w:t xml:space="preserve"> легітимною. Като був готовий зустріти небезпеки такої позиції, на що вказує частина 5</w:t>
      </w:r>
      <w:r w:rsidR="001F4054">
        <w:rPr>
          <w:sz w:val="28"/>
          <w:szCs w:val="28"/>
          <w:lang w:val="uk-UA"/>
        </w:rPr>
        <w:t>-та</w:t>
      </w:r>
      <w:r w:rsidRPr="006019AD">
        <w:rPr>
          <w:sz w:val="28"/>
          <w:szCs w:val="28"/>
        </w:rPr>
        <w:t xml:space="preserve"> твору, де автор відстоює право громадян на опі</w:t>
      </w:r>
      <w:proofErr w:type="gramStart"/>
      <w:r w:rsidRPr="006019AD">
        <w:rPr>
          <w:sz w:val="28"/>
          <w:szCs w:val="28"/>
        </w:rPr>
        <w:t>р</w:t>
      </w:r>
      <w:proofErr w:type="gramEnd"/>
      <w:r w:rsidRPr="006019AD">
        <w:rPr>
          <w:sz w:val="28"/>
          <w:szCs w:val="28"/>
        </w:rPr>
        <w:t xml:space="preserve"> поганому уряду за</w:t>
      </w:r>
      <w:r w:rsidR="00E96A4B">
        <w:rPr>
          <w:sz w:val="28"/>
          <w:szCs w:val="28"/>
        </w:rPr>
        <w:t xml:space="preserve"> прикладом американських к</w:t>
      </w:r>
      <w:r w:rsidR="00E96A4B">
        <w:rPr>
          <w:sz w:val="28"/>
          <w:szCs w:val="28"/>
          <w:lang w:val="uk-UA"/>
        </w:rPr>
        <w:t>раїн</w:t>
      </w:r>
      <w:r w:rsidRPr="006019AD">
        <w:rPr>
          <w:sz w:val="28"/>
          <w:szCs w:val="28"/>
        </w:rPr>
        <w:t>.</w:t>
      </w:r>
    </w:p>
    <w:p w:rsidR="000243FD" w:rsidRPr="006019AD" w:rsidRDefault="000243FD" w:rsidP="000243FD">
      <w:pPr>
        <w:pStyle w:val="a3"/>
        <w:spacing w:line="360" w:lineRule="auto"/>
        <w:ind w:left="-709" w:firstLine="425"/>
        <w:jc w:val="both"/>
        <w:rPr>
          <w:sz w:val="28"/>
          <w:szCs w:val="28"/>
        </w:rPr>
      </w:pPr>
      <w:r w:rsidRPr="006019AD">
        <w:rPr>
          <w:sz w:val="28"/>
          <w:szCs w:val="28"/>
        </w:rPr>
        <w:t xml:space="preserve">Він не затримався на </w:t>
      </w:r>
      <w:proofErr w:type="gramStart"/>
      <w:r w:rsidRPr="006019AD">
        <w:rPr>
          <w:sz w:val="28"/>
          <w:szCs w:val="28"/>
        </w:rPr>
        <w:t>л</w:t>
      </w:r>
      <w:proofErr w:type="gramEnd"/>
      <w:r w:rsidRPr="006019AD">
        <w:rPr>
          <w:sz w:val="28"/>
          <w:szCs w:val="28"/>
        </w:rPr>
        <w:t xml:space="preserve">іберальних позиціях. Як і багато інших японських інтелектуалів, Като </w:t>
      </w:r>
      <w:r w:rsidR="00E96A4B">
        <w:rPr>
          <w:sz w:val="28"/>
          <w:szCs w:val="28"/>
          <w:lang w:val="uk-UA"/>
        </w:rPr>
        <w:t xml:space="preserve">змінив свої погляди </w:t>
      </w:r>
      <w:r w:rsidRPr="006019AD">
        <w:rPr>
          <w:sz w:val="28"/>
          <w:szCs w:val="28"/>
        </w:rPr>
        <w:t>зліва направо, ставши затятим борцем за авторит</w:t>
      </w:r>
      <w:r w:rsidR="001F4054">
        <w:rPr>
          <w:sz w:val="28"/>
          <w:szCs w:val="28"/>
        </w:rPr>
        <w:t xml:space="preserve">арну державу в кінці доби </w:t>
      </w:r>
      <w:r w:rsidR="00AB6582">
        <w:rPr>
          <w:sz w:val="28"/>
          <w:szCs w:val="28"/>
        </w:rPr>
        <w:t>Мейдзі</w:t>
      </w:r>
      <w:r w:rsidRPr="006019AD">
        <w:rPr>
          <w:sz w:val="28"/>
          <w:szCs w:val="28"/>
        </w:rPr>
        <w:t xml:space="preserve">. </w:t>
      </w:r>
      <w:proofErr w:type="gramStart"/>
      <w:r w:rsidRPr="006019AD">
        <w:rPr>
          <w:sz w:val="28"/>
          <w:szCs w:val="28"/>
        </w:rPr>
        <w:t>Як</w:t>
      </w:r>
      <w:proofErr w:type="gramEnd"/>
      <w:r w:rsidRPr="006019AD">
        <w:rPr>
          <w:sz w:val="28"/>
          <w:szCs w:val="28"/>
        </w:rPr>
        <w:t xml:space="preserve"> говорив він сам, це сталося через зміну у його думці завдяки отриманим новим знанням. </w:t>
      </w:r>
      <w:proofErr w:type="gramStart"/>
      <w:r w:rsidRPr="006019AD">
        <w:rPr>
          <w:sz w:val="28"/>
          <w:szCs w:val="28"/>
        </w:rPr>
        <w:t>П</w:t>
      </w:r>
      <w:proofErr w:type="gramEnd"/>
      <w:r w:rsidRPr="006019AD">
        <w:rPr>
          <w:sz w:val="28"/>
          <w:szCs w:val="28"/>
        </w:rPr>
        <w:t>ісля його ранньої зустрічі з класичним лібералізмом та теорією природних прав, Като ознайомився із теорією природної еволюції та соціальним дарвінізмом, що й привело його до думки про силу як єдине джерело природних прав.</w:t>
      </w:r>
    </w:p>
    <w:p w:rsidR="000243FD" w:rsidRPr="006019AD" w:rsidRDefault="000243FD" w:rsidP="000243FD">
      <w:pPr>
        <w:pStyle w:val="a3"/>
        <w:spacing w:line="360" w:lineRule="auto"/>
        <w:ind w:left="-709" w:firstLine="425"/>
        <w:jc w:val="both"/>
        <w:rPr>
          <w:sz w:val="28"/>
          <w:szCs w:val="28"/>
        </w:rPr>
      </w:pPr>
      <w:r w:rsidRPr="006019AD">
        <w:rPr>
          <w:sz w:val="28"/>
          <w:szCs w:val="28"/>
        </w:rPr>
        <w:lastRenderedPageBreak/>
        <w:t>У 7</w:t>
      </w:r>
      <w:r w:rsidR="001F4054">
        <w:rPr>
          <w:sz w:val="28"/>
          <w:szCs w:val="28"/>
          <w:lang w:val="uk-UA"/>
        </w:rPr>
        <w:t>-й</w:t>
      </w:r>
      <w:r w:rsidRPr="006019AD">
        <w:rPr>
          <w:sz w:val="28"/>
          <w:szCs w:val="28"/>
        </w:rPr>
        <w:t xml:space="preserve"> частині Кокутай</w:t>
      </w:r>
      <w:proofErr w:type="gramStart"/>
      <w:r w:rsidRPr="006019AD">
        <w:rPr>
          <w:sz w:val="28"/>
          <w:szCs w:val="28"/>
        </w:rPr>
        <w:t xml:space="preserve"> С</w:t>
      </w:r>
      <w:proofErr w:type="gramEnd"/>
      <w:r w:rsidRPr="006019AD">
        <w:rPr>
          <w:sz w:val="28"/>
          <w:szCs w:val="28"/>
        </w:rPr>
        <w:t xml:space="preserve">інрон Като проводить розрізнення між кокутай, національною сутністю, та сейтай, формою правління. Чи він був </w:t>
      </w:r>
      <w:proofErr w:type="gramStart"/>
      <w:r w:rsidRPr="006019AD">
        <w:rPr>
          <w:sz w:val="28"/>
          <w:szCs w:val="28"/>
        </w:rPr>
        <w:t>першим</w:t>
      </w:r>
      <w:proofErr w:type="gramEnd"/>
      <w:r w:rsidRPr="006019AD">
        <w:rPr>
          <w:sz w:val="28"/>
          <w:szCs w:val="28"/>
        </w:rPr>
        <w:t>, хто це зробив – не має значення; украй важливо те, що ці терміни стали ключовими у дискурсі політичної та конст</w:t>
      </w:r>
      <w:r w:rsidR="00E96A4B">
        <w:rPr>
          <w:sz w:val="28"/>
          <w:szCs w:val="28"/>
        </w:rPr>
        <w:t>итуційної теорії аж до 1945 р</w:t>
      </w:r>
      <w:r w:rsidRPr="006019AD">
        <w:rPr>
          <w:sz w:val="28"/>
          <w:szCs w:val="28"/>
        </w:rPr>
        <w:t>.</w:t>
      </w:r>
    </w:p>
    <w:p w:rsidR="000243FD" w:rsidRDefault="000243FD" w:rsidP="000243FD">
      <w:pPr>
        <w:pStyle w:val="a3"/>
        <w:spacing w:line="360" w:lineRule="auto"/>
        <w:ind w:left="-709" w:firstLine="425"/>
        <w:jc w:val="both"/>
        <w:rPr>
          <w:sz w:val="28"/>
          <w:szCs w:val="28"/>
          <w:lang w:val="uk-UA"/>
        </w:rPr>
      </w:pPr>
      <w:r w:rsidRPr="006019AD">
        <w:rPr>
          <w:sz w:val="28"/>
          <w:szCs w:val="28"/>
        </w:rPr>
        <w:t xml:space="preserve">Розрізнення кокутай-сейтай дозволило консервативним силам ідентифікувати із кокутай «дійсно японське», вічні та незмінні аспекти </w:t>
      </w:r>
      <w:proofErr w:type="gramStart"/>
      <w:r w:rsidRPr="006019AD">
        <w:rPr>
          <w:sz w:val="28"/>
          <w:szCs w:val="28"/>
        </w:rPr>
        <w:t>державного</w:t>
      </w:r>
      <w:proofErr w:type="gramEnd"/>
      <w:r w:rsidRPr="006019AD">
        <w:rPr>
          <w:sz w:val="28"/>
          <w:szCs w:val="28"/>
        </w:rPr>
        <w:t xml:space="preserve"> устрою, видобуті з історії, традиції та звичаїв, та сконцентровані на особі імператора. Форма правління, сейтай, була історично випадковою та змінювалася із часом. </w:t>
      </w:r>
      <w:proofErr w:type="gramStart"/>
      <w:r w:rsidRPr="006019AD">
        <w:rPr>
          <w:sz w:val="28"/>
          <w:szCs w:val="28"/>
        </w:rPr>
        <w:t>Япон</w:t>
      </w:r>
      <w:proofErr w:type="gramEnd"/>
      <w:r w:rsidRPr="006019AD">
        <w:rPr>
          <w:sz w:val="28"/>
          <w:szCs w:val="28"/>
        </w:rPr>
        <w:t>ія пережила пряме правління імператорів у давнину, потім – правління реґентів з роду Фудзівара, потім – сімсот років правління сьоґунів, за яким знову йшло пряме пр</w:t>
      </w:r>
      <w:r w:rsidR="001F4054">
        <w:rPr>
          <w:sz w:val="28"/>
          <w:szCs w:val="28"/>
        </w:rPr>
        <w:t xml:space="preserve">авління імператорів після </w:t>
      </w:r>
      <w:r w:rsidR="00AB6582">
        <w:rPr>
          <w:sz w:val="28"/>
          <w:szCs w:val="28"/>
        </w:rPr>
        <w:t>Мейдзі</w:t>
      </w:r>
      <w:r w:rsidR="001F4054">
        <w:rPr>
          <w:sz w:val="28"/>
          <w:szCs w:val="28"/>
        </w:rPr>
        <w:t>-іс</w:t>
      </w:r>
      <w:r w:rsidR="001F4054">
        <w:rPr>
          <w:sz w:val="28"/>
          <w:szCs w:val="28"/>
          <w:lang w:val="uk-UA"/>
        </w:rPr>
        <w:t>и</w:t>
      </w:r>
      <w:r w:rsidRPr="006019AD">
        <w:rPr>
          <w:sz w:val="28"/>
          <w:szCs w:val="28"/>
        </w:rPr>
        <w:t xml:space="preserve">н. Кожен з цих етапів – це </w:t>
      </w:r>
      <w:r w:rsidR="002B275A">
        <w:rPr>
          <w:sz w:val="28"/>
          <w:szCs w:val="28"/>
        </w:rPr>
        <w:t>сей</w:t>
      </w:r>
      <w:r w:rsidR="00E96A4B">
        <w:rPr>
          <w:sz w:val="28"/>
          <w:szCs w:val="28"/>
        </w:rPr>
        <w:t>тай</w:t>
      </w:r>
      <w:r w:rsidR="00E96A4B">
        <w:rPr>
          <w:sz w:val="28"/>
          <w:szCs w:val="28"/>
          <w:lang w:val="uk-UA"/>
        </w:rPr>
        <w:t xml:space="preserve"> </w:t>
      </w:r>
      <w:r w:rsidR="00E96A4B" w:rsidRPr="006019AD">
        <w:rPr>
          <w:sz w:val="28"/>
          <w:szCs w:val="28"/>
        </w:rPr>
        <w:t>–</w:t>
      </w:r>
      <w:r w:rsidR="00E96A4B" w:rsidRPr="00E96A4B">
        <w:rPr>
          <w:sz w:val="28"/>
          <w:szCs w:val="28"/>
        </w:rPr>
        <w:t xml:space="preserve"> </w:t>
      </w:r>
      <w:r w:rsidR="00E96A4B">
        <w:rPr>
          <w:sz w:val="28"/>
          <w:szCs w:val="28"/>
        </w:rPr>
        <w:t>форм</w:t>
      </w:r>
      <w:r w:rsidR="00E96A4B">
        <w:rPr>
          <w:sz w:val="28"/>
          <w:szCs w:val="28"/>
          <w:lang w:val="uk-UA"/>
        </w:rPr>
        <w:t>а</w:t>
      </w:r>
      <w:r w:rsidR="00E96A4B" w:rsidRPr="006019AD">
        <w:rPr>
          <w:sz w:val="28"/>
          <w:szCs w:val="28"/>
        </w:rPr>
        <w:t xml:space="preserve"> правління</w:t>
      </w:r>
      <w:r w:rsidRPr="006019AD">
        <w:rPr>
          <w:sz w:val="28"/>
          <w:szCs w:val="28"/>
        </w:rPr>
        <w:t>. В цьому розумінні кардинально нова система правління початку ХХ ст</w:t>
      </w:r>
      <w:r w:rsidR="001F4054">
        <w:rPr>
          <w:sz w:val="28"/>
          <w:szCs w:val="28"/>
        </w:rPr>
        <w:t xml:space="preserve">., оформлена Конституцією </w:t>
      </w:r>
      <w:r w:rsidR="00AB6582">
        <w:rPr>
          <w:sz w:val="28"/>
          <w:szCs w:val="28"/>
        </w:rPr>
        <w:t>Мейдзі</w:t>
      </w:r>
      <w:r w:rsidRPr="006019AD">
        <w:rPr>
          <w:sz w:val="28"/>
          <w:szCs w:val="28"/>
        </w:rPr>
        <w:t xml:space="preserve"> та </w:t>
      </w:r>
      <w:proofErr w:type="gramStart"/>
      <w:r w:rsidRPr="006019AD">
        <w:rPr>
          <w:sz w:val="28"/>
          <w:szCs w:val="28"/>
        </w:rPr>
        <w:t>п</w:t>
      </w:r>
      <w:proofErr w:type="gramEnd"/>
      <w:r w:rsidRPr="006019AD">
        <w:rPr>
          <w:sz w:val="28"/>
          <w:szCs w:val="28"/>
        </w:rPr>
        <w:t>ідживлена іноземн</w:t>
      </w:r>
      <w:r w:rsidR="001F4054">
        <w:rPr>
          <w:sz w:val="28"/>
          <w:szCs w:val="28"/>
        </w:rPr>
        <w:t xml:space="preserve">ими джерелами, була всього лиш </w:t>
      </w:r>
      <w:r w:rsidRPr="006019AD">
        <w:rPr>
          <w:sz w:val="28"/>
          <w:szCs w:val="28"/>
        </w:rPr>
        <w:t xml:space="preserve">ще однією формою правління в Японії, ще одним сейтай. Конституція не була якоюсь </w:t>
      </w:r>
      <w:proofErr w:type="gramStart"/>
      <w:r w:rsidRPr="006019AD">
        <w:rPr>
          <w:sz w:val="28"/>
          <w:szCs w:val="28"/>
        </w:rPr>
        <w:t>фундаментальною</w:t>
      </w:r>
      <w:proofErr w:type="gramEnd"/>
      <w:r w:rsidRPr="006019AD">
        <w:rPr>
          <w:sz w:val="28"/>
          <w:szCs w:val="28"/>
        </w:rPr>
        <w:t xml:space="preserve"> зміною</w:t>
      </w:r>
      <w:r w:rsidR="006B736C">
        <w:rPr>
          <w:sz w:val="28"/>
          <w:szCs w:val="28"/>
          <w:lang w:val="uk-UA"/>
        </w:rPr>
        <w:t xml:space="preserve"> [</w:t>
      </w:r>
      <w:r w:rsidR="001F4054">
        <w:rPr>
          <w:sz w:val="28"/>
          <w:szCs w:val="28"/>
          <w:lang w:val="uk-UA"/>
        </w:rPr>
        <w:t>2</w:t>
      </w:r>
      <w:r>
        <w:rPr>
          <w:sz w:val="28"/>
          <w:szCs w:val="28"/>
          <w:lang w:val="uk-UA"/>
        </w:rPr>
        <w:t>]</w:t>
      </w:r>
      <w:r w:rsidRPr="00787316">
        <w:rPr>
          <w:sz w:val="28"/>
          <w:szCs w:val="28"/>
          <w:lang w:val="uk-UA"/>
        </w:rPr>
        <w:t>.</w:t>
      </w:r>
    </w:p>
    <w:p w:rsidR="000243FD" w:rsidRPr="00492073" w:rsidRDefault="000243FD" w:rsidP="000243FD">
      <w:pPr>
        <w:pStyle w:val="a3"/>
        <w:spacing w:line="360" w:lineRule="auto"/>
        <w:ind w:left="-709" w:firstLine="425"/>
        <w:jc w:val="both"/>
        <w:rPr>
          <w:sz w:val="28"/>
          <w:szCs w:val="28"/>
          <w:lang w:val="uk-UA"/>
        </w:rPr>
      </w:pPr>
      <w:r w:rsidRPr="00492073">
        <w:rPr>
          <w:sz w:val="28"/>
          <w:szCs w:val="28"/>
          <w:lang w:val="uk-UA"/>
        </w:rPr>
        <w:t xml:space="preserve">Ключову роль </w:t>
      </w:r>
      <w:r w:rsidR="00E96A4B">
        <w:rPr>
          <w:sz w:val="28"/>
          <w:szCs w:val="28"/>
          <w:lang w:val="uk-UA"/>
        </w:rPr>
        <w:t xml:space="preserve">в оформленні нової доктрини </w:t>
      </w:r>
      <w:r w:rsidRPr="00492073">
        <w:rPr>
          <w:sz w:val="28"/>
          <w:szCs w:val="28"/>
          <w:lang w:val="uk-UA"/>
        </w:rPr>
        <w:t xml:space="preserve">зіграв професор Токійського університету Ходзумі Яцука </w:t>
      </w:r>
      <w:r w:rsidR="001F4054">
        <w:rPr>
          <w:sz w:val="28"/>
          <w:szCs w:val="28"/>
          <w:lang w:val="uk-UA"/>
        </w:rPr>
        <w:t>(1860</w:t>
      </w:r>
      <w:r w:rsidR="00E96A4B">
        <w:rPr>
          <w:sz w:val="28"/>
          <w:szCs w:val="28"/>
          <w:lang w:val="uk-UA"/>
        </w:rPr>
        <w:t xml:space="preserve"> </w:t>
      </w:r>
      <w:r w:rsidR="001F4054">
        <w:rPr>
          <w:sz w:val="28"/>
          <w:szCs w:val="28"/>
          <w:lang w:val="uk-UA"/>
        </w:rPr>
        <w:t>–</w:t>
      </w:r>
      <w:r w:rsidR="00E96A4B">
        <w:rPr>
          <w:sz w:val="28"/>
          <w:szCs w:val="28"/>
          <w:lang w:val="uk-UA"/>
        </w:rPr>
        <w:t xml:space="preserve"> </w:t>
      </w:r>
      <w:r w:rsidR="001F4054">
        <w:rPr>
          <w:sz w:val="28"/>
          <w:szCs w:val="28"/>
          <w:lang w:val="uk-UA"/>
        </w:rPr>
        <w:t>1912 рр.), один з найбільш автори</w:t>
      </w:r>
      <w:r w:rsidRPr="00492073">
        <w:rPr>
          <w:sz w:val="28"/>
          <w:szCs w:val="28"/>
          <w:lang w:val="uk-UA"/>
        </w:rPr>
        <w:t>тетних і впливових юристів та ідеологів того часу. Постулювавши божественне походження імператорського дому,</w:t>
      </w:r>
      <w:r w:rsidR="00E96A4B">
        <w:rPr>
          <w:sz w:val="28"/>
          <w:szCs w:val="28"/>
          <w:lang w:val="uk-UA"/>
        </w:rPr>
        <w:t xml:space="preserve"> </w:t>
      </w:r>
      <w:r w:rsidRPr="00492073">
        <w:rPr>
          <w:sz w:val="28"/>
          <w:szCs w:val="28"/>
          <w:lang w:val="uk-UA"/>
        </w:rPr>
        <w:t xml:space="preserve"> Ходзумі фактично виводив його за рамки права: слідуючи традиційним концепціям «шанування імператора», він бачив у ньому не «Сина Неба», але «Саме Небо», тобто джерело права, а не його об</w:t>
      </w:r>
      <w:r>
        <w:rPr>
          <w:sz w:val="28"/>
          <w:szCs w:val="28"/>
          <w:lang w:val="uk-UA"/>
        </w:rPr>
        <w:t>’</w:t>
      </w:r>
      <w:r w:rsidRPr="00492073">
        <w:rPr>
          <w:sz w:val="28"/>
          <w:szCs w:val="28"/>
          <w:lang w:val="uk-UA"/>
        </w:rPr>
        <w:t xml:space="preserve">єкт. Він визнавав, що суверенна влада існує і повинна існувати для блага народу, але не належить йому. У цьому Ходзумі розходився не тільки з сучасним йому європейським і американським правом, але з більш ліберальними теоріями кокутай, </w:t>
      </w:r>
      <w:r w:rsidR="001F4054">
        <w:rPr>
          <w:sz w:val="28"/>
          <w:szCs w:val="28"/>
          <w:lang w:val="uk-UA"/>
        </w:rPr>
        <w:t xml:space="preserve">що існували </w:t>
      </w:r>
      <w:r w:rsidRPr="00492073">
        <w:rPr>
          <w:sz w:val="28"/>
          <w:szCs w:val="28"/>
          <w:lang w:val="uk-UA"/>
        </w:rPr>
        <w:t>в Японії.</w:t>
      </w:r>
    </w:p>
    <w:p w:rsidR="000243FD" w:rsidRPr="00492073" w:rsidRDefault="001F4054" w:rsidP="000243FD">
      <w:pPr>
        <w:pStyle w:val="a3"/>
        <w:spacing w:line="360" w:lineRule="auto"/>
        <w:ind w:left="-709" w:firstLine="425"/>
        <w:jc w:val="both"/>
        <w:rPr>
          <w:sz w:val="28"/>
          <w:szCs w:val="28"/>
          <w:lang w:val="uk-UA"/>
        </w:rPr>
      </w:pPr>
      <w:r>
        <w:rPr>
          <w:sz w:val="28"/>
          <w:szCs w:val="28"/>
          <w:lang w:val="uk-UA"/>
        </w:rPr>
        <w:t>У 1910</w:t>
      </w:r>
      <w:r w:rsidR="00E96A4B">
        <w:rPr>
          <w:sz w:val="28"/>
          <w:szCs w:val="28"/>
          <w:lang w:val="uk-UA"/>
        </w:rPr>
        <w:t xml:space="preserve"> </w:t>
      </w:r>
      <w:r>
        <w:rPr>
          <w:sz w:val="28"/>
          <w:szCs w:val="28"/>
          <w:lang w:val="uk-UA"/>
        </w:rPr>
        <w:t>–</w:t>
      </w:r>
      <w:r w:rsidR="00E96A4B">
        <w:rPr>
          <w:sz w:val="28"/>
          <w:szCs w:val="28"/>
          <w:lang w:val="uk-UA"/>
        </w:rPr>
        <w:t xml:space="preserve"> </w:t>
      </w:r>
      <w:r>
        <w:rPr>
          <w:sz w:val="28"/>
          <w:szCs w:val="28"/>
          <w:lang w:val="uk-UA"/>
        </w:rPr>
        <w:t>1920-</w:t>
      </w:r>
      <w:r w:rsidR="00E96A4B">
        <w:rPr>
          <w:sz w:val="28"/>
          <w:szCs w:val="28"/>
          <w:lang w:val="uk-UA"/>
        </w:rPr>
        <w:t>ті рр</w:t>
      </w:r>
      <w:r>
        <w:rPr>
          <w:sz w:val="28"/>
          <w:szCs w:val="28"/>
          <w:lang w:val="uk-UA"/>
        </w:rPr>
        <w:t>., т</w:t>
      </w:r>
      <w:r w:rsidR="000243FD" w:rsidRPr="00492073">
        <w:rPr>
          <w:sz w:val="28"/>
          <w:szCs w:val="28"/>
          <w:lang w:val="uk-UA"/>
        </w:rPr>
        <w:t>обто в пер</w:t>
      </w:r>
      <w:r w:rsidR="003C67B6">
        <w:rPr>
          <w:sz w:val="28"/>
          <w:szCs w:val="28"/>
          <w:lang w:val="uk-UA"/>
        </w:rPr>
        <w:t>іод так званої «демократії Тайсьо</w:t>
      </w:r>
      <w:r w:rsidR="000243FD" w:rsidRPr="00492073">
        <w:rPr>
          <w:sz w:val="28"/>
          <w:szCs w:val="28"/>
          <w:lang w:val="uk-UA"/>
        </w:rPr>
        <w:t>», вплив теорій Ходзумі</w:t>
      </w:r>
      <w:r w:rsidR="00E96A4B">
        <w:rPr>
          <w:sz w:val="28"/>
          <w:szCs w:val="28"/>
          <w:lang w:val="uk-UA"/>
        </w:rPr>
        <w:t xml:space="preserve"> в академічних колах зменшився</w:t>
      </w:r>
      <w:r w:rsidR="000243FD" w:rsidRPr="00492073">
        <w:rPr>
          <w:sz w:val="28"/>
          <w:szCs w:val="28"/>
          <w:lang w:val="uk-UA"/>
        </w:rPr>
        <w:t xml:space="preserve">, а в якості вагомої альтернативи їм </w:t>
      </w:r>
      <w:r>
        <w:rPr>
          <w:sz w:val="28"/>
          <w:szCs w:val="28"/>
          <w:lang w:val="uk-UA"/>
        </w:rPr>
        <w:t>висувається конституційне</w:t>
      </w:r>
      <w:r w:rsidR="000243FD" w:rsidRPr="00492073">
        <w:rPr>
          <w:sz w:val="28"/>
          <w:szCs w:val="28"/>
          <w:lang w:val="uk-UA"/>
        </w:rPr>
        <w:t xml:space="preserve"> вчення професора Токійського університету Мінобе </w:t>
      </w:r>
      <w:r w:rsidR="000243FD" w:rsidRPr="00492073">
        <w:rPr>
          <w:sz w:val="28"/>
          <w:szCs w:val="28"/>
          <w:lang w:val="uk-UA"/>
        </w:rPr>
        <w:lastRenderedPageBreak/>
        <w:t>Тацукіті (1873</w:t>
      </w:r>
      <w:r w:rsidR="00E96A4B">
        <w:rPr>
          <w:sz w:val="28"/>
          <w:szCs w:val="28"/>
          <w:lang w:val="uk-UA"/>
        </w:rPr>
        <w:t xml:space="preserve"> </w:t>
      </w:r>
      <w:r>
        <w:rPr>
          <w:sz w:val="28"/>
          <w:szCs w:val="28"/>
          <w:lang w:val="uk-UA"/>
        </w:rPr>
        <w:t>–</w:t>
      </w:r>
      <w:r w:rsidR="00E96A4B">
        <w:rPr>
          <w:sz w:val="28"/>
          <w:szCs w:val="28"/>
          <w:lang w:val="uk-UA"/>
        </w:rPr>
        <w:t xml:space="preserve"> </w:t>
      </w:r>
      <w:r w:rsidR="000243FD" w:rsidRPr="00492073">
        <w:rPr>
          <w:sz w:val="28"/>
          <w:szCs w:val="28"/>
          <w:lang w:val="uk-UA"/>
        </w:rPr>
        <w:t>1948</w:t>
      </w:r>
      <w:r>
        <w:rPr>
          <w:sz w:val="28"/>
          <w:szCs w:val="28"/>
          <w:lang w:val="uk-UA"/>
        </w:rPr>
        <w:t xml:space="preserve"> рр.</w:t>
      </w:r>
      <w:r w:rsidR="000243FD" w:rsidRPr="00492073">
        <w:rPr>
          <w:sz w:val="28"/>
          <w:szCs w:val="28"/>
          <w:lang w:val="uk-UA"/>
        </w:rPr>
        <w:t>), згідно з яким носіє</w:t>
      </w:r>
      <w:r w:rsidR="003C67B6">
        <w:rPr>
          <w:sz w:val="28"/>
          <w:szCs w:val="28"/>
          <w:lang w:val="uk-UA"/>
        </w:rPr>
        <w:t xml:space="preserve">м верховної влади є держава, а не імператор. Чи не зрівнюючи </w:t>
      </w:r>
      <w:r w:rsidR="000243FD" w:rsidRPr="00492073">
        <w:rPr>
          <w:sz w:val="28"/>
          <w:szCs w:val="28"/>
          <w:lang w:val="uk-UA"/>
        </w:rPr>
        <w:t>імператора з підданими і не посягаючи відкрито на його божественний статус (що було навряд чи можливо зробити у відкриту), Мінобе, по-перше, виводив кокутай і пов</w:t>
      </w:r>
      <w:r w:rsidR="000243FD">
        <w:rPr>
          <w:sz w:val="28"/>
          <w:szCs w:val="28"/>
          <w:lang w:val="uk-UA"/>
        </w:rPr>
        <w:t>’</w:t>
      </w:r>
      <w:r w:rsidR="000243FD" w:rsidRPr="00492073">
        <w:rPr>
          <w:sz w:val="28"/>
          <w:szCs w:val="28"/>
          <w:lang w:val="uk-UA"/>
        </w:rPr>
        <w:t>язані з ним поняття релігійно-етичного</w:t>
      </w:r>
      <w:r>
        <w:rPr>
          <w:sz w:val="28"/>
          <w:szCs w:val="28"/>
          <w:lang w:val="uk-UA"/>
        </w:rPr>
        <w:t xml:space="preserve"> характеру за межі права, а по-друге, вважав </w:t>
      </w:r>
      <w:r w:rsidR="000243FD" w:rsidRPr="00492073">
        <w:rPr>
          <w:sz w:val="28"/>
          <w:szCs w:val="28"/>
          <w:lang w:val="uk-UA"/>
        </w:rPr>
        <w:t>імператора всього лише верховним органом влади, а не одноосібним носієм її</w:t>
      </w:r>
      <w:r w:rsidR="006B736C">
        <w:rPr>
          <w:sz w:val="28"/>
          <w:szCs w:val="28"/>
          <w:lang w:val="uk-UA"/>
        </w:rPr>
        <w:t xml:space="preserve"> [</w:t>
      </w:r>
      <w:r>
        <w:rPr>
          <w:sz w:val="28"/>
          <w:szCs w:val="28"/>
          <w:lang w:val="uk-UA"/>
        </w:rPr>
        <w:t xml:space="preserve">10, </w:t>
      </w:r>
      <w:r w:rsidR="000243FD">
        <w:rPr>
          <w:sz w:val="28"/>
          <w:szCs w:val="28"/>
          <w:lang w:val="uk-UA"/>
        </w:rPr>
        <w:t>275]</w:t>
      </w:r>
      <w:r w:rsidR="000243FD" w:rsidRPr="00492073">
        <w:rPr>
          <w:sz w:val="28"/>
          <w:szCs w:val="28"/>
          <w:lang w:val="uk-UA"/>
        </w:rPr>
        <w:t>.</w:t>
      </w:r>
    </w:p>
    <w:p w:rsidR="000243FD" w:rsidRPr="00492073" w:rsidRDefault="000243FD" w:rsidP="000243FD">
      <w:pPr>
        <w:pStyle w:val="a3"/>
        <w:spacing w:line="360" w:lineRule="auto"/>
        <w:ind w:left="-709" w:firstLine="425"/>
        <w:jc w:val="both"/>
        <w:rPr>
          <w:sz w:val="28"/>
          <w:szCs w:val="28"/>
          <w:lang w:val="uk-UA"/>
        </w:rPr>
      </w:pPr>
      <w:r>
        <w:rPr>
          <w:sz w:val="28"/>
          <w:szCs w:val="28"/>
          <w:lang w:val="uk-UA"/>
        </w:rPr>
        <w:t>В</w:t>
      </w:r>
      <w:r w:rsidRPr="00492073">
        <w:rPr>
          <w:sz w:val="28"/>
          <w:szCs w:val="28"/>
          <w:lang w:val="uk-UA"/>
        </w:rPr>
        <w:t xml:space="preserve"> двадцяті роки концепція Мінобе, що здобула популярність як «теорія органу» (за короткою формулюванні її основного положення «імператор </w:t>
      </w:r>
      <w:r w:rsidR="001F4054">
        <w:rPr>
          <w:sz w:val="28"/>
          <w:szCs w:val="28"/>
          <w:lang w:val="uk-UA"/>
        </w:rPr>
        <w:t xml:space="preserve"> –</w:t>
      </w:r>
      <w:r w:rsidRPr="00492073">
        <w:rPr>
          <w:sz w:val="28"/>
          <w:szCs w:val="28"/>
          <w:lang w:val="uk-UA"/>
        </w:rPr>
        <w:t xml:space="preserve"> орган держави»), була включена в схвалені урядом навчальні курси та програми, хоча її популярність в </w:t>
      </w:r>
      <w:r w:rsidR="001C332E">
        <w:rPr>
          <w:sz w:val="28"/>
          <w:szCs w:val="28"/>
          <w:lang w:val="uk-UA"/>
        </w:rPr>
        <w:t xml:space="preserve">загалом </w:t>
      </w:r>
      <w:r w:rsidRPr="00492073">
        <w:rPr>
          <w:sz w:val="28"/>
          <w:szCs w:val="28"/>
          <w:lang w:val="uk-UA"/>
        </w:rPr>
        <w:t>не вийшла за межі досить вузького кола чиновників, викладачів і студентів. Однак в 1935 р. націоналістичні кола розгорнули проти Мінобе і його теорій масштабну пропагандистську кампанію, відому як «дискусія про з</w:t>
      </w:r>
      <w:r>
        <w:rPr>
          <w:sz w:val="28"/>
          <w:szCs w:val="28"/>
          <w:lang w:val="uk-UA"/>
        </w:rPr>
        <w:t>’</w:t>
      </w:r>
      <w:r w:rsidR="001C332E">
        <w:rPr>
          <w:sz w:val="28"/>
          <w:szCs w:val="28"/>
          <w:lang w:val="uk-UA"/>
        </w:rPr>
        <w:t>ясування сутності кокутай». Уряд намагав</w:t>
      </w:r>
      <w:r w:rsidRPr="00492073">
        <w:rPr>
          <w:sz w:val="28"/>
          <w:szCs w:val="28"/>
          <w:lang w:val="uk-UA"/>
        </w:rPr>
        <w:t>ся залишитися</w:t>
      </w:r>
      <w:r w:rsidR="001C332E">
        <w:rPr>
          <w:sz w:val="28"/>
          <w:szCs w:val="28"/>
          <w:lang w:val="uk-UA"/>
        </w:rPr>
        <w:t xml:space="preserve"> осторонь, але в результаті був змушений заборонити</w:t>
      </w:r>
      <w:r w:rsidRPr="00492073">
        <w:rPr>
          <w:sz w:val="28"/>
          <w:szCs w:val="28"/>
          <w:lang w:val="uk-UA"/>
        </w:rPr>
        <w:t xml:space="preserve"> три книги М</w:t>
      </w:r>
      <w:r w:rsidR="001C332E">
        <w:rPr>
          <w:sz w:val="28"/>
          <w:szCs w:val="28"/>
          <w:lang w:val="uk-UA"/>
        </w:rPr>
        <w:t>інобе і випустити дві заяви, що пояснювали</w:t>
      </w:r>
      <w:r w:rsidRPr="00492073">
        <w:rPr>
          <w:sz w:val="28"/>
          <w:szCs w:val="28"/>
          <w:lang w:val="uk-UA"/>
        </w:rPr>
        <w:t xml:space="preserve"> офіційну </w:t>
      </w:r>
      <w:r>
        <w:rPr>
          <w:sz w:val="28"/>
          <w:szCs w:val="28"/>
          <w:lang w:val="uk-UA"/>
        </w:rPr>
        <w:t>точку зору на сутність кокутай</w:t>
      </w:r>
      <w:r w:rsidRPr="00492073">
        <w:rPr>
          <w:sz w:val="28"/>
          <w:szCs w:val="28"/>
          <w:lang w:val="uk-UA"/>
        </w:rPr>
        <w:t>.</w:t>
      </w:r>
    </w:p>
    <w:p w:rsidR="000243FD" w:rsidRPr="00492073" w:rsidRDefault="000243FD" w:rsidP="000243FD">
      <w:pPr>
        <w:pStyle w:val="a3"/>
        <w:spacing w:line="360" w:lineRule="auto"/>
        <w:ind w:left="-709" w:firstLine="425"/>
        <w:jc w:val="both"/>
        <w:rPr>
          <w:sz w:val="28"/>
          <w:szCs w:val="28"/>
          <w:lang w:val="uk-UA"/>
        </w:rPr>
      </w:pPr>
      <w:r w:rsidRPr="00492073">
        <w:rPr>
          <w:sz w:val="28"/>
          <w:szCs w:val="28"/>
          <w:lang w:val="uk-UA"/>
        </w:rPr>
        <w:t xml:space="preserve">Наслідків «дискусії» 1935 </w:t>
      </w:r>
      <w:r w:rsidR="001C332E">
        <w:rPr>
          <w:sz w:val="28"/>
          <w:szCs w:val="28"/>
          <w:lang w:val="uk-UA"/>
        </w:rPr>
        <w:t xml:space="preserve">р. </w:t>
      </w:r>
      <w:r w:rsidRPr="00492073">
        <w:rPr>
          <w:sz w:val="28"/>
          <w:szCs w:val="28"/>
          <w:lang w:val="uk-UA"/>
        </w:rPr>
        <w:t>була поява в 1937 р. книги «</w:t>
      </w:r>
      <w:r w:rsidR="001C332E">
        <w:rPr>
          <w:sz w:val="28"/>
          <w:szCs w:val="28"/>
          <w:lang w:val="uk-UA"/>
        </w:rPr>
        <w:t>Основні принципи кокутай», нового офіційного</w:t>
      </w:r>
      <w:r w:rsidRPr="00492073">
        <w:rPr>
          <w:sz w:val="28"/>
          <w:szCs w:val="28"/>
          <w:lang w:val="uk-UA"/>
        </w:rPr>
        <w:t xml:space="preserve"> формулювання національної ідеї. Загальний тираж книги за вісім років до кінця війни обчислювався сотнями тисяч примірників. «Основні принципи кокутай» </w:t>
      </w:r>
      <w:r w:rsidR="00E96A4B">
        <w:rPr>
          <w:sz w:val="28"/>
          <w:szCs w:val="28"/>
          <w:lang w:val="uk-UA"/>
        </w:rPr>
        <w:t>поєднують інструктивно-пропаганди</w:t>
      </w:r>
      <w:r w:rsidRPr="00492073">
        <w:rPr>
          <w:sz w:val="28"/>
          <w:szCs w:val="28"/>
          <w:lang w:val="uk-UA"/>
        </w:rPr>
        <w:t>стс</w:t>
      </w:r>
      <w:r w:rsidR="001C332E">
        <w:rPr>
          <w:sz w:val="28"/>
          <w:szCs w:val="28"/>
          <w:lang w:val="uk-UA"/>
        </w:rPr>
        <w:t>ьки</w:t>
      </w:r>
      <w:r w:rsidRPr="00492073">
        <w:rPr>
          <w:sz w:val="28"/>
          <w:szCs w:val="28"/>
          <w:lang w:val="uk-UA"/>
        </w:rPr>
        <w:t>й матеріал, розрахований на масове поширення, і текст, який претендує на статус</w:t>
      </w:r>
      <w:r w:rsidR="001C332E">
        <w:rPr>
          <w:sz w:val="28"/>
          <w:szCs w:val="28"/>
          <w:lang w:val="uk-UA"/>
        </w:rPr>
        <w:t xml:space="preserve"> канонічного, з усією необхідною</w:t>
      </w:r>
      <w:r w:rsidRPr="00492073">
        <w:rPr>
          <w:sz w:val="28"/>
          <w:szCs w:val="28"/>
          <w:lang w:val="uk-UA"/>
        </w:rPr>
        <w:t xml:space="preserve"> урочистістю, великою кількістю </w:t>
      </w:r>
      <w:r w:rsidR="00E96A4B">
        <w:rPr>
          <w:sz w:val="28"/>
          <w:szCs w:val="28"/>
          <w:lang w:val="uk-UA"/>
        </w:rPr>
        <w:t xml:space="preserve">алегорій </w:t>
      </w:r>
      <w:r w:rsidR="001C332E">
        <w:rPr>
          <w:sz w:val="28"/>
          <w:szCs w:val="28"/>
          <w:lang w:val="uk-UA"/>
        </w:rPr>
        <w:t>і метафор, з претензією</w:t>
      </w:r>
      <w:r w:rsidRPr="00492073">
        <w:rPr>
          <w:sz w:val="28"/>
          <w:szCs w:val="28"/>
          <w:lang w:val="uk-UA"/>
        </w:rPr>
        <w:t xml:space="preserve"> на насиченість і мудрість.</w:t>
      </w:r>
    </w:p>
    <w:p w:rsidR="000243FD" w:rsidRDefault="000243FD" w:rsidP="000243FD">
      <w:pPr>
        <w:pStyle w:val="a3"/>
        <w:spacing w:line="360" w:lineRule="auto"/>
        <w:ind w:left="-709" w:firstLine="425"/>
        <w:jc w:val="both"/>
        <w:rPr>
          <w:sz w:val="28"/>
          <w:szCs w:val="28"/>
          <w:lang w:val="uk-UA"/>
        </w:rPr>
      </w:pPr>
      <w:r w:rsidRPr="00492073">
        <w:rPr>
          <w:sz w:val="28"/>
          <w:szCs w:val="28"/>
          <w:lang w:val="uk-UA"/>
        </w:rPr>
        <w:t xml:space="preserve"> «Основні принципи кокутай» не обійшли увагою і таке традиційне поняття японськ</w:t>
      </w:r>
      <w:r w:rsidR="003C67B6">
        <w:rPr>
          <w:sz w:val="28"/>
          <w:szCs w:val="28"/>
          <w:lang w:val="uk-UA"/>
        </w:rPr>
        <w:t>ої філософії та етики як «гармо</w:t>
      </w:r>
      <w:r w:rsidRPr="00492073">
        <w:rPr>
          <w:sz w:val="28"/>
          <w:szCs w:val="28"/>
          <w:lang w:val="uk-UA"/>
        </w:rPr>
        <w:t>н</w:t>
      </w:r>
      <w:r w:rsidR="003C67B6">
        <w:rPr>
          <w:sz w:val="28"/>
          <w:szCs w:val="28"/>
          <w:lang w:val="uk-UA"/>
        </w:rPr>
        <w:t>і</w:t>
      </w:r>
      <w:r w:rsidRPr="00492073">
        <w:rPr>
          <w:sz w:val="28"/>
          <w:szCs w:val="28"/>
          <w:lang w:val="uk-UA"/>
        </w:rPr>
        <w:t xml:space="preserve">я» (ва). </w:t>
      </w:r>
      <w:r w:rsidRPr="00492073">
        <w:rPr>
          <w:sz w:val="28"/>
          <w:szCs w:val="28"/>
        </w:rPr>
        <w:t xml:space="preserve">Стародавня назва </w:t>
      </w:r>
      <w:proofErr w:type="gramStart"/>
      <w:r w:rsidRPr="00492073">
        <w:rPr>
          <w:sz w:val="28"/>
          <w:szCs w:val="28"/>
        </w:rPr>
        <w:t>Япон</w:t>
      </w:r>
      <w:proofErr w:type="gramEnd"/>
      <w:r w:rsidRPr="00492073">
        <w:rPr>
          <w:sz w:val="28"/>
          <w:szCs w:val="28"/>
        </w:rPr>
        <w:t xml:space="preserve">ії </w:t>
      </w:r>
      <w:r w:rsidR="001C332E">
        <w:rPr>
          <w:sz w:val="28"/>
          <w:szCs w:val="28"/>
        </w:rPr>
        <w:t>–</w:t>
      </w:r>
      <w:r w:rsidRPr="00492073">
        <w:rPr>
          <w:sz w:val="28"/>
          <w:szCs w:val="28"/>
        </w:rPr>
        <w:t xml:space="preserve"> Ямато </w:t>
      </w:r>
      <w:r w:rsidR="001C332E">
        <w:rPr>
          <w:sz w:val="28"/>
          <w:szCs w:val="28"/>
        </w:rPr>
        <w:t>–</w:t>
      </w:r>
      <w:r w:rsidRPr="00492073">
        <w:rPr>
          <w:sz w:val="28"/>
          <w:szCs w:val="28"/>
        </w:rPr>
        <w:t xml:space="preserve"> що мало винятково важливе значення в компле</w:t>
      </w:r>
      <w:r w:rsidR="00E96A4B">
        <w:rPr>
          <w:sz w:val="28"/>
          <w:szCs w:val="28"/>
        </w:rPr>
        <w:t>ксі основних традиціоналіс</w:t>
      </w:r>
      <w:r w:rsidR="00E96A4B">
        <w:rPr>
          <w:sz w:val="28"/>
          <w:szCs w:val="28"/>
          <w:lang w:val="uk-UA"/>
        </w:rPr>
        <w:t xml:space="preserve">тичних </w:t>
      </w:r>
      <w:r w:rsidRPr="00492073">
        <w:rPr>
          <w:sz w:val="28"/>
          <w:szCs w:val="28"/>
        </w:rPr>
        <w:t xml:space="preserve"> понять, таких як «дух Ямато» (Ямато Дамасій), </w:t>
      </w:r>
      <w:r w:rsidR="001C332E">
        <w:rPr>
          <w:sz w:val="28"/>
          <w:szCs w:val="28"/>
        </w:rPr>
        <w:t>–</w:t>
      </w:r>
      <w:r w:rsidRPr="00492073">
        <w:rPr>
          <w:sz w:val="28"/>
          <w:szCs w:val="28"/>
        </w:rPr>
        <w:t xml:space="preserve"> може бути витлумачено за значенням складових його ієрогліфів як «великий світ» або «велика гармонія». Гармонія, відповідно до вчення про кокутай, </w:t>
      </w:r>
      <w:r w:rsidR="001C332E">
        <w:rPr>
          <w:sz w:val="28"/>
          <w:szCs w:val="28"/>
        </w:rPr>
        <w:t>–</w:t>
      </w:r>
      <w:r w:rsidRPr="00492073">
        <w:rPr>
          <w:sz w:val="28"/>
          <w:szCs w:val="28"/>
        </w:rPr>
        <w:t xml:space="preserve"> це знову ж гармонія частин єдиного </w:t>
      </w:r>
      <w:r w:rsidRPr="00492073">
        <w:rPr>
          <w:sz w:val="28"/>
          <w:szCs w:val="28"/>
        </w:rPr>
        <w:lastRenderedPageBreak/>
        <w:t>організму, притаманна відносинам імператора</w:t>
      </w:r>
      <w:r w:rsidR="001C332E">
        <w:rPr>
          <w:sz w:val="28"/>
          <w:szCs w:val="28"/>
        </w:rPr>
        <w:t xml:space="preserve"> і </w:t>
      </w:r>
      <w:proofErr w:type="gramStart"/>
      <w:r w:rsidR="001C332E">
        <w:rPr>
          <w:sz w:val="28"/>
          <w:szCs w:val="28"/>
        </w:rPr>
        <w:t>п</w:t>
      </w:r>
      <w:proofErr w:type="gramEnd"/>
      <w:r w:rsidR="001C332E">
        <w:rPr>
          <w:sz w:val="28"/>
          <w:szCs w:val="28"/>
        </w:rPr>
        <w:t>ідданих, людини і божеств к</w:t>
      </w:r>
      <w:r w:rsidR="001C332E">
        <w:rPr>
          <w:sz w:val="28"/>
          <w:szCs w:val="28"/>
          <w:lang w:val="uk-UA"/>
        </w:rPr>
        <w:t>а</w:t>
      </w:r>
      <w:r w:rsidRPr="00492073">
        <w:rPr>
          <w:sz w:val="28"/>
          <w:szCs w:val="28"/>
        </w:rPr>
        <w:t>мі, людини і природи, японців між собою. Вон</w:t>
      </w:r>
      <w:r w:rsidR="001C332E">
        <w:rPr>
          <w:sz w:val="28"/>
          <w:szCs w:val="28"/>
        </w:rPr>
        <w:t xml:space="preserve">а досягається </w:t>
      </w:r>
      <w:r w:rsidR="001C332E">
        <w:rPr>
          <w:sz w:val="28"/>
          <w:szCs w:val="28"/>
          <w:lang w:val="uk-UA"/>
        </w:rPr>
        <w:t>дотрима</w:t>
      </w:r>
      <w:r w:rsidR="00E96A4B">
        <w:rPr>
          <w:sz w:val="28"/>
          <w:szCs w:val="28"/>
        </w:rPr>
        <w:t>нням людей божественни</w:t>
      </w:r>
      <w:r w:rsidR="00E96A4B">
        <w:rPr>
          <w:sz w:val="28"/>
          <w:szCs w:val="28"/>
          <w:lang w:val="uk-UA"/>
        </w:rPr>
        <w:t>х</w:t>
      </w:r>
      <w:r w:rsidR="00E96A4B">
        <w:rPr>
          <w:sz w:val="28"/>
          <w:szCs w:val="28"/>
        </w:rPr>
        <w:t xml:space="preserve"> принцип</w:t>
      </w:r>
      <w:r w:rsidR="00E96A4B">
        <w:rPr>
          <w:sz w:val="28"/>
          <w:szCs w:val="28"/>
          <w:lang w:val="uk-UA"/>
        </w:rPr>
        <w:t>ів</w:t>
      </w:r>
      <w:r w:rsidRPr="00492073">
        <w:rPr>
          <w:sz w:val="28"/>
          <w:szCs w:val="28"/>
        </w:rPr>
        <w:t xml:space="preserve">, кокутай і «імператорського шляху», які самі по собі, зрозуміло, вічні і абсолютні. </w:t>
      </w:r>
      <w:r w:rsidR="001C332E">
        <w:rPr>
          <w:sz w:val="28"/>
          <w:szCs w:val="28"/>
          <w:lang w:val="uk-UA"/>
        </w:rPr>
        <w:t xml:space="preserve">Основа </w:t>
      </w:r>
      <w:r w:rsidRPr="00492073">
        <w:rPr>
          <w:sz w:val="28"/>
          <w:szCs w:val="28"/>
        </w:rPr>
        <w:t>і умова гармонії</w:t>
      </w:r>
      <w:r w:rsidR="001C332E">
        <w:rPr>
          <w:sz w:val="28"/>
          <w:szCs w:val="28"/>
          <w:lang w:val="uk-UA"/>
        </w:rPr>
        <w:t xml:space="preserve"> </w:t>
      </w:r>
      <w:r w:rsidRPr="00492073">
        <w:rPr>
          <w:sz w:val="28"/>
          <w:szCs w:val="28"/>
        </w:rPr>
        <w:t xml:space="preserve"> </w:t>
      </w:r>
      <w:r w:rsidR="001C332E">
        <w:rPr>
          <w:sz w:val="28"/>
          <w:szCs w:val="28"/>
        </w:rPr>
        <w:t>–</w:t>
      </w:r>
      <w:r w:rsidRPr="00492073">
        <w:rPr>
          <w:sz w:val="28"/>
          <w:szCs w:val="28"/>
        </w:rPr>
        <w:t xml:space="preserve"> </w:t>
      </w:r>
      <w:r w:rsidR="001C332E">
        <w:rPr>
          <w:sz w:val="28"/>
          <w:szCs w:val="28"/>
          <w:lang w:val="uk-UA"/>
        </w:rPr>
        <w:t xml:space="preserve"> </w:t>
      </w:r>
      <w:r w:rsidRPr="00492073">
        <w:rPr>
          <w:sz w:val="28"/>
          <w:szCs w:val="28"/>
        </w:rPr>
        <w:t xml:space="preserve">злиття «сердець» </w:t>
      </w:r>
      <w:proofErr w:type="gramStart"/>
      <w:r w:rsidRPr="00492073">
        <w:rPr>
          <w:sz w:val="28"/>
          <w:szCs w:val="28"/>
        </w:rPr>
        <w:t>п</w:t>
      </w:r>
      <w:proofErr w:type="gramEnd"/>
      <w:r w:rsidRPr="00492073">
        <w:rPr>
          <w:sz w:val="28"/>
          <w:szCs w:val="28"/>
        </w:rPr>
        <w:t xml:space="preserve">ідданих і імператора. Воно створює унікальні і ідеальні відносини божественного і людського, притаманні лише </w:t>
      </w:r>
      <w:proofErr w:type="gramStart"/>
      <w:r w:rsidRPr="00492073">
        <w:rPr>
          <w:sz w:val="28"/>
          <w:szCs w:val="28"/>
        </w:rPr>
        <w:t>Япон</w:t>
      </w:r>
      <w:proofErr w:type="gramEnd"/>
      <w:r w:rsidRPr="00492073">
        <w:rPr>
          <w:sz w:val="28"/>
          <w:szCs w:val="28"/>
        </w:rPr>
        <w:t>ії і мають своїм джерелом містичну енергію зв</w:t>
      </w:r>
      <w:r>
        <w:rPr>
          <w:sz w:val="28"/>
          <w:szCs w:val="28"/>
        </w:rPr>
        <w:t>’</w:t>
      </w:r>
      <w:r w:rsidRPr="00492073">
        <w:rPr>
          <w:sz w:val="28"/>
          <w:szCs w:val="28"/>
        </w:rPr>
        <w:t>язку і єдності мусубі. «Основні принципи кокутай» проголошували: «Не боротьба є о</w:t>
      </w:r>
      <w:r w:rsidR="00E96A4B">
        <w:rPr>
          <w:sz w:val="28"/>
          <w:szCs w:val="28"/>
        </w:rPr>
        <w:t>статочною метою, а гармонія: вс</w:t>
      </w:r>
      <w:r w:rsidR="00E96A4B">
        <w:rPr>
          <w:sz w:val="28"/>
          <w:szCs w:val="28"/>
          <w:lang w:val="uk-UA"/>
        </w:rPr>
        <w:t>е</w:t>
      </w:r>
      <w:r w:rsidRPr="00492073">
        <w:rPr>
          <w:sz w:val="28"/>
          <w:szCs w:val="28"/>
        </w:rPr>
        <w:t xml:space="preserve"> приносить свої </w:t>
      </w:r>
      <w:r>
        <w:rPr>
          <w:sz w:val="28"/>
          <w:szCs w:val="28"/>
        </w:rPr>
        <w:t>плоди, а не вмира</w:t>
      </w:r>
      <w:proofErr w:type="gramStart"/>
      <w:r>
        <w:rPr>
          <w:sz w:val="28"/>
          <w:szCs w:val="28"/>
        </w:rPr>
        <w:t>є,</w:t>
      </w:r>
      <w:proofErr w:type="gramEnd"/>
      <w:r>
        <w:rPr>
          <w:sz w:val="28"/>
          <w:szCs w:val="28"/>
        </w:rPr>
        <w:t xml:space="preserve"> руйнуючись»</w:t>
      </w:r>
      <w:r w:rsidR="006B736C">
        <w:rPr>
          <w:sz w:val="28"/>
          <w:szCs w:val="28"/>
          <w:lang w:val="uk-UA"/>
        </w:rPr>
        <w:t xml:space="preserve"> [</w:t>
      </w:r>
      <w:r w:rsidR="001C332E">
        <w:rPr>
          <w:sz w:val="28"/>
          <w:szCs w:val="28"/>
          <w:lang w:val="uk-UA"/>
        </w:rPr>
        <w:t xml:space="preserve">25, </w:t>
      </w:r>
      <w:r>
        <w:rPr>
          <w:sz w:val="28"/>
          <w:szCs w:val="28"/>
          <w:lang w:val="uk-UA"/>
        </w:rPr>
        <w:t>17</w:t>
      </w:r>
      <w:r w:rsidRPr="00492073">
        <w:rPr>
          <w:sz w:val="28"/>
          <w:szCs w:val="28"/>
          <w:lang w:val="uk-UA"/>
        </w:rPr>
        <w:t>]</w:t>
      </w:r>
      <w:r w:rsidR="001C332E">
        <w:rPr>
          <w:sz w:val="28"/>
          <w:szCs w:val="28"/>
          <w:lang w:val="uk-UA"/>
        </w:rPr>
        <w:t>.</w:t>
      </w:r>
    </w:p>
    <w:p w:rsidR="000243FD" w:rsidRPr="003C67B6" w:rsidRDefault="001C332E" w:rsidP="000243FD">
      <w:pPr>
        <w:pStyle w:val="a3"/>
        <w:spacing w:line="360" w:lineRule="auto"/>
        <w:ind w:left="-709" w:firstLine="425"/>
        <w:jc w:val="both"/>
        <w:rPr>
          <w:sz w:val="28"/>
          <w:szCs w:val="28"/>
          <w:lang w:val="uk-UA"/>
        </w:rPr>
      </w:pPr>
      <w:r w:rsidRPr="001C332E">
        <w:rPr>
          <w:sz w:val="28"/>
          <w:szCs w:val="28"/>
          <w:lang w:val="uk-UA"/>
        </w:rPr>
        <w:t>У вступі до «Основни</w:t>
      </w:r>
      <w:r>
        <w:rPr>
          <w:sz w:val="28"/>
          <w:szCs w:val="28"/>
          <w:lang w:val="uk-UA"/>
        </w:rPr>
        <w:t>х</w:t>
      </w:r>
      <w:r w:rsidRPr="001C332E">
        <w:rPr>
          <w:sz w:val="28"/>
          <w:szCs w:val="28"/>
          <w:lang w:val="uk-UA"/>
        </w:rPr>
        <w:t xml:space="preserve"> принцип</w:t>
      </w:r>
      <w:r>
        <w:rPr>
          <w:sz w:val="28"/>
          <w:szCs w:val="28"/>
          <w:lang w:val="uk-UA"/>
        </w:rPr>
        <w:t>ів</w:t>
      </w:r>
      <w:r w:rsidR="000243FD" w:rsidRPr="001C332E">
        <w:rPr>
          <w:sz w:val="28"/>
          <w:szCs w:val="28"/>
          <w:lang w:val="uk-UA"/>
        </w:rPr>
        <w:t xml:space="preserve"> кокутай» говоритися про причини повернення до к</w:t>
      </w:r>
      <w:r w:rsidRPr="001C332E">
        <w:rPr>
          <w:sz w:val="28"/>
          <w:szCs w:val="28"/>
          <w:lang w:val="uk-UA"/>
        </w:rPr>
        <w:t>онцепції «державного організму»</w:t>
      </w:r>
      <w:r>
        <w:rPr>
          <w:sz w:val="28"/>
          <w:szCs w:val="28"/>
          <w:lang w:val="uk-UA"/>
        </w:rPr>
        <w:t>:</w:t>
      </w:r>
      <w:r w:rsidR="000243FD" w:rsidRPr="001C332E">
        <w:rPr>
          <w:sz w:val="28"/>
          <w:szCs w:val="28"/>
          <w:lang w:val="uk-UA"/>
        </w:rPr>
        <w:t xml:space="preserve"> «Існуючі сьогодні в нашій країні ідейні та суспільні вади виникли через занадто швидк</w:t>
      </w:r>
      <w:r>
        <w:rPr>
          <w:sz w:val="28"/>
          <w:szCs w:val="28"/>
          <w:lang w:val="uk-UA"/>
        </w:rPr>
        <w:t>е</w:t>
      </w:r>
      <w:r w:rsidR="000243FD" w:rsidRPr="001C332E">
        <w:rPr>
          <w:sz w:val="28"/>
          <w:szCs w:val="28"/>
          <w:lang w:val="uk-UA"/>
        </w:rPr>
        <w:t xml:space="preserve"> проникнення багатьох елементів європейсько-американської культури, систем і н</w:t>
      </w:r>
      <w:r>
        <w:rPr>
          <w:sz w:val="28"/>
          <w:szCs w:val="28"/>
          <w:lang w:val="uk-UA"/>
        </w:rPr>
        <w:t xml:space="preserve">авчань, починаючи з епохи </w:t>
      </w:r>
      <w:r w:rsidR="00AB6582">
        <w:rPr>
          <w:sz w:val="28"/>
          <w:szCs w:val="28"/>
          <w:lang w:val="uk-UA"/>
        </w:rPr>
        <w:t>Мейдзі</w:t>
      </w:r>
      <w:r w:rsidR="000243FD" w:rsidRPr="001C332E">
        <w:rPr>
          <w:sz w:val="28"/>
          <w:szCs w:val="28"/>
          <w:lang w:val="uk-UA"/>
        </w:rPr>
        <w:t>; це результат забуття головного та захоплення другорядним, результат невірних оці</w:t>
      </w:r>
      <w:r>
        <w:rPr>
          <w:sz w:val="28"/>
          <w:szCs w:val="28"/>
          <w:lang w:val="uk-UA"/>
        </w:rPr>
        <w:t>нок і непослідовних</w:t>
      </w:r>
      <w:r w:rsidR="003C67B6" w:rsidRPr="001C332E">
        <w:rPr>
          <w:sz w:val="28"/>
          <w:szCs w:val="28"/>
          <w:lang w:val="uk-UA"/>
        </w:rPr>
        <w:t xml:space="preserve"> вчинків</w:t>
      </w:r>
      <w:r w:rsidR="003C67B6">
        <w:rPr>
          <w:sz w:val="28"/>
          <w:szCs w:val="28"/>
          <w:lang w:val="uk-UA"/>
        </w:rPr>
        <w:t xml:space="preserve">. </w:t>
      </w:r>
      <w:r w:rsidR="000243FD" w:rsidRPr="003C67B6">
        <w:rPr>
          <w:sz w:val="28"/>
          <w:szCs w:val="28"/>
          <w:lang w:val="uk-UA"/>
        </w:rPr>
        <w:t>М</w:t>
      </w:r>
      <w:r w:rsidR="003C67B6" w:rsidRPr="003C67B6">
        <w:rPr>
          <w:sz w:val="28"/>
          <w:szCs w:val="28"/>
          <w:lang w:val="uk-UA"/>
        </w:rPr>
        <w:t>и склали «Основні принципи коку</w:t>
      </w:r>
      <w:r w:rsidR="000243FD" w:rsidRPr="003C67B6">
        <w:rPr>
          <w:sz w:val="28"/>
          <w:szCs w:val="28"/>
          <w:lang w:val="uk-UA"/>
        </w:rPr>
        <w:t>тай» з метою ясно показати нинішньому поколінню походження нашої країни та її великий дух, а також прояви кокутай у вітчизняній історії, щоб тим самим сприяти пробудженню на</w:t>
      </w:r>
      <w:r w:rsidR="003C67B6" w:rsidRPr="003C67B6">
        <w:rPr>
          <w:sz w:val="28"/>
          <w:szCs w:val="28"/>
          <w:lang w:val="uk-UA"/>
        </w:rPr>
        <w:t>ціональної</w:t>
      </w:r>
      <w:r w:rsidR="003C67B6">
        <w:rPr>
          <w:sz w:val="28"/>
          <w:szCs w:val="28"/>
          <w:lang w:val="uk-UA"/>
        </w:rPr>
        <w:t xml:space="preserve"> </w:t>
      </w:r>
      <w:r w:rsidR="003C67B6" w:rsidRPr="003C67B6">
        <w:rPr>
          <w:sz w:val="28"/>
          <w:szCs w:val="28"/>
          <w:lang w:val="uk-UA"/>
        </w:rPr>
        <w:t>свідомості</w:t>
      </w:r>
      <w:r w:rsidR="000243FD" w:rsidRPr="003C67B6">
        <w:rPr>
          <w:sz w:val="28"/>
          <w:szCs w:val="28"/>
          <w:lang w:val="uk-UA"/>
        </w:rPr>
        <w:t>»</w:t>
      </w:r>
      <w:r w:rsidR="006B736C">
        <w:rPr>
          <w:sz w:val="28"/>
          <w:szCs w:val="28"/>
          <w:lang w:val="uk-UA"/>
        </w:rPr>
        <w:t xml:space="preserve"> [</w:t>
      </w:r>
      <w:r>
        <w:rPr>
          <w:sz w:val="28"/>
          <w:szCs w:val="28"/>
          <w:lang w:val="uk-UA"/>
        </w:rPr>
        <w:t>34,</w:t>
      </w:r>
      <w:r w:rsidR="000243FD" w:rsidRPr="001C332E">
        <w:rPr>
          <w:sz w:val="28"/>
          <w:szCs w:val="28"/>
          <w:lang w:val="uk-UA"/>
        </w:rPr>
        <w:t xml:space="preserve"> 3</w:t>
      </w:r>
      <w:r w:rsidR="000243FD">
        <w:rPr>
          <w:sz w:val="28"/>
          <w:szCs w:val="28"/>
          <w:lang w:val="uk-UA"/>
        </w:rPr>
        <w:t>37</w:t>
      </w:r>
      <w:r w:rsidR="000243FD" w:rsidRPr="001C332E">
        <w:rPr>
          <w:sz w:val="28"/>
          <w:szCs w:val="28"/>
          <w:lang w:val="uk-UA"/>
        </w:rPr>
        <w:t>]</w:t>
      </w:r>
      <w:r w:rsidR="003C67B6">
        <w:rPr>
          <w:sz w:val="28"/>
          <w:szCs w:val="28"/>
          <w:lang w:val="uk-UA"/>
        </w:rPr>
        <w:t>.</w:t>
      </w:r>
    </w:p>
    <w:p w:rsidR="000243FD" w:rsidRPr="00492073" w:rsidRDefault="000243FD" w:rsidP="000243FD">
      <w:pPr>
        <w:pStyle w:val="a3"/>
        <w:spacing w:line="360" w:lineRule="auto"/>
        <w:ind w:left="-709" w:firstLine="425"/>
        <w:jc w:val="both"/>
        <w:rPr>
          <w:sz w:val="28"/>
          <w:szCs w:val="28"/>
        </w:rPr>
      </w:pPr>
      <w:r w:rsidRPr="00492073">
        <w:rPr>
          <w:sz w:val="28"/>
          <w:szCs w:val="28"/>
        </w:rPr>
        <w:t>«Основні принципи кок</w:t>
      </w:r>
      <w:r>
        <w:rPr>
          <w:sz w:val="28"/>
          <w:szCs w:val="28"/>
        </w:rPr>
        <w:t>утай» остаточно оформили офі</w:t>
      </w:r>
      <w:r w:rsidR="003C67B6">
        <w:rPr>
          <w:sz w:val="28"/>
          <w:szCs w:val="28"/>
          <w:lang w:val="uk-UA"/>
        </w:rPr>
        <w:t>цій</w:t>
      </w:r>
      <w:r>
        <w:rPr>
          <w:sz w:val="28"/>
          <w:szCs w:val="28"/>
          <w:lang w:val="uk-UA"/>
        </w:rPr>
        <w:t>ну</w:t>
      </w:r>
      <w:r w:rsidRPr="00492073">
        <w:rPr>
          <w:sz w:val="28"/>
          <w:szCs w:val="28"/>
        </w:rPr>
        <w:t xml:space="preserve"> концепцію національної ідеї. У першу чергу, вона стверджувала єдність імператора, народу як єдиного організму або єд</w:t>
      </w:r>
      <w:r w:rsidR="001C332E">
        <w:rPr>
          <w:sz w:val="28"/>
          <w:szCs w:val="28"/>
        </w:rPr>
        <w:t>иної родини, але з узами міцніш</w:t>
      </w:r>
      <w:r w:rsidR="001C332E">
        <w:rPr>
          <w:sz w:val="28"/>
          <w:szCs w:val="28"/>
          <w:lang w:val="uk-UA"/>
        </w:rPr>
        <w:t>ими</w:t>
      </w:r>
      <w:r w:rsidR="001C332E">
        <w:rPr>
          <w:sz w:val="28"/>
          <w:szCs w:val="28"/>
        </w:rPr>
        <w:t xml:space="preserve"> і священіш</w:t>
      </w:r>
      <w:r w:rsidR="001C332E">
        <w:rPr>
          <w:sz w:val="28"/>
          <w:szCs w:val="28"/>
          <w:lang w:val="uk-UA"/>
        </w:rPr>
        <w:t>ими</w:t>
      </w:r>
      <w:r w:rsidRPr="00492073">
        <w:rPr>
          <w:sz w:val="28"/>
          <w:szCs w:val="28"/>
        </w:rPr>
        <w:t xml:space="preserve"> будь-яких сімейних уз: це більш-ніж-батьківська любов імпе</w:t>
      </w:r>
      <w:r w:rsidR="001C332E">
        <w:rPr>
          <w:sz w:val="28"/>
          <w:szCs w:val="28"/>
        </w:rPr>
        <w:t xml:space="preserve">ратора до </w:t>
      </w:r>
      <w:proofErr w:type="gramStart"/>
      <w:r w:rsidR="001C332E">
        <w:rPr>
          <w:sz w:val="28"/>
          <w:szCs w:val="28"/>
        </w:rPr>
        <w:t>п</w:t>
      </w:r>
      <w:proofErr w:type="gramEnd"/>
      <w:r w:rsidR="001C332E">
        <w:rPr>
          <w:sz w:val="28"/>
          <w:szCs w:val="28"/>
        </w:rPr>
        <w:t>ідданих і більш-ніж-</w:t>
      </w:r>
      <w:r w:rsidRPr="00492073">
        <w:rPr>
          <w:sz w:val="28"/>
          <w:szCs w:val="28"/>
        </w:rPr>
        <w:t xml:space="preserve">синівська шанобливість і вірність </w:t>
      </w:r>
      <w:proofErr w:type="gramStart"/>
      <w:r w:rsidRPr="00492073">
        <w:rPr>
          <w:sz w:val="28"/>
          <w:szCs w:val="28"/>
        </w:rPr>
        <w:t>п</w:t>
      </w:r>
      <w:proofErr w:type="gramEnd"/>
      <w:r w:rsidRPr="00492073">
        <w:rPr>
          <w:sz w:val="28"/>
          <w:szCs w:val="28"/>
        </w:rPr>
        <w:t>ідданих монарху. Для імп</w:t>
      </w:r>
      <w:r w:rsidR="001C332E">
        <w:rPr>
          <w:sz w:val="28"/>
          <w:szCs w:val="28"/>
        </w:rPr>
        <w:t xml:space="preserve">ератора в </w:t>
      </w:r>
      <w:proofErr w:type="gramStart"/>
      <w:r w:rsidR="001C332E">
        <w:rPr>
          <w:sz w:val="28"/>
          <w:szCs w:val="28"/>
        </w:rPr>
        <w:t>р</w:t>
      </w:r>
      <w:proofErr w:type="gramEnd"/>
      <w:r w:rsidR="001C332E">
        <w:rPr>
          <w:sz w:val="28"/>
          <w:szCs w:val="28"/>
        </w:rPr>
        <w:t>івній мірі дорог</w:t>
      </w:r>
      <w:r w:rsidR="001C332E">
        <w:rPr>
          <w:sz w:val="28"/>
          <w:szCs w:val="28"/>
          <w:lang w:val="uk-UA"/>
        </w:rPr>
        <w:t>і</w:t>
      </w:r>
      <w:r w:rsidRPr="00492073">
        <w:rPr>
          <w:sz w:val="28"/>
          <w:szCs w:val="28"/>
        </w:rPr>
        <w:t xml:space="preserve"> й улюблені всі його піддані вже в силу самої їхньої приналежності до японської нації, яка має сакральне походження. Він «з великим божественним милосердям прощає провини своїм </w:t>
      </w:r>
      <w:proofErr w:type="gramStart"/>
      <w:r w:rsidRPr="00492073">
        <w:rPr>
          <w:sz w:val="28"/>
          <w:szCs w:val="28"/>
        </w:rPr>
        <w:t>п</w:t>
      </w:r>
      <w:proofErr w:type="gramEnd"/>
      <w:r w:rsidRPr="00492073">
        <w:rPr>
          <w:sz w:val="28"/>
          <w:szCs w:val="28"/>
        </w:rPr>
        <w:t xml:space="preserve">ідданим», </w:t>
      </w:r>
      <w:r w:rsidR="001C332E">
        <w:rPr>
          <w:sz w:val="28"/>
          <w:szCs w:val="28"/>
        </w:rPr>
        <w:t>але це, зрозуміло, не оз</w:t>
      </w:r>
      <w:r w:rsidR="001C332E">
        <w:rPr>
          <w:sz w:val="28"/>
          <w:szCs w:val="28"/>
          <w:lang w:val="uk-UA"/>
        </w:rPr>
        <w:t>начає</w:t>
      </w:r>
      <w:r w:rsidRPr="00492073">
        <w:rPr>
          <w:sz w:val="28"/>
          <w:szCs w:val="28"/>
        </w:rPr>
        <w:t xml:space="preserve"> їх повної безвідповідальності в надії на прощення </w:t>
      </w:r>
      <w:r w:rsidR="001C332E">
        <w:rPr>
          <w:sz w:val="28"/>
          <w:szCs w:val="28"/>
        </w:rPr>
        <w:t>–</w:t>
      </w:r>
      <w:r w:rsidRPr="00492073">
        <w:rPr>
          <w:sz w:val="28"/>
          <w:szCs w:val="28"/>
        </w:rPr>
        <w:t xml:space="preserve"> навпроти, тільки підкре</w:t>
      </w:r>
      <w:r w:rsidR="001C332E">
        <w:rPr>
          <w:sz w:val="28"/>
          <w:szCs w:val="28"/>
        </w:rPr>
        <w:t xml:space="preserve">слює їх відповідальність перед </w:t>
      </w:r>
      <w:r w:rsidR="001C332E">
        <w:rPr>
          <w:sz w:val="28"/>
          <w:szCs w:val="28"/>
          <w:lang w:val="uk-UA"/>
        </w:rPr>
        <w:t>і</w:t>
      </w:r>
      <w:r w:rsidRPr="00492073">
        <w:rPr>
          <w:sz w:val="28"/>
          <w:szCs w:val="28"/>
        </w:rPr>
        <w:t>мператором: батьком, монархом, первосвящеником. Таким чином</w:t>
      </w:r>
      <w:r w:rsidR="001C332E">
        <w:rPr>
          <w:sz w:val="28"/>
          <w:szCs w:val="28"/>
          <w:lang w:val="uk-UA"/>
        </w:rPr>
        <w:t>,</w:t>
      </w:r>
      <w:r w:rsidRPr="00492073">
        <w:rPr>
          <w:sz w:val="28"/>
          <w:szCs w:val="28"/>
        </w:rPr>
        <w:t xml:space="preserve"> міра цієї відповідальності незмірно більше тієї, поняття про яку існує в </w:t>
      </w:r>
      <w:r w:rsidRPr="00492073">
        <w:rPr>
          <w:sz w:val="28"/>
          <w:szCs w:val="28"/>
        </w:rPr>
        <w:lastRenderedPageBreak/>
        <w:t>праві або етиці сучасн</w:t>
      </w:r>
      <w:r w:rsidR="001C332E">
        <w:rPr>
          <w:sz w:val="28"/>
          <w:szCs w:val="28"/>
        </w:rPr>
        <w:t xml:space="preserve">их європейських, </w:t>
      </w:r>
      <w:proofErr w:type="gramStart"/>
      <w:r w:rsidR="001C332E">
        <w:rPr>
          <w:sz w:val="28"/>
          <w:szCs w:val="28"/>
        </w:rPr>
        <w:t>та й</w:t>
      </w:r>
      <w:proofErr w:type="gramEnd"/>
      <w:r w:rsidR="001C332E">
        <w:rPr>
          <w:sz w:val="28"/>
          <w:szCs w:val="28"/>
        </w:rPr>
        <w:t xml:space="preserve"> </w:t>
      </w:r>
      <w:r w:rsidR="001C332E">
        <w:rPr>
          <w:sz w:val="28"/>
          <w:szCs w:val="28"/>
          <w:lang w:val="uk-UA"/>
        </w:rPr>
        <w:t>багатьох</w:t>
      </w:r>
      <w:r w:rsidRPr="00492073">
        <w:rPr>
          <w:sz w:val="28"/>
          <w:szCs w:val="28"/>
        </w:rPr>
        <w:t xml:space="preserve"> традиційних суспільств. </w:t>
      </w:r>
      <w:proofErr w:type="gramStart"/>
      <w:r w:rsidRPr="00492073">
        <w:rPr>
          <w:sz w:val="28"/>
          <w:szCs w:val="28"/>
        </w:rPr>
        <w:t>П</w:t>
      </w:r>
      <w:proofErr w:type="gramEnd"/>
      <w:r w:rsidRPr="00492073">
        <w:rPr>
          <w:sz w:val="28"/>
          <w:szCs w:val="28"/>
        </w:rPr>
        <w:t>ідд</w:t>
      </w:r>
      <w:r>
        <w:rPr>
          <w:sz w:val="28"/>
          <w:szCs w:val="28"/>
        </w:rPr>
        <w:t>аним також повинні бути при</w:t>
      </w:r>
      <w:r>
        <w:rPr>
          <w:sz w:val="28"/>
          <w:szCs w:val="28"/>
          <w:lang w:val="uk-UA"/>
        </w:rPr>
        <w:t>таманні</w:t>
      </w:r>
      <w:r w:rsidRPr="00492073">
        <w:rPr>
          <w:sz w:val="28"/>
          <w:szCs w:val="28"/>
        </w:rPr>
        <w:t xml:space="preserve"> «щирість при шануванні імператора», почуття</w:t>
      </w:r>
      <w:r w:rsidR="001C332E">
        <w:rPr>
          <w:sz w:val="28"/>
          <w:szCs w:val="28"/>
        </w:rPr>
        <w:t xml:space="preserve"> єдності всієї нації в се</w:t>
      </w:r>
      <w:r w:rsidR="001C332E">
        <w:rPr>
          <w:sz w:val="28"/>
          <w:szCs w:val="28"/>
          <w:lang w:val="uk-UA"/>
        </w:rPr>
        <w:t>рдечному</w:t>
      </w:r>
      <w:r w:rsidRPr="00492073">
        <w:rPr>
          <w:sz w:val="28"/>
          <w:szCs w:val="28"/>
        </w:rPr>
        <w:t xml:space="preserve"> служінні імператору, відповідальність перед ним </w:t>
      </w:r>
      <w:r>
        <w:rPr>
          <w:sz w:val="28"/>
          <w:szCs w:val="28"/>
        </w:rPr>
        <w:t xml:space="preserve">і беззаперечна вірність йому. </w:t>
      </w:r>
      <w:r w:rsidRPr="00492073">
        <w:rPr>
          <w:sz w:val="28"/>
          <w:szCs w:val="28"/>
        </w:rPr>
        <w:t>До вірності імператору прирівнюється й вірність державі, тобто патріотизм і виконання громадянського обов</w:t>
      </w:r>
      <w:r>
        <w:rPr>
          <w:sz w:val="28"/>
          <w:szCs w:val="28"/>
        </w:rPr>
        <w:t>’</w:t>
      </w:r>
      <w:r w:rsidRPr="00492073">
        <w:rPr>
          <w:sz w:val="28"/>
          <w:szCs w:val="28"/>
        </w:rPr>
        <w:t>язку.</w:t>
      </w:r>
      <w:r w:rsidR="001C332E">
        <w:rPr>
          <w:sz w:val="28"/>
          <w:szCs w:val="28"/>
        </w:rPr>
        <w:t xml:space="preserve"> Між імператором і </w:t>
      </w:r>
      <w:r w:rsidR="001C332E">
        <w:rPr>
          <w:sz w:val="28"/>
          <w:szCs w:val="28"/>
          <w:lang w:val="uk-UA"/>
        </w:rPr>
        <w:t>державою</w:t>
      </w:r>
      <w:r w:rsidRPr="00492073">
        <w:rPr>
          <w:sz w:val="28"/>
          <w:szCs w:val="28"/>
        </w:rPr>
        <w:t xml:space="preserve"> не існувало (або, принаймні, не повинно було існувати) </w:t>
      </w:r>
      <w:proofErr w:type="gramStart"/>
      <w:r w:rsidRPr="00492073">
        <w:rPr>
          <w:sz w:val="28"/>
          <w:szCs w:val="28"/>
        </w:rPr>
        <w:t>р</w:t>
      </w:r>
      <w:proofErr w:type="gramEnd"/>
      <w:r w:rsidRPr="00492073">
        <w:rPr>
          <w:sz w:val="28"/>
          <w:szCs w:val="28"/>
        </w:rPr>
        <w:t>ізниці, але імператор незмінно стояв вище</w:t>
      </w:r>
      <w:r w:rsidR="006B736C">
        <w:rPr>
          <w:sz w:val="28"/>
          <w:szCs w:val="28"/>
        </w:rPr>
        <w:t xml:space="preserve"> [</w:t>
      </w:r>
      <w:r w:rsidR="001C332E">
        <w:rPr>
          <w:sz w:val="28"/>
          <w:szCs w:val="28"/>
          <w:lang w:val="uk-UA"/>
        </w:rPr>
        <w:t xml:space="preserve">23, </w:t>
      </w:r>
      <w:r w:rsidR="003C67B6">
        <w:rPr>
          <w:sz w:val="28"/>
          <w:szCs w:val="28"/>
        </w:rPr>
        <w:t>23]</w:t>
      </w:r>
      <w:r w:rsidRPr="00492073">
        <w:rPr>
          <w:sz w:val="28"/>
          <w:szCs w:val="28"/>
        </w:rPr>
        <w:t>.</w:t>
      </w:r>
    </w:p>
    <w:p w:rsidR="000243FD" w:rsidRPr="0080133F" w:rsidRDefault="000243FD" w:rsidP="000243FD">
      <w:pPr>
        <w:pStyle w:val="a3"/>
        <w:spacing w:line="360" w:lineRule="auto"/>
        <w:ind w:left="-709" w:firstLine="425"/>
        <w:jc w:val="both"/>
        <w:rPr>
          <w:sz w:val="28"/>
          <w:szCs w:val="28"/>
        </w:rPr>
      </w:pPr>
      <w:r w:rsidRPr="0080133F">
        <w:rPr>
          <w:sz w:val="28"/>
          <w:szCs w:val="28"/>
        </w:rPr>
        <w:t>Таким чином, згідно з вченням філософської «школи Міто» на чолі з Аідзава Сейсісай (1782</w:t>
      </w:r>
      <w:r w:rsidR="002B275A">
        <w:rPr>
          <w:sz w:val="28"/>
          <w:szCs w:val="28"/>
          <w:lang w:val="uk-UA"/>
        </w:rPr>
        <w:t xml:space="preserve"> </w:t>
      </w:r>
      <w:r w:rsidR="001C332E">
        <w:rPr>
          <w:sz w:val="28"/>
          <w:szCs w:val="28"/>
        </w:rPr>
        <w:t>–</w:t>
      </w:r>
      <w:r w:rsidR="002B275A">
        <w:rPr>
          <w:sz w:val="28"/>
          <w:szCs w:val="28"/>
          <w:lang w:val="uk-UA"/>
        </w:rPr>
        <w:t xml:space="preserve"> </w:t>
      </w:r>
      <w:r w:rsidRPr="0080133F">
        <w:rPr>
          <w:sz w:val="28"/>
          <w:szCs w:val="28"/>
        </w:rPr>
        <w:t>1863</w:t>
      </w:r>
      <w:r w:rsidR="00996129">
        <w:rPr>
          <w:sz w:val="28"/>
          <w:szCs w:val="28"/>
          <w:lang w:val="uk-UA"/>
        </w:rPr>
        <w:t xml:space="preserve"> рр.</w:t>
      </w:r>
      <w:r w:rsidRPr="0080133F">
        <w:rPr>
          <w:sz w:val="28"/>
          <w:szCs w:val="28"/>
        </w:rPr>
        <w:t xml:space="preserve">), кокутай </w:t>
      </w:r>
      <w:r w:rsidR="001C332E">
        <w:rPr>
          <w:sz w:val="28"/>
          <w:szCs w:val="28"/>
        </w:rPr>
        <w:t>–</w:t>
      </w:r>
      <w:r w:rsidRPr="0080133F">
        <w:rPr>
          <w:sz w:val="28"/>
          <w:szCs w:val="28"/>
        </w:rPr>
        <w:t xml:space="preserve"> специфічно японська національно-державна спільність, що об</w:t>
      </w:r>
      <w:r>
        <w:rPr>
          <w:sz w:val="28"/>
          <w:szCs w:val="28"/>
        </w:rPr>
        <w:t>’</w:t>
      </w:r>
      <w:r w:rsidRPr="0080133F">
        <w:rPr>
          <w:sz w:val="28"/>
          <w:szCs w:val="28"/>
        </w:rPr>
        <w:t xml:space="preserve">єднує в єдине живе ціле: на першому </w:t>
      </w:r>
      <w:proofErr w:type="gramStart"/>
      <w:r w:rsidRPr="0080133F">
        <w:rPr>
          <w:sz w:val="28"/>
          <w:szCs w:val="28"/>
        </w:rPr>
        <w:t>р</w:t>
      </w:r>
      <w:proofErr w:type="gramEnd"/>
      <w:r w:rsidRPr="0080133F">
        <w:rPr>
          <w:sz w:val="28"/>
          <w:szCs w:val="28"/>
        </w:rPr>
        <w:t>івн</w:t>
      </w:r>
      <w:r w:rsidR="00996129">
        <w:rPr>
          <w:sz w:val="28"/>
          <w:szCs w:val="28"/>
        </w:rPr>
        <w:t>і світ богів к</w:t>
      </w:r>
      <w:r w:rsidR="00996129">
        <w:rPr>
          <w:sz w:val="28"/>
          <w:szCs w:val="28"/>
          <w:lang w:val="uk-UA"/>
        </w:rPr>
        <w:t>а</w:t>
      </w:r>
      <w:r w:rsidR="00460837">
        <w:rPr>
          <w:sz w:val="28"/>
          <w:szCs w:val="28"/>
        </w:rPr>
        <w:t>мі і імператора</w:t>
      </w:r>
      <w:r w:rsidR="00460837">
        <w:rPr>
          <w:sz w:val="28"/>
          <w:szCs w:val="28"/>
          <w:lang w:val="uk-UA"/>
        </w:rPr>
        <w:t xml:space="preserve">, </w:t>
      </w:r>
      <w:r w:rsidR="00460837">
        <w:rPr>
          <w:sz w:val="28"/>
          <w:szCs w:val="28"/>
        </w:rPr>
        <w:t xml:space="preserve">на другий </w:t>
      </w:r>
      <w:r w:rsidR="001C332E">
        <w:rPr>
          <w:sz w:val="28"/>
          <w:szCs w:val="28"/>
        </w:rPr>
        <w:t>–</w:t>
      </w:r>
      <w:r w:rsidR="00460837">
        <w:rPr>
          <w:sz w:val="28"/>
          <w:szCs w:val="28"/>
        </w:rPr>
        <w:t xml:space="preserve"> японський народ</w:t>
      </w:r>
      <w:r w:rsidR="00460837">
        <w:rPr>
          <w:sz w:val="28"/>
          <w:szCs w:val="28"/>
          <w:lang w:val="uk-UA"/>
        </w:rPr>
        <w:t xml:space="preserve"> </w:t>
      </w:r>
      <w:r w:rsidRPr="0080133F">
        <w:rPr>
          <w:sz w:val="28"/>
          <w:szCs w:val="28"/>
        </w:rPr>
        <w:t>і</w:t>
      </w:r>
      <w:r w:rsidR="00460837">
        <w:rPr>
          <w:sz w:val="28"/>
          <w:szCs w:val="28"/>
        </w:rPr>
        <w:t xml:space="preserve"> на третьому </w:t>
      </w:r>
      <w:r w:rsidR="001C332E">
        <w:rPr>
          <w:sz w:val="28"/>
          <w:szCs w:val="28"/>
        </w:rPr>
        <w:t>–</w:t>
      </w:r>
      <w:r w:rsidR="00460837">
        <w:rPr>
          <w:sz w:val="28"/>
          <w:szCs w:val="28"/>
        </w:rPr>
        <w:t xml:space="preserve"> Японські острови</w:t>
      </w:r>
      <w:r w:rsidRPr="0080133F">
        <w:rPr>
          <w:sz w:val="28"/>
          <w:szCs w:val="28"/>
        </w:rPr>
        <w:t xml:space="preserve">. Формуванню такого </w:t>
      </w:r>
      <w:proofErr w:type="gramStart"/>
      <w:r w:rsidRPr="0080133F">
        <w:rPr>
          <w:sz w:val="28"/>
          <w:szCs w:val="28"/>
        </w:rPr>
        <w:t>св</w:t>
      </w:r>
      <w:proofErr w:type="gramEnd"/>
      <w:r w:rsidRPr="0080133F">
        <w:rPr>
          <w:sz w:val="28"/>
          <w:szCs w:val="28"/>
        </w:rPr>
        <w:t xml:space="preserve">іторозуміння, безумовно, сприяли гомогенність японців, майже два століття повної самоізоляції і, звичайно, фактор острівного положення </w:t>
      </w:r>
      <w:r w:rsidR="001C332E">
        <w:rPr>
          <w:sz w:val="28"/>
          <w:szCs w:val="28"/>
        </w:rPr>
        <w:t>–</w:t>
      </w:r>
      <w:r w:rsidRPr="0080133F">
        <w:rPr>
          <w:sz w:val="28"/>
          <w:szCs w:val="28"/>
        </w:rPr>
        <w:t xml:space="preserve"> географічна замкнутість і геополітична</w:t>
      </w:r>
      <w:r w:rsidR="00996129">
        <w:rPr>
          <w:sz w:val="28"/>
          <w:szCs w:val="28"/>
        </w:rPr>
        <w:t xml:space="preserve"> завершеність, організованість </w:t>
      </w:r>
      <w:r w:rsidR="00996129">
        <w:rPr>
          <w:sz w:val="28"/>
          <w:szCs w:val="28"/>
          <w:lang w:val="uk-UA"/>
        </w:rPr>
        <w:t>п</w:t>
      </w:r>
      <w:r w:rsidRPr="0080133F">
        <w:rPr>
          <w:sz w:val="28"/>
          <w:szCs w:val="28"/>
        </w:rPr>
        <w:t>ростору, що має як політико-географічне, так і сакрально</w:t>
      </w:r>
      <w:r>
        <w:rPr>
          <w:sz w:val="28"/>
          <w:szCs w:val="28"/>
        </w:rPr>
        <w:t>-географічне значення</w:t>
      </w:r>
      <w:r w:rsidR="003C67B6">
        <w:rPr>
          <w:sz w:val="28"/>
          <w:szCs w:val="28"/>
          <w:lang w:val="uk-UA"/>
        </w:rPr>
        <w:t>.</w:t>
      </w:r>
      <w:r>
        <w:rPr>
          <w:sz w:val="28"/>
          <w:szCs w:val="28"/>
        </w:rPr>
        <w:t xml:space="preserve"> </w:t>
      </w:r>
    </w:p>
    <w:p w:rsidR="000243FD" w:rsidRDefault="000243FD" w:rsidP="005243AA">
      <w:pPr>
        <w:spacing w:line="360" w:lineRule="auto"/>
        <w:rPr>
          <w:lang w:val="uk-UA"/>
        </w:rPr>
      </w:pPr>
    </w:p>
    <w:p w:rsidR="00996129" w:rsidRDefault="00996129" w:rsidP="005243AA">
      <w:pPr>
        <w:spacing w:line="360" w:lineRule="auto"/>
        <w:rPr>
          <w:lang w:val="uk-UA"/>
        </w:rPr>
      </w:pPr>
    </w:p>
    <w:p w:rsidR="00996129" w:rsidRDefault="00996129" w:rsidP="005243AA">
      <w:pPr>
        <w:spacing w:line="360" w:lineRule="auto"/>
        <w:rPr>
          <w:lang w:val="uk-UA"/>
        </w:rPr>
      </w:pPr>
    </w:p>
    <w:p w:rsidR="00996129" w:rsidRDefault="00996129" w:rsidP="005243AA">
      <w:pPr>
        <w:spacing w:line="360" w:lineRule="auto"/>
        <w:rPr>
          <w:lang w:val="uk-UA"/>
        </w:rPr>
      </w:pPr>
    </w:p>
    <w:p w:rsidR="00996129" w:rsidRDefault="00996129" w:rsidP="005243AA">
      <w:pPr>
        <w:spacing w:line="360" w:lineRule="auto"/>
        <w:rPr>
          <w:lang w:val="uk-UA"/>
        </w:rPr>
      </w:pPr>
    </w:p>
    <w:p w:rsidR="00996129" w:rsidRDefault="00996129" w:rsidP="005243AA">
      <w:pPr>
        <w:spacing w:line="360" w:lineRule="auto"/>
        <w:rPr>
          <w:lang w:val="uk-UA"/>
        </w:rPr>
      </w:pPr>
    </w:p>
    <w:p w:rsidR="00996129" w:rsidRDefault="00996129" w:rsidP="005243AA">
      <w:pPr>
        <w:spacing w:line="360" w:lineRule="auto"/>
        <w:rPr>
          <w:lang w:val="uk-UA"/>
        </w:rPr>
      </w:pPr>
    </w:p>
    <w:p w:rsidR="0026332F" w:rsidRDefault="0026332F" w:rsidP="005243AA">
      <w:pPr>
        <w:spacing w:line="360" w:lineRule="auto"/>
        <w:rPr>
          <w:lang w:val="uk-UA"/>
        </w:rPr>
      </w:pPr>
    </w:p>
    <w:p w:rsidR="0026332F" w:rsidRDefault="0026332F" w:rsidP="005243AA">
      <w:pPr>
        <w:spacing w:line="360" w:lineRule="auto"/>
        <w:rPr>
          <w:lang w:val="uk-UA"/>
        </w:rPr>
      </w:pPr>
    </w:p>
    <w:p w:rsidR="002B275A" w:rsidRDefault="002B275A" w:rsidP="005243AA">
      <w:pPr>
        <w:spacing w:line="360" w:lineRule="auto"/>
        <w:rPr>
          <w:lang w:val="uk-UA"/>
        </w:rPr>
      </w:pPr>
    </w:p>
    <w:p w:rsidR="002B275A" w:rsidRDefault="002B275A" w:rsidP="005243AA">
      <w:pPr>
        <w:spacing w:line="360" w:lineRule="auto"/>
        <w:rPr>
          <w:lang w:val="uk-UA"/>
        </w:rPr>
      </w:pPr>
    </w:p>
    <w:p w:rsidR="003C67B6" w:rsidRPr="00996129" w:rsidRDefault="003C67B6" w:rsidP="00F0076D">
      <w:pPr>
        <w:pStyle w:val="a3"/>
        <w:spacing w:line="480" w:lineRule="auto"/>
        <w:ind w:left="-709" w:firstLine="425"/>
        <w:jc w:val="both"/>
        <w:rPr>
          <w:b/>
          <w:sz w:val="28"/>
          <w:szCs w:val="28"/>
          <w:lang w:val="uk-UA"/>
        </w:rPr>
      </w:pPr>
      <w:r w:rsidRPr="00996129">
        <w:rPr>
          <w:b/>
          <w:sz w:val="28"/>
          <w:szCs w:val="28"/>
          <w:lang w:val="uk-UA"/>
        </w:rPr>
        <w:lastRenderedPageBreak/>
        <w:t>3.2. Концепція «нової політичної структури» – «сейдзі синтай сей».</w:t>
      </w:r>
    </w:p>
    <w:p w:rsidR="00513049" w:rsidRDefault="003C67B6" w:rsidP="003C67B6">
      <w:pPr>
        <w:pStyle w:val="a3"/>
        <w:spacing w:line="360" w:lineRule="auto"/>
        <w:ind w:left="-709" w:firstLine="425"/>
        <w:jc w:val="both"/>
        <w:rPr>
          <w:sz w:val="28"/>
          <w:szCs w:val="28"/>
          <w:lang w:val="uk-UA"/>
        </w:rPr>
      </w:pPr>
      <w:r w:rsidRPr="00492073">
        <w:rPr>
          <w:sz w:val="28"/>
          <w:szCs w:val="28"/>
        </w:rPr>
        <w:t xml:space="preserve">Концепція «нової політичної структури» (Сейдзі синтай-сей), </w:t>
      </w:r>
      <w:r w:rsidR="00513049">
        <w:rPr>
          <w:sz w:val="28"/>
          <w:szCs w:val="28"/>
        </w:rPr>
        <w:t>або просто «нової структури» (с</w:t>
      </w:r>
      <w:r w:rsidR="00513049">
        <w:rPr>
          <w:sz w:val="28"/>
          <w:szCs w:val="28"/>
          <w:lang w:val="uk-UA"/>
        </w:rPr>
        <w:t>и</w:t>
      </w:r>
      <w:r w:rsidRPr="00492073">
        <w:rPr>
          <w:sz w:val="28"/>
          <w:szCs w:val="28"/>
        </w:rPr>
        <w:t>н</w:t>
      </w:r>
      <w:r w:rsidR="00996129">
        <w:rPr>
          <w:sz w:val="28"/>
          <w:szCs w:val="28"/>
        </w:rPr>
        <w:t>тайсей), стала заверш</w:t>
      </w:r>
      <w:r w:rsidR="00996129">
        <w:rPr>
          <w:sz w:val="28"/>
          <w:szCs w:val="28"/>
          <w:lang w:val="uk-UA"/>
        </w:rPr>
        <w:t>альним</w:t>
      </w:r>
      <w:r w:rsidRPr="00492073">
        <w:rPr>
          <w:sz w:val="28"/>
          <w:szCs w:val="28"/>
        </w:rPr>
        <w:t xml:space="preserve"> етапом еволюції радикально-реформаторських проектів авторитарної перебудови політичної </w:t>
      </w:r>
      <w:r w:rsidR="00996129">
        <w:rPr>
          <w:sz w:val="28"/>
          <w:szCs w:val="28"/>
        </w:rPr>
        <w:t xml:space="preserve">системи. </w:t>
      </w:r>
    </w:p>
    <w:p w:rsidR="003C67B6" w:rsidRPr="00492073" w:rsidRDefault="00996129" w:rsidP="003C67B6">
      <w:pPr>
        <w:pStyle w:val="a3"/>
        <w:spacing w:line="360" w:lineRule="auto"/>
        <w:ind w:left="-709" w:firstLine="425"/>
        <w:jc w:val="both"/>
        <w:rPr>
          <w:sz w:val="28"/>
          <w:szCs w:val="28"/>
        </w:rPr>
      </w:pPr>
      <w:r>
        <w:rPr>
          <w:sz w:val="28"/>
          <w:szCs w:val="28"/>
        </w:rPr>
        <w:t>Вона сходить до задум</w:t>
      </w:r>
      <w:r>
        <w:rPr>
          <w:sz w:val="28"/>
          <w:szCs w:val="28"/>
          <w:lang w:val="uk-UA"/>
        </w:rPr>
        <w:t>ів</w:t>
      </w:r>
      <w:r w:rsidR="00513049">
        <w:rPr>
          <w:sz w:val="28"/>
          <w:szCs w:val="28"/>
        </w:rPr>
        <w:t xml:space="preserve"> початку 1930-х рр</w:t>
      </w:r>
      <w:r w:rsidR="003C67B6" w:rsidRPr="00492073">
        <w:rPr>
          <w:sz w:val="28"/>
          <w:szCs w:val="28"/>
        </w:rPr>
        <w:t>. об</w:t>
      </w:r>
      <w:r w:rsidR="003C67B6">
        <w:rPr>
          <w:sz w:val="28"/>
          <w:szCs w:val="28"/>
        </w:rPr>
        <w:t>’</w:t>
      </w:r>
      <w:r w:rsidR="003C67B6" w:rsidRPr="00492073">
        <w:rPr>
          <w:sz w:val="28"/>
          <w:szCs w:val="28"/>
        </w:rPr>
        <w:t xml:space="preserve">єднати всі партії країни </w:t>
      </w:r>
      <w:proofErr w:type="gramStart"/>
      <w:r w:rsidR="003C67B6" w:rsidRPr="00492073">
        <w:rPr>
          <w:sz w:val="28"/>
          <w:szCs w:val="28"/>
        </w:rPr>
        <w:t>п</w:t>
      </w:r>
      <w:proofErr w:type="gramEnd"/>
      <w:r w:rsidR="003C67B6" w:rsidRPr="00492073">
        <w:rPr>
          <w:sz w:val="28"/>
          <w:szCs w:val="28"/>
        </w:rPr>
        <w:t xml:space="preserve">ід егідою Сейюкай за принципом «одна країна </w:t>
      </w:r>
      <w:r>
        <w:rPr>
          <w:sz w:val="28"/>
          <w:szCs w:val="28"/>
        </w:rPr>
        <w:t>–</w:t>
      </w:r>
      <w:r w:rsidR="003C67B6" w:rsidRPr="00492073">
        <w:rPr>
          <w:sz w:val="28"/>
          <w:szCs w:val="28"/>
        </w:rPr>
        <w:t xml:space="preserve"> одна партія». Потім ідею </w:t>
      </w:r>
      <w:proofErr w:type="gramStart"/>
      <w:r w:rsidR="003C67B6" w:rsidRPr="00492073">
        <w:rPr>
          <w:sz w:val="28"/>
          <w:szCs w:val="28"/>
        </w:rPr>
        <w:t>п</w:t>
      </w:r>
      <w:proofErr w:type="gramEnd"/>
      <w:r w:rsidR="003C67B6" w:rsidRPr="00492073">
        <w:rPr>
          <w:sz w:val="28"/>
          <w:szCs w:val="28"/>
        </w:rPr>
        <w:t>ідхопив Мацуока, який висунув гасло розпуску старих партій після того, як не зміг домогтися лідерства в Сейюкай. Спочатку мова йшла про створення саме партії, задуманої як вічно правляча. Цю ідею пропагували лідери націоналістичних кіл Тояма, Кухара, Гото і Накано. Потім вона знайшла зацікавлений від</w:t>
      </w:r>
      <w:r>
        <w:rPr>
          <w:sz w:val="28"/>
          <w:szCs w:val="28"/>
        </w:rPr>
        <w:t>гук у Коное, його наближених (К</w:t>
      </w:r>
      <w:r>
        <w:rPr>
          <w:sz w:val="28"/>
          <w:szCs w:val="28"/>
          <w:lang w:val="uk-UA"/>
        </w:rPr>
        <w:t>і</w:t>
      </w:r>
      <w:r>
        <w:rPr>
          <w:sz w:val="28"/>
          <w:szCs w:val="28"/>
        </w:rPr>
        <w:t>до, Ар</w:t>
      </w:r>
      <w:r>
        <w:rPr>
          <w:sz w:val="28"/>
          <w:szCs w:val="28"/>
          <w:lang w:val="uk-UA"/>
        </w:rPr>
        <w:t>і</w:t>
      </w:r>
      <w:r w:rsidR="003C67B6" w:rsidRPr="00492073">
        <w:rPr>
          <w:sz w:val="28"/>
          <w:szCs w:val="28"/>
        </w:rPr>
        <w:t xml:space="preserve">ма, Кадзі) і «мозкового тресту» </w:t>
      </w:r>
      <w:r>
        <w:rPr>
          <w:sz w:val="28"/>
          <w:szCs w:val="28"/>
        </w:rPr>
        <w:t xml:space="preserve">– </w:t>
      </w:r>
      <w:proofErr w:type="gramStart"/>
      <w:r>
        <w:rPr>
          <w:sz w:val="28"/>
          <w:szCs w:val="28"/>
        </w:rPr>
        <w:t>Досл</w:t>
      </w:r>
      <w:proofErr w:type="gramEnd"/>
      <w:r>
        <w:rPr>
          <w:sz w:val="28"/>
          <w:szCs w:val="28"/>
        </w:rPr>
        <w:t>ідницької Асоціації С</w:t>
      </w:r>
      <w:r>
        <w:rPr>
          <w:sz w:val="28"/>
          <w:szCs w:val="28"/>
          <w:lang w:val="uk-UA"/>
        </w:rPr>
        <w:t>ьо</w:t>
      </w:r>
      <w:r w:rsidR="003C67B6" w:rsidRPr="00492073">
        <w:rPr>
          <w:sz w:val="28"/>
          <w:szCs w:val="28"/>
        </w:rPr>
        <w:t>ва, де і були розроблені проекти «нової структури».</w:t>
      </w:r>
    </w:p>
    <w:p w:rsidR="003C67B6" w:rsidRPr="007A7AFD" w:rsidRDefault="003C67B6" w:rsidP="003C67B6">
      <w:pPr>
        <w:pStyle w:val="a3"/>
        <w:spacing w:line="360" w:lineRule="auto"/>
        <w:ind w:left="-709" w:firstLine="425"/>
        <w:jc w:val="both"/>
        <w:rPr>
          <w:sz w:val="28"/>
          <w:szCs w:val="28"/>
          <w:lang w:val="uk-UA"/>
        </w:rPr>
      </w:pPr>
      <w:r w:rsidRPr="0080133F">
        <w:rPr>
          <w:sz w:val="28"/>
          <w:szCs w:val="28"/>
        </w:rPr>
        <w:t xml:space="preserve">Обриси майбутньої партії були неясними, але Коное вже визначився як її </w:t>
      </w:r>
      <w:proofErr w:type="gramStart"/>
      <w:r w:rsidRPr="0080133F">
        <w:rPr>
          <w:sz w:val="28"/>
          <w:szCs w:val="28"/>
        </w:rPr>
        <w:t>л</w:t>
      </w:r>
      <w:proofErr w:type="gramEnd"/>
      <w:r w:rsidRPr="0080133F">
        <w:rPr>
          <w:sz w:val="28"/>
          <w:szCs w:val="28"/>
        </w:rPr>
        <w:t xml:space="preserve">ідер </w:t>
      </w:r>
      <w:r w:rsidR="00996129">
        <w:rPr>
          <w:sz w:val="28"/>
          <w:szCs w:val="28"/>
        </w:rPr>
        <w:t>– єдиний, хто володів необ</w:t>
      </w:r>
      <w:r w:rsidR="00996129">
        <w:rPr>
          <w:sz w:val="28"/>
          <w:szCs w:val="28"/>
          <w:lang w:val="uk-UA"/>
        </w:rPr>
        <w:t xml:space="preserve">хідними </w:t>
      </w:r>
      <w:r w:rsidRPr="0080133F">
        <w:rPr>
          <w:sz w:val="28"/>
          <w:szCs w:val="28"/>
        </w:rPr>
        <w:t xml:space="preserve"> для цього якостями. Це мав бути не військовий і не «політикан», не </w:t>
      </w:r>
      <w:r w:rsidR="00996129">
        <w:rPr>
          <w:sz w:val="28"/>
          <w:szCs w:val="28"/>
        </w:rPr>
        <w:t>надто правий і не дуже лівий,</w:t>
      </w:r>
      <w:r w:rsidRPr="0080133F">
        <w:rPr>
          <w:sz w:val="28"/>
          <w:szCs w:val="28"/>
        </w:rPr>
        <w:t xml:space="preserve"> не західник і не екстремі</w:t>
      </w:r>
      <w:proofErr w:type="gramStart"/>
      <w:r w:rsidRPr="0080133F">
        <w:rPr>
          <w:sz w:val="28"/>
          <w:szCs w:val="28"/>
        </w:rPr>
        <w:t>ст</w:t>
      </w:r>
      <w:proofErr w:type="gramEnd"/>
      <w:r w:rsidRPr="0080133F">
        <w:rPr>
          <w:sz w:val="28"/>
          <w:szCs w:val="28"/>
        </w:rPr>
        <w:t xml:space="preserve">, людина, </w:t>
      </w:r>
      <w:r w:rsidR="00996129">
        <w:rPr>
          <w:sz w:val="28"/>
          <w:szCs w:val="28"/>
          <w:lang w:val="uk-UA"/>
        </w:rPr>
        <w:t xml:space="preserve">що </w:t>
      </w:r>
      <w:r w:rsidRPr="0080133F">
        <w:rPr>
          <w:sz w:val="28"/>
          <w:szCs w:val="28"/>
        </w:rPr>
        <w:t>в рівній мірі користується підтримкою двору, армії і ділових кіл, але ні</w:t>
      </w:r>
      <w:r w:rsidR="00996129">
        <w:rPr>
          <w:sz w:val="28"/>
          <w:szCs w:val="28"/>
        </w:rPr>
        <w:t xml:space="preserve"> в якому разі не потенційний «с</w:t>
      </w:r>
      <w:r w:rsidR="00996129">
        <w:rPr>
          <w:sz w:val="28"/>
          <w:szCs w:val="28"/>
          <w:lang w:val="uk-UA"/>
        </w:rPr>
        <w:t>ьо</w:t>
      </w:r>
      <w:r w:rsidRPr="0080133F">
        <w:rPr>
          <w:sz w:val="28"/>
          <w:szCs w:val="28"/>
        </w:rPr>
        <w:t>гун»</w:t>
      </w:r>
      <w:r>
        <w:rPr>
          <w:sz w:val="28"/>
          <w:szCs w:val="28"/>
        </w:rPr>
        <w:t xml:space="preserve">. </w:t>
      </w:r>
      <w:r w:rsidRPr="00492073">
        <w:rPr>
          <w:sz w:val="28"/>
          <w:szCs w:val="28"/>
        </w:rPr>
        <w:t xml:space="preserve">Коное </w:t>
      </w:r>
      <w:proofErr w:type="gramStart"/>
      <w:r w:rsidRPr="00492073">
        <w:rPr>
          <w:sz w:val="28"/>
          <w:szCs w:val="28"/>
        </w:rPr>
        <w:t>п</w:t>
      </w:r>
      <w:proofErr w:type="gramEnd"/>
      <w:r w:rsidRPr="00492073">
        <w:rPr>
          <w:sz w:val="28"/>
          <w:szCs w:val="28"/>
        </w:rPr>
        <w:t xml:space="preserve">ідходив за всіма показниками, в тому числі тому, що не хотів і не міг бути диктатором. У 1937 р. він очолив </w:t>
      </w:r>
      <w:proofErr w:type="gramStart"/>
      <w:r w:rsidRPr="00492073">
        <w:rPr>
          <w:sz w:val="28"/>
          <w:szCs w:val="28"/>
        </w:rPr>
        <w:t>Лігу</w:t>
      </w:r>
      <w:proofErr w:type="gramEnd"/>
      <w:r w:rsidRPr="00492073">
        <w:rPr>
          <w:sz w:val="28"/>
          <w:szCs w:val="28"/>
        </w:rPr>
        <w:t xml:space="preserve"> з мобілізації національного духу, яка була покликана об</w:t>
      </w:r>
      <w:r>
        <w:rPr>
          <w:sz w:val="28"/>
          <w:szCs w:val="28"/>
        </w:rPr>
        <w:t>’</w:t>
      </w:r>
      <w:r w:rsidRPr="00492073">
        <w:rPr>
          <w:sz w:val="28"/>
          <w:szCs w:val="28"/>
        </w:rPr>
        <w:t>єднати якомога більше політичних і громадських сил, що неминуче робило її прогр</w:t>
      </w:r>
      <w:r w:rsidR="00996129">
        <w:rPr>
          <w:sz w:val="28"/>
          <w:szCs w:val="28"/>
        </w:rPr>
        <w:t>аму розпливчатою і неконкретною</w:t>
      </w:r>
      <w:r w:rsidR="006B736C">
        <w:rPr>
          <w:sz w:val="28"/>
          <w:szCs w:val="28"/>
          <w:lang w:val="uk-UA"/>
        </w:rPr>
        <w:t xml:space="preserve"> [</w:t>
      </w:r>
      <w:r w:rsidR="00996129">
        <w:rPr>
          <w:sz w:val="28"/>
          <w:szCs w:val="28"/>
          <w:lang w:val="uk-UA"/>
        </w:rPr>
        <w:t>27</w:t>
      </w:r>
      <w:r>
        <w:rPr>
          <w:sz w:val="28"/>
          <w:szCs w:val="28"/>
          <w:lang w:val="uk-UA"/>
        </w:rPr>
        <w:t>]</w:t>
      </w:r>
      <w:r w:rsidR="00996129">
        <w:rPr>
          <w:sz w:val="28"/>
          <w:szCs w:val="28"/>
          <w:lang w:val="uk-UA"/>
        </w:rPr>
        <w:t>.</w:t>
      </w:r>
    </w:p>
    <w:p w:rsidR="003C67B6" w:rsidRPr="00492073" w:rsidRDefault="003C67B6" w:rsidP="003C67B6">
      <w:pPr>
        <w:pStyle w:val="a3"/>
        <w:spacing w:line="360" w:lineRule="auto"/>
        <w:ind w:left="-709" w:firstLine="425"/>
        <w:jc w:val="both"/>
        <w:rPr>
          <w:sz w:val="28"/>
          <w:szCs w:val="28"/>
        </w:rPr>
      </w:pPr>
      <w:r w:rsidRPr="00492073">
        <w:rPr>
          <w:sz w:val="28"/>
          <w:szCs w:val="28"/>
        </w:rPr>
        <w:t>Незабаром стало ясно, що</w:t>
      </w:r>
      <w:r>
        <w:rPr>
          <w:sz w:val="28"/>
          <w:szCs w:val="28"/>
        </w:rPr>
        <w:t xml:space="preserve"> створити в </w:t>
      </w:r>
      <w:proofErr w:type="gramStart"/>
      <w:r>
        <w:rPr>
          <w:sz w:val="28"/>
          <w:szCs w:val="28"/>
        </w:rPr>
        <w:t>Япон</w:t>
      </w:r>
      <w:proofErr w:type="gramEnd"/>
      <w:r>
        <w:rPr>
          <w:sz w:val="28"/>
          <w:szCs w:val="28"/>
        </w:rPr>
        <w:t>ії дієздатну од</w:t>
      </w:r>
      <w:r w:rsidRPr="00492073">
        <w:rPr>
          <w:sz w:val="28"/>
          <w:szCs w:val="28"/>
        </w:rPr>
        <w:t xml:space="preserve">нопартійную систему за допомогою одного з іноземних зразків не вдасться. У СРСР, Італії та Німеччині партії склалися </w:t>
      </w:r>
      <w:proofErr w:type="gramStart"/>
      <w:r w:rsidRPr="00492073">
        <w:rPr>
          <w:sz w:val="28"/>
          <w:szCs w:val="28"/>
        </w:rPr>
        <w:t>до</w:t>
      </w:r>
      <w:proofErr w:type="gramEnd"/>
      <w:r w:rsidRPr="00492073">
        <w:rPr>
          <w:sz w:val="28"/>
          <w:szCs w:val="28"/>
        </w:rPr>
        <w:t xml:space="preserve"> приходу до влади, мали досвід боротьби «проти всіх», що сприяло консолідації їх рядів, і керівництво з диктаторськими повноваженнями. До влад</w:t>
      </w:r>
      <w:r w:rsidR="00996129">
        <w:rPr>
          <w:sz w:val="28"/>
          <w:szCs w:val="28"/>
        </w:rPr>
        <w:t xml:space="preserve">и </w:t>
      </w:r>
      <w:proofErr w:type="gramStart"/>
      <w:r w:rsidR="00996129">
        <w:rPr>
          <w:sz w:val="28"/>
          <w:szCs w:val="28"/>
        </w:rPr>
        <w:t>вони</w:t>
      </w:r>
      <w:proofErr w:type="gramEnd"/>
      <w:r w:rsidR="00996129">
        <w:rPr>
          <w:sz w:val="28"/>
          <w:szCs w:val="28"/>
        </w:rPr>
        <w:t xml:space="preserve"> прийшли нечисленними, мобільни</w:t>
      </w:r>
      <w:r w:rsidR="00996129">
        <w:rPr>
          <w:sz w:val="28"/>
          <w:szCs w:val="28"/>
          <w:lang w:val="uk-UA"/>
        </w:rPr>
        <w:t>ми</w:t>
      </w:r>
      <w:r w:rsidRPr="00492073">
        <w:rPr>
          <w:sz w:val="28"/>
          <w:szCs w:val="28"/>
        </w:rPr>
        <w:t xml:space="preserve"> і дисциплінованими. У </w:t>
      </w:r>
      <w:proofErr w:type="gramStart"/>
      <w:r w:rsidRPr="00492073">
        <w:rPr>
          <w:sz w:val="28"/>
          <w:szCs w:val="28"/>
        </w:rPr>
        <w:t>Япон</w:t>
      </w:r>
      <w:proofErr w:type="gramEnd"/>
      <w:r w:rsidRPr="00492073">
        <w:rPr>
          <w:sz w:val="28"/>
          <w:szCs w:val="28"/>
        </w:rPr>
        <w:t>ії все було навпак</w:t>
      </w:r>
      <w:r w:rsidR="00996129">
        <w:rPr>
          <w:sz w:val="28"/>
          <w:szCs w:val="28"/>
        </w:rPr>
        <w:t xml:space="preserve">и. Не </w:t>
      </w:r>
      <w:proofErr w:type="gramStart"/>
      <w:r w:rsidR="00996129">
        <w:rPr>
          <w:sz w:val="28"/>
          <w:szCs w:val="28"/>
        </w:rPr>
        <w:t>могло</w:t>
      </w:r>
      <w:proofErr w:type="gramEnd"/>
      <w:r w:rsidR="00996129">
        <w:rPr>
          <w:sz w:val="28"/>
          <w:szCs w:val="28"/>
        </w:rPr>
        <w:t xml:space="preserve"> бути мови ні про як</w:t>
      </w:r>
      <w:r w:rsidR="00996129">
        <w:rPr>
          <w:sz w:val="28"/>
          <w:szCs w:val="28"/>
          <w:lang w:val="uk-UA"/>
        </w:rPr>
        <w:t>у</w:t>
      </w:r>
      <w:r w:rsidR="00996129">
        <w:rPr>
          <w:sz w:val="28"/>
          <w:szCs w:val="28"/>
        </w:rPr>
        <w:t xml:space="preserve"> організаційн</w:t>
      </w:r>
      <w:r w:rsidR="00996129">
        <w:rPr>
          <w:sz w:val="28"/>
          <w:szCs w:val="28"/>
          <w:lang w:val="uk-UA"/>
        </w:rPr>
        <w:t>у</w:t>
      </w:r>
      <w:r w:rsidR="00996129">
        <w:rPr>
          <w:sz w:val="28"/>
          <w:szCs w:val="28"/>
        </w:rPr>
        <w:t xml:space="preserve"> єдн</w:t>
      </w:r>
      <w:r w:rsidR="00996129">
        <w:rPr>
          <w:sz w:val="28"/>
          <w:szCs w:val="28"/>
          <w:lang w:val="uk-UA"/>
        </w:rPr>
        <w:t>і</w:t>
      </w:r>
      <w:r w:rsidR="00996129">
        <w:rPr>
          <w:sz w:val="28"/>
          <w:szCs w:val="28"/>
        </w:rPr>
        <w:t>ст</w:t>
      </w:r>
      <w:r w:rsidR="00996129">
        <w:rPr>
          <w:sz w:val="28"/>
          <w:szCs w:val="28"/>
          <w:lang w:val="uk-UA"/>
        </w:rPr>
        <w:t>ь</w:t>
      </w:r>
      <w:r w:rsidR="00996129">
        <w:rPr>
          <w:sz w:val="28"/>
          <w:szCs w:val="28"/>
        </w:rPr>
        <w:t xml:space="preserve"> чи партійн</w:t>
      </w:r>
      <w:r w:rsidR="00996129">
        <w:rPr>
          <w:sz w:val="28"/>
          <w:szCs w:val="28"/>
          <w:lang w:val="uk-UA"/>
        </w:rPr>
        <w:t>у</w:t>
      </w:r>
      <w:r w:rsidRPr="00492073">
        <w:rPr>
          <w:sz w:val="28"/>
          <w:szCs w:val="28"/>
        </w:rPr>
        <w:t xml:space="preserve"> </w:t>
      </w:r>
      <w:r w:rsidRPr="00492073">
        <w:rPr>
          <w:sz w:val="28"/>
          <w:szCs w:val="28"/>
        </w:rPr>
        <w:lastRenderedPageBreak/>
        <w:t>дисцип</w:t>
      </w:r>
      <w:r w:rsidR="00996129">
        <w:rPr>
          <w:sz w:val="28"/>
          <w:szCs w:val="28"/>
        </w:rPr>
        <w:t>лін</w:t>
      </w:r>
      <w:r w:rsidR="00996129">
        <w:rPr>
          <w:sz w:val="28"/>
          <w:szCs w:val="28"/>
          <w:lang w:val="uk-UA"/>
        </w:rPr>
        <w:t>у</w:t>
      </w:r>
      <w:r w:rsidRPr="00492073">
        <w:rPr>
          <w:sz w:val="28"/>
          <w:szCs w:val="28"/>
        </w:rPr>
        <w:t>: в цьому переконував приклад Сейюкай, розколотої на ворогуючі фракції. Навіть ідейної єдності можна було досягти тільки на основі загальних, а тому ні до чого не зобов</w:t>
      </w:r>
      <w:r>
        <w:rPr>
          <w:sz w:val="28"/>
          <w:szCs w:val="28"/>
        </w:rPr>
        <w:t>’</w:t>
      </w:r>
      <w:r w:rsidR="00690756">
        <w:rPr>
          <w:sz w:val="28"/>
          <w:szCs w:val="28"/>
        </w:rPr>
        <w:t>язую</w:t>
      </w:r>
      <w:r w:rsidR="00690756">
        <w:rPr>
          <w:sz w:val="28"/>
          <w:szCs w:val="28"/>
          <w:lang w:val="uk-UA"/>
        </w:rPr>
        <w:t>чих</w:t>
      </w:r>
      <w:r w:rsidRPr="00492073">
        <w:rPr>
          <w:sz w:val="28"/>
          <w:szCs w:val="28"/>
        </w:rPr>
        <w:t xml:space="preserve"> принципів або гасел. Створення нової партії стало б лише компромісом </w:t>
      </w:r>
      <w:proofErr w:type="gramStart"/>
      <w:r w:rsidRPr="00492073">
        <w:rPr>
          <w:sz w:val="28"/>
          <w:szCs w:val="28"/>
        </w:rPr>
        <w:t>р</w:t>
      </w:r>
      <w:proofErr w:type="gramEnd"/>
      <w:r w:rsidRPr="00492073">
        <w:rPr>
          <w:sz w:val="28"/>
          <w:szCs w:val="28"/>
        </w:rPr>
        <w:t>ізних груп, що не збиралися поступатися своїми амбіціями. Було потрібно щось інше, ніж парті</w:t>
      </w:r>
      <w:r w:rsidR="00690756">
        <w:rPr>
          <w:sz w:val="28"/>
          <w:szCs w:val="28"/>
        </w:rPr>
        <w:t xml:space="preserve">я, нехай навіть </w:t>
      </w:r>
      <w:proofErr w:type="gramStart"/>
      <w:r w:rsidR="00690756">
        <w:rPr>
          <w:sz w:val="28"/>
          <w:szCs w:val="28"/>
        </w:rPr>
        <w:t>авторитарного</w:t>
      </w:r>
      <w:proofErr w:type="gramEnd"/>
      <w:r w:rsidR="00690756">
        <w:rPr>
          <w:sz w:val="28"/>
          <w:szCs w:val="28"/>
        </w:rPr>
        <w:t xml:space="preserve"> </w:t>
      </w:r>
      <w:r w:rsidR="00690756">
        <w:rPr>
          <w:sz w:val="28"/>
          <w:szCs w:val="28"/>
          <w:lang w:val="uk-UA"/>
        </w:rPr>
        <w:t>ч</w:t>
      </w:r>
      <w:r w:rsidR="00690756">
        <w:rPr>
          <w:sz w:val="28"/>
          <w:szCs w:val="28"/>
        </w:rPr>
        <w:t>и т</w:t>
      </w:r>
      <w:r w:rsidR="00690756">
        <w:rPr>
          <w:sz w:val="28"/>
          <w:szCs w:val="28"/>
          <w:lang w:val="uk-UA"/>
        </w:rPr>
        <w:t>от</w:t>
      </w:r>
      <w:r w:rsidRPr="00492073">
        <w:rPr>
          <w:sz w:val="28"/>
          <w:szCs w:val="28"/>
        </w:rPr>
        <w:t>алітарного типу.</w:t>
      </w:r>
    </w:p>
    <w:p w:rsidR="003C67B6" w:rsidRPr="00492073" w:rsidRDefault="003C67B6" w:rsidP="003C67B6">
      <w:pPr>
        <w:pStyle w:val="a3"/>
        <w:spacing w:line="360" w:lineRule="auto"/>
        <w:ind w:left="-709" w:firstLine="425"/>
        <w:jc w:val="both"/>
        <w:rPr>
          <w:sz w:val="28"/>
          <w:szCs w:val="28"/>
        </w:rPr>
      </w:pPr>
      <w:r w:rsidRPr="00492073">
        <w:rPr>
          <w:sz w:val="28"/>
          <w:szCs w:val="28"/>
        </w:rPr>
        <w:t>Оформлення задуму с</w:t>
      </w:r>
      <w:r w:rsidR="00690756">
        <w:rPr>
          <w:sz w:val="28"/>
          <w:szCs w:val="28"/>
        </w:rPr>
        <w:t>прияла концепція кокутай. «Нов</w:t>
      </w:r>
      <w:r w:rsidR="00690756">
        <w:rPr>
          <w:sz w:val="28"/>
          <w:szCs w:val="28"/>
          <w:lang w:val="uk-UA"/>
        </w:rPr>
        <w:t>ій</w:t>
      </w:r>
      <w:r w:rsidRPr="00492073">
        <w:rPr>
          <w:sz w:val="28"/>
          <w:szCs w:val="28"/>
        </w:rPr>
        <w:t xml:space="preserve"> структурі» належало стати політичним аналогом «державного організму»: імператору відводилося місце над нею, а главою ставав прем</w:t>
      </w:r>
      <w:r>
        <w:rPr>
          <w:sz w:val="28"/>
          <w:szCs w:val="28"/>
        </w:rPr>
        <w:t>’</w:t>
      </w:r>
      <w:r w:rsidRPr="00492073">
        <w:rPr>
          <w:sz w:val="28"/>
          <w:szCs w:val="28"/>
        </w:rPr>
        <w:t>єр-міні</w:t>
      </w:r>
      <w:proofErr w:type="gramStart"/>
      <w:r w:rsidRPr="00492073">
        <w:rPr>
          <w:sz w:val="28"/>
          <w:szCs w:val="28"/>
        </w:rPr>
        <w:t>стр</w:t>
      </w:r>
      <w:proofErr w:type="gramEnd"/>
      <w:r w:rsidRPr="00492073">
        <w:rPr>
          <w:sz w:val="28"/>
          <w:szCs w:val="28"/>
        </w:rPr>
        <w:t xml:space="preserve"> як його повноважний представник в політиці. Однак відразу ж виникало питання про відносини з державним апаратом: чи буде «нова структура» незалежним від держави масовим суспільно-політичн</w:t>
      </w:r>
      <w:r w:rsidR="00690756">
        <w:rPr>
          <w:sz w:val="28"/>
          <w:szCs w:val="28"/>
        </w:rPr>
        <w:t>им рухом або пара</w:t>
      </w:r>
      <w:r w:rsidR="00690756">
        <w:rPr>
          <w:sz w:val="28"/>
          <w:szCs w:val="28"/>
          <w:lang w:val="uk-UA"/>
        </w:rPr>
        <w:t>державною</w:t>
      </w:r>
      <w:r w:rsidRPr="00492073">
        <w:rPr>
          <w:sz w:val="28"/>
          <w:szCs w:val="28"/>
        </w:rPr>
        <w:t xml:space="preserve"> структурою </w:t>
      </w:r>
      <w:proofErr w:type="gramStart"/>
      <w:r w:rsidRPr="00492073">
        <w:rPr>
          <w:sz w:val="28"/>
          <w:szCs w:val="28"/>
        </w:rPr>
        <w:t>п</w:t>
      </w:r>
      <w:proofErr w:type="gramEnd"/>
      <w:r w:rsidRPr="00492073">
        <w:rPr>
          <w:sz w:val="28"/>
          <w:szCs w:val="28"/>
        </w:rPr>
        <w:t>ід контролем бюрокра</w:t>
      </w:r>
      <w:r w:rsidR="00690756">
        <w:rPr>
          <w:sz w:val="28"/>
          <w:szCs w:val="28"/>
        </w:rPr>
        <w:t>тів. У першому випадку рух м</w:t>
      </w:r>
      <w:r w:rsidR="00690756">
        <w:rPr>
          <w:sz w:val="28"/>
          <w:szCs w:val="28"/>
          <w:lang w:val="uk-UA"/>
        </w:rPr>
        <w:t xml:space="preserve">іг </w:t>
      </w:r>
      <w:r w:rsidRPr="00492073">
        <w:rPr>
          <w:sz w:val="28"/>
          <w:szCs w:val="28"/>
        </w:rPr>
        <w:t xml:space="preserve"> підпорядку</w:t>
      </w:r>
      <w:r w:rsidR="00690756">
        <w:rPr>
          <w:sz w:val="28"/>
          <w:szCs w:val="28"/>
        </w:rPr>
        <w:t>вати собі апарат, у другому сам підпорядковува</w:t>
      </w:r>
      <w:r w:rsidR="00690756">
        <w:rPr>
          <w:sz w:val="28"/>
          <w:szCs w:val="28"/>
          <w:lang w:val="uk-UA"/>
        </w:rPr>
        <w:t>в</w:t>
      </w:r>
      <w:r w:rsidRPr="00492073">
        <w:rPr>
          <w:sz w:val="28"/>
          <w:szCs w:val="28"/>
        </w:rPr>
        <w:t>ся йому. Це</w:t>
      </w:r>
      <w:r w:rsidR="00690756">
        <w:rPr>
          <w:sz w:val="28"/>
          <w:szCs w:val="28"/>
          <w:lang w:val="uk-UA"/>
        </w:rPr>
        <w:t xml:space="preserve"> питання</w:t>
      </w:r>
      <w:r w:rsidR="00690756">
        <w:rPr>
          <w:sz w:val="28"/>
          <w:szCs w:val="28"/>
        </w:rPr>
        <w:t xml:space="preserve"> ста</w:t>
      </w:r>
      <w:r w:rsidR="00690756">
        <w:rPr>
          <w:sz w:val="28"/>
          <w:szCs w:val="28"/>
          <w:lang w:val="uk-UA"/>
        </w:rPr>
        <w:t>ло</w:t>
      </w:r>
      <w:r w:rsidRPr="00492073">
        <w:rPr>
          <w:sz w:val="28"/>
          <w:szCs w:val="28"/>
        </w:rPr>
        <w:t xml:space="preserve"> головним </w:t>
      </w:r>
      <w:proofErr w:type="gramStart"/>
      <w:r w:rsidRPr="00492073">
        <w:rPr>
          <w:sz w:val="28"/>
          <w:szCs w:val="28"/>
        </w:rPr>
        <w:t>у</w:t>
      </w:r>
      <w:proofErr w:type="gramEnd"/>
      <w:r w:rsidRPr="00492073">
        <w:rPr>
          <w:sz w:val="28"/>
          <w:szCs w:val="28"/>
        </w:rPr>
        <w:t xml:space="preserve"> долі «нової структури» та її організаційної основи </w:t>
      </w:r>
      <w:r w:rsidR="00690756">
        <w:rPr>
          <w:sz w:val="28"/>
          <w:szCs w:val="28"/>
        </w:rPr>
        <w:t>–</w:t>
      </w:r>
      <w:r w:rsidR="00851A45">
        <w:rPr>
          <w:sz w:val="28"/>
          <w:szCs w:val="28"/>
        </w:rPr>
        <w:t xml:space="preserve"> Асоціації допомоги трону (А</w:t>
      </w:r>
      <w:r w:rsidR="00851A45">
        <w:rPr>
          <w:sz w:val="28"/>
          <w:szCs w:val="28"/>
          <w:lang w:val="uk-UA"/>
        </w:rPr>
        <w:t>Д</w:t>
      </w:r>
      <w:r w:rsidRPr="00492073">
        <w:rPr>
          <w:sz w:val="28"/>
          <w:szCs w:val="28"/>
        </w:rPr>
        <w:t>Т).</w:t>
      </w:r>
    </w:p>
    <w:p w:rsidR="003C67B6" w:rsidRPr="007A7AFD" w:rsidRDefault="003C67B6" w:rsidP="003C67B6">
      <w:pPr>
        <w:pStyle w:val="a3"/>
        <w:spacing w:line="360" w:lineRule="auto"/>
        <w:ind w:left="-709" w:firstLine="425"/>
        <w:jc w:val="both"/>
        <w:rPr>
          <w:sz w:val="28"/>
          <w:szCs w:val="28"/>
          <w:lang w:val="uk-UA"/>
        </w:rPr>
      </w:pPr>
      <w:r w:rsidRPr="00492073">
        <w:rPr>
          <w:sz w:val="28"/>
          <w:szCs w:val="28"/>
        </w:rPr>
        <w:t>Автори проектів з оточе</w:t>
      </w:r>
      <w:r w:rsidR="00690756">
        <w:rPr>
          <w:sz w:val="28"/>
          <w:szCs w:val="28"/>
        </w:rPr>
        <w:t xml:space="preserve">ння Коное схилялися до першого </w:t>
      </w:r>
      <w:r w:rsidR="00690756">
        <w:rPr>
          <w:sz w:val="28"/>
          <w:szCs w:val="28"/>
          <w:lang w:val="uk-UA"/>
        </w:rPr>
        <w:t>в</w:t>
      </w:r>
      <w:r w:rsidRPr="00492073">
        <w:rPr>
          <w:sz w:val="28"/>
          <w:szCs w:val="28"/>
        </w:rPr>
        <w:t>аріанту, прагнучи послабити суперникі</w:t>
      </w:r>
      <w:proofErr w:type="gramStart"/>
      <w:r w:rsidRPr="00492073">
        <w:rPr>
          <w:sz w:val="28"/>
          <w:szCs w:val="28"/>
        </w:rPr>
        <w:t>в</w:t>
      </w:r>
      <w:proofErr w:type="gramEnd"/>
      <w:r w:rsidRPr="00492073">
        <w:rPr>
          <w:sz w:val="28"/>
          <w:szCs w:val="28"/>
        </w:rPr>
        <w:t xml:space="preserve"> </w:t>
      </w:r>
      <w:proofErr w:type="gramStart"/>
      <w:r w:rsidRPr="00492073">
        <w:rPr>
          <w:sz w:val="28"/>
          <w:szCs w:val="28"/>
        </w:rPr>
        <w:t>у</w:t>
      </w:r>
      <w:proofErr w:type="gramEnd"/>
      <w:r w:rsidRPr="00492073">
        <w:rPr>
          <w:sz w:val="28"/>
          <w:szCs w:val="28"/>
        </w:rPr>
        <w:t xml:space="preserve"> партійно-політичних і бюрократичних колах. </w:t>
      </w:r>
      <w:proofErr w:type="gramStart"/>
      <w:r w:rsidRPr="00492073">
        <w:rPr>
          <w:sz w:val="28"/>
          <w:szCs w:val="28"/>
        </w:rPr>
        <w:t>Вони</w:t>
      </w:r>
      <w:proofErr w:type="gramEnd"/>
      <w:r w:rsidRPr="00492073">
        <w:rPr>
          <w:sz w:val="28"/>
          <w:szCs w:val="28"/>
        </w:rPr>
        <w:t xml:space="preserve"> розраховували зробити принца главою і «нової структури», і кабінету, взявши у </w:t>
      </w:r>
      <w:r w:rsidR="00690756">
        <w:rPr>
          <w:sz w:val="28"/>
          <w:szCs w:val="28"/>
        </w:rPr>
        <w:t xml:space="preserve">свої руки </w:t>
      </w:r>
      <w:r w:rsidR="00690756">
        <w:rPr>
          <w:sz w:val="28"/>
          <w:szCs w:val="28"/>
          <w:lang w:val="uk-UA"/>
        </w:rPr>
        <w:t>ключові</w:t>
      </w:r>
      <w:r w:rsidRPr="00492073">
        <w:rPr>
          <w:sz w:val="28"/>
          <w:szCs w:val="28"/>
        </w:rPr>
        <w:t xml:space="preserve"> пости в обох системах. </w:t>
      </w:r>
      <w:proofErr w:type="gramStart"/>
      <w:r w:rsidRPr="00492073">
        <w:rPr>
          <w:sz w:val="28"/>
          <w:szCs w:val="28"/>
        </w:rPr>
        <w:t>Р</w:t>
      </w:r>
      <w:proofErr w:type="gramEnd"/>
      <w:r w:rsidRPr="00492073">
        <w:rPr>
          <w:sz w:val="28"/>
          <w:szCs w:val="28"/>
        </w:rPr>
        <w:t>ішучими прихильниками такого варіанту були і</w:t>
      </w:r>
      <w:r w:rsidR="00690756">
        <w:rPr>
          <w:sz w:val="28"/>
          <w:szCs w:val="28"/>
        </w:rPr>
        <w:t xml:space="preserve"> радикальні опозиціонери «</w:t>
      </w:r>
      <w:r w:rsidR="00690756">
        <w:rPr>
          <w:sz w:val="28"/>
          <w:szCs w:val="28"/>
          <w:lang w:val="uk-UA"/>
        </w:rPr>
        <w:t>з</w:t>
      </w:r>
      <w:r w:rsidR="00690756">
        <w:rPr>
          <w:sz w:val="28"/>
          <w:szCs w:val="28"/>
        </w:rPr>
        <w:t>пра</w:t>
      </w:r>
      <w:r w:rsidR="00690756">
        <w:rPr>
          <w:sz w:val="28"/>
          <w:szCs w:val="28"/>
          <w:lang w:val="uk-UA"/>
        </w:rPr>
        <w:t>в</w:t>
      </w:r>
      <w:r w:rsidRPr="00492073">
        <w:rPr>
          <w:sz w:val="28"/>
          <w:szCs w:val="28"/>
        </w:rPr>
        <w:t>а»: націоналісти і кон</w:t>
      </w:r>
      <w:r w:rsidR="00690756">
        <w:rPr>
          <w:sz w:val="28"/>
          <w:szCs w:val="28"/>
        </w:rPr>
        <w:t>сервативні революціонери Хас</w:t>
      </w:r>
      <w:r w:rsidR="00690756">
        <w:rPr>
          <w:sz w:val="28"/>
          <w:szCs w:val="28"/>
          <w:lang w:val="uk-UA"/>
        </w:rPr>
        <w:t>і</w:t>
      </w:r>
      <w:r w:rsidR="00690756">
        <w:rPr>
          <w:sz w:val="28"/>
          <w:szCs w:val="28"/>
        </w:rPr>
        <w:t>мо</w:t>
      </w:r>
      <w:r w:rsidRPr="00492073">
        <w:rPr>
          <w:sz w:val="28"/>
          <w:szCs w:val="28"/>
        </w:rPr>
        <w:t>, Накано, Адаті, Сіраторі,</w:t>
      </w:r>
      <w:r w:rsidR="00690756">
        <w:rPr>
          <w:sz w:val="28"/>
          <w:szCs w:val="28"/>
        </w:rPr>
        <w:t xml:space="preserve"> а також колишні «ліві», на</w:t>
      </w:r>
      <w:r w:rsidR="00690756">
        <w:rPr>
          <w:sz w:val="28"/>
          <w:szCs w:val="28"/>
          <w:lang w:val="uk-UA"/>
        </w:rPr>
        <w:t>кшталт</w:t>
      </w:r>
      <w:r w:rsidRPr="00492073">
        <w:rPr>
          <w:sz w:val="28"/>
          <w:szCs w:val="28"/>
        </w:rPr>
        <w:t xml:space="preserve"> Акаматсу і лідерів Соціалістичної масової партії. Вони хотіли бачити «нову структуру» ма</w:t>
      </w:r>
      <w:r w:rsidR="00690756">
        <w:rPr>
          <w:sz w:val="28"/>
          <w:szCs w:val="28"/>
        </w:rPr>
        <w:t>ксимально впливовою і незалежно</w:t>
      </w:r>
      <w:r w:rsidR="00690756">
        <w:rPr>
          <w:sz w:val="28"/>
          <w:szCs w:val="28"/>
          <w:lang w:val="uk-UA"/>
        </w:rPr>
        <w:t>ю</w:t>
      </w:r>
      <w:r w:rsidRPr="00492073">
        <w:rPr>
          <w:sz w:val="28"/>
          <w:szCs w:val="28"/>
        </w:rPr>
        <w:t xml:space="preserve"> від держави і зайняти в ній керівні пости, щоб пересісти звідти в міністерські </w:t>
      </w:r>
      <w:proofErr w:type="gramStart"/>
      <w:r w:rsidRPr="00492073">
        <w:rPr>
          <w:sz w:val="28"/>
          <w:szCs w:val="28"/>
        </w:rPr>
        <w:t>кр</w:t>
      </w:r>
      <w:proofErr w:type="gramEnd"/>
      <w:r w:rsidRPr="00492073">
        <w:rPr>
          <w:sz w:val="28"/>
          <w:szCs w:val="28"/>
        </w:rPr>
        <w:t xml:space="preserve">ісла. Прихильниками повного </w:t>
      </w:r>
      <w:proofErr w:type="gramStart"/>
      <w:r w:rsidRPr="00492073">
        <w:rPr>
          <w:sz w:val="28"/>
          <w:szCs w:val="28"/>
        </w:rPr>
        <w:t>п</w:t>
      </w:r>
      <w:proofErr w:type="gramEnd"/>
      <w:r w:rsidRPr="00492073">
        <w:rPr>
          <w:sz w:val="28"/>
          <w:szCs w:val="28"/>
        </w:rPr>
        <w:t xml:space="preserve">ідпорядкування </w:t>
      </w:r>
      <w:r w:rsidR="00690756">
        <w:rPr>
          <w:sz w:val="28"/>
          <w:szCs w:val="28"/>
        </w:rPr>
        <w:t>«нової структури» бюрократично</w:t>
      </w:r>
      <w:r w:rsidR="00690756">
        <w:rPr>
          <w:sz w:val="28"/>
          <w:szCs w:val="28"/>
          <w:lang w:val="uk-UA"/>
        </w:rPr>
        <w:t>му</w:t>
      </w:r>
      <w:r w:rsidRPr="00492073">
        <w:rPr>
          <w:sz w:val="28"/>
          <w:szCs w:val="28"/>
        </w:rPr>
        <w:t xml:space="preserve"> контролю виступали фінансови</w:t>
      </w:r>
      <w:r w:rsidR="00690756">
        <w:rPr>
          <w:sz w:val="28"/>
          <w:szCs w:val="28"/>
        </w:rPr>
        <w:t xml:space="preserve">й і промисловий істеблішмент </w:t>
      </w:r>
      <w:r w:rsidR="00690756">
        <w:rPr>
          <w:sz w:val="28"/>
          <w:szCs w:val="28"/>
          <w:lang w:val="uk-UA"/>
        </w:rPr>
        <w:t>на</w:t>
      </w:r>
      <w:r w:rsidRPr="00492073">
        <w:rPr>
          <w:sz w:val="28"/>
          <w:szCs w:val="28"/>
        </w:rPr>
        <w:t xml:space="preserve"> чолі з Ікеда, консервативні бюрократи, які об</w:t>
      </w:r>
      <w:r>
        <w:rPr>
          <w:sz w:val="28"/>
          <w:szCs w:val="28"/>
        </w:rPr>
        <w:t>’</w:t>
      </w:r>
      <w:r w:rsidR="00690756">
        <w:rPr>
          <w:sz w:val="28"/>
          <w:szCs w:val="28"/>
        </w:rPr>
        <w:t xml:space="preserve">єдналися </w:t>
      </w:r>
      <w:r w:rsidR="00690756">
        <w:rPr>
          <w:sz w:val="28"/>
          <w:szCs w:val="28"/>
          <w:lang w:val="uk-UA"/>
        </w:rPr>
        <w:t>навколо</w:t>
      </w:r>
      <w:r w:rsidR="00690756">
        <w:rPr>
          <w:sz w:val="28"/>
          <w:szCs w:val="28"/>
        </w:rPr>
        <w:t xml:space="preserve"> Х</w:t>
      </w:r>
      <w:r w:rsidR="00690756">
        <w:rPr>
          <w:sz w:val="28"/>
          <w:szCs w:val="28"/>
          <w:lang w:val="uk-UA"/>
        </w:rPr>
        <w:t>і</w:t>
      </w:r>
      <w:r w:rsidRPr="00492073">
        <w:rPr>
          <w:sz w:val="28"/>
          <w:szCs w:val="28"/>
        </w:rPr>
        <w:t>ранума, а</w:t>
      </w:r>
      <w:r w:rsidR="00690756">
        <w:rPr>
          <w:sz w:val="28"/>
          <w:szCs w:val="28"/>
        </w:rPr>
        <w:t xml:space="preserve"> також колишні лідери «фракції </w:t>
      </w:r>
      <w:r w:rsidR="00690756">
        <w:rPr>
          <w:sz w:val="28"/>
          <w:szCs w:val="28"/>
          <w:lang w:val="uk-UA"/>
        </w:rPr>
        <w:t>і</w:t>
      </w:r>
      <w:r w:rsidR="00690756">
        <w:rPr>
          <w:sz w:val="28"/>
          <w:szCs w:val="28"/>
        </w:rPr>
        <w:t>мпера</w:t>
      </w:r>
      <w:r w:rsidR="00690756">
        <w:rPr>
          <w:sz w:val="28"/>
          <w:szCs w:val="28"/>
          <w:lang w:val="uk-UA"/>
        </w:rPr>
        <w:t>тор</w:t>
      </w:r>
      <w:r w:rsidRPr="00492073">
        <w:rPr>
          <w:sz w:val="28"/>
          <w:szCs w:val="28"/>
        </w:rPr>
        <w:t>ського шляху» Аракі і Янагава</w:t>
      </w:r>
      <w:r w:rsidR="006B736C">
        <w:rPr>
          <w:sz w:val="28"/>
          <w:szCs w:val="28"/>
          <w:lang w:val="uk-UA"/>
        </w:rPr>
        <w:t xml:space="preserve"> [</w:t>
      </w:r>
      <w:r w:rsidR="00690756">
        <w:rPr>
          <w:sz w:val="28"/>
          <w:szCs w:val="28"/>
          <w:lang w:val="uk-UA"/>
        </w:rPr>
        <w:t xml:space="preserve">24, </w:t>
      </w:r>
      <w:r>
        <w:rPr>
          <w:sz w:val="28"/>
          <w:szCs w:val="28"/>
          <w:lang w:val="uk-UA"/>
        </w:rPr>
        <w:t>156]</w:t>
      </w:r>
      <w:r w:rsidR="00690756">
        <w:rPr>
          <w:sz w:val="28"/>
          <w:szCs w:val="28"/>
          <w:lang w:val="uk-UA"/>
        </w:rPr>
        <w:t>.</w:t>
      </w:r>
    </w:p>
    <w:p w:rsidR="003C67B6" w:rsidRPr="0080133F" w:rsidRDefault="003C67B6" w:rsidP="003C67B6">
      <w:pPr>
        <w:pStyle w:val="a3"/>
        <w:spacing w:line="360" w:lineRule="auto"/>
        <w:ind w:left="-709" w:firstLine="425"/>
        <w:jc w:val="both"/>
        <w:rPr>
          <w:sz w:val="28"/>
          <w:szCs w:val="28"/>
        </w:rPr>
      </w:pPr>
      <w:r w:rsidRPr="00492073">
        <w:rPr>
          <w:sz w:val="28"/>
          <w:szCs w:val="28"/>
        </w:rPr>
        <w:lastRenderedPageBreak/>
        <w:t xml:space="preserve">24 червня 1940 </w:t>
      </w:r>
      <w:r w:rsidR="00690756">
        <w:rPr>
          <w:sz w:val="28"/>
          <w:szCs w:val="28"/>
          <w:lang w:val="uk-UA"/>
        </w:rPr>
        <w:t xml:space="preserve">р. </w:t>
      </w:r>
      <w:r w:rsidRPr="00492073">
        <w:rPr>
          <w:sz w:val="28"/>
          <w:szCs w:val="28"/>
        </w:rPr>
        <w:t>Коное подав у відставку з поста голови</w:t>
      </w:r>
      <w:proofErr w:type="gramStart"/>
      <w:r w:rsidRPr="00492073">
        <w:rPr>
          <w:sz w:val="28"/>
          <w:szCs w:val="28"/>
        </w:rPr>
        <w:t xml:space="preserve"> Т</w:t>
      </w:r>
      <w:proofErr w:type="gramEnd"/>
      <w:r w:rsidRPr="00492073">
        <w:rPr>
          <w:sz w:val="28"/>
          <w:szCs w:val="28"/>
        </w:rPr>
        <w:t xml:space="preserve">аємної ради, щоб очолити рух за створення «нової груктури». Того ж дня </w:t>
      </w:r>
      <w:proofErr w:type="gramStart"/>
      <w:r w:rsidRPr="00492073">
        <w:rPr>
          <w:sz w:val="28"/>
          <w:szCs w:val="28"/>
        </w:rPr>
        <w:t>Соц</w:t>
      </w:r>
      <w:proofErr w:type="gramEnd"/>
      <w:r w:rsidRPr="00492073">
        <w:rPr>
          <w:sz w:val="28"/>
          <w:szCs w:val="28"/>
        </w:rPr>
        <w:t xml:space="preserve">іалістична масова партія </w:t>
      </w:r>
      <w:r w:rsidR="00690756">
        <w:rPr>
          <w:sz w:val="28"/>
          <w:szCs w:val="28"/>
          <w:lang w:val="uk-UA"/>
        </w:rPr>
        <w:t xml:space="preserve"> о</w:t>
      </w:r>
      <w:r w:rsidRPr="00492073">
        <w:rPr>
          <w:sz w:val="28"/>
          <w:szCs w:val="28"/>
        </w:rPr>
        <w:t>голосила про швидк</w:t>
      </w:r>
      <w:r w:rsidR="00690756">
        <w:rPr>
          <w:sz w:val="28"/>
          <w:szCs w:val="28"/>
          <w:lang w:val="uk-UA"/>
        </w:rPr>
        <w:t>ий</w:t>
      </w:r>
      <w:r w:rsidRPr="00492073">
        <w:rPr>
          <w:sz w:val="28"/>
          <w:szCs w:val="28"/>
        </w:rPr>
        <w:t xml:space="preserve"> саморозпуск (завершився 6 липня). У перших числах липня про те ж сповістили фракції С</w:t>
      </w:r>
      <w:r w:rsidR="00690756">
        <w:rPr>
          <w:sz w:val="28"/>
          <w:szCs w:val="28"/>
        </w:rPr>
        <w:t>ейюкай на чолі з Кухара, Накадз</w:t>
      </w:r>
      <w:r w:rsidR="00690756">
        <w:rPr>
          <w:sz w:val="28"/>
          <w:szCs w:val="28"/>
          <w:lang w:val="uk-UA"/>
        </w:rPr>
        <w:t>і</w:t>
      </w:r>
      <w:r w:rsidRPr="00492073">
        <w:rPr>
          <w:sz w:val="28"/>
          <w:szCs w:val="28"/>
        </w:rPr>
        <w:t>ма і Хатояма. 7 липня Коное заявив журналістам, що рух за «нову структуру» і криза влади</w:t>
      </w:r>
      <w:r w:rsidR="00690756">
        <w:rPr>
          <w:sz w:val="28"/>
          <w:szCs w:val="28"/>
          <w:lang w:val="uk-UA"/>
        </w:rPr>
        <w:t>, що</w:t>
      </w:r>
      <w:r w:rsidRPr="00492073">
        <w:rPr>
          <w:sz w:val="28"/>
          <w:szCs w:val="28"/>
        </w:rPr>
        <w:t xml:space="preserve"> </w:t>
      </w:r>
      <w:r w:rsidR="00690756">
        <w:rPr>
          <w:sz w:val="28"/>
          <w:szCs w:val="28"/>
        </w:rPr>
        <w:t>виразно наміти</w:t>
      </w:r>
      <w:r w:rsidR="00690756">
        <w:rPr>
          <w:sz w:val="28"/>
          <w:szCs w:val="28"/>
          <w:lang w:val="uk-UA"/>
        </w:rPr>
        <w:t>ла</w:t>
      </w:r>
      <w:r w:rsidR="00690756" w:rsidRPr="00492073">
        <w:rPr>
          <w:sz w:val="28"/>
          <w:szCs w:val="28"/>
        </w:rPr>
        <w:t>ся</w:t>
      </w:r>
      <w:r w:rsidR="00690756">
        <w:rPr>
          <w:sz w:val="28"/>
          <w:szCs w:val="28"/>
          <w:lang w:val="uk-UA"/>
        </w:rPr>
        <w:t>,</w:t>
      </w:r>
      <w:r w:rsidR="00690756" w:rsidRPr="00492073">
        <w:rPr>
          <w:sz w:val="28"/>
          <w:szCs w:val="28"/>
        </w:rPr>
        <w:t xml:space="preserve"> </w:t>
      </w:r>
      <w:r w:rsidRPr="00492073">
        <w:rPr>
          <w:sz w:val="28"/>
          <w:szCs w:val="28"/>
        </w:rPr>
        <w:t>не пов</w:t>
      </w:r>
      <w:r>
        <w:rPr>
          <w:sz w:val="28"/>
          <w:szCs w:val="28"/>
        </w:rPr>
        <w:t>’</w:t>
      </w:r>
      <w:r w:rsidRPr="00492073">
        <w:rPr>
          <w:sz w:val="28"/>
          <w:szCs w:val="28"/>
        </w:rPr>
        <w:t xml:space="preserve">язані один з одним, але всі розуміли, що це робиться для «порятунку особи». 18 липня Коное </w:t>
      </w:r>
      <w:r w:rsidR="00690756">
        <w:rPr>
          <w:sz w:val="28"/>
          <w:szCs w:val="28"/>
        </w:rPr>
        <w:t>–</w:t>
      </w:r>
      <w:r w:rsidRPr="00492073">
        <w:rPr>
          <w:sz w:val="28"/>
          <w:szCs w:val="28"/>
        </w:rPr>
        <w:t xml:space="preserve"> вже прем</w:t>
      </w:r>
      <w:r>
        <w:rPr>
          <w:sz w:val="28"/>
          <w:szCs w:val="28"/>
        </w:rPr>
        <w:t>’</w:t>
      </w:r>
      <w:r w:rsidRPr="00492073">
        <w:rPr>
          <w:sz w:val="28"/>
          <w:szCs w:val="28"/>
        </w:rPr>
        <w:t>є</w:t>
      </w:r>
      <w:proofErr w:type="gramStart"/>
      <w:r w:rsidRPr="00492073">
        <w:rPr>
          <w:sz w:val="28"/>
          <w:szCs w:val="28"/>
        </w:rPr>
        <w:t>р</w:t>
      </w:r>
      <w:proofErr w:type="gramEnd"/>
      <w:r w:rsidRPr="00492073">
        <w:rPr>
          <w:sz w:val="28"/>
          <w:szCs w:val="28"/>
        </w:rPr>
        <w:t xml:space="preserve"> </w:t>
      </w:r>
      <w:r w:rsidR="00690756">
        <w:rPr>
          <w:sz w:val="28"/>
          <w:szCs w:val="28"/>
        </w:rPr>
        <w:t>–</w:t>
      </w:r>
      <w:r w:rsidRPr="00492073">
        <w:rPr>
          <w:sz w:val="28"/>
          <w:szCs w:val="28"/>
        </w:rPr>
        <w:t xml:space="preserve"> назвав прізвища трьох головних міні</w:t>
      </w:r>
      <w:proofErr w:type="gramStart"/>
      <w:r w:rsidRPr="00492073">
        <w:rPr>
          <w:sz w:val="28"/>
          <w:szCs w:val="28"/>
        </w:rPr>
        <w:t>стр</w:t>
      </w:r>
      <w:proofErr w:type="gramEnd"/>
      <w:r w:rsidRPr="00492073">
        <w:rPr>
          <w:sz w:val="28"/>
          <w:szCs w:val="28"/>
        </w:rPr>
        <w:t>ів: Мацуок</w:t>
      </w:r>
      <w:r w:rsidR="00690756">
        <w:rPr>
          <w:sz w:val="28"/>
          <w:szCs w:val="28"/>
        </w:rPr>
        <w:t>а (МЗС), генерал-лейтенант Тодз</w:t>
      </w:r>
      <w:r w:rsidR="00690756">
        <w:rPr>
          <w:sz w:val="28"/>
          <w:szCs w:val="28"/>
          <w:lang w:val="uk-UA"/>
        </w:rPr>
        <w:t>і</w:t>
      </w:r>
      <w:r w:rsidRPr="00492073">
        <w:rPr>
          <w:sz w:val="28"/>
          <w:szCs w:val="28"/>
        </w:rPr>
        <w:t xml:space="preserve">о (військове міністерство), </w:t>
      </w:r>
      <w:r w:rsidR="00690756">
        <w:rPr>
          <w:sz w:val="28"/>
          <w:szCs w:val="28"/>
        </w:rPr>
        <w:t xml:space="preserve">адмірал Йосіда Дзенго (морське </w:t>
      </w:r>
      <w:r w:rsidR="00690756">
        <w:rPr>
          <w:sz w:val="28"/>
          <w:szCs w:val="28"/>
          <w:lang w:val="uk-UA"/>
        </w:rPr>
        <w:t>м</w:t>
      </w:r>
      <w:r w:rsidR="00690756">
        <w:rPr>
          <w:sz w:val="28"/>
          <w:szCs w:val="28"/>
        </w:rPr>
        <w:t>іністерсто). 19 липня відбул</w:t>
      </w:r>
      <w:r w:rsidR="00690756">
        <w:rPr>
          <w:sz w:val="28"/>
          <w:szCs w:val="28"/>
          <w:lang w:val="uk-UA"/>
        </w:rPr>
        <w:t>а</w:t>
      </w:r>
      <w:r w:rsidRPr="00492073">
        <w:rPr>
          <w:sz w:val="28"/>
          <w:szCs w:val="28"/>
        </w:rPr>
        <w:t xml:space="preserve">ся їх перша нарада, що визначило курс нового уряду. 22 липня став відомий повний склад кабінету, в якому </w:t>
      </w:r>
      <w:r w:rsidR="00513049">
        <w:rPr>
          <w:sz w:val="28"/>
          <w:szCs w:val="28"/>
          <w:lang w:val="uk-UA"/>
        </w:rPr>
        <w:t>разо</w:t>
      </w:r>
      <w:r w:rsidR="00690756">
        <w:rPr>
          <w:sz w:val="28"/>
          <w:szCs w:val="28"/>
          <w:lang w:val="uk-UA"/>
        </w:rPr>
        <w:t xml:space="preserve">м мали працювати </w:t>
      </w:r>
      <w:r w:rsidRPr="00492073">
        <w:rPr>
          <w:sz w:val="28"/>
          <w:szCs w:val="28"/>
        </w:rPr>
        <w:t>люди з оточення прем</w:t>
      </w:r>
      <w:r>
        <w:rPr>
          <w:sz w:val="28"/>
          <w:szCs w:val="28"/>
        </w:rPr>
        <w:t>’</w:t>
      </w:r>
      <w:r w:rsidRPr="00492073">
        <w:rPr>
          <w:sz w:val="28"/>
          <w:szCs w:val="28"/>
        </w:rPr>
        <w:t>єра (міністр внутрішніх справ Ясуї, міні</w:t>
      </w:r>
      <w:proofErr w:type="gramStart"/>
      <w:r w:rsidRPr="00492073">
        <w:rPr>
          <w:sz w:val="28"/>
          <w:szCs w:val="28"/>
        </w:rPr>
        <w:t>стр</w:t>
      </w:r>
      <w:proofErr w:type="gramEnd"/>
      <w:r w:rsidRPr="00492073">
        <w:rPr>
          <w:sz w:val="28"/>
          <w:szCs w:val="28"/>
        </w:rPr>
        <w:t xml:space="preserve"> юстиції Кадзі), мілітарис</w:t>
      </w:r>
      <w:r w:rsidR="00690756">
        <w:rPr>
          <w:sz w:val="28"/>
          <w:szCs w:val="28"/>
        </w:rPr>
        <w:t>ти з «квантунської кліки» (Тодз</w:t>
      </w:r>
      <w:r w:rsidR="00690756">
        <w:rPr>
          <w:sz w:val="28"/>
          <w:szCs w:val="28"/>
          <w:lang w:val="uk-UA"/>
        </w:rPr>
        <w:t>і</w:t>
      </w:r>
      <w:r w:rsidRPr="00492073">
        <w:rPr>
          <w:sz w:val="28"/>
          <w:szCs w:val="28"/>
        </w:rPr>
        <w:t>о) і реформатори-прагматик</w:t>
      </w:r>
      <w:r w:rsidR="00690756">
        <w:rPr>
          <w:sz w:val="28"/>
          <w:szCs w:val="28"/>
        </w:rPr>
        <w:t>и (начальник Планового бюро Хос</w:t>
      </w:r>
      <w:r w:rsidR="00690756">
        <w:rPr>
          <w:sz w:val="28"/>
          <w:szCs w:val="28"/>
          <w:lang w:val="uk-UA"/>
        </w:rPr>
        <w:t>і</w:t>
      </w:r>
      <w:r w:rsidRPr="00492073">
        <w:rPr>
          <w:sz w:val="28"/>
          <w:szCs w:val="28"/>
        </w:rPr>
        <w:t xml:space="preserve">но). </w:t>
      </w:r>
      <w:r w:rsidRPr="0080133F">
        <w:rPr>
          <w:sz w:val="28"/>
          <w:szCs w:val="28"/>
        </w:rPr>
        <w:t xml:space="preserve">15 серпня саморозпустилася </w:t>
      </w:r>
      <w:r w:rsidR="00513049">
        <w:rPr>
          <w:sz w:val="28"/>
          <w:szCs w:val="28"/>
          <w:lang w:val="uk-UA"/>
        </w:rPr>
        <w:t xml:space="preserve">партія </w:t>
      </w:r>
      <w:r w:rsidRPr="0080133F">
        <w:rPr>
          <w:sz w:val="28"/>
          <w:szCs w:val="28"/>
        </w:rPr>
        <w:t>Мінсейто</w:t>
      </w:r>
      <w:r w:rsidR="006B736C">
        <w:rPr>
          <w:sz w:val="28"/>
          <w:szCs w:val="28"/>
          <w:lang w:val="uk-UA"/>
        </w:rPr>
        <w:t xml:space="preserve"> [</w:t>
      </w:r>
      <w:r w:rsidR="00851A45">
        <w:rPr>
          <w:sz w:val="28"/>
          <w:szCs w:val="28"/>
          <w:lang w:val="uk-UA"/>
        </w:rPr>
        <w:t>27]</w:t>
      </w:r>
      <w:r w:rsidRPr="0080133F">
        <w:rPr>
          <w:sz w:val="28"/>
          <w:szCs w:val="28"/>
        </w:rPr>
        <w:t>.</w:t>
      </w:r>
    </w:p>
    <w:p w:rsidR="003C67B6" w:rsidRPr="0080133F" w:rsidRDefault="003C67B6" w:rsidP="003C67B6">
      <w:pPr>
        <w:pStyle w:val="a3"/>
        <w:spacing w:line="360" w:lineRule="auto"/>
        <w:ind w:left="-709" w:firstLine="425"/>
        <w:jc w:val="both"/>
        <w:rPr>
          <w:sz w:val="28"/>
          <w:szCs w:val="28"/>
        </w:rPr>
      </w:pPr>
      <w:r w:rsidRPr="0080133F">
        <w:rPr>
          <w:sz w:val="28"/>
          <w:szCs w:val="28"/>
        </w:rPr>
        <w:t>17 серпня була опублі</w:t>
      </w:r>
      <w:proofErr w:type="gramStart"/>
      <w:r w:rsidRPr="0080133F">
        <w:rPr>
          <w:sz w:val="28"/>
          <w:szCs w:val="28"/>
        </w:rPr>
        <w:t>кована</w:t>
      </w:r>
      <w:proofErr w:type="gramEnd"/>
      <w:r w:rsidRPr="0080133F">
        <w:rPr>
          <w:sz w:val="28"/>
          <w:szCs w:val="28"/>
        </w:rPr>
        <w:t xml:space="preserve"> «Програма нової структури», яка перед</w:t>
      </w:r>
      <w:r w:rsidR="00851A45">
        <w:rPr>
          <w:sz w:val="28"/>
          <w:szCs w:val="28"/>
        </w:rPr>
        <w:t xml:space="preserve">бачала </w:t>
      </w:r>
      <w:r w:rsidR="00690756">
        <w:rPr>
          <w:sz w:val="28"/>
          <w:szCs w:val="28"/>
        </w:rPr>
        <w:t>повне знищення існуючо</w:t>
      </w:r>
      <w:r w:rsidR="00690756">
        <w:rPr>
          <w:sz w:val="28"/>
          <w:szCs w:val="28"/>
          <w:lang w:val="uk-UA"/>
        </w:rPr>
        <w:t>ї</w:t>
      </w:r>
      <w:r w:rsidRPr="0080133F">
        <w:rPr>
          <w:sz w:val="28"/>
          <w:szCs w:val="28"/>
        </w:rPr>
        <w:t xml:space="preserve"> у минулому системи індивідуалізму в політичній, економічній і культурній га</w:t>
      </w:r>
      <w:r w:rsidR="00851A45">
        <w:rPr>
          <w:sz w:val="28"/>
          <w:szCs w:val="28"/>
        </w:rPr>
        <w:t>лузях</w:t>
      </w:r>
      <w:r w:rsidR="00851A45">
        <w:rPr>
          <w:sz w:val="28"/>
          <w:szCs w:val="28"/>
          <w:lang w:val="uk-UA"/>
        </w:rPr>
        <w:t xml:space="preserve"> </w:t>
      </w:r>
      <w:r w:rsidR="00851A45">
        <w:rPr>
          <w:sz w:val="28"/>
          <w:szCs w:val="28"/>
        </w:rPr>
        <w:t xml:space="preserve"> і базувалася </w:t>
      </w:r>
      <w:r w:rsidRPr="0080133F">
        <w:rPr>
          <w:sz w:val="28"/>
          <w:szCs w:val="28"/>
        </w:rPr>
        <w:t>на єдиній державній ідеології, що допо</w:t>
      </w:r>
      <w:r w:rsidR="00690756">
        <w:rPr>
          <w:sz w:val="28"/>
          <w:szCs w:val="28"/>
        </w:rPr>
        <w:t>магає народу цілком присвятит</w:t>
      </w:r>
      <w:r w:rsidR="00690756">
        <w:rPr>
          <w:sz w:val="28"/>
          <w:szCs w:val="28"/>
          <w:lang w:val="uk-UA"/>
        </w:rPr>
        <w:t>и</w:t>
      </w:r>
      <w:r w:rsidR="00851A45">
        <w:rPr>
          <w:sz w:val="28"/>
          <w:szCs w:val="28"/>
        </w:rPr>
        <w:t xml:space="preserve"> себе служінню імператору</w:t>
      </w:r>
      <w:r w:rsidRPr="0080133F">
        <w:rPr>
          <w:sz w:val="28"/>
          <w:szCs w:val="28"/>
        </w:rPr>
        <w:t xml:space="preserve">. </w:t>
      </w:r>
      <w:proofErr w:type="gramStart"/>
      <w:r w:rsidRPr="0080133F">
        <w:rPr>
          <w:sz w:val="28"/>
          <w:szCs w:val="28"/>
        </w:rPr>
        <w:t>«Нова</w:t>
      </w:r>
      <w:r w:rsidR="00851A45">
        <w:rPr>
          <w:sz w:val="28"/>
          <w:szCs w:val="28"/>
        </w:rPr>
        <w:t xml:space="preserve"> політична структура» має бути керівною силою, яка, </w:t>
      </w:r>
      <w:r w:rsidRPr="0080133F">
        <w:rPr>
          <w:sz w:val="28"/>
          <w:szCs w:val="28"/>
        </w:rPr>
        <w:t>співпрацюючи з урядом, візьме на себе ро</w:t>
      </w:r>
      <w:r w:rsidR="00851A45">
        <w:rPr>
          <w:sz w:val="28"/>
          <w:szCs w:val="28"/>
        </w:rPr>
        <w:t>ль політичного керівника народу</w:t>
      </w:r>
      <w:r w:rsidRPr="0080133F">
        <w:rPr>
          <w:sz w:val="28"/>
          <w:szCs w:val="28"/>
        </w:rPr>
        <w:t>: вон</w:t>
      </w:r>
      <w:r w:rsidR="00851A45">
        <w:rPr>
          <w:sz w:val="28"/>
          <w:szCs w:val="28"/>
        </w:rPr>
        <w:t xml:space="preserve">а </w:t>
      </w:r>
      <w:r w:rsidRPr="0080133F">
        <w:rPr>
          <w:sz w:val="28"/>
          <w:szCs w:val="28"/>
        </w:rPr>
        <w:t>при прийнятті урядом курсу державної політики через парламент</w:t>
      </w:r>
      <w:r w:rsidR="00690756">
        <w:rPr>
          <w:sz w:val="28"/>
          <w:szCs w:val="28"/>
        </w:rPr>
        <w:t xml:space="preserve"> або з інших відповідних канал</w:t>
      </w:r>
      <w:r w:rsidR="00690756">
        <w:rPr>
          <w:sz w:val="28"/>
          <w:szCs w:val="28"/>
          <w:lang w:val="uk-UA"/>
        </w:rPr>
        <w:t>ів</w:t>
      </w:r>
      <w:r w:rsidRPr="0080133F">
        <w:rPr>
          <w:sz w:val="28"/>
          <w:szCs w:val="28"/>
        </w:rPr>
        <w:t xml:space="preserve"> над</w:t>
      </w:r>
      <w:r w:rsidR="00690756">
        <w:rPr>
          <w:sz w:val="28"/>
          <w:szCs w:val="28"/>
        </w:rPr>
        <w:t xml:space="preserve">асть уряду допомогу шляхом </w:t>
      </w:r>
      <w:r w:rsidR="00690756">
        <w:rPr>
          <w:sz w:val="28"/>
          <w:szCs w:val="28"/>
          <w:lang w:val="uk-UA"/>
        </w:rPr>
        <w:t>по</w:t>
      </w:r>
      <w:r w:rsidRPr="0080133F">
        <w:rPr>
          <w:sz w:val="28"/>
          <w:szCs w:val="28"/>
        </w:rPr>
        <w:t>рад та рекомендацій, а при проведенні урядом в життя цього курсу буде сп</w:t>
      </w:r>
      <w:proofErr w:type="gramEnd"/>
      <w:r w:rsidRPr="0080133F">
        <w:rPr>
          <w:sz w:val="28"/>
          <w:szCs w:val="28"/>
        </w:rPr>
        <w:t xml:space="preserve">івпрацювати з ним, сприяючи тому, щоб народ виявляв </w:t>
      </w:r>
      <w:r w:rsidR="00690756">
        <w:rPr>
          <w:sz w:val="28"/>
          <w:szCs w:val="28"/>
        </w:rPr>
        <w:t>повне розуміння цієї політики</w:t>
      </w:r>
      <w:r w:rsidRPr="0080133F">
        <w:rPr>
          <w:sz w:val="28"/>
          <w:szCs w:val="28"/>
        </w:rPr>
        <w:t xml:space="preserve">. </w:t>
      </w:r>
      <w:r w:rsidR="00851A45">
        <w:rPr>
          <w:sz w:val="28"/>
          <w:szCs w:val="28"/>
        </w:rPr>
        <w:t xml:space="preserve">Іншими словами, вона </w:t>
      </w:r>
      <w:r w:rsidRPr="00492073">
        <w:rPr>
          <w:sz w:val="28"/>
          <w:szCs w:val="28"/>
        </w:rPr>
        <w:t>буде виконувати роль посередника</w:t>
      </w:r>
      <w:proofErr w:type="gramStart"/>
      <w:r w:rsidRPr="00492073">
        <w:rPr>
          <w:sz w:val="28"/>
          <w:szCs w:val="28"/>
        </w:rPr>
        <w:t>,</w:t>
      </w:r>
      <w:r w:rsidR="00690756">
        <w:rPr>
          <w:sz w:val="28"/>
          <w:szCs w:val="28"/>
          <w:lang w:val="uk-UA"/>
        </w:rPr>
        <w:t>щ</w:t>
      </w:r>
      <w:proofErr w:type="gramEnd"/>
      <w:r w:rsidR="00690756">
        <w:rPr>
          <w:sz w:val="28"/>
          <w:szCs w:val="28"/>
          <w:lang w:val="uk-UA"/>
        </w:rPr>
        <w:t xml:space="preserve">о пояснює </w:t>
      </w:r>
      <w:r w:rsidR="00690756">
        <w:rPr>
          <w:sz w:val="28"/>
          <w:szCs w:val="28"/>
        </w:rPr>
        <w:t xml:space="preserve"> думку верхів низ</w:t>
      </w:r>
      <w:r w:rsidR="00690756">
        <w:rPr>
          <w:sz w:val="28"/>
          <w:szCs w:val="28"/>
          <w:lang w:val="uk-UA"/>
        </w:rPr>
        <w:t>ам</w:t>
      </w:r>
      <w:r w:rsidR="00690756">
        <w:rPr>
          <w:sz w:val="28"/>
          <w:szCs w:val="28"/>
        </w:rPr>
        <w:t xml:space="preserve"> і думку низів верх</w:t>
      </w:r>
      <w:r w:rsidR="00690756">
        <w:rPr>
          <w:sz w:val="28"/>
          <w:szCs w:val="28"/>
          <w:lang w:val="uk-UA"/>
        </w:rPr>
        <w:t>ам</w:t>
      </w:r>
      <w:r w:rsidR="00851A45">
        <w:rPr>
          <w:sz w:val="28"/>
          <w:szCs w:val="28"/>
        </w:rPr>
        <w:t>, органічно поєднуючи їх</w:t>
      </w:r>
      <w:r w:rsidR="00851A45">
        <w:rPr>
          <w:sz w:val="28"/>
          <w:szCs w:val="28"/>
          <w:lang w:val="uk-UA"/>
        </w:rPr>
        <w:t xml:space="preserve">. </w:t>
      </w:r>
      <w:r w:rsidRPr="00492073">
        <w:rPr>
          <w:sz w:val="28"/>
          <w:szCs w:val="28"/>
        </w:rPr>
        <w:t>У «нову політичну структуру» повинні були «влитися» всі існуючі партії, організац</w:t>
      </w:r>
      <w:r w:rsidR="00851A45">
        <w:rPr>
          <w:sz w:val="28"/>
          <w:szCs w:val="28"/>
        </w:rPr>
        <w:t>ії, профспілки і т.</w:t>
      </w:r>
      <w:r w:rsidR="00851A45">
        <w:rPr>
          <w:sz w:val="28"/>
          <w:szCs w:val="28"/>
          <w:lang w:val="uk-UA"/>
        </w:rPr>
        <w:t>п</w:t>
      </w:r>
      <w:r w:rsidR="006B736C">
        <w:rPr>
          <w:sz w:val="28"/>
          <w:szCs w:val="28"/>
          <w:lang w:val="uk-UA"/>
        </w:rPr>
        <w:t xml:space="preserve"> [</w:t>
      </w:r>
      <w:r w:rsidR="00851A45">
        <w:rPr>
          <w:sz w:val="28"/>
          <w:szCs w:val="28"/>
          <w:lang w:val="uk-UA"/>
        </w:rPr>
        <w:t>24, 160]</w:t>
      </w:r>
      <w:r w:rsidRPr="00492073">
        <w:rPr>
          <w:sz w:val="28"/>
          <w:szCs w:val="28"/>
        </w:rPr>
        <w:t>.</w:t>
      </w:r>
    </w:p>
    <w:p w:rsidR="003C67B6" w:rsidRPr="00492073" w:rsidRDefault="003C67B6" w:rsidP="003C67B6">
      <w:pPr>
        <w:pStyle w:val="a3"/>
        <w:spacing w:line="360" w:lineRule="auto"/>
        <w:ind w:left="-709" w:firstLine="425"/>
        <w:jc w:val="both"/>
        <w:rPr>
          <w:sz w:val="28"/>
          <w:szCs w:val="28"/>
        </w:rPr>
      </w:pPr>
      <w:r w:rsidRPr="0080133F">
        <w:rPr>
          <w:sz w:val="28"/>
          <w:szCs w:val="28"/>
        </w:rPr>
        <w:t>23 серпня було оприлюдне</w:t>
      </w:r>
      <w:r w:rsidR="00851A45">
        <w:rPr>
          <w:sz w:val="28"/>
          <w:szCs w:val="28"/>
        </w:rPr>
        <w:t>но список членів Комітету з підготуванн</w:t>
      </w:r>
      <w:r w:rsidR="00851A45">
        <w:rPr>
          <w:sz w:val="28"/>
          <w:szCs w:val="28"/>
          <w:lang w:val="uk-UA"/>
        </w:rPr>
        <w:t>я</w:t>
      </w:r>
      <w:r w:rsidRPr="0080133F">
        <w:rPr>
          <w:sz w:val="28"/>
          <w:szCs w:val="28"/>
        </w:rPr>
        <w:t xml:space="preserve"> нової структури </w:t>
      </w:r>
      <w:r w:rsidR="00851A45">
        <w:rPr>
          <w:sz w:val="28"/>
          <w:szCs w:val="28"/>
        </w:rPr>
        <w:t>(26 осіб, у тому числі Гото, Ар</w:t>
      </w:r>
      <w:r w:rsidR="00851A45">
        <w:rPr>
          <w:sz w:val="28"/>
          <w:szCs w:val="28"/>
          <w:lang w:val="uk-UA"/>
        </w:rPr>
        <w:t>і</w:t>
      </w:r>
      <w:r w:rsidRPr="0080133F">
        <w:rPr>
          <w:sz w:val="28"/>
          <w:szCs w:val="28"/>
        </w:rPr>
        <w:t xml:space="preserve">ма, Сіраторі, Накано, Суецугу, Хасімото) </w:t>
      </w:r>
      <w:r w:rsidR="00851A45">
        <w:rPr>
          <w:sz w:val="28"/>
          <w:szCs w:val="28"/>
        </w:rPr>
        <w:lastRenderedPageBreak/>
        <w:t>і його постійного секре</w:t>
      </w:r>
      <w:r w:rsidRPr="0080133F">
        <w:rPr>
          <w:sz w:val="28"/>
          <w:szCs w:val="28"/>
        </w:rPr>
        <w:t xml:space="preserve">таріата (6 осіб на чолі з генеральним секретарем кабінету, включаючи представників </w:t>
      </w:r>
      <w:proofErr w:type="gramStart"/>
      <w:r w:rsidRPr="0080133F">
        <w:rPr>
          <w:sz w:val="28"/>
          <w:szCs w:val="28"/>
        </w:rPr>
        <w:t>в</w:t>
      </w:r>
      <w:proofErr w:type="gramEnd"/>
      <w:r w:rsidRPr="0080133F">
        <w:rPr>
          <w:sz w:val="28"/>
          <w:szCs w:val="28"/>
        </w:rPr>
        <w:t xml:space="preserve">ійськового і морського міністерств). </w:t>
      </w:r>
      <w:r w:rsidRPr="00492073">
        <w:rPr>
          <w:sz w:val="28"/>
          <w:szCs w:val="28"/>
        </w:rPr>
        <w:t>28 серпня Коное виступив на першому засіданні Комітету, акцентуючи увагу на «надпартійності» характер</w:t>
      </w:r>
      <w:r w:rsidR="00851A45">
        <w:rPr>
          <w:sz w:val="28"/>
          <w:szCs w:val="28"/>
          <w:lang w:val="uk-UA"/>
        </w:rPr>
        <w:t>у</w:t>
      </w:r>
      <w:r w:rsidRPr="00492073">
        <w:rPr>
          <w:sz w:val="28"/>
          <w:szCs w:val="28"/>
        </w:rPr>
        <w:t xml:space="preserve"> «нової структури».</w:t>
      </w:r>
    </w:p>
    <w:p w:rsidR="003C67B6" w:rsidRPr="00492073" w:rsidRDefault="003C67B6" w:rsidP="003C67B6">
      <w:pPr>
        <w:pStyle w:val="a3"/>
        <w:spacing w:line="360" w:lineRule="auto"/>
        <w:ind w:left="-709" w:firstLine="425"/>
        <w:jc w:val="both"/>
        <w:rPr>
          <w:sz w:val="28"/>
          <w:szCs w:val="28"/>
        </w:rPr>
      </w:pPr>
      <w:r w:rsidRPr="00492073">
        <w:rPr>
          <w:sz w:val="28"/>
          <w:szCs w:val="28"/>
        </w:rPr>
        <w:t xml:space="preserve">12 </w:t>
      </w:r>
      <w:r w:rsidR="00851A45">
        <w:rPr>
          <w:sz w:val="28"/>
          <w:szCs w:val="28"/>
        </w:rPr>
        <w:t>жовтня було офіційно створено А</w:t>
      </w:r>
      <w:r w:rsidR="00851A45">
        <w:rPr>
          <w:sz w:val="28"/>
          <w:szCs w:val="28"/>
          <w:lang w:val="uk-UA"/>
        </w:rPr>
        <w:t>Д</w:t>
      </w:r>
      <w:r w:rsidRPr="00492073">
        <w:rPr>
          <w:sz w:val="28"/>
          <w:szCs w:val="28"/>
        </w:rPr>
        <w:t xml:space="preserve">Т, проте декларація про її завдання діяльності виявилася дуже розпливчатою і </w:t>
      </w:r>
      <w:proofErr w:type="gramStart"/>
      <w:r w:rsidRPr="00492073">
        <w:rPr>
          <w:sz w:val="28"/>
          <w:szCs w:val="28"/>
        </w:rPr>
        <w:t>великого</w:t>
      </w:r>
      <w:proofErr w:type="gramEnd"/>
      <w:r w:rsidRPr="00492073">
        <w:rPr>
          <w:sz w:val="28"/>
          <w:szCs w:val="28"/>
        </w:rPr>
        <w:t xml:space="preserve"> ентузіазму не викликала.</w:t>
      </w:r>
    </w:p>
    <w:p w:rsidR="003C67B6" w:rsidRPr="00492073" w:rsidRDefault="003C67B6" w:rsidP="003C67B6">
      <w:pPr>
        <w:pStyle w:val="a3"/>
        <w:spacing w:line="360" w:lineRule="auto"/>
        <w:ind w:left="-709" w:firstLine="425"/>
        <w:jc w:val="both"/>
        <w:rPr>
          <w:sz w:val="28"/>
          <w:szCs w:val="28"/>
        </w:rPr>
      </w:pPr>
      <w:r w:rsidRPr="00492073">
        <w:rPr>
          <w:sz w:val="28"/>
          <w:szCs w:val="28"/>
        </w:rPr>
        <w:t>Лідери радикальних націоналі</w:t>
      </w:r>
      <w:proofErr w:type="gramStart"/>
      <w:r w:rsidRPr="00492073">
        <w:rPr>
          <w:sz w:val="28"/>
          <w:szCs w:val="28"/>
        </w:rPr>
        <w:t>ст</w:t>
      </w:r>
      <w:proofErr w:type="gramEnd"/>
      <w:r w:rsidRPr="00492073">
        <w:rPr>
          <w:sz w:val="28"/>
          <w:szCs w:val="28"/>
        </w:rPr>
        <w:t>ів найдовше чинили опір саморозпуску своїх партій і організацій</w:t>
      </w:r>
      <w:r w:rsidR="00851A45">
        <w:rPr>
          <w:sz w:val="28"/>
          <w:szCs w:val="28"/>
          <w:lang w:val="uk-UA"/>
        </w:rPr>
        <w:t>,</w:t>
      </w:r>
      <w:r w:rsidRPr="00492073">
        <w:rPr>
          <w:sz w:val="28"/>
          <w:szCs w:val="28"/>
        </w:rPr>
        <w:t xml:space="preserve"> та їх розчинення в «новій структурі», побоюючись, що її ініціатори хочуть зберегти в новому обличчі ст</w:t>
      </w:r>
      <w:r w:rsidR="00851A45">
        <w:rPr>
          <w:sz w:val="28"/>
          <w:szCs w:val="28"/>
        </w:rPr>
        <w:t>арі партії, а не створити масов</w:t>
      </w:r>
      <w:r w:rsidR="00851A45">
        <w:rPr>
          <w:sz w:val="28"/>
          <w:szCs w:val="28"/>
          <w:lang w:val="uk-UA"/>
        </w:rPr>
        <w:t>ий</w:t>
      </w:r>
      <w:r w:rsidR="00851A45">
        <w:rPr>
          <w:sz w:val="28"/>
          <w:szCs w:val="28"/>
        </w:rPr>
        <w:t xml:space="preserve"> і незалежн</w:t>
      </w:r>
      <w:r w:rsidR="00851A45">
        <w:rPr>
          <w:sz w:val="28"/>
          <w:szCs w:val="28"/>
          <w:lang w:val="uk-UA"/>
        </w:rPr>
        <w:t>ий</w:t>
      </w:r>
      <w:r w:rsidRPr="00492073">
        <w:rPr>
          <w:sz w:val="28"/>
          <w:szCs w:val="28"/>
        </w:rPr>
        <w:t xml:space="preserve"> Рух. Відразу ж почалася боротьба «радикалі</w:t>
      </w:r>
      <w:proofErr w:type="gramStart"/>
      <w:r w:rsidRPr="00492073">
        <w:rPr>
          <w:sz w:val="28"/>
          <w:szCs w:val="28"/>
        </w:rPr>
        <w:t>в</w:t>
      </w:r>
      <w:proofErr w:type="gramEnd"/>
      <w:r w:rsidRPr="00492073">
        <w:rPr>
          <w:sz w:val="28"/>
          <w:szCs w:val="28"/>
        </w:rPr>
        <w:t xml:space="preserve">» </w:t>
      </w:r>
      <w:r w:rsidR="00851A45">
        <w:rPr>
          <w:sz w:val="28"/>
          <w:szCs w:val="28"/>
        </w:rPr>
        <w:t>і «бюрократів» за лідерство в А</w:t>
      </w:r>
      <w:r w:rsidR="00851A45">
        <w:rPr>
          <w:sz w:val="28"/>
          <w:szCs w:val="28"/>
          <w:lang w:val="uk-UA"/>
        </w:rPr>
        <w:t>Д</w:t>
      </w:r>
      <w:r w:rsidRPr="00492073">
        <w:rPr>
          <w:sz w:val="28"/>
          <w:szCs w:val="28"/>
        </w:rPr>
        <w:t xml:space="preserve">Т. Перший відкритий конфлікт стався восени 1940 </w:t>
      </w:r>
      <w:r w:rsidR="00851A45">
        <w:rPr>
          <w:sz w:val="28"/>
          <w:szCs w:val="28"/>
          <w:lang w:val="uk-UA"/>
        </w:rPr>
        <w:t xml:space="preserve">р. </w:t>
      </w:r>
      <w:r w:rsidRPr="00492073">
        <w:rPr>
          <w:sz w:val="28"/>
          <w:szCs w:val="28"/>
        </w:rPr>
        <w:t>при обговоре</w:t>
      </w:r>
      <w:r w:rsidR="00851A45">
        <w:rPr>
          <w:sz w:val="28"/>
          <w:szCs w:val="28"/>
        </w:rPr>
        <w:t>нні проекту «нової екомі</w:t>
      </w:r>
      <w:r w:rsidR="00851A45">
        <w:rPr>
          <w:sz w:val="28"/>
          <w:szCs w:val="28"/>
          <w:lang w:val="uk-UA"/>
        </w:rPr>
        <w:t>чної</w:t>
      </w:r>
      <w:r w:rsidRPr="00492073">
        <w:rPr>
          <w:sz w:val="28"/>
          <w:szCs w:val="28"/>
        </w:rPr>
        <w:t xml:space="preserve"> структури»</w:t>
      </w:r>
      <w:r w:rsidR="00851A45">
        <w:rPr>
          <w:sz w:val="28"/>
          <w:szCs w:val="28"/>
        </w:rPr>
        <w:t xml:space="preserve">, </w:t>
      </w:r>
      <w:proofErr w:type="gramStart"/>
      <w:r w:rsidR="00851A45">
        <w:rPr>
          <w:sz w:val="28"/>
          <w:szCs w:val="28"/>
        </w:rPr>
        <w:t>п</w:t>
      </w:r>
      <w:proofErr w:type="gramEnd"/>
      <w:r w:rsidR="00851A45">
        <w:rPr>
          <w:sz w:val="28"/>
          <w:szCs w:val="28"/>
        </w:rPr>
        <w:t>ідготовленого Дослідницько</w:t>
      </w:r>
      <w:r w:rsidR="00851A45">
        <w:rPr>
          <w:sz w:val="28"/>
          <w:szCs w:val="28"/>
          <w:lang w:val="uk-UA"/>
        </w:rPr>
        <w:t>ю</w:t>
      </w:r>
      <w:r w:rsidR="00851A45">
        <w:rPr>
          <w:sz w:val="28"/>
          <w:szCs w:val="28"/>
        </w:rPr>
        <w:t xml:space="preserve"> асоціацією С</w:t>
      </w:r>
      <w:r w:rsidR="00851A45">
        <w:rPr>
          <w:sz w:val="28"/>
          <w:szCs w:val="28"/>
          <w:lang w:val="uk-UA"/>
        </w:rPr>
        <w:t>ьо</w:t>
      </w:r>
      <w:r w:rsidRPr="00492073">
        <w:rPr>
          <w:sz w:val="28"/>
          <w:szCs w:val="28"/>
        </w:rPr>
        <w:t xml:space="preserve">ва. Лідери бюрократів і ділових кіл визнали </w:t>
      </w:r>
      <w:r w:rsidR="00851A45">
        <w:rPr>
          <w:sz w:val="28"/>
          <w:szCs w:val="28"/>
          <w:lang w:val="uk-UA"/>
        </w:rPr>
        <w:t xml:space="preserve">цей проект </w:t>
      </w:r>
      <w:r w:rsidRPr="00492073">
        <w:rPr>
          <w:sz w:val="28"/>
          <w:szCs w:val="28"/>
        </w:rPr>
        <w:t>радикальним і домогл</w:t>
      </w:r>
      <w:r w:rsidR="00851A45">
        <w:rPr>
          <w:sz w:val="28"/>
          <w:szCs w:val="28"/>
        </w:rPr>
        <w:t xml:space="preserve">ися ухвалення свого варіанту, </w:t>
      </w:r>
      <w:r w:rsidR="00851A45">
        <w:rPr>
          <w:sz w:val="28"/>
          <w:szCs w:val="28"/>
          <w:lang w:val="uk-UA"/>
        </w:rPr>
        <w:t>що</w:t>
      </w:r>
      <w:r w:rsidRPr="00492073">
        <w:rPr>
          <w:sz w:val="28"/>
          <w:szCs w:val="28"/>
        </w:rPr>
        <w:t xml:space="preserve"> і сталося 7 грудня. Днем раніше Х</w:t>
      </w:r>
      <w:r w:rsidR="00851A45">
        <w:rPr>
          <w:sz w:val="28"/>
          <w:szCs w:val="28"/>
          <w:lang w:val="uk-UA"/>
        </w:rPr>
        <w:t>і</w:t>
      </w:r>
      <w:r w:rsidR="00851A45">
        <w:rPr>
          <w:sz w:val="28"/>
          <w:szCs w:val="28"/>
        </w:rPr>
        <w:t>ранума став міні</w:t>
      </w:r>
      <w:r w:rsidRPr="00492073">
        <w:rPr>
          <w:sz w:val="28"/>
          <w:szCs w:val="28"/>
        </w:rPr>
        <w:t xml:space="preserve">стром без портфеля. 21 грудня міністри внутрішніх справ і юстиції Ясуї і Кадзі, друзі і союзники Коное, подали </w:t>
      </w:r>
      <w:proofErr w:type="gramStart"/>
      <w:r w:rsidRPr="00492073">
        <w:rPr>
          <w:sz w:val="28"/>
          <w:szCs w:val="28"/>
        </w:rPr>
        <w:t>у</w:t>
      </w:r>
      <w:proofErr w:type="gramEnd"/>
      <w:r w:rsidRPr="00492073">
        <w:rPr>
          <w:sz w:val="28"/>
          <w:szCs w:val="28"/>
        </w:rPr>
        <w:t xml:space="preserve"> відставку</w:t>
      </w:r>
      <w:r w:rsidR="00B12695">
        <w:rPr>
          <w:sz w:val="28"/>
          <w:szCs w:val="28"/>
          <w:lang w:val="uk-UA"/>
        </w:rPr>
        <w:t>,</w:t>
      </w:r>
      <w:r w:rsidRPr="00492073">
        <w:rPr>
          <w:sz w:val="28"/>
          <w:szCs w:val="28"/>
        </w:rPr>
        <w:t xml:space="preserve"> </w:t>
      </w:r>
      <w:r w:rsidR="00B12695">
        <w:rPr>
          <w:sz w:val="28"/>
          <w:szCs w:val="28"/>
        </w:rPr>
        <w:t>а на їх місце були призначені Х</w:t>
      </w:r>
      <w:r w:rsidR="00B12695">
        <w:rPr>
          <w:sz w:val="28"/>
          <w:szCs w:val="28"/>
          <w:lang w:val="uk-UA"/>
        </w:rPr>
        <w:t>і</w:t>
      </w:r>
      <w:r w:rsidRPr="00492073">
        <w:rPr>
          <w:sz w:val="28"/>
          <w:szCs w:val="28"/>
        </w:rPr>
        <w:t xml:space="preserve">ранума і </w:t>
      </w:r>
      <w:r w:rsidR="00B12695">
        <w:rPr>
          <w:sz w:val="28"/>
          <w:szCs w:val="28"/>
        </w:rPr>
        <w:t xml:space="preserve">Янагава. За цим </w:t>
      </w:r>
      <w:proofErr w:type="gramStart"/>
      <w:r w:rsidR="00B12695">
        <w:rPr>
          <w:sz w:val="28"/>
          <w:szCs w:val="28"/>
        </w:rPr>
        <w:t>посл</w:t>
      </w:r>
      <w:proofErr w:type="gramEnd"/>
      <w:r w:rsidR="00B12695">
        <w:rPr>
          <w:sz w:val="28"/>
          <w:szCs w:val="28"/>
        </w:rPr>
        <w:t>ід</w:t>
      </w:r>
      <w:r w:rsidR="00B12695">
        <w:rPr>
          <w:sz w:val="28"/>
          <w:szCs w:val="28"/>
          <w:lang w:val="uk-UA"/>
        </w:rPr>
        <w:t xml:space="preserve">увала </w:t>
      </w:r>
      <w:r w:rsidRPr="00492073">
        <w:rPr>
          <w:sz w:val="28"/>
          <w:szCs w:val="28"/>
        </w:rPr>
        <w:t>«справа червоних» у мініс</w:t>
      </w:r>
      <w:r w:rsidR="00B12695">
        <w:rPr>
          <w:sz w:val="28"/>
          <w:szCs w:val="28"/>
        </w:rPr>
        <w:t>терстві торгівлі і промисловості</w:t>
      </w:r>
      <w:r w:rsidR="00B12695">
        <w:rPr>
          <w:sz w:val="28"/>
          <w:szCs w:val="28"/>
          <w:lang w:val="uk-UA"/>
        </w:rPr>
        <w:t>,</w:t>
      </w:r>
      <w:r w:rsidR="00B12695">
        <w:rPr>
          <w:sz w:val="28"/>
          <w:szCs w:val="28"/>
        </w:rPr>
        <w:t xml:space="preserve"> що закінчил</w:t>
      </w:r>
      <w:r w:rsidR="00B12695">
        <w:rPr>
          <w:sz w:val="28"/>
          <w:szCs w:val="28"/>
          <w:lang w:val="uk-UA"/>
        </w:rPr>
        <w:t>а</w:t>
      </w:r>
      <w:r w:rsidRPr="00492073">
        <w:rPr>
          <w:sz w:val="28"/>
          <w:szCs w:val="28"/>
        </w:rPr>
        <w:t xml:space="preserve">ся арештом майже всіх авторів «радикального» проекту. </w:t>
      </w:r>
      <w:r w:rsidR="00B12695">
        <w:rPr>
          <w:sz w:val="28"/>
          <w:szCs w:val="28"/>
          <w:lang w:val="uk-UA"/>
        </w:rPr>
        <w:t xml:space="preserve"> </w:t>
      </w:r>
      <w:r w:rsidRPr="00492073">
        <w:rPr>
          <w:sz w:val="28"/>
          <w:szCs w:val="28"/>
        </w:rPr>
        <w:t>Ділові к</w:t>
      </w:r>
      <w:r w:rsidR="00B12695">
        <w:rPr>
          <w:sz w:val="28"/>
          <w:szCs w:val="28"/>
        </w:rPr>
        <w:t>ола виступили проти втручання А</w:t>
      </w:r>
      <w:r w:rsidR="00B12695">
        <w:rPr>
          <w:sz w:val="28"/>
          <w:szCs w:val="28"/>
          <w:lang w:val="uk-UA"/>
        </w:rPr>
        <w:t>Д</w:t>
      </w:r>
      <w:r w:rsidR="00B12695">
        <w:rPr>
          <w:sz w:val="28"/>
          <w:szCs w:val="28"/>
        </w:rPr>
        <w:t xml:space="preserve">Т в </w:t>
      </w:r>
      <w:r w:rsidR="00B12695">
        <w:rPr>
          <w:sz w:val="28"/>
          <w:szCs w:val="28"/>
          <w:lang w:val="uk-UA"/>
        </w:rPr>
        <w:t>питання</w:t>
      </w:r>
      <w:r w:rsidRPr="00492073">
        <w:rPr>
          <w:sz w:val="28"/>
          <w:szCs w:val="28"/>
        </w:rPr>
        <w:t xml:space="preserve"> економіки і практично перестали фінансувати її</w:t>
      </w:r>
      <w:r w:rsidR="006B736C">
        <w:rPr>
          <w:sz w:val="28"/>
          <w:szCs w:val="28"/>
          <w:lang w:val="uk-UA"/>
        </w:rPr>
        <w:t xml:space="preserve"> [</w:t>
      </w:r>
      <w:r w:rsidR="00851A45">
        <w:rPr>
          <w:sz w:val="28"/>
          <w:szCs w:val="28"/>
          <w:lang w:val="uk-UA"/>
        </w:rPr>
        <w:t>20, 581]</w:t>
      </w:r>
      <w:r w:rsidRPr="00492073">
        <w:rPr>
          <w:sz w:val="28"/>
          <w:szCs w:val="28"/>
        </w:rPr>
        <w:t>.</w:t>
      </w:r>
    </w:p>
    <w:p w:rsidR="003C67B6" w:rsidRPr="00B12695" w:rsidRDefault="003C67B6" w:rsidP="003C67B6">
      <w:pPr>
        <w:pStyle w:val="a3"/>
        <w:spacing w:line="360" w:lineRule="auto"/>
        <w:ind w:left="-709" w:firstLine="425"/>
        <w:jc w:val="both"/>
        <w:rPr>
          <w:sz w:val="28"/>
          <w:szCs w:val="28"/>
          <w:lang w:val="uk-UA"/>
        </w:rPr>
      </w:pPr>
      <w:r w:rsidRPr="00492073">
        <w:rPr>
          <w:sz w:val="28"/>
          <w:szCs w:val="28"/>
        </w:rPr>
        <w:t>Останній бій відбувся навесні 1941 р.</w:t>
      </w:r>
      <w:r w:rsidR="00B12695">
        <w:rPr>
          <w:sz w:val="28"/>
          <w:szCs w:val="28"/>
          <w:lang w:val="uk-UA"/>
        </w:rPr>
        <w:t>, коли</w:t>
      </w:r>
      <w:r w:rsidRPr="00492073">
        <w:rPr>
          <w:sz w:val="28"/>
          <w:szCs w:val="28"/>
        </w:rPr>
        <w:t xml:space="preserve"> були опубліковані репресивні поправки до законі</w:t>
      </w:r>
      <w:r w:rsidR="00B12695">
        <w:rPr>
          <w:sz w:val="28"/>
          <w:szCs w:val="28"/>
        </w:rPr>
        <w:t>в «Про загальн</w:t>
      </w:r>
      <w:r w:rsidR="00B12695">
        <w:rPr>
          <w:sz w:val="28"/>
          <w:szCs w:val="28"/>
          <w:lang w:val="uk-UA"/>
        </w:rPr>
        <w:t>у</w:t>
      </w:r>
      <w:r w:rsidR="00B12695">
        <w:rPr>
          <w:sz w:val="28"/>
          <w:szCs w:val="28"/>
        </w:rPr>
        <w:t xml:space="preserve"> мобілізаці</w:t>
      </w:r>
      <w:r w:rsidR="00B12695">
        <w:rPr>
          <w:sz w:val="28"/>
          <w:szCs w:val="28"/>
          <w:lang w:val="uk-UA"/>
        </w:rPr>
        <w:t>ю</w:t>
      </w:r>
      <w:r w:rsidR="001C69A9">
        <w:rPr>
          <w:sz w:val="28"/>
          <w:szCs w:val="28"/>
        </w:rPr>
        <w:t xml:space="preserve"> на</w:t>
      </w:r>
      <w:r w:rsidRPr="00492073">
        <w:rPr>
          <w:sz w:val="28"/>
          <w:szCs w:val="28"/>
        </w:rPr>
        <w:t xml:space="preserve">ції» (3 березня) і «Про </w:t>
      </w:r>
      <w:proofErr w:type="gramStart"/>
      <w:r w:rsidRPr="00492073">
        <w:rPr>
          <w:sz w:val="28"/>
          <w:szCs w:val="28"/>
        </w:rPr>
        <w:t>п</w:t>
      </w:r>
      <w:proofErr w:type="gramEnd"/>
      <w:r w:rsidRPr="00492073">
        <w:rPr>
          <w:sz w:val="28"/>
          <w:szCs w:val="28"/>
        </w:rPr>
        <w:t>ідт</w:t>
      </w:r>
      <w:r w:rsidR="00B12695">
        <w:rPr>
          <w:sz w:val="28"/>
          <w:szCs w:val="28"/>
        </w:rPr>
        <w:t>риманн</w:t>
      </w:r>
      <w:r w:rsidR="00B12695">
        <w:rPr>
          <w:sz w:val="28"/>
          <w:szCs w:val="28"/>
          <w:lang w:val="uk-UA"/>
        </w:rPr>
        <w:t>я</w:t>
      </w:r>
      <w:r w:rsidRPr="00492073">
        <w:rPr>
          <w:sz w:val="28"/>
          <w:szCs w:val="28"/>
        </w:rPr>
        <w:t xml:space="preserve"> громадського спокою» (10 березня), а також закон «Про забезпечення державної оборони і безпеки» (7 березня). 27 б</w:t>
      </w:r>
      <w:r w:rsidR="00B12695">
        <w:rPr>
          <w:sz w:val="28"/>
          <w:szCs w:val="28"/>
        </w:rPr>
        <w:t xml:space="preserve">ерезня керівництво Асоціації </w:t>
      </w:r>
      <w:r w:rsidR="00B12695">
        <w:rPr>
          <w:sz w:val="28"/>
          <w:szCs w:val="28"/>
          <w:lang w:val="uk-UA"/>
        </w:rPr>
        <w:t xml:space="preserve">на </w:t>
      </w:r>
      <w:r w:rsidR="00B12695">
        <w:rPr>
          <w:sz w:val="28"/>
          <w:szCs w:val="28"/>
        </w:rPr>
        <w:t xml:space="preserve"> чолі з Ар</w:t>
      </w:r>
      <w:r w:rsidR="00B12695">
        <w:rPr>
          <w:sz w:val="28"/>
          <w:szCs w:val="28"/>
          <w:lang w:val="uk-UA"/>
        </w:rPr>
        <w:t>і</w:t>
      </w:r>
      <w:r w:rsidRPr="00492073">
        <w:rPr>
          <w:sz w:val="28"/>
          <w:szCs w:val="28"/>
        </w:rPr>
        <w:t>ма подало у відставку. Її керівні органи були реформов</w:t>
      </w:r>
      <w:r w:rsidR="00B12695">
        <w:rPr>
          <w:sz w:val="28"/>
          <w:szCs w:val="28"/>
        </w:rPr>
        <w:t>ані у відповідності з планами Х</w:t>
      </w:r>
      <w:r w:rsidR="00B12695">
        <w:rPr>
          <w:sz w:val="28"/>
          <w:szCs w:val="28"/>
          <w:lang w:val="uk-UA"/>
        </w:rPr>
        <w:t>і</w:t>
      </w:r>
      <w:r w:rsidRPr="00492073">
        <w:rPr>
          <w:sz w:val="28"/>
          <w:szCs w:val="28"/>
        </w:rPr>
        <w:t>ранума</w:t>
      </w:r>
      <w:r w:rsidR="00B12695">
        <w:rPr>
          <w:sz w:val="28"/>
          <w:szCs w:val="28"/>
        </w:rPr>
        <w:t xml:space="preserve">, </w:t>
      </w:r>
      <w:r w:rsidR="00B12695">
        <w:rPr>
          <w:sz w:val="28"/>
          <w:szCs w:val="28"/>
          <w:lang w:val="uk-UA"/>
        </w:rPr>
        <w:t xml:space="preserve">який </w:t>
      </w:r>
      <w:r w:rsidR="00B12695">
        <w:rPr>
          <w:sz w:val="28"/>
          <w:szCs w:val="28"/>
        </w:rPr>
        <w:t xml:space="preserve">ще 22 </w:t>
      </w:r>
      <w:proofErr w:type="gramStart"/>
      <w:r w:rsidR="00B12695">
        <w:rPr>
          <w:sz w:val="28"/>
          <w:szCs w:val="28"/>
        </w:rPr>
        <w:t>лютого</w:t>
      </w:r>
      <w:proofErr w:type="gramEnd"/>
      <w:r w:rsidR="00B12695">
        <w:rPr>
          <w:sz w:val="28"/>
          <w:szCs w:val="28"/>
        </w:rPr>
        <w:t xml:space="preserve"> що заявив, що А</w:t>
      </w:r>
      <w:r w:rsidR="00B12695">
        <w:rPr>
          <w:sz w:val="28"/>
          <w:szCs w:val="28"/>
          <w:lang w:val="uk-UA"/>
        </w:rPr>
        <w:t>Д</w:t>
      </w:r>
      <w:r w:rsidR="00B12695">
        <w:rPr>
          <w:sz w:val="28"/>
          <w:szCs w:val="28"/>
        </w:rPr>
        <w:t>Т є не «політично</w:t>
      </w:r>
      <w:r w:rsidR="00B12695">
        <w:rPr>
          <w:sz w:val="28"/>
          <w:szCs w:val="28"/>
          <w:lang w:val="uk-UA"/>
        </w:rPr>
        <w:t>ю</w:t>
      </w:r>
      <w:r w:rsidR="00513049">
        <w:rPr>
          <w:sz w:val="28"/>
          <w:szCs w:val="28"/>
        </w:rPr>
        <w:t>»</w:t>
      </w:r>
      <w:r w:rsidR="00B12695">
        <w:rPr>
          <w:sz w:val="28"/>
          <w:szCs w:val="28"/>
        </w:rPr>
        <w:t>, а тільки «суспільно</w:t>
      </w:r>
      <w:r w:rsidR="00B12695">
        <w:rPr>
          <w:sz w:val="28"/>
          <w:szCs w:val="28"/>
          <w:lang w:val="uk-UA"/>
        </w:rPr>
        <w:t>ю</w:t>
      </w:r>
      <w:r w:rsidR="00B12695">
        <w:rPr>
          <w:sz w:val="28"/>
          <w:szCs w:val="28"/>
        </w:rPr>
        <w:t>» організацією. Політи</w:t>
      </w:r>
      <w:r w:rsidR="00B12695">
        <w:rPr>
          <w:sz w:val="28"/>
          <w:szCs w:val="28"/>
          <w:lang w:val="uk-UA"/>
        </w:rPr>
        <w:t>чне</w:t>
      </w:r>
      <w:r w:rsidR="00B12695">
        <w:rPr>
          <w:sz w:val="28"/>
          <w:szCs w:val="28"/>
        </w:rPr>
        <w:t>, планове і парламентськ</w:t>
      </w:r>
      <w:r w:rsidR="00B12695">
        <w:rPr>
          <w:sz w:val="28"/>
          <w:szCs w:val="28"/>
          <w:lang w:val="uk-UA"/>
        </w:rPr>
        <w:t>е</w:t>
      </w:r>
      <w:r w:rsidR="00B12695">
        <w:rPr>
          <w:sz w:val="28"/>
          <w:szCs w:val="28"/>
        </w:rPr>
        <w:t xml:space="preserve"> бюро А</w:t>
      </w:r>
      <w:r w:rsidR="00B12695">
        <w:rPr>
          <w:sz w:val="28"/>
          <w:szCs w:val="28"/>
          <w:lang w:val="uk-UA"/>
        </w:rPr>
        <w:t>Д</w:t>
      </w:r>
      <w:r w:rsidRPr="00492073">
        <w:rPr>
          <w:sz w:val="28"/>
          <w:szCs w:val="28"/>
        </w:rPr>
        <w:t xml:space="preserve">Т, де домінували радикали, були скасовані, а її </w:t>
      </w:r>
      <w:r w:rsidR="00B12695">
        <w:rPr>
          <w:sz w:val="28"/>
          <w:szCs w:val="28"/>
        </w:rPr>
        <w:t>префектуральн</w:t>
      </w:r>
      <w:r w:rsidR="00B12695">
        <w:rPr>
          <w:sz w:val="28"/>
          <w:szCs w:val="28"/>
          <w:lang w:val="uk-UA"/>
        </w:rPr>
        <w:t>е</w:t>
      </w:r>
      <w:r w:rsidRPr="00492073">
        <w:rPr>
          <w:sz w:val="28"/>
          <w:szCs w:val="28"/>
        </w:rPr>
        <w:t xml:space="preserve"> відділення </w:t>
      </w:r>
      <w:r w:rsidR="00B12695">
        <w:rPr>
          <w:sz w:val="28"/>
          <w:szCs w:val="28"/>
          <w:lang w:val="uk-UA"/>
        </w:rPr>
        <w:t xml:space="preserve">були </w:t>
      </w:r>
      <w:r w:rsidR="00B12695">
        <w:rPr>
          <w:sz w:val="28"/>
          <w:szCs w:val="28"/>
        </w:rPr>
        <w:lastRenderedPageBreak/>
        <w:t>перепі</w:t>
      </w:r>
      <w:r w:rsidR="00B12695">
        <w:rPr>
          <w:sz w:val="28"/>
          <w:szCs w:val="28"/>
          <w:lang w:val="uk-UA"/>
        </w:rPr>
        <w:t>дпоряковані</w:t>
      </w:r>
      <w:r w:rsidRPr="00492073">
        <w:rPr>
          <w:sz w:val="28"/>
          <w:szCs w:val="28"/>
        </w:rPr>
        <w:t xml:space="preserve"> губернаторам, т</w:t>
      </w:r>
      <w:r>
        <w:rPr>
          <w:sz w:val="28"/>
          <w:szCs w:val="28"/>
        </w:rPr>
        <w:t xml:space="preserve">обто МВС. У перших числах </w:t>
      </w:r>
      <w:r>
        <w:rPr>
          <w:sz w:val="28"/>
          <w:szCs w:val="28"/>
          <w:lang w:val="uk-UA"/>
        </w:rPr>
        <w:t>квітня</w:t>
      </w:r>
      <w:r w:rsidRPr="00492073">
        <w:rPr>
          <w:sz w:val="28"/>
          <w:szCs w:val="28"/>
        </w:rPr>
        <w:t xml:space="preserve"> Коное відправив у відставку ініціаторів </w:t>
      </w:r>
      <w:proofErr w:type="gramStart"/>
      <w:r w:rsidRPr="00492073">
        <w:rPr>
          <w:sz w:val="28"/>
          <w:szCs w:val="28"/>
        </w:rPr>
        <w:t>в</w:t>
      </w:r>
      <w:proofErr w:type="gramEnd"/>
      <w:r w:rsidRPr="00492073">
        <w:rPr>
          <w:sz w:val="28"/>
          <w:szCs w:val="28"/>
        </w:rPr>
        <w:t xml:space="preserve">ідкинутого проекту «нової економічної структури» </w:t>
      </w:r>
      <w:r w:rsidR="00B12695">
        <w:rPr>
          <w:sz w:val="28"/>
          <w:szCs w:val="28"/>
        </w:rPr>
        <w:t>– начальника Планового бюро Хос</w:t>
      </w:r>
      <w:r w:rsidR="00B12695">
        <w:rPr>
          <w:sz w:val="28"/>
          <w:szCs w:val="28"/>
          <w:lang w:val="uk-UA"/>
        </w:rPr>
        <w:t>і</w:t>
      </w:r>
      <w:r w:rsidRPr="00492073">
        <w:rPr>
          <w:sz w:val="28"/>
          <w:szCs w:val="28"/>
        </w:rPr>
        <w:t>но і віце-міністра торгівлі і промисловості Кісі і ввів до уряд</w:t>
      </w:r>
      <w:r w:rsidR="00B12695">
        <w:rPr>
          <w:sz w:val="28"/>
          <w:szCs w:val="28"/>
          <w:lang w:val="uk-UA"/>
        </w:rPr>
        <w:t>у</w:t>
      </w:r>
      <w:r w:rsidRPr="00492073">
        <w:rPr>
          <w:sz w:val="28"/>
          <w:szCs w:val="28"/>
        </w:rPr>
        <w:t xml:space="preserve"> впливового промисловця Огур</w:t>
      </w:r>
      <w:r w:rsidR="00B12695">
        <w:rPr>
          <w:sz w:val="28"/>
          <w:szCs w:val="28"/>
        </w:rPr>
        <w:t xml:space="preserve">а Масацуне </w:t>
      </w:r>
      <w:r w:rsidR="00B12695">
        <w:rPr>
          <w:sz w:val="28"/>
          <w:szCs w:val="28"/>
          <w:lang w:val="uk-UA"/>
        </w:rPr>
        <w:t>в</w:t>
      </w:r>
      <w:r w:rsidRPr="00492073">
        <w:rPr>
          <w:sz w:val="28"/>
          <w:szCs w:val="28"/>
        </w:rPr>
        <w:t xml:space="preserve"> якості головного радника з економічних питань; для дотримання політичного та </w:t>
      </w:r>
      <w:proofErr w:type="gramStart"/>
      <w:r w:rsidRPr="00492073">
        <w:rPr>
          <w:sz w:val="28"/>
          <w:szCs w:val="28"/>
        </w:rPr>
        <w:t>адм</w:t>
      </w:r>
      <w:proofErr w:type="gramEnd"/>
      <w:r w:rsidRPr="00492073">
        <w:rPr>
          <w:sz w:val="28"/>
          <w:szCs w:val="28"/>
        </w:rPr>
        <w:t>і</w:t>
      </w:r>
      <w:r w:rsidR="00B12695">
        <w:rPr>
          <w:sz w:val="28"/>
          <w:szCs w:val="28"/>
        </w:rPr>
        <w:t xml:space="preserve">ністративного «балансу» був </w:t>
      </w:r>
      <w:r w:rsidR="00B12695">
        <w:rPr>
          <w:sz w:val="28"/>
          <w:szCs w:val="28"/>
          <w:lang w:val="uk-UA"/>
        </w:rPr>
        <w:t>змуш</w:t>
      </w:r>
      <w:r w:rsidRPr="00492073">
        <w:rPr>
          <w:sz w:val="28"/>
          <w:szCs w:val="28"/>
        </w:rPr>
        <w:t>ен піти і головний противник проекту</w:t>
      </w:r>
      <w:r w:rsidR="00B12695">
        <w:rPr>
          <w:sz w:val="28"/>
          <w:szCs w:val="28"/>
          <w:lang w:val="uk-UA"/>
        </w:rPr>
        <w:t xml:space="preserve"> </w:t>
      </w:r>
      <w:r w:rsidR="00B12695">
        <w:rPr>
          <w:sz w:val="28"/>
          <w:szCs w:val="28"/>
        </w:rPr>
        <w:t>–</w:t>
      </w:r>
      <w:r w:rsidR="00B12695">
        <w:rPr>
          <w:sz w:val="28"/>
          <w:szCs w:val="28"/>
          <w:lang w:val="uk-UA"/>
        </w:rPr>
        <w:t xml:space="preserve"> </w:t>
      </w:r>
      <w:r w:rsidR="00B12695">
        <w:rPr>
          <w:sz w:val="28"/>
          <w:szCs w:val="28"/>
        </w:rPr>
        <w:t xml:space="preserve">міністр торгівлі </w:t>
      </w:r>
      <w:r w:rsidR="00B12695">
        <w:rPr>
          <w:sz w:val="28"/>
          <w:szCs w:val="28"/>
          <w:lang w:val="uk-UA"/>
        </w:rPr>
        <w:t>і</w:t>
      </w:r>
      <w:r w:rsidRPr="00492073">
        <w:rPr>
          <w:sz w:val="28"/>
          <w:szCs w:val="28"/>
        </w:rPr>
        <w:t xml:space="preserve"> промисловості Кобаясі </w:t>
      </w:r>
      <w:r w:rsidR="00B12695">
        <w:rPr>
          <w:sz w:val="28"/>
          <w:szCs w:val="28"/>
        </w:rPr>
        <w:t>Ічіджу.</w:t>
      </w:r>
      <w:r w:rsidR="00B12695">
        <w:rPr>
          <w:sz w:val="28"/>
          <w:szCs w:val="28"/>
          <w:lang w:val="uk-UA"/>
        </w:rPr>
        <w:t xml:space="preserve"> </w:t>
      </w:r>
      <w:r w:rsidR="00B12695" w:rsidRPr="00B12695">
        <w:rPr>
          <w:sz w:val="28"/>
          <w:szCs w:val="28"/>
          <w:lang w:val="uk-UA"/>
        </w:rPr>
        <w:t>Після реорганізації Асоц</w:t>
      </w:r>
      <w:r w:rsidR="00B12695">
        <w:rPr>
          <w:sz w:val="28"/>
          <w:szCs w:val="28"/>
          <w:lang w:val="uk-UA"/>
        </w:rPr>
        <w:t>і</w:t>
      </w:r>
      <w:r w:rsidR="00B12695" w:rsidRPr="00B12695">
        <w:rPr>
          <w:sz w:val="28"/>
          <w:szCs w:val="28"/>
          <w:lang w:val="uk-UA"/>
        </w:rPr>
        <w:t>ац</w:t>
      </w:r>
      <w:r w:rsidR="00B12695">
        <w:rPr>
          <w:sz w:val="28"/>
          <w:szCs w:val="28"/>
          <w:lang w:val="uk-UA"/>
        </w:rPr>
        <w:t>ія</w:t>
      </w:r>
      <w:r w:rsidRPr="00B12695">
        <w:rPr>
          <w:sz w:val="28"/>
          <w:szCs w:val="28"/>
          <w:lang w:val="uk-UA"/>
        </w:rPr>
        <w:t xml:space="preserve"> остаточно пе</w:t>
      </w:r>
      <w:r w:rsidR="00B12695">
        <w:rPr>
          <w:sz w:val="28"/>
          <w:szCs w:val="28"/>
          <w:lang w:val="uk-UA"/>
        </w:rPr>
        <w:t>ретворилася в допоміжний орган бюрократичної системи і втратила політичне</w:t>
      </w:r>
      <w:r w:rsidRPr="00B12695">
        <w:rPr>
          <w:sz w:val="28"/>
          <w:szCs w:val="28"/>
          <w:lang w:val="uk-UA"/>
        </w:rPr>
        <w:t xml:space="preserve"> значення, хоча формально продовжувала існувати до січня 1945 </w:t>
      </w:r>
      <w:r w:rsidR="00226B22">
        <w:rPr>
          <w:sz w:val="28"/>
          <w:szCs w:val="28"/>
          <w:lang w:val="uk-UA"/>
        </w:rPr>
        <w:t>р</w:t>
      </w:r>
      <w:r w:rsidR="00B12695">
        <w:rPr>
          <w:sz w:val="28"/>
          <w:szCs w:val="28"/>
          <w:lang w:val="uk-UA"/>
        </w:rPr>
        <w:t xml:space="preserve">. </w:t>
      </w:r>
      <w:r w:rsidRPr="00B12695">
        <w:rPr>
          <w:sz w:val="28"/>
          <w:szCs w:val="28"/>
          <w:lang w:val="uk-UA"/>
        </w:rPr>
        <w:t>Виступаючи в 1942 р</w:t>
      </w:r>
      <w:r w:rsidR="00B12695">
        <w:rPr>
          <w:sz w:val="28"/>
          <w:szCs w:val="28"/>
          <w:lang w:val="uk-UA"/>
        </w:rPr>
        <w:t>. в парламенті, правий радикал і</w:t>
      </w:r>
      <w:r w:rsidRPr="00B12695">
        <w:rPr>
          <w:sz w:val="28"/>
          <w:szCs w:val="28"/>
          <w:lang w:val="uk-UA"/>
        </w:rPr>
        <w:t xml:space="preserve"> антикомуніст Акао Біп, </w:t>
      </w:r>
      <w:r w:rsidR="00B12695">
        <w:rPr>
          <w:sz w:val="28"/>
          <w:szCs w:val="28"/>
          <w:lang w:val="uk-UA"/>
        </w:rPr>
        <w:t xml:space="preserve">що </w:t>
      </w:r>
      <w:r w:rsidRPr="00B12695">
        <w:rPr>
          <w:sz w:val="28"/>
          <w:szCs w:val="28"/>
          <w:lang w:val="uk-UA"/>
        </w:rPr>
        <w:t xml:space="preserve">знаходився в опозиції режиму, </w:t>
      </w:r>
      <w:r w:rsidR="00B12695">
        <w:rPr>
          <w:sz w:val="28"/>
          <w:szCs w:val="28"/>
          <w:lang w:val="uk-UA"/>
        </w:rPr>
        <w:t>виніс їй такий вирок: «У АДТ не було душі, тому що це</w:t>
      </w:r>
      <w:r w:rsidRPr="00B12695">
        <w:rPr>
          <w:sz w:val="28"/>
          <w:szCs w:val="28"/>
          <w:lang w:val="uk-UA"/>
        </w:rPr>
        <w:t xml:space="preserve"> </w:t>
      </w:r>
      <w:r w:rsidR="00B12695">
        <w:rPr>
          <w:sz w:val="28"/>
          <w:szCs w:val="28"/>
          <w:lang w:val="uk-UA"/>
        </w:rPr>
        <w:t>в</w:t>
      </w:r>
      <w:r w:rsidRPr="00B12695">
        <w:rPr>
          <w:sz w:val="28"/>
          <w:szCs w:val="28"/>
          <w:lang w:val="uk-UA"/>
        </w:rPr>
        <w:t xml:space="preserve">сього лише спроба об’єднати </w:t>
      </w:r>
      <w:r w:rsidR="00B12695">
        <w:rPr>
          <w:sz w:val="28"/>
          <w:szCs w:val="28"/>
          <w:lang w:val="uk-UA"/>
        </w:rPr>
        <w:t>опортуністів і бюрократів без ві</w:t>
      </w:r>
      <w:r w:rsidRPr="00B12695">
        <w:rPr>
          <w:sz w:val="28"/>
          <w:szCs w:val="28"/>
          <w:lang w:val="uk-UA"/>
        </w:rPr>
        <w:t xml:space="preserve">ри та ідеалів, зібрати їх в якесь начебто духовне підприємство, що </w:t>
      </w:r>
      <w:r w:rsidR="00226B22">
        <w:rPr>
          <w:sz w:val="28"/>
          <w:szCs w:val="28"/>
          <w:lang w:val="uk-UA"/>
        </w:rPr>
        <w:t xml:space="preserve">базується </w:t>
      </w:r>
      <w:r w:rsidR="00851A45" w:rsidRPr="00B12695">
        <w:rPr>
          <w:sz w:val="28"/>
          <w:szCs w:val="28"/>
          <w:lang w:val="uk-UA"/>
        </w:rPr>
        <w:t>на казенному утриманні»</w:t>
      </w:r>
      <w:r w:rsidR="006B736C">
        <w:rPr>
          <w:sz w:val="28"/>
          <w:szCs w:val="28"/>
          <w:lang w:val="uk-UA"/>
        </w:rPr>
        <w:t xml:space="preserve"> [</w:t>
      </w:r>
      <w:r w:rsidR="00851A45">
        <w:rPr>
          <w:sz w:val="28"/>
          <w:szCs w:val="28"/>
          <w:lang w:val="uk-UA"/>
        </w:rPr>
        <w:t>10, 293]</w:t>
      </w:r>
      <w:r w:rsidRPr="00B12695">
        <w:rPr>
          <w:sz w:val="28"/>
          <w:szCs w:val="28"/>
          <w:lang w:val="uk-UA"/>
        </w:rPr>
        <w:t>.</w:t>
      </w:r>
    </w:p>
    <w:p w:rsidR="003C67B6" w:rsidRDefault="003C67B6" w:rsidP="003C67B6">
      <w:pPr>
        <w:pStyle w:val="a3"/>
        <w:spacing w:line="360" w:lineRule="auto"/>
        <w:ind w:left="-709" w:firstLine="425"/>
        <w:jc w:val="both"/>
        <w:rPr>
          <w:sz w:val="28"/>
          <w:szCs w:val="28"/>
          <w:lang w:val="uk-UA"/>
        </w:rPr>
      </w:pPr>
      <w:r>
        <w:rPr>
          <w:sz w:val="28"/>
          <w:szCs w:val="28"/>
          <w:lang w:val="uk-UA"/>
        </w:rPr>
        <w:t>Отже, к</w:t>
      </w:r>
      <w:r w:rsidRPr="00D31F0E">
        <w:rPr>
          <w:sz w:val="28"/>
          <w:szCs w:val="28"/>
        </w:rPr>
        <w:t xml:space="preserve">онцепція «нової політичної структури» (Сейдзі синтай-сей), </w:t>
      </w:r>
      <w:r w:rsidR="00226B22">
        <w:rPr>
          <w:sz w:val="28"/>
          <w:szCs w:val="28"/>
        </w:rPr>
        <w:t>або просто «нової структури» (с</w:t>
      </w:r>
      <w:r w:rsidR="00226B22">
        <w:rPr>
          <w:sz w:val="28"/>
          <w:szCs w:val="28"/>
          <w:lang w:val="uk-UA"/>
        </w:rPr>
        <w:t>и</w:t>
      </w:r>
      <w:r w:rsidRPr="00D31F0E">
        <w:rPr>
          <w:sz w:val="28"/>
          <w:szCs w:val="28"/>
        </w:rPr>
        <w:t>н</w:t>
      </w:r>
      <w:r w:rsidR="00712745">
        <w:rPr>
          <w:sz w:val="28"/>
          <w:szCs w:val="28"/>
        </w:rPr>
        <w:t>тай</w:t>
      </w:r>
      <w:r w:rsidR="00226B22">
        <w:rPr>
          <w:sz w:val="28"/>
          <w:szCs w:val="28"/>
          <w:lang w:val="uk-UA"/>
        </w:rPr>
        <w:t>-</w:t>
      </w:r>
      <w:r w:rsidR="00712745">
        <w:rPr>
          <w:sz w:val="28"/>
          <w:szCs w:val="28"/>
        </w:rPr>
        <w:t>сей), стала з</w:t>
      </w:r>
      <w:r w:rsidR="00712745">
        <w:rPr>
          <w:sz w:val="28"/>
          <w:szCs w:val="28"/>
          <w:lang w:val="uk-UA"/>
        </w:rPr>
        <w:t>авершальним</w:t>
      </w:r>
      <w:r w:rsidRPr="00D31F0E">
        <w:rPr>
          <w:sz w:val="28"/>
          <w:szCs w:val="28"/>
        </w:rPr>
        <w:t xml:space="preserve"> етапом еволюції радикально-реформаторських проектів авторитарної перебудови політичної </w:t>
      </w:r>
      <w:r w:rsidR="00226B22">
        <w:rPr>
          <w:sz w:val="28"/>
          <w:szCs w:val="28"/>
        </w:rPr>
        <w:t>системи. Вона сходить до задум</w:t>
      </w:r>
      <w:r w:rsidR="00226B22">
        <w:rPr>
          <w:sz w:val="28"/>
          <w:szCs w:val="28"/>
          <w:lang w:val="uk-UA"/>
        </w:rPr>
        <w:t xml:space="preserve">ів </w:t>
      </w:r>
      <w:r w:rsidR="00226B22">
        <w:rPr>
          <w:sz w:val="28"/>
          <w:szCs w:val="28"/>
        </w:rPr>
        <w:t xml:space="preserve"> Морі початку 1930-х рр.</w:t>
      </w:r>
      <w:r w:rsidR="00226B22">
        <w:rPr>
          <w:sz w:val="28"/>
          <w:szCs w:val="28"/>
          <w:lang w:val="uk-UA"/>
        </w:rPr>
        <w:t xml:space="preserve"> </w:t>
      </w:r>
      <w:r w:rsidRPr="00D31F0E">
        <w:rPr>
          <w:sz w:val="28"/>
          <w:szCs w:val="28"/>
        </w:rPr>
        <w:t xml:space="preserve"> об’єднати всі партії країни </w:t>
      </w:r>
      <w:proofErr w:type="gramStart"/>
      <w:r w:rsidRPr="00D31F0E">
        <w:rPr>
          <w:sz w:val="28"/>
          <w:szCs w:val="28"/>
        </w:rPr>
        <w:t>п</w:t>
      </w:r>
      <w:proofErr w:type="gramEnd"/>
      <w:r w:rsidRPr="00D31F0E">
        <w:rPr>
          <w:sz w:val="28"/>
          <w:szCs w:val="28"/>
        </w:rPr>
        <w:t xml:space="preserve">ід егідою Сейюкай за принципом «одна країна </w:t>
      </w:r>
      <w:r w:rsidR="00712745">
        <w:rPr>
          <w:sz w:val="28"/>
          <w:szCs w:val="28"/>
        </w:rPr>
        <w:t>–</w:t>
      </w:r>
      <w:r w:rsidRPr="00D31F0E">
        <w:rPr>
          <w:sz w:val="28"/>
          <w:szCs w:val="28"/>
        </w:rPr>
        <w:t xml:space="preserve"> одна партія». Потім ідею </w:t>
      </w:r>
      <w:proofErr w:type="gramStart"/>
      <w:r w:rsidRPr="00D31F0E">
        <w:rPr>
          <w:sz w:val="28"/>
          <w:szCs w:val="28"/>
        </w:rPr>
        <w:t>п</w:t>
      </w:r>
      <w:proofErr w:type="gramEnd"/>
      <w:r w:rsidRPr="00D31F0E">
        <w:rPr>
          <w:sz w:val="28"/>
          <w:szCs w:val="28"/>
        </w:rPr>
        <w:t xml:space="preserve">ідхопив Мацуока, який висунув гасло розпуску старих партій після того, як не зміг домогтися лідерства в Сейюкай. Спочатку мова йшла про створення саме партії, задуманої як вічно правляча. Цю ідею пропагували лідери націоналістичних кіл Тояма, Кухара, Гото і Накано. Потім вона знайшла зацікавлений відгук у Коное, його наближених (Кидо, Арима, Кадзі) і «мозкового тресту» </w:t>
      </w:r>
      <w:r w:rsidR="00712745">
        <w:rPr>
          <w:sz w:val="28"/>
          <w:szCs w:val="28"/>
        </w:rPr>
        <w:t xml:space="preserve">– </w:t>
      </w:r>
      <w:proofErr w:type="gramStart"/>
      <w:r w:rsidR="00712745">
        <w:rPr>
          <w:sz w:val="28"/>
          <w:szCs w:val="28"/>
        </w:rPr>
        <w:t>Досл</w:t>
      </w:r>
      <w:proofErr w:type="gramEnd"/>
      <w:r w:rsidR="00712745">
        <w:rPr>
          <w:sz w:val="28"/>
          <w:szCs w:val="28"/>
        </w:rPr>
        <w:t>ідницької Асоціації С</w:t>
      </w:r>
      <w:r w:rsidR="00712745">
        <w:rPr>
          <w:sz w:val="28"/>
          <w:szCs w:val="28"/>
          <w:lang w:val="uk-UA"/>
        </w:rPr>
        <w:t>ьо</w:t>
      </w:r>
      <w:r w:rsidRPr="00D31F0E">
        <w:rPr>
          <w:sz w:val="28"/>
          <w:szCs w:val="28"/>
        </w:rPr>
        <w:t>ва, де і були розроблені проекти «нової структури».</w:t>
      </w:r>
      <w:r w:rsidRPr="00D31F0E">
        <w:t xml:space="preserve"> </w:t>
      </w:r>
      <w:r w:rsidRPr="00D31F0E">
        <w:rPr>
          <w:sz w:val="28"/>
          <w:szCs w:val="28"/>
        </w:rPr>
        <w:t>Оформлення задуму с</w:t>
      </w:r>
      <w:r w:rsidR="00712745">
        <w:rPr>
          <w:sz w:val="28"/>
          <w:szCs w:val="28"/>
        </w:rPr>
        <w:t>прияла концепція кокутай. «Нов</w:t>
      </w:r>
      <w:r w:rsidR="00712745">
        <w:rPr>
          <w:sz w:val="28"/>
          <w:szCs w:val="28"/>
          <w:lang w:val="uk-UA"/>
        </w:rPr>
        <w:t>ій</w:t>
      </w:r>
      <w:r w:rsidRPr="00D31F0E">
        <w:rPr>
          <w:sz w:val="28"/>
          <w:szCs w:val="28"/>
        </w:rPr>
        <w:t xml:space="preserve"> структурі» належало стати політичним аналогом «державного організму»: імператору відводилося місце над нею, а главою ставав прем’єр-міні</w:t>
      </w:r>
      <w:proofErr w:type="gramStart"/>
      <w:r w:rsidRPr="00D31F0E">
        <w:rPr>
          <w:sz w:val="28"/>
          <w:szCs w:val="28"/>
        </w:rPr>
        <w:t>стр</w:t>
      </w:r>
      <w:proofErr w:type="gramEnd"/>
      <w:r w:rsidRPr="00D31F0E">
        <w:rPr>
          <w:sz w:val="28"/>
          <w:szCs w:val="28"/>
        </w:rPr>
        <w:t xml:space="preserve"> як його повноважний представник в політиці. Однак відразу ж виникало питання про відносини з державним апаратом: чи буде «нова структура» </w:t>
      </w:r>
      <w:r w:rsidRPr="00D31F0E">
        <w:rPr>
          <w:sz w:val="28"/>
          <w:szCs w:val="28"/>
        </w:rPr>
        <w:lastRenderedPageBreak/>
        <w:t>незалежним від держави масовим суспільно-політичним рухом або пара</w:t>
      </w:r>
      <w:r w:rsidR="00226B22">
        <w:rPr>
          <w:sz w:val="28"/>
          <w:szCs w:val="28"/>
          <w:lang w:val="uk-UA"/>
        </w:rPr>
        <w:t>державною</w:t>
      </w:r>
      <w:r w:rsidRPr="00D31F0E">
        <w:rPr>
          <w:sz w:val="28"/>
          <w:szCs w:val="28"/>
        </w:rPr>
        <w:t xml:space="preserve"> структурою </w:t>
      </w:r>
      <w:proofErr w:type="gramStart"/>
      <w:r w:rsidRPr="00D31F0E">
        <w:rPr>
          <w:sz w:val="28"/>
          <w:szCs w:val="28"/>
        </w:rPr>
        <w:t>п</w:t>
      </w:r>
      <w:proofErr w:type="gramEnd"/>
      <w:r w:rsidRPr="00D31F0E">
        <w:rPr>
          <w:sz w:val="28"/>
          <w:szCs w:val="28"/>
        </w:rPr>
        <w:t>ід контролем бюрокра</w:t>
      </w:r>
      <w:r w:rsidR="00226B22">
        <w:rPr>
          <w:sz w:val="28"/>
          <w:szCs w:val="28"/>
        </w:rPr>
        <w:t>тів. У першому випадку рух м</w:t>
      </w:r>
      <w:r w:rsidR="00226B22">
        <w:rPr>
          <w:sz w:val="28"/>
          <w:szCs w:val="28"/>
          <w:lang w:val="uk-UA"/>
        </w:rPr>
        <w:t xml:space="preserve">іг </w:t>
      </w:r>
      <w:r w:rsidRPr="00D31F0E">
        <w:rPr>
          <w:sz w:val="28"/>
          <w:szCs w:val="28"/>
        </w:rPr>
        <w:t xml:space="preserve"> підпорядку</w:t>
      </w:r>
      <w:r w:rsidR="00226B22">
        <w:rPr>
          <w:sz w:val="28"/>
          <w:szCs w:val="28"/>
        </w:rPr>
        <w:t>вати собі апарат, у другому сам підпорядковува</w:t>
      </w:r>
      <w:r w:rsidR="00226B22">
        <w:rPr>
          <w:sz w:val="28"/>
          <w:szCs w:val="28"/>
          <w:lang w:val="uk-UA"/>
        </w:rPr>
        <w:t>в</w:t>
      </w:r>
      <w:r w:rsidRPr="00D31F0E">
        <w:rPr>
          <w:sz w:val="28"/>
          <w:szCs w:val="28"/>
        </w:rPr>
        <w:t>ся йому. Це</w:t>
      </w:r>
      <w:r>
        <w:rPr>
          <w:sz w:val="28"/>
          <w:szCs w:val="28"/>
        </w:rPr>
        <w:t xml:space="preserve"> ста</w:t>
      </w:r>
      <w:r>
        <w:rPr>
          <w:sz w:val="28"/>
          <w:szCs w:val="28"/>
          <w:lang w:val="uk-UA"/>
        </w:rPr>
        <w:t>ло</w:t>
      </w:r>
      <w:r w:rsidRPr="00D31F0E">
        <w:rPr>
          <w:sz w:val="28"/>
          <w:szCs w:val="28"/>
        </w:rPr>
        <w:t xml:space="preserve"> головним </w:t>
      </w:r>
      <w:proofErr w:type="gramStart"/>
      <w:r w:rsidRPr="00D31F0E">
        <w:rPr>
          <w:sz w:val="28"/>
          <w:szCs w:val="28"/>
        </w:rPr>
        <w:t>у</w:t>
      </w:r>
      <w:proofErr w:type="gramEnd"/>
      <w:r w:rsidRPr="00D31F0E">
        <w:rPr>
          <w:sz w:val="28"/>
          <w:szCs w:val="28"/>
        </w:rPr>
        <w:t xml:space="preserve"> долі «нової структури» та її організаційної основи </w:t>
      </w:r>
      <w:r w:rsidR="00226B22">
        <w:rPr>
          <w:sz w:val="28"/>
          <w:szCs w:val="28"/>
        </w:rPr>
        <w:t xml:space="preserve"> –</w:t>
      </w:r>
      <w:r w:rsidR="002B275A">
        <w:rPr>
          <w:sz w:val="28"/>
          <w:szCs w:val="28"/>
        </w:rPr>
        <w:t xml:space="preserve"> Асоціації допомоги трону (А</w:t>
      </w:r>
      <w:r w:rsidR="002B275A">
        <w:rPr>
          <w:sz w:val="28"/>
          <w:szCs w:val="28"/>
          <w:lang w:val="uk-UA"/>
        </w:rPr>
        <w:t>Д</w:t>
      </w:r>
      <w:r w:rsidRPr="00D31F0E">
        <w:rPr>
          <w:sz w:val="28"/>
          <w:szCs w:val="28"/>
        </w:rPr>
        <w:t>Т).</w:t>
      </w:r>
      <w:r>
        <w:rPr>
          <w:sz w:val="28"/>
          <w:szCs w:val="28"/>
        </w:rPr>
        <w:t xml:space="preserve"> </w:t>
      </w:r>
      <w:r w:rsidRPr="00492073">
        <w:rPr>
          <w:sz w:val="28"/>
          <w:szCs w:val="28"/>
        </w:rPr>
        <w:t>Саме з правим радикалізмом і «новою політичною структурою» була пов</w:t>
      </w:r>
      <w:r>
        <w:rPr>
          <w:sz w:val="28"/>
          <w:szCs w:val="28"/>
        </w:rPr>
        <w:t>’</w:t>
      </w:r>
      <w:r w:rsidRPr="00492073">
        <w:rPr>
          <w:sz w:val="28"/>
          <w:szCs w:val="28"/>
        </w:rPr>
        <w:t xml:space="preserve">язана концепція «японського фашизму» або «монархо-фашизму», в даний час відкинута наукою, </w:t>
      </w:r>
      <w:r w:rsidR="00460837">
        <w:rPr>
          <w:sz w:val="28"/>
          <w:szCs w:val="28"/>
          <w:lang w:val="uk-UA"/>
        </w:rPr>
        <w:t xml:space="preserve">але користувалася </w:t>
      </w:r>
      <w:r w:rsidRPr="00492073">
        <w:rPr>
          <w:sz w:val="28"/>
          <w:szCs w:val="28"/>
        </w:rPr>
        <w:t xml:space="preserve">чималим впливом протягом </w:t>
      </w:r>
      <w:proofErr w:type="gramStart"/>
      <w:r w:rsidRPr="00492073">
        <w:rPr>
          <w:sz w:val="28"/>
          <w:szCs w:val="28"/>
        </w:rPr>
        <w:t>п</w:t>
      </w:r>
      <w:proofErr w:type="gramEnd"/>
      <w:r w:rsidRPr="00492073">
        <w:rPr>
          <w:sz w:val="28"/>
          <w:szCs w:val="28"/>
        </w:rPr>
        <w:t xml:space="preserve">івстоліття. </w:t>
      </w:r>
    </w:p>
    <w:p w:rsidR="003C67B6" w:rsidRDefault="003C67B6" w:rsidP="005243AA">
      <w:pPr>
        <w:spacing w:line="360" w:lineRule="auto"/>
        <w:rPr>
          <w:lang w:val="uk-UA"/>
        </w:rPr>
      </w:pPr>
    </w:p>
    <w:p w:rsidR="003C67B6" w:rsidRDefault="003C67B6" w:rsidP="005243AA">
      <w:pPr>
        <w:spacing w:line="360" w:lineRule="auto"/>
        <w:rPr>
          <w:lang w:val="uk-UA"/>
        </w:rPr>
      </w:pPr>
    </w:p>
    <w:p w:rsidR="003C67B6" w:rsidRDefault="003C67B6" w:rsidP="005243AA">
      <w:pPr>
        <w:spacing w:line="360" w:lineRule="auto"/>
        <w:rPr>
          <w:lang w:val="uk-UA"/>
        </w:rPr>
      </w:pPr>
    </w:p>
    <w:p w:rsidR="003C67B6" w:rsidRDefault="003C67B6" w:rsidP="005243AA">
      <w:pPr>
        <w:spacing w:line="360" w:lineRule="auto"/>
        <w:rPr>
          <w:lang w:val="uk-UA"/>
        </w:rPr>
      </w:pPr>
    </w:p>
    <w:p w:rsidR="003C67B6" w:rsidRDefault="003C67B6" w:rsidP="005243AA">
      <w:pPr>
        <w:spacing w:line="360" w:lineRule="auto"/>
        <w:rPr>
          <w:lang w:val="uk-UA"/>
        </w:rPr>
      </w:pPr>
    </w:p>
    <w:p w:rsidR="003C67B6" w:rsidRDefault="003C67B6" w:rsidP="005243AA">
      <w:pPr>
        <w:spacing w:line="360" w:lineRule="auto"/>
        <w:rPr>
          <w:lang w:val="uk-UA"/>
        </w:rPr>
      </w:pPr>
    </w:p>
    <w:p w:rsidR="003C67B6" w:rsidRDefault="003C67B6" w:rsidP="005243AA">
      <w:pPr>
        <w:spacing w:line="360" w:lineRule="auto"/>
        <w:rPr>
          <w:lang w:val="uk-UA"/>
        </w:rPr>
      </w:pPr>
    </w:p>
    <w:p w:rsidR="003C67B6" w:rsidRDefault="003C67B6" w:rsidP="005243AA">
      <w:pPr>
        <w:spacing w:line="360" w:lineRule="auto"/>
        <w:rPr>
          <w:lang w:val="uk-UA"/>
        </w:rPr>
      </w:pPr>
    </w:p>
    <w:p w:rsidR="003C67B6" w:rsidRDefault="003C67B6" w:rsidP="005243AA">
      <w:pPr>
        <w:spacing w:line="360" w:lineRule="auto"/>
        <w:rPr>
          <w:lang w:val="uk-UA"/>
        </w:rPr>
      </w:pPr>
    </w:p>
    <w:p w:rsidR="003C67B6" w:rsidRDefault="003C67B6" w:rsidP="005243AA">
      <w:pPr>
        <w:spacing w:line="360" w:lineRule="auto"/>
        <w:rPr>
          <w:lang w:val="uk-UA"/>
        </w:rPr>
      </w:pPr>
    </w:p>
    <w:p w:rsidR="003C67B6" w:rsidRDefault="003C67B6" w:rsidP="005243AA">
      <w:pPr>
        <w:spacing w:line="360" w:lineRule="auto"/>
        <w:rPr>
          <w:lang w:val="uk-UA"/>
        </w:rPr>
      </w:pPr>
    </w:p>
    <w:p w:rsidR="003C67B6" w:rsidRDefault="003C67B6" w:rsidP="005243AA">
      <w:pPr>
        <w:spacing w:line="360" w:lineRule="auto"/>
        <w:rPr>
          <w:lang w:val="uk-UA"/>
        </w:rPr>
      </w:pPr>
    </w:p>
    <w:p w:rsidR="003C67B6" w:rsidRDefault="003C67B6" w:rsidP="005243AA">
      <w:pPr>
        <w:spacing w:line="360" w:lineRule="auto"/>
        <w:rPr>
          <w:lang w:val="uk-UA"/>
        </w:rPr>
      </w:pPr>
    </w:p>
    <w:p w:rsidR="003C67B6" w:rsidRDefault="003C67B6" w:rsidP="005243AA">
      <w:pPr>
        <w:spacing w:line="360" w:lineRule="auto"/>
        <w:rPr>
          <w:lang w:val="uk-UA"/>
        </w:rPr>
      </w:pPr>
    </w:p>
    <w:p w:rsidR="003C67B6" w:rsidRDefault="003C67B6" w:rsidP="005243AA">
      <w:pPr>
        <w:spacing w:line="360" w:lineRule="auto"/>
        <w:rPr>
          <w:lang w:val="uk-UA"/>
        </w:rPr>
      </w:pPr>
    </w:p>
    <w:p w:rsidR="003C67B6" w:rsidRDefault="003C67B6" w:rsidP="005243AA">
      <w:pPr>
        <w:spacing w:line="360" w:lineRule="auto"/>
        <w:rPr>
          <w:lang w:val="uk-UA"/>
        </w:rPr>
      </w:pPr>
    </w:p>
    <w:p w:rsidR="003C67B6" w:rsidRDefault="003C67B6" w:rsidP="005243AA">
      <w:pPr>
        <w:spacing w:line="360" w:lineRule="auto"/>
        <w:rPr>
          <w:lang w:val="uk-UA"/>
        </w:rPr>
      </w:pPr>
    </w:p>
    <w:p w:rsidR="00BB529B" w:rsidRPr="00B12695" w:rsidRDefault="00BB529B" w:rsidP="00F0076D">
      <w:pPr>
        <w:spacing w:line="480" w:lineRule="auto"/>
        <w:ind w:left="-567" w:firstLine="709"/>
        <w:jc w:val="center"/>
        <w:rPr>
          <w:rFonts w:ascii="Times New Roman" w:hAnsi="Times New Roman" w:cs="Times New Roman"/>
          <w:b/>
          <w:sz w:val="28"/>
          <w:szCs w:val="28"/>
          <w:lang w:val="uk-UA"/>
        </w:rPr>
      </w:pPr>
      <w:r w:rsidRPr="00B12695">
        <w:rPr>
          <w:rFonts w:ascii="Times New Roman" w:hAnsi="Times New Roman" w:cs="Times New Roman"/>
          <w:b/>
          <w:sz w:val="28"/>
          <w:szCs w:val="28"/>
          <w:lang w:val="uk-UA"/>
        </w:rPr>
        <w:lastRenderedPageBreak/>
        <w:t>Розділ 4</w:t>
      </w:r>
      <w:r w:rsidR="007F5C90">
        <w:rPr>
          <w:rFonts w:ascii="Times New Roman" w:hAnsi="Times New Roman" w:cs="Times New Roman"/>
          <w:b/>
          <w:sz w:val="28"/>
          <w:szCs w:val="28"/>
          <w:lang w:val="uk-UA"/>
        </w:rPr>
        <w:t>.</w:t>
      </w:r>
      <w:r w:rsidR="00F0076D">
        <w:rPr>
          <w:rFonts w:ascii="Times New Roman" w:hAnsi="Times New Roman" w:cs="Times New Roman"/>
          <w:b/>
          <w:sz w:val="28"/>
          <w:szCs w:val="28"/>
          <w:lang w:val="uk-UA"/>
        </w:rPr>
        <w:t xml:space="preserve"> </w:t>
      </w:r>
      <w:r w:rsidRPr="00B12695">
        <w:rPr>
          <w:rFonts w:ascii="Times New Roman" w:hAnsi="Times New Roman" w:cs="Times New Roman"/>
          <w:b/>
          <w:sz w:val="28"/>
          <w:szCs w:val="28"/>
          <w:lang w:val="uk-UA"/>
        </w:rPr>
        <w:t>Охорона праці та умови праці вчителів в Японії.</w:t>
      </w:r>
    </w:p>
    <w:p w:rsidR="00BB529B" w:rsidRDefault="00BB529B" w:rsidP="00BB529B">
      <w:pPr>
        <w:spacing w:line="360" w:lineRule="auto"/>
        <w:ind w:left="-567" w:firstLine="709"/>
        <w:jc w:val="both"/>
        <w:rPr>
          <w:rFonts w:ascii="Times New Roman" w:hAnsi="Times New Roman" w:cs="Times New Roman"/>
          <w:sz w:val="28"/>
          <w:szCs w:val="28"/>
          <w:lang w:val="uk-UA"/>
        </w:rPr>
      </w:pPr>
      <w:r w:rsidRPr="00E22711">
        <w:rPr>
          <w:rFonts w:ascii="Times New Roman" w:hAnsi="Times New Roman" w:cs="Times New Roman"/>
          <w:sz w:val="28"/>
          <w:szCs w:val="28"/>
        </w:rPr>
        <w:t xml:space="preserve">Трудові права робітників та службовців у </w:t>
      </w:r>
      <w:proofErr w:type="gramStart"/>
      <w:r w:rsidRPr="00E22711">
        <w:rPr>
          <w:rFonts w:ascii="Times New Roman" w:hAnsi="Times New Roman" w:cs="Times New Roman"/>
          <w:sz w:val="28"/>
          <w:szCs w:val="28"/>
        </w:rPr>
        <w:t>Япон</w:t>
      </w:r>
      <w:proofErr w:type="gramEnd"/>
      <w:r w:rsidRPr="00E22711">
        <w:rPr>
          <w:rFonts w:ascii="Times New Roman" w:hAnsi="Times New Roman" w:cs="Times New Roman"/>
          <w:sz w:val="28"/>
          <w:szCs w:val="28"/>
        </w:rPr>
        <w:t>ії регулюються низкою нормативних актів, багато з яких були прийняті в резул</w:t>
      </w:r>
      <w:r>
        <w:rPr>
          <w:rFonts w:ascii="Times New Roman" w:hAnsi="Times New Roman" w:cs="Times New Roman"/>
          <w:sz w:val="28"/>
          <w:szCs w:val="28"/>
        </w:rPr>
        <w:t xml:space="preserve">ьтаті активної боротьби </w:t>
      </w:r>
      <w:r>
        <w:rPr>
          <w:rFonts w:ascii="Times New Roman" w:hAnsi="Times New Roman" w:cs="Times New Roman"/>
          <w:sz w:val="28"/>
          <w:szCs w:val="28"/>
          <w:lang w:val="uk-UA"/>
        </w:rPr>
        <w:t>працівників</w:t>
      </w:r>
      <w:r w:rsidRPr="00E22711">
        <w:rPr>
          <w:rFonts w:ascii="Times New Roman" w:hAnsi="Times New Roman" w:cs="Times New Roman"/>
          <w:sz w:val="28"/>
          <w:szCs w:val="28"/>
        </w:rPr>
        <w:t xml:space="preserve"> за свої інт</w:t>
      </w:r>
      <w:r>
        <w:rPr>
          <w:rFonts w:ascii="Times New Roman" w:hAnsi="Times New Roman" w:cs="Times New Roman"/>
          <w:sz w:val="28"/>
          <w:szCs w:val="28"/>
        </w:rPr>
        <w:t>ереси. Зокрема, Конституція 1947</w:t>
      </w:r>
      <w:r w:rsidRPr="00E22711">
        <w:rPr>
          <w:rFonts w:ascii="Times New Roman" w:hAnsi="Times New Roman" w:cs="Times New Roman"/>
          <w:sz w:val="28"/>
          <w:szCs w:val="28"/>
        </w:rPr>
        <w:t xml:space="preserve"> р. проголосила свободу укладання й розірвання трудового договору, заборону наймання на роботу дітей до 15 років, </w:t>
      </w:r>
      <w:proofErr w:type="gramStart"/>
      <w:r w:rsidRPr="00E22711">
        <w:rPr>
          <w:rFonts w:ascii="Times New Roman" w:hAnsi="Times New Roman" w:cs="Times New Roman"/>
          <w:sz w:val="28"/>
          <w:szCs w:val="28"/>
        </w:rPr>
        <w:t>р</w:t>
      </w:r>
      <w:proofErr w:type="gramEnd"/>
      <w:r w:rsidRPr="00E22711">
        <w:rPr>
          <w:rFonts w:ascii="Times New Roman" w:hAnsi="Times New Roman" w:cs="Times New Roman"/>
          <w:sz w:val="28"/>
          <w:szCs w:val="28"/>
        </w:rPr>
        <w:t>івну оплату праці чоловіків і жінок та інші демократичні положення</w:t>
      </w:r>
      <w:r w:rsidR="006B736C">
        <w:rPr>
          <w:rFonts w:ascii="Times New Roman" w:hAnsi="Times New Roman" w:cs="Times New Roman"/>
          <w:sz w:val="28"/>
          <w:szCs w:val="28"/>
          <w:lang w:val="uk-UA"/>
        </w:rPr>
        <w:t xml:space="preserve"> [</w:t>
      </w:r>
      <w:r w:rsidR="005B2DBA">
        <w:rPr>
          <w:rFonts w:ascii="Times New Roman" w:hAnsi="Times New Roman" w:cs="Times New Roman"/>
          <w:sz w:val="28"/>
          <w:szCs w:val="28"/>
          <w:lang w:val="uk-UA"/>
        </w:rPr>
        <w:t>14</w:t>
      </w:r>
      <w:r>
        <w:rPr>
          <w:rFonts w:ascii="Times New Roman" w:hAnsi="Times New Roman" w:cs="Times New Roman"/>
          <w:sz w:val="28"/>
          <w:szCs w:val="28"/>
          <w:lang w:val="uk-UA"/>
        </w:rPr>
        <w:t>]</w:t>
      </w:r>
      <w:r w:rsidRPr="00E22711">
        <w:rPr>
          <w:rFonts w:ascii="Times New Roman" w:hAnsi="Times New Roman" w:cs="Times New Roman"/>
          <w:sz w:val="28"/>
          <w:szCs w:val="28"/>
        </w:rPr>
        <w:t xml:space="preserve">. </w:t>
      </w:r>
    </w:p>
    <w:p w:rsidR="00BB529B" w:rsidRDefault="00BB529B" w:rsidP="00BB529B">
      <w:pPr>
        <w:spacing w:line="360" w:lineRule="auto"/>
        <w:ind w:left="-567" w:firstLine="709"/>
        <w:jc w:val="both"/>
        <w:rPr>
          <w:rFonts w:ascii="Times New Roman" w:hAnsi="Times New Roman" w:cs="Times New Roman"/>
          <w:sz w:val="28"/>
          <w:szCs w:val="28"/>
        </w:rPr>
      </w:pPr>
      <w:r w:rsidRPr="00E22711">
        <w:rPr>
          <w:rFonts w:ascii="Times New Roman" w:hAnsi="Times New Roman" w:cs="Times New Roman"/>
          <w:sz w:val="28"/>
          <w:szCs w:val="28"/>
        </w:rPr>
        <w:t xml:space="preserve">Прийнятий у 1947 р. Закон </w:t>
      </w:r>
      <w:proofErr w:type="gramStart"/>
      <w:r w:rsidRPr="00E22711">
        <w:rPr>
          <w:rFonts w:ascii="Times New Roman" w:hAnsi="Times New Roman" w:cs="Times New Roman"/>
          <w:sz w:val="28"/>
          <w:szCs w:val="28"/>
        </w:rPr>
        <w:t>про</w:t>
      </w:r>
      <w:proofErr w:type="gramEnd"/>
      <w:r w:rsidRPr="00E22711">
        <w:rPr>
          <w:rFonts w:ascii="Times New Roman" w:hAnsi="Times New Roman" w:cs="Times New Roman"/>
          <w:sz w:val="28"/>
          <w:szCs w:val="28"/>
        </w:rPr>
        <w:t xml:space="preserve"> трудові стандарти визначає умови праці, тривалість робочого часу, надання відпустки (вона залежить від стажу роботи, але в цілому дуже ко</w:t>
      </w:r>
      <w:r>
        <w:rPr>
          <w:rFonts w:ascii="Times New Roman" w:hAnsi="Times New Roman" w:cs="Times New Roman"/>
          <w:sz w:val="28"/>
          <w:szCs w:val="28"/>
        </w:rPr>
        <w:t>ротка) тощо. Правовий статус об</w:t>
      </w:r>
      <w:r w:rsidRPr="00622EC6">
        <w:rPr>
          <w:rFonts w:ascii="Times New Roman" w:hAnsi="Times New Roman" w:cs="Times New Roman"/>
          <w:sz w:val="28"/>
          <w:szCs w:val="28"/>
        </w:rPr>
        <w:t>’</w:t>
      </w:r>
      <w:r w:rsidRPr="00E22711">
        <w:rPr>
          <w:rFonts w:ascii="Times New Roman" w:hAnsi="Times New Roman" w:cs="Times New Roman"/>
          <w:sz w:val="28"/>
          <w:szCs w:val="28"/>
        </w:rPr>
        <w:t xml:space="preserve">єднань </w:t>
      </w:r>
      <w:proofErr w:type="gramStart"/>
      <w:r w:rsidRPr="00E22711">
        <w:rPr>
          <w:rFonts w:ascii="Times New Roman" w:hAnsi="Times New Roman" w:cs="Times New Roman"/>
          <w:sz w:val="28"/>
          <w:szCs w:val="28"/>
        </w:rPr>
        <w:t>трудящих</w:t>
      </w:r>
      <w:proofErr w:type="gramEnd"/>
      <w:r w:rsidRPr="00E22711">
        <w:rPr>
          <w:rFonts w:ascii="Times New Roman" w:hAnsi="Times New Roman" w:cs="Times New Roman"/>
          <w:sz w:val="28"/>
          <w:szCs w:val="28"/>
        </w:rPr>
        <w:t xml:space="preserve"> (право на їх створення проголошено Конституцією) визначається Законом про профспілки 1949 року. У </w:t>
      </w:r>
      <w:proofErr w:type="gramStart"/>
      <w:r w:rsidRPr="00E22711">
        <w:rPr>
          <w:rFonts w:ascii="Times New Roman" w:hAnsi="Times New Roman" w:cs="Times New Roman"/>
          <w:sz w:val="28"/>
          <w:szCs w:val="28"/>
        </w:rPr>
        <w:t>Япон</w:t>
      </w:r>
      <w:proofErr w:type="gramEnd"/>
      <w:r w:rsidRPr="00E22711">
        <w:rPr>
          <w:rFonts w:ascii="Times New Roman" w:hAnsi="Times New Roman" w:cs="Times New Roman"/>
          <w:sz w:val="28"/>
          <w:szCs w:val="28"/>
        </w:rPr>
        <w:t>ії профспілки будуються, як правило, по підприємствах і нині охоплюють не більше третини всіх працюючих у країні</w:t>
      </w:r>
      <w:r w:rsidR="006B736C">
        <w:rPr>
          <w:rFonts w:ascii="Times New Roman" w:hAnsi="Times New Roman" w:cs="Times New Roman"/>
          <w:sz w:val="28"/>
          <w:szCs w:val="28"/>
          <w:lang w:val="uk-UA"/>
        </w:rPr>
        <w:t xml:space="preserve"> [</w:t>
      </w:r>
      <w:r w:rsidR="005B2DBA">
        <w:rPr>
          <w:rFonts w:ascii="Times New Roman" w:hAnsi="Times New Roman" w:cs="Times New Roman"/>
          <w:sz w:val="28"/>
          <w:szCs w:val="28"/>
          <w:lang w:val="uk-UA"/>
        </w:rPr>
        <w:t>44</w:t>
      </w:r>
      <w:r>
        <w:rPr>
          <w:rFonts w:ascii="Times New Roman" w:hAnsi="Times New Roman" w:cs="Times New Roman"/>
          <w:sz w:val="28"/>
          <w:szCs w:val="28"/>
          <w:lang w:val="uk-UA"/>
        </w:rPr>
        <w:t>]</w:t>
      </w:r>
      <w:r w:rsidRPr="00E22711">
        <w:rPr>
          <w:rFonts w:ascii="Times New Roman" w:hAnsi="Times New Roman" w:cs="Times New Roman"/>
          <w:sz w:val="28"/>
          <w:szCs w:val="28"/>
        </w:rPr>
        <w:t>.</w:t>
      </w:r>
    </w:p>
    <w:p w:rsidR="00BB529B" w:rsidRPr="00AD080B" w:rsidRDefault="00BB529B" w:rsidP="00BB529B">
      <w:pPr>
        <w:spacing w:line="360" w:lineRule="auto"/>
        <w:ind w:left="-567" w:firstLine="709"/>
        <w:jc w:val="both"/>
        <w:rPr>
          <w:rFonts w:ascii="Times New Roman" w:hAnsi="Times New Roman" w:cs="Times New Roman"/>
          <w:sz w:val="28"/>
          <w:szCs w:val="28"/>
        </w:rPr>
      </w:pPr>
      <w:r>
        <w:rPr>
          <w:rFonts w:ascii="Times New Roman" w:hAnsi="Times New Roman" w:cs="Times New Roman"/>
          <w:sz w:val="28"/>
          <w:szCs w:val="28"/>
        </w:rPr>
        <w:t xml:space="preserve">Для </w:t>
      </w:r>
      <w:proofErr w:type="gramStart"/>
      <w:r>
        <w:rPr>
          <w:rFonts w:ascii="Times New Roman" w:hAnsi="Times New Roman" w:cs="Times New Roman"/>
          <w:sz w:val="28"/>
          <w:szCs w:val="28"/>
        </w:rPr>
        <w:t>Япон</w:t>
      </w:r>
      <w:proofErr w:type="gramEnd"/>
      <w:r>
        <w:rPr>
          <w:rFonts w:ascii="Times New Roman" w:hAnsi="Times New Roman" w:cs="Times New Roman"/>
          <w:sz w:val="28"/>
          <w:szCs w:val="28"/>
          <w:lang w:val="uk-UA"/>
        </w:rPr>
        <w:t xml:space="preserve">ії характерні свої особливості в організації праці. </w:t>
      </w:r>
      <w:r w:rsidRPr="004159BB">
        <w:rPr>
          <w:rFonts w:ascii="Times New Roman" w:hAnsi="Times New Roman" w:cs="Times New Roman"/>
          <w:sz w:val="28"/>
          <w:szCs w:val="28"/>
          <w:lang w:val="uk-UA"/>
        </w:rPr>
        <w:t>Головна відмінність</w:t>
      </w:r>
      <w:r>
        <w:rPr>
          <w:rFonts w:ascii="Times New Roman" w:hAnsi="Times New Roman" w:cs="Times New Roman"/>
          <w:sz w:val="28"/>
          <w:szCs w:val="28"/>
          <w:lang w:val="uk-UA"/>
        </w:rPr>
        <w:t xml:space="preserve"> це система «довічного найму», яка</w:t>
      </w:r>
      <w:r w:rsidRPr="00CB632B">
        <w:rPr>
          <w:rFonts w:ascii="Times New Roman" w:hAnsi="Times New Roman" w:cs="Times New Roman"/>
          <w:sz w:val="28"/>
          <w:szCs w:val="28"/>
          <w:lang w:val="uk-UA"/>
        </w:rPr>
        <w:t xml:space="preserve"> означає, що службовець фактично все своє життя працює на одному підприємстві, постійно просуваючись вгору по службових сходах. При цьому незалежно від освіти (середня чи це школа або престижний універси</w:t>
      </w:r>
      <w:r>
        <w:rPr>
          <w:rFonts w:ascii="Times New Roman" w:hAnsi="Times New Roman" w:cs="Times New Roman"/>
          <w:sz w:val="28"/>
          <w:szCs w:val="28"/>
          <w:lang w:val="uk-UA"/>
        </w:rPr>
        <w:t>тет) працівник починає свою кар</w:t>
      </w:r>
      <w:r w:rsidRPr="00287086">
        <w:rPr>
          <w:rFonts w:ascii="Times New Roman" w:hAnsi="Times New Roman" w:cs="Times New Roman"/>
          <w:sz w:val="28"/>
          <w:szCs w:val="28"/>
        </w:rPr>
        <w:t>’</w:t>
      </w:r>
      <w:r w:rsidRPr="00CB632B">
        <w:rPr>
          <w:rFonts w:ascii="Times New Roman" w:hAnsi="Times New Roman" w:cs="Times New Roman"/>
          <w:sz w:val="28"/>
          <w:szCs w:val="28"/>
          <w:lang w:val="uk-UA"/>
        </w:rPr>
        <w:t>єру з нижчої посади і на одному місці більше 2</w:t>
      </w:r>
      <w:r w:rsidR="00226B22">
        <w:rPr>
          <w:rFonts w:ascii="Times New Roman" w:hAnsi="Times New Roman" w:cs="Times New Roman"/>
          <w:sz w:val="28"/>
          <w:szCs w:val="28"/>
          <w:lang w:val="uk-UA"/>
        </w:rPr>
        <w:t>–</w:t>
      </w:r>
      <w:r w:rsidRPr="00CB632B">
        <w:rPr>
          <w:rFonts w:ascii="Times New Roman" w:hAnsi="Times New Roman" w:cs="Times New Roman"/>
          <w:sz w:val="28"/>
          <w:szCs w:val="28"/>
          <w:lang w:val="uk-UA"/>
        </w:rPr>
        <w:t>3</w:t>
      </w:r>
      <w:r w:rsidR="00226B22">
        <w:rPr>
          <w:rFonts w:ascii="Times New Roman" w:hAnsi="Times New Roman" w:cs="Times New Roman"/>
          <w:sz w:val="28"/>
          <w:szCs w:val="28"/>
          <w:lang w:val="uk-UA"/>
        </w:rPr>
        <w:t>-х</w:t>
      </w:r>
      <w:r w:rsidRPr="00CB632B">
        <w:rPr>
          <w:rFonts w:ascii="Times New Roman" w:hAnsi="Times New Roman" w:cs="Times New Roman"/>
          <w:sz w:val="28"/>
          <w:szCs w:val="28"/>
          <w:lang w:val="uk-UA"/>
        </w:rPr>
        <w:t xml:space="preserve"> років не затримується.</w:t>
      </w:r>
      <w:r>
        <w:rPr>
          <w:rFonts w:ascii="Times New Roman" w:hAnsi="Times New Roman" w:cs="Times New Roman"/>
          <w:sz w:val="28"/>
          <w:szCs w:val="28"/>
          <w:lang w:val="uk-UA"/>
        </w:rPr>
        <w:t xml:space="preserve"> </w:t>
      </w:r>
      <w:r w:rsidRPr="00AD080B">
        <w:rPr>
          <w:rFonts w:ascii="Times New Roman" w:hAnsi="Times New Roman" w:cs="Times New Roman"/>
          <w:sz w:val="28"/>
          <w:szCs w:val="28"/>
          <w:lang w:val="uk-UA"/>
        </w:rPr>
        <w:t>Звільнення з підприємства є дуже суворим покаранням, тому що влаштуватися на інше підприємство можна, але за дуже низьку заробітну плату та без будь-яких перспектив просування по службі. Біль</w:t>
      </w:r>
      <w:r>
        <w:rPr>
          <w:rFonts w:ascii="Times New Roman" w:hAnsi="Times New Roman" w:cs="Times New Roman"/>
          <w:sz w:val="28"/>
          <w:szCs w:val="28"/>
          <w:lang w:val="uk-UA"/>
        </w:rPr>
        <w:t>ше того, такий працівник першим</w:t>
      </w:r>
      <w:r w:rsidRPr="00AD080B">
        <w:rPr>
          <w:rFonts w:ascii="Times New Roman" w:hAnsi="Times New Roman" w:cs="Times New Roman"/>
          <w:sz w:val="28"/>
          <w:szCs w:val="28"/>
          <w:lang w:val="uk-UA"/>
        </w:rPr>
        <w:t xml:space="preserve"> піддається ризику бути звільненим у результаті різних економічних криз</w:t>
      </w:r>
      <w:r w:rsidR="006B736C">
        <w:rPr>
          <w:rFonts w:ascii="Times New Roman" w:hAnsi="Times New Roman" w:cs="Times New Roman"/>
          <w:sz w:val="28"/>
          <w:szCs w:val="28"/>
          <w:lang w:val="uk-UA"/>
        </w:rPr>
        <w:t xml:space="preserve"> [</w:t>
      </w:r>
      <w:r w:rsidR="005B2DBA">
        <w:rPr>
          <w:rFonts w:ascii="Times New Roman" w:hAnsi="Times New Roman" w:cs="Times New Roman"/>
          <w:sz w:val="28"/>
          <w:szCs w:val="28"/>
          <w:lang w:val="uk-UA"/>
        </w:rPr>
        <w:t>37</w:t>
      </w:r>
      <w:r>
        <w:rPr>
          <w:rFonts w:ascii="Times New Roman" w:hAnsi="Times New Roman" w:cs="Times New Roman"/>
          <w:sz w:val="28"/>
          <w:szCs w:val="28"/>
          <w:lang w:val="uk-UA"/>
        </w:rPr>
        <w:t>]</w:t>
      </w:r>
      <w:r w:rsidRPr="00AD080B">
        <w:rPr>
          <w:rFonts w:ascii="Times New Roman" w:hAnsi="Times New Roman" w:cs="Times New Roman"/>
          <w:sz w:val="28"/>
          <w:szCs w:val="28"/>
          <w:lang w:val="uk-UA"/>
        </w:rPr>
        <w:t>.</w:t>
      </w:r>
    </w:p>
    <w:p w:rsidR="00BB529B" w:rsidRDefault="00BB529B" w:rsidP="00BB529B">
      <w:pPr>
        <w:spacing w:line="360" w:lineRule="auto"/>
        <w:ind w:left="-567" w:firstLine="709"/>
        <w:jc w:val="both"/>
        <w:rPr>
          <w:rFonts w:ascii="Times New Roman" w:hAnsi="Times New Roman" w:cs="Times New Roman"/>
          <w:sz w:val="28"/>
          <w:szCs w:val="28"/>
          <w:lang w:val="uk-UA"/>
        </w:rPr>
      </w:pPr>
      <w:r w:rsidRPr="00201785">
        <w:rPr>
          <w:rFonts w:ascii="Times New Roman" w:hAnsi="Times New Roman" w:cs="Times New Roman"/>
          <w:sz w:val="28"/>
          <w:szCs w:val="28"/>
        </w:rPr>
        <w:t>Своє</w:t>
      </w:r>
      <w:proofErr w:type="gramStart"/>
      <w:r w:rsidRPr="00201785">
        <w:rPr>
          <w:rFonts w:ascii="Times New Roman" w:hAnsi="Times New Roman" w:cs="Times New Roman"/>
          <w:sz w:val="28"/>
          <w:szCs w:val="28"/>
        </w:rPr>
        <w:t>р</w:t>
      </w:r>
      <w:proofErr w:type="gramEnd"/>
      <w:r w:rsidRPr="00201785">
        <w:rPr>
          <w:rFonts w:ascii="Times New Roman" w:hAnsi="Times New Roman" w:cs="Times New Roman"/>
          <w:sz w:val="28"/>
          <w:szCs w:val="28"/>
        </w:rPr>
        <w:t xml:space="preserve">ідність японської системи зайнятості працівників, а також всієї системи відносин на підприємстві значною мірою визначається історичними особливостями формування національного ринку праці. </w:t>
      </w:r>
      <w:r>
        <w:rPr>
          <w:rFonts w:ascii="Times New Roman" w:hAnsi="Times New Roman" w:cs="Times New Roman"/>
          <w:sz w:val="28"/>
          <w:szCs w:val="28"/>
          <w:lang w:val="uk-UA"/>
        </w:rPr>
        <w:t>Б</w:t>
      </w:r>
      <w:r w:rsidRPr="00201785">
        <w:rPr>
          <w:rFonts w:ascii="Times New Roman" w:hAnsi="Times New Roman" w:cs="Times New Roman"/>
          <w:sz w:val="28"/>
          <w:szCs w:val="28"/>
        </w:rPr>
        <w:t>ільш пізні</w:t>
      </w:r>
      <w:r>
        <w:rPr>
          <w:rFonts w:ascii="Times New Roman" w:hAnsi="Times New Roman" w:cs="Times New Roman"/>
          <w:sz w:val="28"/>
          <w:szCs w:val="28"/>
          <w:lang w:val="uk-UA"/>
        </w:rPr>
        <w:t>й</w:t>
      </w:r>
      <w:r w:rsidRPr="00201785">
        <w:rPr>
          <w:rFonts w:ascii="Times New Roman" w:hAnsi="Times New Roman" w:cs="Times New Roman"/>
          <w:sz w:val="28"/>
          <w:szCs w:val="28"/>
        </w:rPr>
        <w:t xml:space="preserve"> вступ країни на шлях індустріалізації порівняно з країнами Заходу змушувало японські підприємства, в першу чергу великі, самим здійснювати професійне навчання </w:t>
      </w:r>
      <w:r w:rsidRPr="00201785">
        <w:rPr>
          <w:rFonts w:ascii="Times New Roman" w:hAnsi="Times New Roman" w:cs="Times New Roman"/>
          <w:sz w:val="28"/>
          <w:szCs w:val="28"/>
        </w:rPr>
        <w:lastRenderedPageBreak/>
        <w:t xml:space="preserve">своїх працівників. </w:t>
      </w:r>
      <w:r w:rsidRPr="00AD080B">
        <w:rPr>
          <w:rFonts w:ascii="Times New Roman" w:hAnsi="Times New Roman" w:cs="Times New Roman"/>
          <w:sz w:val="28"/>
          <w:szCs w:val="28"/>
        </w:rPr>
        <w:t xml:space="preserve">Оскільки </w:t>
      </w:r>
      <w:proofErr w:type="gramStart"/>
      <w:r w:rsidRPr="00AD080B">
        <w:rPr>
          <w:rFonts w:ascii="Times New Roman" w:hAnsi="Times New Roman" w:cs="Times New Roman"/>
          <w:sz w:val="28"/>
          <w:szCs w:val="28"/>
        </w:rPr>
        <w:t>п</w:t>
      </w:r>
      <w:proofErr w:type="gramEnd"/>
      <w:r w:rsidRPr="00AD080B">
        <w:rPr>
          <w:rFonts w:ascii="Times New Roman" w:hAnsi="Times New Roman" w:cs="Times New Roman"/>
          <w:sz w:val="28"/>
          <w:szCs w:val="28"/>
        </w:rPr>
        <w:t>ідприємства го</w:t>
      </w:r>
      <w:r>
        <w:rPr>
          <w:rFonts w:ascii="Times New Roman" w:hAnsi="Times New Roman" w:cs="Times New Roman"/>
          <w:sz w:val="28"/>
          <w:szCs w:val="28"/>
        </w:rPr>
        <w:t>тували фахівців тільки для себе</w:t>
      </w:r>
      <w:r w:rsidRPr="00AD080B">
        <w:rPr>
          <w:rFonts w:ascii="Times New Roman" w:hAnsi="Times New Roman" w:cs="Times New Roman"/>
          <w:sz w:val="28"/>
          <w:szCs w:val="28"/>
        </w:rPr>
        <w:t>, це навчанн</w:t>
      </w:r>
      <w:r>
        <w:rPr>
          <w:rFonts w:ascii="Times New Roman" w:hAnsi="Times New Roman" w:cs="Times New Roman"/>
          <w:sz w:val="28"/>
          <w:szCs w:val="28"/>
        </w:rPr>
        <w:t>я було орієнтоване не на вузьку</w:t>
      </w:r>
      <w:r w:rsidRPr="00AD080B">
        <w:rPr>
          <w:rFonts w:ascii="Times New Roman" w:hAnsi="Times New Roman" w:cs="Times New Roman"/>
          <w:sz w:val="28"/>
          <w:szCs w:val="28"/>
        </w:rPr>
        <w:t xml:space="preserve">, а на широку спеціалізацію за профілем конкретної компанії. В результаті чого працівник не тільки </w:t>
      </w:r>
      <w:r>
        <w:rPr>
          <w:rFonts w:ascii="Times New Roman" w:hAnsi="Times New Roman" w:cs="Times New Roman"/>
          <w:sz w:val="28"/>
          <w:szCs w:val="28"/>
        </w:rPr>
        <w:t xml:space="preserve">опановував </w:t>
      </w:r>
      <w:r>
        <w:rPr>
          <w:rFonts w:ascii="Times New Roman" w:hAnsi="Times New Roman" w:cs="Times New Roman"/>
          <w:sz w:val="28"/>
          <w:szCs w:val="28"/>
          <w:lang w:val="uk-UA"/>
        </w:rPr>
        <w:t xml:space="preserve">декілька суміжних </w:t>
      </w:r>
      <w:r>
        <w:rPr>
          <w:rFonts w:ascii="Times New Roman" w:hAnsi="Times New Roman" w:cs="Times New Roman"/>
          <w:sz w:val="28"/>
          <w:szCs w:val="28"/>
        </w:rPr>
        <w:t>спеціальностей</w:t>
      </w:r>
      <w:r w:rsidRPr="00AD080B">
        <w:rPr>
          <w:rFonts w:ascii="Times New Roman" w:hAnsi="Times New Roman" w:cs="Times New Roman"/>
          <w:sz w:val="28"/>
          <w:szCs w:val="28"/>
        </w:rPr>
        <w:t>, а й отримував уявлення</w:t>
      </w:r>
      <w:r>
        <w:rPr>
          <w:rFonts w:ascii="Times New Roman" w:hAnsi="Times New Roman" w:cs="Times New Roman"/>
          <w:sz w:val="28"/>
          <w:szCs w:val="28"/>
        </w:rPr>
        <w:t xml:space="preserve"> про те</w:t>
      </w:r>
      <w:r w:rsidRPr="00AD080B">
        <w:rPr>
          <w:rFonts w:ascii="Times New Roman" w:hAnsi="Times New Roman" w:cs="Times New Roman"/>
          <w:sz w:val="28"/>
          <w:szCs w:val="28"/>
        </w:rPr>
        <w:t xml:space="preserve">, як працює його </w:t>
      </w:r>
      <w:proofErr w:type="gramStart"/>
      <w:r w:rsidRPr="00AD080B">
        <w:rPr>
          <w:rFonts w:ascii="Times New Roman" w:hAnsi="Times New Roman" w:cs="Times New Roman"/>
          <w:sz w:val="28"/>
          <w:szCs w:val="28"/>
        </w:rPr>
        <w:t>п</w:t>
      </w:r>
      <w:proofErr w:type="gramEnd"/>
      <w:r>
        <w:rPr>
          <w:rFonts w:ascii="Times New Roman" w:hAnsi="Times New Roman" w:cs="Times New Roman"/>
          <w:sz w:val="28"/>
          <w:szCs w:val="28"/>
        </w:rPr>
        <w:t>ідприємство в цілому. Зрозуміло</w:t>
      </w:r>
      <w:r w:rsidRPr="00AD080B">
        <w:rPr>
          <w:rFonts w:ascii="Times New Roman" w:hAnsi="Times New Roman" w:cs="Times New Roman"/>
          <w:sz w:val="28"/>
          <w:szCs w:val="28"/>
        </w:rPr>
        <w:t xml:space="preserve">, </w:t>
      </w:r>
      <w:proofErr w:type="gramStart"/>
      <w:r w:rsidRPr="00AD080B">
        <w:rPr>
          <w:rFonts w:ascii="Times New Roman" w:hAnsi="Times New Roman" w:cs="Times New Roman"/>
          <w:sz w:val="28"/>
          <w:szCs w:val="28"/>
        </w:rPr>
        <w:t>п</w:t>
      </w:r>
      <w:proofErr w:type="gramEnd"/>
      <w:r w:rsidRPr="00AD080B">
        <w:rPr>
          <w:rFonts w:ascii="Times New Roman" w:hAnsi="Times New Roman" w:cs="Times New Roman"/>
          <w:sz w:val="28"/>
          <w:szCs w:val="28"/>
        </w:rPr>
        <w:t>ідпр</w:t>
      </w:r>
      <w:r>
        <w:rPr>
          <w:rFonts w:ascii="Times New Roman" w:hAnsi="Times New Roman" w:cs="Times New Roman"/>
          <w:sz w:val="28"/>
          <w:szCs w:val="28"/>
        </w:rPr>
        <w:t>иємство було зацікавлене в тому</w:t>
      </w:r>
      <w:r w:rsidRPr="00AD080B">
        <w:rPr>
          <w:rFonts w:ascii="Times New Roman" w:hAnsi="Times New Roman" w:cs="Times New Roman"/>
          <w:sz w:val="28"/>
          <w:szCs w:val="28"/>
        </w:rPr>
        <w:t>, щоб закріпити за собою підготовлених подібним чином працівників</w:t>
      </w:r>
      <w:r>
        <w:rPr>
          <w:rFonts w:ascii="Times New Roman" w:hAnsi="Times New Roman" w:cs="Times New Roman"/>
          <w:sz w:val="28"/>
          <w:szCs w:val="28"/>
          <w:lang w:val="uk-UA"/>
        </w:rPr>
        <w:t>.</w:t>
      </w:r>
    </w:p>
    <w:p w:rsidR="00BB529B" w:rsidRPr="0042307C" w:rsidRDefault="00BB529B" w:rsidP="00BB529B">
      <w:pPr>
        <w:spacing w:line="360" w:lineRule="auto"/>
        <w:ind w:left="-567" w:firstLine="709"/>
        <w:jc w:val="both"/>
        <w:rPr>
          <w:rFonts w:ascii="Times New Roman" w:hAnsi="Times New Roman" w:cs="Times New Roman"/>
          <w:sz w:val="28"/>
          <w:szCs w:val="28"/>
        </w:rPr>
      </w:pPr>
      <w:r w:rsidRPr="00AD080B">
        <w:rPr>
          <w:rFonts w:ascii="Times New Roman" w:hAnsi="Times New Roman" w:cs="Times New Roman"/>
          <w:sz w:val="28"/>
          <w:szCs w:val="28"/>
          <w:lang w:val="uk-UA"/>
        </w:rPr>
        <w:t xml:space="preserve">Такий тип взаємин між </w:t>
      </w:r>
      <w:r>
        <w:rPr>
          <w:rFonts w:ascii="Times New Roman" w:hAnsi="Times New Roman" w:cs="Times New Roman"/>
          <w:sz w:val="28"/>
          <w:szCs w:val="28"/>
          <w:lang w:val="uk-UA"/>
        </w:rPr>
        <w:t>працівником і підприємством</w:t>
      </w:r>
      <w:r w:rsidRPr="00AD080B">
        <w:rPr>
          <w:rFonts w:ascii="Times New Roman" w:hAnsi="Times New Roman" w:cs="Times New Roman"/>
          <w:sz w:val="28"/>
          <w:szCs w:val="28"/>
          <w:lang w:val="uk-UA"/>
        </w:rPr>
        <w:t xml:space="preserve"> при</w:t>
      </w:r>
      <w:r>
        <w:rPr>
          <w:rFonts w:ascii="Times New Roman" w:hAnsi="Times New Roman" w:cs="Times New Roman"/>
          <w:sz w:val="28"/>
          <w:szCs w:val="28"/>
          <w:lang w:val="uk-UA"/>
        </w:rPr>
        <w:t>з</w:t>
      </w:r>
      <w:r w:rsidRPr="00AD080B">
        <w:rPr>
          <w:rFonts w:ascii="Times New Roman" w:hAnsi="Times New Roman" w:cs="Times New Roman"/>
          <w:sz w:val="28"/>
          <w:szCs w:val="28"/>
          <w:lang w:val="uk-UA"/>
        </w:rPr>
        <w:t>водить не тільки до різкого підвищення трудової мотивації працівника, а й до довготривалої його зацікавленості в процвітанні свого пі</w:t>
      </w:r>
      <w:r>
        <w:rPr>
          <w:rFonts w:ascii="Times New Roman" w:hAnsi="Times New Roman" w:cs="Times New Roman"/>
          <w:sz w:val="28"/>
          <w:szCs w:val="28"/>
          <w:lang w:val="uk-UA"/>
        </w:rPr>
        <w:t>дприємства</w:t>
      </w:r>
      <w:r w:rsidRPr="00AD080B">
        <w:rPr>
          <w:rFonts w:ascii="Times New Roman" w:hAnsi="Times New Roman" w:cs="Times New Roman"/>
          <w:sz w:val="28"/>
          <w:szCs w:val="28"/>
          <w:lang w:val="uk-UA"/>
        </w:rPr>
        <w:t>, отримав в</w:t>
      </w:r>
      <w:r>
        <w:rPr>
          <w:rFonts w:ascii="Times New Roman" w:hAnsi="Times New Roman" w:cs="Times New Roman"/>
          <w:sz w:val="28"/>
          <w:szCs w:val="28"/>
          <w:lang w:val="uk-UA"/>
        </w:rPr>
        <w:t xml:space="preserve"> економічній літературі назву «виробнича сім</w:t>
      </w:r>
      <w:r w:rsidRPr="00EE5A35">
        <w:rPr>
          <w:rFonts w:ascii="Times New Roman" w:hAnsi="Times New Roman" w:cs="Times New Roman"/>
          <w:sz w:val="28"/>
          <w:szCs w:val="28"/>
          <w:lang w:val="uk-UA"/>
        </w:rPr>
        <w:t>’</w:t>
      </w:r>
      <w:r>
        <w:rPr>
          <w:rFonts w:ascii="Times New Roman" w:hAnsi="Times New Roman" w:cs="Times New Roman"/>
          <w:sz w:val="28"/>
          <w:szCs w:val="28"/>
          <w:lang w:val="uk-UA"/>
        </w:rPr>
        <w:t>я» («компаніям», «індустріальний патерналізм», «виробничий колективізм»)</w:t>
      </w:r>
      <w:r w:rsidRPr="00AD080B">
        <w:rPr>
          <w:rFonts w:ascii="Times New Roman" w:hAnsi="Times New Roman" w:cs="Times New Roman"/>
          <w:sz w:val="28"/>
          <w:szCs w:val="28"/>
          <w:lang w:val="uk-UA"/>
        </w:rPr>
        <w:t>. Пра</w:t>
      </w:r>
      <w:r>
        <w:rPr>
          <w:rFonts w:ascii="Times New Roman" w:hAnsi="Times New Roman" w:cs="Times New Roman"/>
          <w:sz w:val="28"/>
          <w:szCs w:val="28"/>
          <w:lang w:val="uk-UA"/>
        </w:rPr>
        <w:t>цівник вважається членом такої «сім</w:t>
      </w:r>
      <w:r w:rsidRPr="00EE5A35">
        <w:rPr>
          <w:rFonts w:ascii="Times New Roman" w:hAnsi="Times New Roman" w:cs="Times New Roman"/>
          <w:sz w:val="28"/>
          <w:szCs w:val="28"/>
        </w:rPr>
        <w:t>’</w:t>
      </w:r>
      <w:r>
        <w:rPr>
          <w:rFonts w:ascii="Times New Roman" w:hAnsi="Times New Roman" w:cs="Times New Roman"/>
          <w:sz w:val="28"/>
          <w:szCs w:val="28"/>
          <w:lang w:val="uk-UA"/>
        </w:rPr>
        <w:t>ї», а не звичайним «найманцем»</w:t>
      </w:r>
      <w:r w:rsidRPr="00AD080B">
        <w:rPr>
          <w:rFonts w:ascii="Times New Roman" w:hAnsi="Times New Roman" w:cs="Times New Roman"/>
          <w:sz w:val="28"/>
          <w:szCs w:val="28"/>
          <w:lang w:val="uk-UA"/>
        </w:rPr>
        <w:t>. Відповідно, відповідальність і права подібного працівника далеко виходять за ра</w:t>
      </w:r>
      <w:r>
        <w:rPr>
          <w:rFonts w:ascii="Times New Roman" w:hAnsi="Times New Roman" w:cs="Times New Roman"/>
          <w:sz w:val="28"/>
          <w:szCs w:val="28"/>
          <w:lang w:val="uk-UA"/>
        </w:rPr>
        <w:t>мки його основних трудових обов</w:t>
      </w:r>
      <w:r w:rsidRPr="00EE5A35">
        <w:rPr>
          <w:rFonts w:ascii="Times New Roman" w:hAnsi="Times New Roman" w:cs="Times New Roman"/>
          <w:sz w:val="28"/>
          <w:szCs w:val="28"/>
        </w:rPr>
        <w:t>’</w:t>
      </w:r>
      <w:r>
        <w:rPr>
          <w:rFonts w:ascii="Times New Roman" w:hAnsi="Times New Roman" w:cs="Times New Roman"/>
          <w:sz w:val="28"/>
          <w:szCs w:val="28"/>
          <w:lang w:val="uk-UA"/>
        </w:rPr>
        <w:t>язків. Іншими словами</w:t>
      </w:r>
      <w:r w:rsidRPr="00AD080B">
        <w:rPr>
          <w:rFonts w:ascii="Times New Roman" w:hAnsi="Times New Roman" w:cs="Times New Roman"/>
          <w:sz w:val="28"/>
          <w:szCs w:val="28"/>
          <w:lang w:val="uk-UA"/>
        </w:rPr>
        <w:t>, працівника наймають не просто для виконанн</w:t>
      </w:r>
      <w:r>
        <w:rPr>
          <w:rFonts w:ascii="Times New Roman" w:hAnsi="Times New Roman" w:cs="Times New Roman"/>
          <w:sz w:val="28"/>
          <w:szCs w:val="28"/>
          <w:lang w:val="uk-UA"/>
        </w:rPr>
        <w:t>я конкретних виробничих функцій</w:t>
      </w:r>
      <w:r w:rsidRPr="00AD080B">
        <w:rPr>
          <w:rFonts w:ascii="Times New Roman" w:hAnsi="Times New Roman" w:cs="Times New Roman"/>
          <w:sz w:val="28"/>
          <w:szCs w:val="28"/>
          <w:lang w:val="uk-UA"/>
        </w:rPr>
        <w:t>, а спонукаючи його розкрити всі св</w:t>
      </w:r>
      <w:r>
        <w:rPr>
          <w:rFonts w:ascii="Times New Roman" w:hAnsi="Times New Roman" w:cs="Times New Roman"/>
          <w:sz w:val="28"/>
          <w:szCs w:val="28"/>
          <w:lang w:val="uk-UA"/>
        </w:rPr>
        <w:t>ої здібності, весь свій потенціал</w:t>
      </w:r>
      <w:r w:rsidRPr="00964ECE">
        <w:rPr>
          <w:rFonts w:ascii="Times New Roman" w:hAnsi="Times New Roman" w:cs="Times New Roman"/>
          <w:sz w:val="28"/>
          <w:szCs w:val="28"/>
        </w:rPr>
        <w:t xml:space="preserve"> - </w:t>
      </w:r>
      <w:r w:rsidRPr="00AD080B">
        <w:rPr>
          <w:rFonts w:ascii="Times New Roman" w:hAnsi="Times New Roman" w:cs="Times New Roman"/>
          <w:sz w:val="28"/>
          <w:szCs w:val="28"/>
          <w:lang w:val="uk-UA"/>
        </w:rPr>
        <w:t xml:space="preserve"> професійний і людськ</w:t>
      </w:r>
      <w:r w:rsidR="005B2DBA">
        <w:rPr>
          <w:rFonts w:ascii="Times New Roman" w:hAnsi="Times New Roman" w:cs="Times New Roman"/>
          <w:sz w:val="28"/>
          <w:szCs w:val="28"/>
          <w:lang w:val="uk-UA"/>
        </w:rPr>
        <w:t>ий в інтересах підприємства</w:t>
      </w:r>
      <w:r w:rsidR="006B736C">
        <w:rPr>
          <w:rFonts w:ascii="Times New Roman" w:hAnsi="Times New Roman" w:cs="Times New Roman"/>
          <w:sz w:val="28"/>
          <w:szCs w:val="28"/>
          <w:lang w:val="uk-UA"/>
        </w:rPr>
        <w:t xml:space="preserve"> [</w:t>
      </w:r>
      <w:r w:rsidR="005B2DBA">
        <w:rPr>
          <w:rFonts w:ascii="Times New Roman" w:hAnsi="Times New Roman" w:cs="Times New Roman"/>
          <w:sz w:val="28"/>
          <w:szCs w:val="28"/>
          <w:lang w:val="uk-UA"/>
        </w:rPr>
        <w:t>44</w:t>
      </w:r>
      <w:r>
        <w:rPr>
          <w:rFonts w:ascii="Times New Roman" w:hAnsi="Times New Roman" w:cs="Times New Roman"/>
          <w:sz w:val="28"/>
          <w:szCs w:val="28"/>
          <w:lang w:val="uk-UA"/>
        </w:rPr>
        <w:t>]</w:t>
      </w:r>
      <w:r w:rsidRPr="00AD080B">
        <w:rPr>
          <w:rFonts w:ascii="Times New Roman" w:hAnsi="Times New Roman" w:cs="Times New Roman"/>
          <w:sz w:val="28"/>
          <w:szCs w:val="28"/>
          <w:lang w:val="uk-UA"/>
        </w:rPr>
        <w:t>.</w:t>
      </w:r>
    </w:p>
    <w:p w:rsidR="00BB529B" w:rsidRDefault="00BB529B" w:rsidP="00BB529B">
      <w:pPr>
        <w:spacing w:line="360" w:lineRule="auto"/>
        <w:ind w:left="-567" w:firstLine="709"/>
        <w:jc w:val="both"/>
        <w:rPr>
          <w:rFonts w:ascii="Times New Roman" w:hAnsi="Times New Roman" w:cs="Times New Roman"/>
          <w:sz w:val="28"/>
          <w:szCs w:val="28"/>
          <w:lang w:val="uk-UA"/>
        </w:rPr>
      </w:pPr>
      <w:r w:rsidRPr="00964ECE">
        <w:rPr>
          <w:rFonts w:ascii="Times New Roman" w:hAnsi="Times New Roman" w:cs="Times New Roman"/>
          <w:sz w:val="28"/>
          <w:szCs w:val="28"/>
        </w:rPr>
        <w:t xml:space="preserve">Процес </w:t>
      </w:r>
      <w:r>
        <w:rPr>
          <w:rFonts w:ascii="Times New Roman" w:hAnsi="Times New Roman" w:cs="Times New Roman"/>
          <w:sz w:val="28"/>
          <w:szCs w:val="28"/>
        </w:rPr>
        <w:t>поступов</w:t>
      </w:r>
      <w:r>
        <w:rPr>
          <w:rFonts w:ascii="Times New Roman" w:hAnsi="Times New Roman" w:cs="Times New Roman"/>
          <w:sz w:val="28"/>
          <w:szCs w:val="28"/>
          <w:lang w:val="uk-UA"/>
        </w:rPr>
        <w:t>ого</w:t>
      </w:r>
      <w:r w:rsidRPr="00964ECE">
        <w:rPr>
          <w:rFonts w:ascii="Times New Roman" w:hAnsi="Times New Roman" w:cs="Times New Roman"/>
          <w:sz w:val="28"/>
          <w:szCs w:val="28"/>
        </w:rPr>
        <w:t xml:space="preserve"> перехід</w:t>
      </w:r>
      <w:r>
        <w:rPr>
          <w:rFonts w:ascii="Times New Roman" w:hAnsi="Times New Roman" w:cs="Times New Roman"/>
          <w:sz w:val="28"/>
          <w:szCs w:val="28"/>
          <w:lang w:val="uk-UA"/>
        </w:rPr>
        <w:t>у</w:t>
      </w:r>
      <w:r w:rsidRPr="00964ECE">
        <w:rPr>
          <w:rFonts w:ascii="Times New Roman" w:hAnsi="Times New Roman" w:cs="Times New Roman"/>
          <w:sz w:val="28"/>
          <w:szCs w:val="28"/>
        </w:rPr>
        <w:t xml:space="preserve"> великих японських </w:t>
      </w:r>
      <w:proofErr w:type="gramStart"/>
      <w:r w:rsidRPr="00964ECE">
        <w:rPr>
          <w:rFonts w:ascii="Times New Roman" w:hAnsi="Times New Roman" w:cs="Times New Roman"/>
          <w:sz w:val="28"/>
          <w:szCs w:val="28"/>
        </w:rPr>
        <w:t>п</w:t>
      </w:r>
      <w:proofErr w:type="gramEnd"/>
      <w:r w:rsidRPr="00964ECE">
        <w:rPr>
          <w:rFonts w:ascii="Times New Roman" w:hAnsi="Times New Roman" w:cs="Times New Roman"/>
          <w:sz w:val="28"/>
          <w:szCs w:val="28"/>
        </w:rPr>
        <w:t xml:space="preserve">ідприємств до нової моделі управління намітився ще в кінці 70-х </w:t>
      </w:r>
      <w:r w:rsidR="00226B22">
        <w:rPr>
          <w:rFonts w:ascii="Times New Roman" w:hAnsi="Times New Roman" w:cs="Times New Roman"/>
          <w:sz w:val="28"/>
          <w:szCs w:val="28"/>
        </w:rPr>
        <w:t xml:space="preserve"> –</w:t>
      </w:r>
      <w:r w:rsidRPr="00964ECE">
        <w:rPr>
          <w:rFonts w:ascii="Times New Roman" w:hAnsi="Times New Roman" w:cs="Times New Roman"/>
          <w:sz w:val="28"/>
          <w:szCs w:val="28"/>
        </w:rPr>
        <w:t xml:space="preserve"> початку 80</w:t>
      </w:r>
      <w:r w:rsidR="00226B22">
        <w:rPr>
          <w:rFonts w:ascii="Times New Roman" w:hAnsi="Times New Roman" w:cs="Times New Roman"/>
          <w:sz w:val="28"/>
          <w:szCs w:val="28"/>
        </w:rPr>
        <w:t>-х рр</w:t>
      </w:r>
      <w:r>
        <w:rPr>
          <w:rFonts w:ascii="Times New Roman" w:hAnsi="Times New Roman" w:cs="Times New Roman"/>
          <w:sz w:val="28"/>
          <w:szCs w:val="28"/>
        </w:rPr>
        <w:t>. в результаті найглибшо</w:t>
      </w:r>
      <w:r>
        <w:rPr>
          <w:rFonts w:ascii="Times New Roman" w:hAnsi="Times New Roman" w:cs="Times New Roman"/>
          <w:sz w:val="28"/>
          <w:szCs w:val="28"/>
          <w:lang w:val="uk-UA"/>
        </w:rPr>
        <w:t xml:space="preserve">ї </w:t>
      </w:r>
      <w:r w:rsidRPr="00964ECE">
        <w:rPr>
          <w:rFonts w:ascii="Times New Roman" w:hAnsi="Times New Roman" w:cs="Times New Roman"/>
          <w:sz w:val="28"/>
          <w:szCs w:val="28"/>
        </w:rPr>
        <w:t xml:space="preserve"> для Японії економічної кризи 1974</w:t>
      </w:r>
      <w:r w:rsidR="00226B22">
        <w:rPr>
          <w:rFonts w:ascii="Times New Roman" w:hAnsi="Times New Roman" w:cs="Times New Roman"/>
          <w:sz w:val="28"/>
          <w:szCs w:val="28"/>
        </w:rPr>
        <w:t xml:space="preserve"> –</w:t>
      </w:r>
      <w:r w:rsidR="00226B22">
        <w:rPr>
          <w:rFonts w:ascii="Times New Roman" w:hAnsi="Times New Roman" w:cs="Times New Roman"/>
          <w:sz w:val="28"/>
          <w:szCs w:val="28"/>
          <w:lang w:val="uk-UA"/>
        </w:rPr>
        <w:t xml:space="preserve"> </w:t>
      </w:r>
      <w:r w:rsidR="00226B22">
        <w:rPr>
          <w:rFonts w:ascii="Times New Roman" w:hAnsi="Times New Roman" w:cs="Times New Roman"/>
          <w:sz w:val="28"/>
          <w:szCs w:val="28"/>
        </w:rPr>
        <w:t>1975 р</w:t>
      </w:r>
      <w:r w:rsidR="00226B22">
        <w:rPr>
          <w:rFonts w:ascii="Times New Roman" w:hAnsi="Times New Roman" w:cs="Times New Roman"/>
          <w:sz w:val="28"/>
          <w:szCs w:val="28"/>
          <w:lang w:val="uk-UA"/>
        </w:rPr>
        <w:t>р</w:t>
      </w:r>
      <w:r w:rsidRPr="00964ECE">
        <w:rPr>
          <w:rFonts w:ascii="Times New Roman" w:hAnsi="Times New Roman" w:cs="Times New Roman"/>
          <w:sz w:val="28"/>
          <w:szCs w:val="28"/>
        </w:rPr>
        <w:t>.</w:t>
      </w:r>
      <w:r>
        <w:rPr>
          <w:rFonts w:ascii="Times New Roman" w:hAnsi="Times New Roman" w:cs="Times New Roman"/>
          <w:sz w:val="28"/>
          <w:szCs w:val="28"/>
          <w:lang w:val="uk-UA"/>
        </w:rPr>
        <w:t xml:space="preserve"> Б</w:t>
      </w:r>
      <w:r w:rsidRPr="00964ECE">
        <w:rPr>
          <w:rFonts w:ascii="Times New Roman" w:hAnsi="Times New Roman" w:cs="Times New Roman"/>
          <w:sz w:val="28"/>
          <w:szCs w:val="28"/>
          <w:lang w:val="uk-UA"/>
        </w:rPr>
        <w:t>агато великих підприємств стали ширше застосовувати працю так зван</w:t>
      </w:r>
      <w:r>
        <w:rPr>
          <w:rFonts w:ascii="Times New Roman" w:hAnsi="Times New Roman" w:cs="Times New Roman"/>
          <w:sz w:val="28"/>
          <w:szCs w:val="28"/>
          <w:lang w:val="uk-UA"/>
        </w:rPr>
        <w:t>их «нерегулярних працівників»</w:t>
      </w:r>
      <w:r w:rsidRPr="00964ECE">
        <w:rPr>
          <w:rFonts w:ascii="Times New Roman" w:hAnsi="Times New Roman" w:cs="Times New Roman"/>
          <w:sz w:val="28"/>
          <w:szCs w:val="28"/>
          <w:lang w:val="uk-UA"/>
        </w:rPr>
        <w:t>, зайнятих на умовах тимчасового контракту від одного року до трьох років. До них слід додати сезонних працівників, а також працівників, які залучаються на умовах короткочасного найму, або зайнятих неповний робочий час.</w:t>
      </w:r>
    </w:p>
    <w:p w:rsidR="00BB529B" w:rsidRPr="0042307C" w:rsidRDefault="00BB529B" w:rsidP="00BB529B">
      <w:pPr>
        <w:spacing w:line="360" w:lineRule="auto"/>
        <w:ind w:left="-567" w:firstLine="709"/>
        <w:jc w:val="both"/>
        <w:rPr>
          <w:lang w:val="uk-UA"/>
        </w:rPr>
      </w:pPr>
      <w:r>
        <w:rPr>
          <w:rFonts w:ascii="Times New Roman" w:hAnsi="Times New Roman" w:cs="Times New Roman"/>
          <w:sz w:val="28"/>
          <w:szCs w:val="28"/>
          <w:lang w:val="uk-UA"/>
        </w:rPr>
        <w:t xml:space="preserve">Ще однією особливістю є принцип «ненко» </w:t>
      </w:r>
      <w:r w:rsidR="00226B2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старшинство (нен) та заслуги (ко</w:t>
      </w:r>
      <w:r w:rsidRPr="00964ECE">
        <w:rPr>
          <w:rFonts w:ascii="Times New Roman" w:hAnsi="Times New Roman" w:cs="Times New Roman"/>
          <w:sz w:val="28"/>
          <w:szCs w:val="28"/>
          <w:lang w:val="uk-UA"/>
        </w:rPr>
        <w:t xml:space="preserve">) </w:t>
      </w:r>
      <w:r w:rsidR="00226B2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64ECE">
        <w:rPr>
          <w:rFonts w:ascii="Times New Roman" w:hAnsi="Times New Roman" w:cs="Times New Roman"/>
          <w:sz w:val="28"/>
          <w:szCs w:val="28"/>
          <w:lang w:val="uk-UA"/>
        </w:rPr>
        <w:t xml:space="preserve">при оплаті праці та просуванні по службових сходах. Відповідно до цього принципу, рівень базової заробітної плати окремого працівника встановлюється з урахуванням його робочого стажу на даному підприємстві, а також його виробничих заслуг перед ним, які визначаються не раніше, ніж після закінчення </w:t>
      </w:r>
      <w:r w:rsidRPr="00964ECE">
        <w:rPr>
          <w:rFonts w:ascii="Times New Roman" w:hAnsi="Times New Roman" w:cs="Times New Roman"/>
          <w:sz w:val="28"/>
          <w:szCs w:val="28"/>
          <w:lang w:val="uk-UA"/>
        </w:rPr>
        <w:lastRenderedPageBreak/>
        <w:t xml:space="preserve">10 </w:t>
      </w:r>
      <w:r w:rsidR="00226B22">
        <w:rPr>
          <w:rFonts w:ascii="Times New Roman" w:hAnsi="Times New Roman" w:cs="Times New Roman"/>
          <w:sz w:val="28"/>
          <w:szCs w:val="28"/>
          <w:lang w:val="uk-UA"/>
        </w:rPr>
        <w:t>–</w:t>
      </w:r>
      <w:r w:rsidRPr="00964ECE">
        <w:rPr>
          <w:rFonts w:ascii="Times New Roman" w:hAnsi="Times New Roman" w:cs="Times New Roman"/>
          <w:sz w:val="28"/>
          <w:szCs w:val="28"/>
          <w:lang w:val="uk-UA"/>
        </w:rPr>
        <w:t xml:space="preserve"> 15 - річног</w:t>
      </w:r>
      <w:r>
        <w:rPr>
          <w:rFonts w:ascii="Times New Roman" w:hAnsi="Times New Roman" w:cs="Times New Roman"/>
          <w:sz w:val="28"/>
          <w:szCs w:val="28"/>
          <w:lang w:val="uk-UA"/>
        </w:rPr>
        <w:t>о стажу роботи на ньому</w:t>
      </w:r>
      <w:r w:rsidRPr="00964ECE">
        <w:rPr>
          <w:rFonts w:ascii="Times New Roman" w:hAnsi="Times New Roman" w:cs="Times New Roman"/>
          <w:sz w:val="28"/>
          <w:szCs w:val="28"/>
          <w:lang w:val="uk-UA"/>
        </w:rPr>
        <w:t>.</w:t>
      </w:r>
      <w:r w:rsidRPr="00F03586">
        <w:rPr>
          <w:lang w:val="uk-UA"/>
        </w:rPr>
        <w:t xml:space="preserve"> </w:t>
      </w:r>
      <w:r>
        <w:rPr>
          <w:lang w:val="uk-UA"/>
        </w:rPr>
        <w:t xml:space="preserve"> </w:t>
      </w:r>
      <w:r w:rsidR="00226B22">
        <w:rPr>
          <w:rFonts w:ascii="Times New Roman" w:hAnsi="Times New Roman" w:cs="Times New Roman"/>
          <w:sz w:val="28"/>
          <w:szCs w:val="28"/>
          <w:lang w:val="uk-UA"/>
        </w:rPr>
        <w:t xml:space="preserve">На початку 80-х рр. </w:t>
      </w:r>
      <w:proofErr w:type="gramStart"/>
      <w:r w:rsidR="00226B22">
        <w:rPr>
          <w:rFonts w:ascii="Times New Roman" w:hAnsi="Times New Roman" w:cs="Times New Roman"/>
          <w:sz w:val="28"/>
          <w:szCs w:val="28"/>
          <w:lang w:val="en-US"/>
        </w:rPr>
        <w:t>XX</w:t>
      </w:r>
      <w:r w:rsidR="00226B22">
        <w:rPr>
          <w:rFonts w:ascii="Times New Roman" w:hAnsi="Times New Roman" w:cs="Times New Roman"/>
          <w:sz w:val="28"/>
          <w:szCs w:val="28"/>
          <w:lang w:val="uk-UA"/>
        </w:rPr>
        <w:t xml:space="preserve"> ст.</w:t>
      </w:r>
      <w:proofErr w:type="gramEnd"/>
      <w:r>
        <w:rPr>
          <w:rFonts w:ascii="Times New Roman" w:hAnsi="Times New Roman" w:cs="Times New Roman"/>
          <w:sz w:val="28"/>
          <w:szCs w:val="28"/>
          <w:lang w:val="uk-UA"/>
        </w:rPr>
        <w:t xml:space="preserve"> почався відхід </w:t>
      </w:r>
      <w:r w:rsidRPr="00F03586">
        <w:rPr>
          <w:rFonts w:ascii="Times New Roman" w:hAnsi="Times New Roman" w:cs="Times New Roman"/>
          <w:sz w:val="28"/>
          <w:szCs w:val="28"/>
          <w:lang w:val="uk-UA"/>
        </w:rPr>
        <w:t xml:space="preserve">від </w:t>
      </w:r>
      <w:r>
        <w:rPr>
          <w:rFonts w:ascii="Times New Roman" w:hAnsi="Times New Roman" w:cs="Times New Roman"/>
          <w:sz w:val="28"/>
          <w:szCs w:val="28"/>
          <w:lang w:val="uk-UA"/>
        </w:rPr>
        <w:t xml:space="preserve"> такої </w:t>
      </w:r>
      <w:r w:rsidRPr="00F03586">
        <w:rPr>
          <w:rFonts w:ascii="Times New Roman" w:hAnsi="Times New Roman" w:cs="Times New Roman"/>
          <w:sz w:val="28"/>
          <w:szCs w:val="28"/>
          <w:lang w:val="uk-UA"/>
        </w:rPr>
        <w:t>системи і заміни її оплатою робочої сили за результатами праці</w:t>
      </w:r>
      <w:r>
        <w:rPr>
          <w:rFonts w:ascii="Times New Roman" w:hAnsi="Times New Roman" w:cs="Times New Roman"/>
          <w:sz w:val="28"/>
          <w:szCs w:val="28"/>
          <w:lang w:val="uk-UA"/>
        </w:rPr>
        <w:t>, що</w:t>
      </w:r>
      <w:r w:rsidRPr="00F03586">
        <w:rPr>
          <w:rFonts w:ascii="Times New Roman" w:hAnsi="Times New Roman" w:cs="Times New Roman"/>
          <w:sz w:val="28"/>
          <w:szCs w:val="28"/>
          <w:lang w:val="uk-UA"/>
        </w:rPr>
        <w:t xml:space="preserve"> набув незворотного характеру.</w:t>
      </w:r>
      <w:r>
        <w:rPr>
          <w:rFonts w:ascii="Times New Roman" w:hAnsi="Times New Roman" w:cs="Times New Roman"/>
          <w:sz w:val="28"/>
          <w:szCs w:val="28"/>
          <w:lang w:val="uk-UA"/>
        </w:rPr>
        <w:t xml:space="preserve"> Система «зарплати за старшинством»</w:t>
      </w:r>
      <w:r w:rsidRPr="00323354">
        <w:rPr>
          <w:rFonts w:ascii="Times New Roman" w:hAnsi="Times New Roman" w:cs="Times New Roman"/>
          <w:sz w:val="28"/>
          <w:szCs w:val="28"/>
          <w:lang w:val="uk-UA"/>
        </w:rPr>
        <w:t xml:space="preserve"> все помітніше витісняється і різними формами оплати праці робочої сили, заснованими тільки на результатах праці. До числа найбільш поширених з них належать такі: за виконання виробничих функцій, продуктивність і ефективність праці, професійну майстерність, виконання посадових обов'язк</w:t>
      </w:r>
      <w:r>
        <w:rPr>
          <w:rFonts w:ascii="Times New Roman" w:hAnsi="Times New Roman" w:cs="Times New Roman"/>
          <w:sz w:val="28"/>
          <w:szCs w:val="28"/>
          <w:lang w:val="uk-UA"/>
        </w:rPr>
        <w:t xml:space="preserve">ів, виконання певної роботи. </w:t>
      </w:r>
      <w:r w:rsidRPr="00323354">
        <w:rPr>
          <w:rFonts w:ascii="Times New Roman" w:hAnsi="Times New Roman" w:cs="Times New Roman"/>
          <w:sz w:val="28"/>
          <w:szCs w:val="28"/>
          <w:lang w:val="uk-UA"/>
        </w:rPr>
        <w:t xml:space="preserve"> Механізм дії всіх цих форм оплати робочої сили, незважаючи на деякі нюанси, в цілому ідентичний, оскільки в їхній основі лежить єдиний і найбільш ефективний сьогодні принцип оцінки кількості та якості праці</w:t>
      </w:r>
      <w:r w:rsidR="006B736C">
        <w:rPr>
          <w:rFonts w:ascii="Times New Roman" w:hAnsi="Times New Roman" w:cs="Times New Roman"/>
          <w:sz w:val="28"/>
          <w:szCs w:val="28"/>
          <w:lang w:val="uk-UA"/>
        </w:rPr>
        <w:t xml:space="preserve"> [</w:t>
      </w:r>
      <w:r w:rsidR="005B2DBA">
        <w:rPr>
          <w:rFonts w:ascii="Times New Roman" w:hAnsi="Times New Roman" w:cs="Times New Roman"/>
          <w:sz w:val="28"/>
          <w:szCs w:val="28"/>
          <w:lang w:val="uk-UA"/>
        </w:rPr>
        <w:t>37</w:t>
      </w:r>
      <w:r>
        <w:rPr>
          <w:rFonts w:ascii="Times New Roman" w:hAnsi="Times New Roman" w:cs="Times New Roman"/>
          <w:sz w:val="28"/>
          <w:szCs w:val="28"/>
          <w:lang w:val="uk-UA"/>
        </w:rPr>
        <w:t>]</w:t>
      </w:r>
      <w:r w:rsidRPr="00323354">
        <w:rPr>
          <w:rFonts w:ascii="Times New Roman" w:hAnsi="Times New Roman" w:cs="Times New Roman"/>
          <w:sz w:val="28"/>
          <w:szCs w:val="28"/>
          <w:lang w:val="uk-UA"/>
        </w:rPr>
        <w:t>.</w:t>
      </w:r>
    </w:p>
    <w:p w:rsidR="00BB529B" w:rsidRDefault="00BB529B" w:rsidP="00BB529B">
      <w:pPr>
        <w:spacing w:line="360" w:lineRule="auto"/>
        <w:ind w:left="-567"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Щодо посади вчителя, то в </w:t>
      </w:r>
      <w:r w:rsidRPr="0082365B">
        <w:rPr>
          <w:rFonts w:ascii="Times New Roman" w:hAnsi="Times New Roman" w:cs="Times New Roman"/>
          <w:sz w:val="28"/>
          <w:szCs w:val="28"/>
          <w:lang w:val="uk-UA"/>
        </w:rPr>
        <w:t>японському суспільстві вчителю традиційно відводиться дуже почесна роль. В основі цього лежить конфуціанський культ шанування старійшин. Японське слово вчитель (сенсей) в дослівному перекладі означає «раніше народжений»</w:t>
      </w:r>
      <w:r w:rsidR="006B736C">
        <w:rPr>
          <w:rFonts w:ascii="Times New Roman" w:hAnsi="Times New Roman" w:cs="Times New Roman"/>
          <w:sz w:val="28"/>
          <w:szCs w:val="28"/>
          <w:lang w:val="uk-UA"/>
        </w:rPr>
        <w:t xml:space="preserve"> [</w:t>
      </w:r>
      <w:r w:rsidR="005B2DBA">
        <w:rPr>
          <w:rFonts w:ascii="Times New Roman" w:hAnsi="Times New Roman" w:cs="Times New Roman"/>
          <w:sz w:val="28"/>
          <w:szCs w:val="28"/>
          <w:lang w:val="uk-UA"/>
        </w:rPr>
        <w:t>41</w:t>
      </w:r>
      <w:r>
        <w:rPr>
          <w:rFonts w:ascii="Times New Roman" w:hAnsi="Times New Roman" w:cs="Times New Roman"/>
          <w:sz w:val="28"/>
          <w:szCs w:val="28"/>
          <w:lang w:val="uk-UA"/>
        </w:rPr>
        <w:t>]</w:t>
      </w:r>
      <w:r w:rsidRPr="0082365B">
        <w:rPr>
          <w:rFonts w:ascii="Times New Roman" w:hAnsi="Times New Roman" w:cs="Times New Roman"/>
          <w:sz w:val="28"/>
          <w:szCs w:val="28"/>
          <w:lang w:val="uk-UA"/>
        </w:rPr>
        <w:t xml:space="preserve">. </w:t>
      </w:r>
    </w:p>
    <w:p w:rsidR="00BB529B" w:rsidRPr="0082365B" w:rsidRDefault="00BB529B" w:rsidP="00BB529B">
      <w:pPr>
        <w:spacing w:line="360" w:lineRule="auto"/>
        <w:ind w:left="-567" w:firstLine="709"/>
        <w:jc w:val="both"/>
        <w:rPr>
          <w:rFonts w:ascii="Times New Roman" w:hAnsi="Times New Roman" w:cs="Times New Roman"/>
          <w:sz w:val="28"/>
          <w:szCs w:val="28"/>
          <w:lang w:val="uk-UA"/>
        </w:rPr>
      </w:pPr>
      <w:r w:rsidRPr="0082365B">
        <w:rPr>
          <w:rFonts w:ascii="Times New Roman" w:hAnsi="Times New Roman" w:cs="Times New Roman"/>
          <w:sz w:val="28"/>
          <w:szCs w:val="28"/>
          <w:lang w:val="uk-UA"/>
        </w:rPr>
        <w:t>Спеціальний</w:t>
      </w:r>
      <w:r>
        <w:rPr>
          <w:rFonts w:ascii="Times New Roman" w:hAnsi="Times New Roman" w:cs="Times New Roman"/>
          <w:sz w:val="28"/>
          <w:szCs w:val="28"/>
          <w:lang w:val="uk-UA"/>
        </w:rPr>
        <w:t xml:space="preserve"> Закон про працівників освіти (1974</w:t>
      </w:r>
      <w:r w:rsidR="00226B22">
        <w:rPr>
          <w:rFonts w:ascii="Times New Roman" w:hAnsi="Times New Roman" w:cs="Times New Roman"/>
          <w:sz w:val="28"/>
          <w:szCs w:val="28"/>
          <w:lang w:val="uk-UA"/>
        </w:rPr>
        <w:t xml:space="preserve"> р.</w:t>
      </w:r>
      <w:r w:rsidRPr="0082365B">
        <w:rPr>
          <w:rFonts w:ascii="Times New Roman" w:hAnsi="Times New Roman" w:cs="Times New Roman"/>
          <w:sz w:val="28"/>
          <w:szCs w:val="28"/>
          <w:lang w:val="uk-UA"/>
        </w:rPr>
        <w:t>) визна</w:t>
      </w:r>
      <w:r>
        <w:rPr>
          <w:rFonts w:ascii="Times New Roman" w:hAnsi="Times New Roman" w:cs="Times New Roman"/>
          <w:sz w:val="28"/>
          <w:szCs w:val="28"/>
          <w:lang w:val="uk-UA"/>
        </w:rPr>
        <w:t>чив статус вчителів в державних</w:t>
      </w:r>
      <w:r w:rsidRPr="0082365B">
        <w:rPr>
          <w:rFonts w:ascii="Times New Roman" w:hAnsi="Times New Roman" w:cs="Times New Roman"/>
          <w:sz w:val="28"/>
          <w:szCs w:val="28"/>
          <w:lang w:val="uk-UA"/>
        </w:rPr>
        <w:t>, префектуральних і муніципальних школах як державних службовців у сфері осві</w:t>
      </w:r>
      <w:r>
        <w:rPr>
          <w:rFonts w:ascii="Times New Roman" w:hAnsi="Times New Roman" w:cs="Times New Roman"/>
          <w:sz w:val="28"/>
          <w:szCs w:val="28"/>
          <w:lang w:val="uk-UA"/>
        </w:rPr>
        <w:t>ти. Як і всі державні службовці</w:t>
      </w:r>
      <w:r w:rsidRPr="0082365B">
        <w:rPr>
          <w:rFonts w:ascii="Times New Roman" w:hAnsi="Times New Roman" w:cs="Times New Roman"/>
          <w:sz w:val="28"/>
          <w:szCs w:val="28"/>
          <w:lang w:val="uk-UA"/>
        </w:rPr>
        <w:t>, вчителі підпадають під дію Закону про службовців ц</w:t>
      </w:r>
      <w:r>
        <w:rPr>
          <w:rFonts w:ascii="Times New Roman" w:hAnsi="Times New Roman" w:cs="Times New Roman"/>
          <w:sz w:val="28"/>
          <w:szCs w:val="28"/>
          <w:lang w:val="uk-UA"/>
        </w:rPr>
        <w:t>ентральних органів влади (1949</w:t>
      </w:r>
      <w:r w:rsidR="00226B22">
        <w:rPr>
          <w:rFonts w:ascii="Times New Roman" w:hAnsi="Times New Roman" w:cs="Times New Roman"/>
          <w:sz w:val="28"/>
          <w:szCs w:val="28"/>
          <w:lang w:val="uk-UA"/>
        </w:rPr>
        <w:t xml:space="preserve"> р.</w:t>
      </w:r>
      <w:r w:rsidRPr="0082365B">
        <w:rPr>
          <w:rFonts w:ascii="Times New Roman" w:hAnsi="Times New Roman" w:cs="Times New Roman"/>
          <w:sz w:val="28"/>
          <w:szCs w:val="28"/>
          <w:lang w:val="uk-UA"/>
        </w:rPr>
        <w:t>) та Закону про служ</w:t>
      </w:r>
      <w:r>
        <w:rPr>
          <w:rFonts w:ascii="Times New Roman" w:hAnsi="Times New Roman" w:cs="Times New Roman"/>
          <w:sz w:val="28"/>
          <w:szCs w:val="28"/>
          <w:lang w:val="uk-UA"/>
        </w:rPr>
        <w:t>бовців місцевих органів влади (1950</w:t>
      </w:r>
      <w:r w:rsidR="00226B22">
        <w:rPr>
          <w:rFonts w:ascii="Times New Roman" w:hAnsi="Times New Roman" w:cs="Times New Roman"/>
          <w:sz w:val="28"/>
          <w:szCs w:val="28"/>
          <w:lang w:val="uk-UA"/>
        </w:rPr>
        <w:t xml:space="preserve"> р.</w:t>
      </w:r>
      <w:r w:rsidRPr="0082365B">
        <w:rPr>
          <w:rFonts w:ascii="Times New Roman" w:hAnsi="Times New Roman" w:cs="Times New Roman"/>
          <w:sz w:val="28"/>
          <w:szCs w:val="28"/>
          <w:lang w:val="uk-UA"/>
        </w:rPr>
        <w:t>) і відповідно вилучені з юри</w:t>
      </w:r>
      <w:r>
        <w:rPr>
          <w:rFonts w:ascii="Times New Roman" w:hAnsi="Times New Roman" w:cs="Times New Roman"/>
          <w:sz w:val="28"/>
          <w:szCs w:val="28"/>
          <w:lang w:val="uk-UA"/>
        </w:rPr>
        <w:t>сдикції Закону про профспілки (1949</w:t>
      </w:r>
      <w:r w:rsidR="00226B22">
        <w:rPr>
          <w:rFonts w:ascii="Times New Roman" w:hAnsi="Times New Roman" w:cs="Times New Roman"/>
          <w:sz w:val="28"/>
          <w:szCs w:val="28"/>
          <w:lang w:val="uk-UA"/>
        </w:rPr>
        <w:t xml:space="preserve"> р.</w:t>
      </w:r>
      <w:r w:rsidRPr="0082365B">
        <w:rPr>
          <w:rFonts w:ascii="Times New Roman" w:hAnsi="Times New Roman" w:cs="Times New Roman"/>
          <w:sz w:val="28"/>
          <w:szCs w:val="28"/>
          <w:lang w:val="uk-UA"/>
        </w:rPr>
        <w:t>) та Закону про в</w:t>
      </w:r>
      <w:r>
        <w:rPr>
          <w:rFonts w:ascii="Times New Roman" w:hAnsi="Times New Roman" w:cs="Times New Roman"/>
          <w:sz w:val="28"/>
          <w:szCs w:val="28"/>
          <w:lang w:val="uk-UA"/>
        </w:rPr>
        <w:t>регулювання трудових відносин (</w:t>
      </w:r>
      <w:r w:rsidRPr="0082365B">
        <w:rPr>
          <w:rFonts w:ascii="Times New Roman" w:hAnsi="Times New Roman" w:cs="Times New Roman"/>
          <w:sz w:val="28"/>
          <w:szCs w:val="28"/>
          <w:lang w:val="uk-UA"/>
        </w:rPr>
        <w:t>1946</w:t>
      </w:r>
      <w:r w:rsidR="00226B22">
        <w:rPr>
          <w:rFonts w:ascii="Times New Roman" w:hAnsi="Times New Roman" w:cs="Times New Roman"/>
          <w:sz w:val="28"/>
          <w:szCs w:val="28"/>
          <w:lang w:val="uk-UA"/>
        </w:rPr>
        <w:t xml:space="preserve"> р.</w:t>
      </w:r>
      <w:r w:rsidRPr="0082365B">
        <w:rPr>
          <w:rFonts w:ascii="Times New Roman" w:hAnsi="Times New Roman" w:cs="Times New Roman"/>
          <w:sz w:val="28"/>
          <w:szCs w:val="28"/>
          <w:lang w:val="uk-UA"/>
        </w:rPr>
        <w:t>). Працівникам цієї категорії надано право на</w:t>
      </w:r>
      <w:r>
        <w:rPr>
          <w:rFonts w:ascii="Times New Roman" w:hAnsi="Times New Roman" w:cs="Times New Roman"/>
          <w:sz w:val="28"/>
          <w:szCs w:val="28"/>
          <w:lang w:val="uk-UA"/>
        </w:rPr>
        <w:t xml:space="preserve"> створення профспілок</w:t>
      </w:r>
      <w:r w:rsidRPr="0082365B">
        <w:rPr>
          <w:rFonts w:ascii="Times New Roman" w:hAnsi="Times New Roman" w:cs="Times New Roman"/>
          <w:sz w:val="28"/>
          <w:szCs w:val="28"/>
          <w:lang w:val="uk-UA"/>
        </w:rPr>
        <w:t>, але не д</w:t>
      </w:r>
      <w:r>
        <w:rPr>
          <w:rFonts w:ascii="Times New Roman" w:hAnsi="Times New Roman" w:cs="Times New Roman"/>
          <w:sz w:val="28"/>
          <w:szCs w:val="28"/>
          <w:lang w:val="uk-UA"/>
        </w:rPr>
        <w:t>озволено укладати трудові угоди</w:t>
      </w:r>
      <w:r w:rsidRPr="0082365B">
        <w:rPr>
          <w:rFonts w:ascii="Times New Roman" w:hAnsi="Times New Roman" w:cs="Times New Roman"/>
          <w:sz w:val="28"/>
          <w:szCs w:val="28"/>
          <w:lang w:val="uk-UA"/>
        </w:rPr>
        <w:t xml:space="preserve">. </w:t>
      </w:r>
      <w:r w:rsidR="00226B22">
        <w:rPr>
          <w:rFonts w:ascii="Times New Roman" w:hAnsi="Times New Roman" w:cs="Times New Roman"/>
          <w:sz w:val="28"/>
          <w:szCs w:val="28"/>
          <w:lang w:val="uk-UA"/>
        </w:rPr>
        <w:t>Вони позбавлені права на страйк</w:t>
      </w:r>
      <w:r w:rsidRPr="0082365B">
        <w:rPr>
          <w:rFonts w:ascii="Times New Roman" w:hAnsi="Times New Roman" w:cs="Times New Roman"/>
          <w:sz w:val="28"/>
          <w:szCs w:val="28"/>
          <w:lang w:val="uk-UA"/>
        </w:rPr>
        <w:t>, хоча допускається можливість переговорів з адміністрацією про умови праці та прове</w:t>
      </w:r>
      <w:r>
        <w:rPr>
          <w:rFonts w:ascii="Times New Roman" w:hAnsi="Times New Roman" w:cs="Times New Roman"/>
          <w:sz w:val="28"/>
          <w:szCs w:val="28"/>
          <w:lang w:val="uk-UA"/>
        </w:rPr>
        <w:t>денні будь-яких колективних дій</w:t>
      </w:r>
      <w:r w:rsidRPr="0082365B">
        <w:rPr>
          <w:rFonts w:ascii="Times New Roman" w:hAnsi="Times New Roman" w:cs="Times New Roman"/>
          <w:sz w:val="28"/>
          <w:szCs w:val="28"/>
          <w:lang w:val="uk-UA"/>
        </w:rPr>
        <w:t>.</w:t>
      </w:r>
    </w:p>
    <w:p w:rsidR="00BB529B" w:rsidRPr="0082365B" w:rsidRDefault="00BB529B" w:rsidP="00BB529B">
      <w:pPr>
        <w:spacing w:line="360" w:lineRule="auto"/>
        <w:ind w:left="-567" w:firstLine="709"/>
        <w:jc w:val="both"/>
        <w:rPr>
          <w:rFonts w:ascii="Times New Roman" w:hAnsi="Times New Roman" w:cs="Times New Roman"/>
          <w:sz w:val="28"/>
          <w:szCs w:val="28"/>
          <w:lang w:val="uk-UA"/>
        </w:rPr>
      </w:pPr>
      <w:r w:rsidRPr="0082365B">
        <w:rPr>
          <w:rFonts w:ascii="Times New Roman" w:hAnsi="Times New Roman" w:cs="Times New Roman"/>
          <w:sz w:val="28"/>
          <w:szCs w:val="28"/>
          <w:lang w:val="uk-UA"/>
        </w:rPr>
        <w:t xml:space="preserve">Вчителі приватних </w:t>
      </w:r>
      <w:r>
        <w:rPr>
          <w:rFonts w:ascii="Times New Roman" w:hAnsi="Times New Roman" w:cs="Times New Roman"/>
          <w:sz w:val="28"/>
          <w:szCs w:val="28"/>
          <w:lang w:val="uk-UA"/>
        </w:rPr>
        <w:t>шкіл користуються всіма правами</w:t>
      </w:r>
      <w:r w:rsidRPr="0082365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82365B">
        <w:rPr>
          <w:rFonts w:ascii="Times New Roman" w:hAnsi="Times New Roman" w:cs="Times New Roman"/>
          <w:sz w:val="28"/>
          <w:szCs w:val="28"/>
          <w:lang w:val="uk-UA"/>
        </w:rPr>
        <w:t xml:space="preserve"> як</w:t>
      </w:r>
      <w:r>
        <w:rPr>
          <w:rFonts w:ascii="Times New Roman" w:hAnsi="Times New Roman" w:cs="Times New Roman"/>
          <w:sz w:val="28"/>
          <w:szCs w:val="28"/>
          <w:lang w:val="uk-UA"/>
        </w:rPr>
        <w:t>і мають</w:t>
      </w:r>
      <w:r w:rsidRPr="0082365B">
        <w:rPr>
          <w:rFonts w:ascii="Times New Roman" w:hAnsi="Times New Roman" w:cs="Times New Roman"/>
          <w:sz w:val="28"/>
          <w:szCs w:val="28"/>
          <w:lang w:val="uk-UA"/>
        </w:rPr>
        <w:t xml:space="preserve"> </w:t>
      </w:r>
      <w:r>
        <w:rPr>
          <w:rFonts w:ascii="Times New Roman" w:hAnsi="Times New Roman" w:cs="Times New Roman"/>
          <w:sz w:val="28"/>
          <w:szCs w:val="28"/>
          <w:lang w:val="uk-UA"/>
        </w:rPr>
        <w:t>японські працівники</w:t>
      </w:r>
      <w:r w:rsidRPr="0082365B">
        <w:rPr>
          <w:rFonts w:ascii="Times New Roman" w:hAnsi="Times New Roman" w:cs="Times New Roman"/>
          <w:sz w:val="28"/>
          <w:szCs w:val="28"/>
          <w:lang w:val="uk-UA"/>
        </w:rPr>
        <w:t>. З метою створення в них рівних умов для здобуття освіти з державними школами був прийнятий Закон про надання допомоги приватним школам (1975</w:t>
      </w:r>
      <w:r w:rsidR="00226B22">
        <w:rPr>
          <w:rFonts w:ascii="Times New Roman" w:hAnsi="Times New Roman" w:cs="Times New Roman"/>
          <w:sz w:val="28"/>
          <w:szCs w:val="28"/>
          <w:lang w:val="uk-UA"/>
        </w:rPr>
        <w:t xml:space="preserve"> р.</w:t>
      </w:r>
      <w:r w:rsidRPr="0082365B">
        <w:rPr>
          <w:rFonts w:ascii="Times New Roman" w:hAnsi="Times New Roman" w:cs="Times New Roman"/>
          <w:sz w:val="28"/>
          <w:szCs w:val="28"/>
          <w:lang w:val="uk-UA"/>
        </w:rPr>
        <w:t>)</w:t>
      </w:r>
      <w:r w:rsidR="006B736C">
        <w:rPr>
          <w:rFonts w:ascii="Times New Roman" w:hAnsi="Times New Roman" w:cs="Times New Roman"/>
          <w:sz w:val="28"/>
          <w:szCs w:val="28"/>
          <w:lang w:val="uk-UA"/>
        </w:rPr>
        <w:t xml:space="preserve"> [</w:t>
      </w:r>
      <w:r w:rsidR="005B2DBA">
        <w:rPr>
          <w:rFonts w:ascii="Times New Roman" w:hAnsi="Times New Roman" w:cs="Times New Roman"/>
          <w:sz w:val="28"/>
          <w:szCs w:val="28"/>
          <w:lang w:val="uk-UA"/>
        </w:rPr>
        <w:t>28</w:t>
      </w:r>
      <w:r>
        <w:rPr>
          <w:rFonts w:ascii="Times New Roman" w:hAnsi="Times New Roman" w:cs="Times New Roman"/>
          <w:sz w:val="28"/>
          <w:szCs w:val="28"/>
          <w:lang w:val="uk-UA"/>
        </w:rPr>
        <w:t>]</w:t>
      </w:r>
      <w:r w:rsidRPr="0082365B">
        <w:rPr>
          <w:rFonts w:ascii="Times New Roman" w:hAnsi="Times New Roman" w:cs="Times New Roman"/>
          <w:sz w:val="28"/>
          <w:szCs w:val="28"/>
          <w:lang w:val="uk-UA"/>
        </w:rPr>
        <w:t>.</w:t>
      </w:r>
    </w:p>
    <w:p w:rsidR="00BB529B" w:rsidRPr="00323354" w:rsidRDefault="00BB529B" w:rsidP="00BB529B">
      <w:pPr>
        <w:spacing w:line="360" w:lineRule="auto"/>
        <w:ind w:left="-567" w:firstLine="709"/>
        <w:jc w:val="both"/>
        <w:rPr>
          <w:rFonts w:ascii="Times New Roman" w:hAnsi="Times New Roman" w:cs="Times New Roman"/>
          <w:sz w:val="28"/>
          <w:szCs w:val="28"/>
          <w:lang w:val="uk-UA"/>
        </w:rPr>
      </w:pPr>
      <w:r w:rsidRPr="0082365B">
        <w:rPr>
          <w:rFonts w:ascii="Times New Roman" w:hAnsi="Times New Roman" w:cs="Times New Roman"/>
          <w:sz w:val="28"/>
          <w:szCs w:val="28"/>
          <w:lang w:val="uk-UA"/>
        </w:rPr>
        <w:lastRenderedPageBreak/>
        <w:t>У Японії є профспілкові ор</w:t>
      </w:r>
      <w:r>
        <w:rPr>
          <w:rFonts w:ascii="Times New Roman" w:hAnsi="Times New Roman" w:cs="Times New Roman"/>
          <w:sz w:val="28"/>
          <w:szCs w:val="28"/>
          <w:lang w:val="uk-UA"/>
        </w:rPr>
        <w:t>ганізації вчителів</w:t>
      </w:r>
      <w:r w:rsidRPr="0082365B">
        <w:rPr>
          <w:rFonts w:ascii="Times New Roman" w:hAnsi="Times New Roman" w:cs="Times New Roman"/>
          <w:sz w:val="28"/>
          <w:szCs w:val="28"/>
          <w:lang w:val="uk-UA"/>
        </w:rPr>
        <w:t>.</w:t>
      </w:r>
      <w:r>
        <w:rPr>
          <w:rFonts w:ascii="Times New Roman" w:hAnsi="Times New Roman" w:cs="Times New Roman"/>
          <w:sz w:val="28"/>
          <w:szCs w:val="28"/>
          <w:lang w:val="uk-UA"/>
        </w:rPr>
        <w:t xml:space="preserve"> Найбільшою з них є Всеяпонська  профспілка вчителів (створена в 1947 р.), що об</w:t>
      </w:r>
      <w:r w:rsidRPr="00787316">
        <w:rPr>
          <w:rFonts w:ascii="Times New Roman" w:hAnsi="Times New Roman" w:cs="Times New Roman"/>
          <w:sz w:val="28"/>
          <w:szCs w:val="28"/>
          <w:lang w:val="uk-UA"/>
        </w:rPr>
        <w:t>’</w:t>
      </w:r>
      <w:r w:rsidRPr="0082365B">
        <w:rPr>
          <w:rFonts w:ascii="Times New Roman" w:hAnsi="Times New Roman" w:cs="Times New Roman"/>
          <w:sz w:val="28"/>
          <w:szCs w:val="28"/>
          <w:lang w:val="uk-UA"/>
        </w:rPr>
        <w:t xml:space="preserve">єднує </w:t>
      </w:r>
      <w:r>
        <w:rPr>
          <w:rFonts w:ascii="Times New Roman" w:hAnsi="Times New Roman" w:cs="Times New Roman"/>
          <w:sz w:val="28"/>
          <w:szCs w:val="28"/>
          <w:lang w:val="uk-UA"/>
        </w:rPr>
        <w:t>більше 35 % їх загального числа. Як і всі японські профспілки, вона складається з префектур</w:t>
      </w:r>
      <w:r w:rsidRPr="0082365B">
        <w:rPr>
          <w:rFonts w:ascii="Times New Roman" w:hAnsi="Times New Roman" w:cs="Times New Roman"/>
          <w:sz w:val="28"/>
          <w:szCs w:val="28"/>
          <w:lang w:val="uk-UA"/>
        </w:rPr>
        <w:t>них відділен</w:t>
      </w:r>
      <w:r>
        <w:rPr>
          <w:rFonts w:ascii="Times New Roman" w:hAnsi="Times New Roman" w:cs="Times New Roman"/>
          <w:sz w:val="28"/>
          <w:szCs w:val="28"/>
          <w:lang w:val="uk-UA"/>
        </w:rPr>
        <w:t>ь. Традиційно ця організація об</w:t>
      </w:r>
      <w:r w:rsidRPr="0082365B">
        <w:rPr>
          <w:rFonts w:ascii="Times New Roman" w:hAnsi="Times New Roman" w:cs="Times New Roman"/>
          <w:sz w:val="28"/>
          <w:szCs w:val="28"/>
        </w:rPr>
        <w:t>’</w:t>
      </w:r>
      <w:r w:rsidRPr="0082365B">
        <w:rPr>
          <w:rFonts w:ascii="Times New Roman" w:hAnsi="Times New Roman" w:cs="Times New Roman"/>
          <w:sz w:val="28"/>
          <w:szCs w:val="28"/>
          <w:lang w:val="uk-UA"/>
        </w:rPr>
        <w:t>єднувала</w:t>
      </w:r>
      <w:r>
        <w:rPr>
          <w:rFonts w:ascii="Times New Roman" w:hAnsi="Times New Roman" w:cs="Times New Roman"/>
          <w:sz w:val="28"/>
          <w:szCs w:val="28"/>
          <w:lang w:val="uk-UA"/>
        </w:rPr>
        <w:t xml:space="preserve"> вчителів</w:t>
      </w:r>
      <w:r w:rsidRPr="0082365B">
        <w:rPr>
          <w:rFonts w:ascii="Times New Roman" w:hAnsi="Times New Roman" w:cs="Times New Roman"/>
          <w:sz w:val="28"/>
          <w:szCs w:val="28"/>
          <w:lang w:val="uk-UA"/>
        </w:rPr>
        <w:t>, опозиційно налаштованих по відношенню</w:t>
      </w:r>
      <w:r>
        <w:rPr>
          <w:rFonts w:ascii="Times New Roman" w:hAnsi="Times New Roman" w:cs="Times New Roman"/>
          <w:sz w:val="28"/>
          <w:szCs w:val="28"/>
          <w:lang w:val="uk-UA"/>
        </w:rPr>
        <w:t xml:space="preserve"> до проведеної державою політики у сфері освіти</w:t>
      </w:r>
      <w:r w:rsidRPr="0082365B">
        <w:rPr>
          <w:rFonts w:ascii="Times New Roman" w:hAnsi="Times New Roman" w:cs="Times New Roman"/>
          <w:sz w:val="28"/>
          <w:szCs w:val="28"/>
          <w:lang w:val="uk-UA"/>
        </w:rPr>
        <w:t>,</w:t>
      </w:r>
      <w:r>
        <w:rPr>
          <w:rFonts w:ascii="Times New Roman" w:hAnsi="Times New Roman" w:cs="Times New Roman"/>
          <w:sz w:val="28"/>
          <w:szCs w:val="28"/>
          <w:lang w:val="uk-UA"/>
        </w:rPr>
        <w:t xml:space="preserve"> і виступала за її реформування</w:t>
      </w:r>
      <w:r w:rsidRPr="0082365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82365B">
        <w:rPr>
          <w:rFonts w:ascii="Times New Roman" w:hAnsi="Times New Roman" w:cs="Times New Roman"/>
          <w:sz w:val="28"/>
          <w:szCs w:val="28"/>
          <w:lang w:val="uk-UA"/>
        </w:rPr>
        <w:t>Вчителі створюють та</w:t>
      </w:r>
      <w:r>
        <w:rPr>
          <w:rFonts w:ascii="Times New Roman" w:hAnsi="Times New Roman" w:cs="Times New Roman"/>
          <w:sz w:val="28"/>
          <w:szCs w:val="28"/>
          <w:lang w:val="uk-UA"/>
        </w:rPr>
        <w:t>кож свої професійні організації, які вирішують приватні, конкретні питання освіти</w:t>
      </w:r>
      <w:r w:rsidRPr="0082365B">
        <w:rPr>
          <w:rFonts w:ascii="Times New Roman" w:hAnsi="Times New Roman" w:cs="Times New Roman"/>
          <w:sz w:val="28"/>
          <w:szCs w:val="28"/>
          <w:lang w:val="uk-UA"/>
        </w:rPr>
        <w:t>.</w:t>
      </w:r>
      <w:r w:rsidRPr="0032335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Особливістю є те,  що </w:t>
      </w:r>
      <w:r w:rsidRPr="009D7766">
        <w:rPr>
          <w:rFonts w:ascii="Times New Roman" w:hAnsi="Times New Roman" w:cs="Times New Roman"/>
          <w:sz w:val="28"/>
          <w:szCs w:val="28"/>
          <w:lang w:val="uk-UA"/>
        </w:rPr>
        <w:t>в японських школах працюють в основному чоловіки. Емансипація поступово захоплює і цю сферу, але до теперішнього часу в початковій школі Японії (1</w:t>
      </w:r>
      <w:r w:rsidR="00226B22">
        <w:rPr>
          <w:rFonts w:ascii="Times New Roman" w:hAnsi="Times New Roman" w:cs="Times New Roman"/>
          <w:sz w:val="28"/>
          <w:szCs w:val="28"/>
          <w:lang w:val="uk-UA"/>
        </w:rPr>
        <w:t xml:space="preserve"> –</w:t>
      </w:r>
      <w:r w:rsidRPr="009D7766">
        <w:rPr>
          <w:rFonts w:ascii="Times New Roman" w:hAnsi="Times New Roman" w:cs="Times New Roman"/>
          <w:sz w:val="28"/>
          <w:szCs w:val="28"/>
          <w:lang w:val="uk-UA"/>
        </w:rPr>
        <w:t>6-й роки навчання) працюють більше 40 відсотків чоловіків, в неповній середній школі (7</w:t>
      </w:r>
      <w:r w:rsidR="00226B22">
        <w:rPr>
          <w:rFonts w:ascii="Times New Roman" w:hAnsi="Times New Roman" w:cs="Times New Roman"/>
          <w:sz w:val="28"/>
          <w:szCs w:val="28"/>
          <w:lang w:val="uk-UA"/>
        </w:rPr>
        <w:t xml:space="preserve"> –</w:t>
      </w:r>
      <w:r w:rsidRPr="009D7766">
        <w:rPr>
          <w:rFonts w:ascii="Times New Roman" w:hAnsi="Times New Roman" w:cs="Times New Roman"/>
          <w:sz w:val="28"/>
          <w:szCs w:val="28"/>
          <w:lang w:val="uk-UA"/>
        </w:rPr>
        <w:t xml:space="preserve">9-й роки) </w:t>
      </w:r>
      <w:r w:rsidR="00226B22">
        <w:rPr>
          <w:rFonts w:ascii="Times New Roman" w:hAnsi="Times New Roman" w:cs="Times New Roman"/>
          <w:sz w:val="28"/>
          <w:szCs w:val="28"/>
          <w:lang w:val="uk-UA"/>
        </w:rPr>
        <w:t xml:space="preserve"> –</w:t>
      </w:r>
      <w:r w:rsidRPr="009D7766">
        <w:rPr>
          <w:rFonts w:ascii="Times New Roman" w:hAnsi="Times New Roman" w:cs="Times New Roman"/>
          <w:sz w:val="28"/>
          <w:szCs w:val="28"/>
          <w:lang w:val="uk-UA"/>
        </w:rPr>
        <w:t xml:space="preserve"> 65 відсотків, в повній (10</w:t>
      </w:r>
      <w:r w:rsidR="00226B22">
        <w:rPr>
          <w:rFonts w:ascii="Times New Roman" w:hAnsi="Times New Roman" w:cs="Times New Roman"/>
          <w:sz w:val="28"/>
          <w:szCs w:val="28"/>
          <w:lang w:val="uk-UA"/>
        </w:rPr>
        <w:t xml:space="preserve"> –</w:t>
      </w:r>
      <w:r w:rsidRPr="009D7766">
        <w:rPr>
          <w:rFonts w:ascii="Times New Roman" w:hAnsi="Times New Roman" w:cs="Times New Roman"/>
          <w:sz w:val="28"/>
          <w:szCs w:val="28"/>
          <w:lang w:val="uk-UA"/>
        </w:rPr>
        <w:t xml:space="preserve">12-й) </w:t>
      </w:r>
      <w:r w:rsidR="00226B22">
        <w:rPr>
          <w:rFonts w:ascii="Times New Roman" w:hAnsi="Times New Roman" w:cs="Times New Roman"/>
          <w:sz w:val="28"/>
          <w:szCs w:val="28"/>
          <w:lang w:val="uk-UA"/>
        </w:rPr>
        <w:t xml:space="preserve"> –</w:t>
      </w:r>
      <w:r w:rsidRPr="009D7766">
        <w:rPr>
          <w:rFonts w:ascii="Times New Roman" w:hAnsi="Times New Roman" w:cs="Times New Roman"/>
          <w:sz w:val="28"/>
          <w:szCs w:val="28"/>
          <w:lang w:val="uk-UA"/>
        </w:rPr>
        <w:t xml:space="preserve"> 80. А що стосується управління роботою школи, то положення директора не вдалося досягти і трьом відсоткам жінок</w:t>
      </w:r>
      <w:r w:rsidR="006B736C">
        <w:rPr>
          <w:rFonts w:ascii="Times New Roman" w:hAnsi="Times New Roman" w:cs="Times New Roman"/>
          <w:sz w:val="28"/>
          <w:szCs w:val="28"/>
          <w:lang w:val="uk-UA"/>
        </w:rPr>
        <w:t xml:space="preserve"> [</w:t>
      </w:r>
      <w:r w:rsidR="005B2DBA">
        <w:rPr>
          <w:rFonts w:ascii="Times New Roman" w:hAnsi="Times New Roman" w:cs="Times New Roman"/>
          <w:sz w:val="28"/>
          <w:szCs w:val="28"/>
          <w:lang w:val="uk-UA"/>
        </w:rPr>
        <w:t>3</w:t>
      </w:r>
      <w:r>
        <w:rPr>
          <w:rFonts w:ascii="Times New Roman" w:hAnsi="Times New Roman" w:cs="Times New Roman"/>
          <w:sz w:val="28"/>
          <w:szCs w:val="28"/>
          <w:lang w:val="uk-UA"/>
        </w:rPr>
        <w:t>3]</w:t>
      </w:r>
      <w:r w:rsidRPr="009D7766">
        <w:rPr>
          <w:rFonts w:ascii="Times New Roman" w:hAnsi="Times New Roman" w:cs="Times New Roman"/>
          <w:sz w:val="28"/>
          <w:szCs w:val="28"/>
          <w:lang w:val="uk-UA"/>
        </w:rPr>
        <w:t>.</w:t>
      </w:r>
    </w:p>
    <w:p w:rsidR="00BB529B" w:rsidRDefault="00BB529B" w:rsidP="00BB529B">
      <w:pPr>
        <w:spacing w:line="360" w:lineRule="auto"/>
        <w:ind w:left="-567" w:firstLine="709"/>
        <w:jc w:val="both"/>
        <w:rPr>
          <w:rFonts w:ascii="Times New Roman" w:hAnsi="Times New Roman" w:cs="Times New Roman"/>
          <w:sz w:val="28"/>
          <w:szCs w:val="28"/>
          <w:lang w:val="uk-UA"/>
        </w:rPr>
      </w:pPr>
      <w:r w:rsidRPr="00323354">
        <w:rPr>
          <w:rFonts w:ascii="Times New Roman" w:hAnsi="Times New Roman" w:cs="Times New Roman"/>
          <w:sz w:val="28"/>
          <w:szCs w:val="28"/>
          <w:lang w:val="uk-UA"/>
        </w:rPr>
        <w:t>Щоб підтримати високу пре</w:t>
      </w:r>
      <w:r>
        <w:rPr>
          <w:rFonts w:ascii="Times New Roman" w:hAnsi="Times New Roman" w:cs="Times New Roman"/>
          <w:sz w:val="28"/>
          <w:szCs w:val="28"/>
          <w:lang w:val="uk-UA"/>
        </w:rPr>
        <w:t>стижність вчительської професії, підвищити якість викладання</w:t>
      </w:r>
      <w:r w:rsidRPr="00323354">
        <w:rPr>
          <w:rFonts w:ascii="Times New Roman" w:hAnsi="Times New Roman" w:cs="Times New Roman"/>
          <w:sz w:val="28"/>
          <w:szCs w:val="28"/>
          <w:lang w:val="uk-UA"/>
        </w:rPr>
        <w:t>, в Японії використовуються різні форми матеріальн</w:t>
      </w:r>
      <w:r>
        <w:rPr>
          <w:rFonts w:ascii="Times New Roman" w:hAnsi="Times New Roman" w:cs="Times New Roman"/>
          <w:sz w:val="28"/>
          <w:szCs w:val="28"/>
          <w:lang w:val="uk-UA"/>
        </w:rPr>
        <w:t>ого стимулювання праці вчителів. Вперше приступаючи до роботи, вчитель</w:t>
      </w:r>
      <w:r w:rsidRPr="00323354">
        <w:rPr>
          <w:rFonts w:ascii="Times New Roman" w:hAnsi="Times New Roman" w:cs="Times New Roman"/>
          <w:sz w:val="28"/>
          <w:szCs w:val="28"/>
          <w:lang w:val="uk-UA"/>
        </w:rPr>
        <w:t>, який закінчив учительсь</w:t>
      </w:r>
      <w:r>
        <w:rPr>
          <w:rFonts w:ascii="Times New Roman" w:hAnsi="Times New Roman" w:cs="Times New Roman"/>
          <w:sz w:val="28"/>
          <w:szCs w:val="28"/>
          <w:lang w:val="uk-UA"/>
        </w:rPr>
        <w:t>кий коледж ( 2</w:t>
      </w:r>
      <w:r w:rsidR="00226B22">
        <w:rPr>
          <w:rFonts w:ascii="Times New Roman" w:hAnsi="Times New Roman" w:cs="Times New Roman"/>
          <w:sz w:val="28"/>
          <w:szCs w:val="28"/>
          <w:lang w:val="uk-UA"/>
        </w:rPr>
        <w:t xml:space="preserve"> –</w:t>
      </w:r>
      <w:r>
        <w:rPr>
          <w:rFonts w:ascii="Times New Roman" w:hAnsi="Times New Roman" w:cs="Times New Roman"/>
          <w:sz w:val="28"/>
          <w:szCs w:val="28"/>
          <w:lang w:val="uk-UA"/>
        </w:rPr>
        <w:t>3 роки навчання)</w:t>
      </w:r>
      <w:r w:rsidRPr="00323354">
        <w:rPr>
          <w:rFonts w:ascii="Times New Roman" w:hAnsi="Times New Roman" w:cs="Times New Roman"/>
          <w:sz w:val="28"/>
          <w:szCs w:val="28"/>
          <w:lang w:val="uk-UA"/>
        </w:rPr>
        <w:t>, за</w:t>
      </w:r>
      <w:r>
        <w:rPr>
          <w:rFonts w:ascii="Times New Roman" w:hAnsi="Times New Roman" w:cs="Times New Roman"/>
          <w:sz w:val="28"/>
          <w:szCs w:val="28"/>
          <w:lang w:val="uk-UA"/>
        </w:rPr>
        <w:t>робляє щомісяця 165 тисяч ієн (1238 доларів США)</w:t>
      </w:r>
      <w:r w:rsidRPr="00323354">
        <w:rPr>
          <w:rFonts w:ascii="Times New Roman" w:hAnsi="Times New Roman" w:cs="Times New Roman"/>
          <w:sz w:val="28"/>
          <w:szCs w:val="28"/>
          <w:lang w:val="uk-UA"/>
        </w:rPr>
        <w:t>, а</w:t>
      </w:r>
      <w:r>
        <w:rPr>
          <w:rFonts w:ascii="Times New Roman" w:hAnsi="Times New Roman" w:cs="Times New Roman"/>
          <w:sz w:val="28"/>
          <w:szCs w:val="28"/>
          <w:lang w:val="uk-UA"/>
        </w:rPr>
        <w:t xml:space="preserve"> власник диплома університету (</w:t>
      </w:r>
      <w:r w:rsidRPr="00323354">
        <w:rPr>
          <w:rFonts w:ascii="Times New Roman" w:hAnsi="Times New Roman" w:cs="Times New Roman"/>
          <w:sz w:val="28"/>
          <w:szCs w:val="28"/>
          <w:lang w:val="uk-UA"/>
        </w:rPr>
        <w:t>4 роки навчання) в тих же умовах заробляє близько 190 тисяч ієн на місяць</w:t>
      </w:r>
      <w:r>
        <w:rPr>
          <w:rFonts w:ascii="Times New Roman" w:hAnsi="Times New Roman" w:cs="Times New Roman"/>
          <w:sz w:val="28"/>
          <w:szCs w:val="28"/>
          <w:lang w:val="uk-UA"/>
        </w:rPr>
        <w:t xml:space="preserve"> (1425</w:t>
      </w:r>
      <w:r w:rsidRPr="009D7766">
        <w:rPr>
          <w:lang w:val="uk-UA"/>
        </w:rPr>
        <w:t xml:space="preserve"> </w:t>
      </w:r>
      <w:r w:rsidRPr="009D7766">
        <w:rPr>
          <w:rFonts w:ascii="Times New Roman" w:hAnsi="Times New Roman" w:cs="Times New Roman"/>
          <w:sz w:val="28"/>
          <w:szCs w:val="28"/>
          <w:lang w:val="uk-UA"/>
        </w:rPr>
        <w:t>доларів США</w:t>
      </w:r>
      <w:r>
        <w:rPr>
          <w:rFonts w:ascii="Times New Roman" w:hAnsi="Times New Roman" w:cs="Times New Roman"/>
          <w:sz w:val="28"/>
          <w:szCs w:val="28"/>
          <w:lang w:val="uk-UA"/>
        </w:rPr>
        <w:t>). Але це тільки початкова сума</w:t>
      </w:r>
      <w:r w:rsidRPr="00323354">
        <w:rPr>
          <w:rFonts w:ascii="Times New Roman" w:hAnsi="Times New Roman" w:cs="Times New Roman"/>
          <w:sz w:val="28"/>
          <w:szCs w:val="28"/>
          <w:lang w:val="uk-UA"/>
        </w:rPr>
        <w:t xml:space="preserve">, яка збільшується в міру </w:t>
      </w:r>
      <w:r>
        <w:rPr>
          <w:rFonts w:ascii="Times New Roman" w:hAnsi="Times New Roman" w:cs="Times New Roman"/>
          <w:sz w:val="28"/>
          <w:szCs w:val="28"/>
          <w:lang w:val="uk-UA"/>
        </w:rPr>
        <w:t>виплати різноманітних премій</w:t>
      </w:r>
      <w:r w:rsidRPr="0032335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863877">
        <w:rPr>
          <w:rFonts w:ascii="Times New Roman" w:hAnsi="Times New Roman" w:cs="Times New Roman"/>
          <w:sz w:val="28"/>
          <w:szCs w:val="28"/>
          <w:lang w:val="uk-UA"/>
        </w:rPr>
        <w:t>Регулярні премії вчителям виплачуються кілька разів в рік. Загальна сума преміальних складає приблизно половину всієї зарплати.</w:t>
      </w:r>
      <w:r>
        <w:rPr>
          <w:rFonts w:ascii="Times New Roman" w:hAnsi="Times New Roman" w:cs="Times New Roman"/>
          <w:sz w:val="28"/>
          <w:szCs w:val="28"/>
          <w:lang w:val="uk-UA"/>
        </w:rPr>
        <w:t xml:space="preserve"> </w:t>
      </w:r>
      <w:r w:rsidRPr="00323354">
        <w:rPr>
          <w:rFonts w:ascii="Times New Roman" w:hAnsi="Times New Roman" w:cs="Times New Roman"/>
          <w:sz w:val="28"/>
          <w:szCs w:val="28"/>
          <w:lang w:val="uk-UA"/>
        </w:rPr>
        <w:t>Протягом трудового життя вчителя заробітна плата збільшується приблизно в два з половиною рази.</w:t>
      </w:r>
      <w:r>
        <w:rPr>
          <w:rFonts w:ascii="Times New Roman" w:hAnsi="Times New Roman" w:cs="Times New Roman"/>
          <w:sz w:val="28"/>
          <w:szCs w:val="28"/>
          <w:lang w:val="uk-UA"/>
        </w:rPr>
        <w:t xml:space="preserve"> </w:t>
      </w:r>
    </w:p>
    <w:p w:rsidR="00BB529B" w:rsidRPr="00D01EE0" w:rsidRDefault="00BB529B" w:rsidP="00BB529B">
      <w:pPr>
        <w:spacing w:line="360" w:lineRule="auto"/>
        <w:ind w:left="-567"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Щоб працювати вчителем </w:t>
      </w:r>
      <w:r w:rsidRPr="00581BA0">
        <w:rPr>
          <w:rFonts w:ascii="Times New Roman" w:hAnsi="Times New Roman" w:cs="Times New Roman"/>
          <w:sz w:val="28"/>
          <w:szCs w:val="28"/>
          <w:lang w:val="uk-UA"/>
        </w:rPr>
        <w:t xml:space="preserve"> потрібно не тільки закінчити університет, а й здати спеціальний іспит на придатність до викладацької діяльності і отримати на неї ліцензію.</w:t>
      </w:r>
      <w:r w:rsidRPr="00581BA0">
        <w:t xml:space="preserve"> </w:t>
      </w:r>
      <w:r>
        <w:rPr>
          <w:rFonts w:ascii="Times New Roman" w:hAnsi="Times New Roman" w:cs="Times New Roman"/>
          <w:sz w:val="28"/>
          <w:szCs w:val="28"/>
          <w:lang w:val="uk-UA"/>
        </w:rPr>
        <w:t>Така с</w:t>
      </w:r>
      <w:r w:rsidRPr="00D01EE0">
        <w:rPr>
          <w:rFonts w:ascii="Times New Roman" w:hAnsi="Times New Roman" w:cs="Times New Roman"/>
          <w:sz w:val="28"/>
          <w:szCs w:val="28"/>
        </w:rPr>
        <w:t>истема підготовки педа</w:t>
      </w:r>
      <w:r>
        <w:rPr>
          <w:rFonts w:ascii="Times New Roman" w:hAnsi="Times New Roman" w:cs="Times New Roman"/>
          <w:sz w:val="28"/>
          <w:szCs w:val="28"/>
        </w:rPr>
        <w:t xml:space="preserve">гогічних кадрів була створена </w:t>
      </w:r>
      <w:r w:rsidRPr="00D01EE0">
        <w:rPr>
          <w:rFonts w:ascii="Times New Roman" w:hAnsi="Times New Roman" w:cs="Times New Roman"/>
          <w:sz w:val="28"/>
          <w:szCs w:val="28"/>
        </w:rPr>
        <w:t xml:space="preserve"> в 1948 р. У її основу п</w:t>
      </w:r>
      <w:r>
        <w:rPr>
          <w:rFonts w:ascii="Times New Roman" w:hAnsi="Times New Roman" w:cs="Times New Roman"/>
          <w:sz w:val="28"/>
          <w:szCs w:val="28"/>
        </w:rPr>
        <w:t>окладена сертифікаційна система</w:t>
      </w:r>
      <w:r w:rsidRPr="00D01EE0">
        <w:rPr>
          <w:rFonts w:ascii="Times New Roman" w:hAnsi="Times New Roman" w:cs="Times New Roman"/>
          <w:sz w:val="28"/>
          <w:szCs w:val="28"/>
        </w:rPr>
        <w:t>, змі</w:t>
      </w:r>
      <w:proofErr w:type="gramStart"/>
      <w:r w:rsidRPr="00D01EE0">
        <w:rPr>
          <w:rFonts w:ascii="Times New Roman" w:hAnsi="Times New Roman" w:cs="Times New Roman"/>
          <w:sz w:val="28"/>
          <w:szCs w:val="28"/>
        </w:rPr>
        <w:t>ст</w:t>
      </w:r>
      <w:proofErr w:type="gramEnd"/>
      <w:r w:rsidRPr="00D01EE0">
        <w:rPr>
          <w:rFonts w:ascii="Times New Roman" w:hAnsi="Times New Roman" w:cs="Times New Roman"/>
          <w:sz w:val="28"/>
          <w:szCs w:val="28"/>
        </w:rPr>
        <w:t xml:space="preserve"> якої прописано в Законі про с</w:t>
      </w:r>
      <w:r>
        <w:rPr>
          <w:rFonts w:ascii="Times New Roman" w:hAnsi="Times New Roman" w:cs="Times New Roman"/>
          <w:sz w:val="28"/>
          <w:szCs w:val="28"/>
        </w:rPr>
        <w:t>ертифікацію викладацьких кадрів</w:t>
      </w:r>
      <w:r w:rsidRPr="00D01EE0">
        <w:rPr>
          <w:rFonts w:ascii="Times New Roman" w:hAnsi="Times New Roman" w:cs="Times New Roman"/>
          <w:sz w:val="28"/>
          <w:szCs w:val="28"/>
        </w:rPr>
        <w:t xml:space="preserve">. Для отримання права на викладання необхідно отримати від префектурального відділу освіти відповідний сертифікат. </w:t>
      </w:r>
      <w:r>
        <w:rPr>
          <w:rFonts w:ascii="Times New Roman" w:hAnsi="Times New Roman" w:cs="Times New Roman"/>
          <w:sz w:val="28"/>
          <w:szCs w:val="28"/>
        </w:rPr>
        <w:lastRenderedPageBreak/>
        <w:t>Існують три типи сертифікатів: звичайний, спеціальний і тимчасовий</w:t>
      </w:r>
      <w:r w:rsidRPr="00D01EE0">
        <w:rPr>
          <w:rFonts w:ascii="Times New Roman" w:hAnsi="Times New Roman" w:cs="Times New Roman"/>
          <w:sz w:val="28"/>
          <w:szCs w:val="28"/>
        </w:rPr>
        <w:t>. Звича</w:t>
      </w:r>
      <w:r>
        <w:rPr>
          <w:rFonts w:ascii="Times New Roman" w:hAnsi="Times New Roman" w:cs="Times New Roman"/>
          <w:sz w:val="28"/>
          <w:szCs w:val="28"/>
        </w:rPr>
        <w:t>йний сертифікат отримують особи</w:t>
      </w:r>
      <w:r w:rsidRPr="00D01EE0">
        <w:rPr>
          <w:rFonts w:ascii="Times New Roman" w:hAnsi="Times New Roman" w:cs="Times New Roman"/>
          <w:sz w:val="28"/>
          <w:szCs w:val="28"/>
        </w:rPr>
        <w:t xml:space="preserve">, які мають вищу освіту. Він дійсний повсюдно протягом усього терміну трудової діяльності. Сертифікати для середньої школи першого і </w:t>
      </w:r>
      <w:proofErr w:type="gramStart"/>
      <w:r w:rsidRPr="00D01EE0">
        <w:rPr>
          <w:rFonts w:ascii="Times New Roman" w:hAnsi="Times New Roman" w:cs="Times New Roman"/>
          <w:sz w:val="28"/>
          <w:szCs w:val="28"/>
        </w:rPr>
        <w:t>другого</w:t>
      </w:r>
      <w:proofErr w:type="gramEnd"/>
      <w:r w:rsidRPr="00D01EE0">
        <w:rPr>
          <w:rFonts w:ascii="Times New Roman" w:hAnsi="Times New Roman" w:cs="Times New Roman"/>
          <w:sz w:val="28"/>
          <w:szCs w:val="28"/>
        </w:rPr>
        <w:t xml:space="preserve"> ступ</w:t>
      </w:r>
      <w:r>
        <w:rPr>
          <w:rFonts w:ascii="Times New Roman" w:hAnsi="Times New Roman" w:cs="Times New Roman"/>
          <w:sz w:val="28"/>
          <w:szCs w:val="28"/>
        </w:rPr>
        <w:t>еня розрізняються числом курсів</w:t>
      </w:r>
      <w:r w:rsidRPr="00D01EE0">
        <w:rPr>
          <w:rFonts w:ascii="Times New Roman" w:hAnsi="Times New Roman" w:cs="Times New Roman"/>
          <w:sz w:val="28"/>
          <w:szCs w:val="28"/>
        </w:rPr>
        <w:t>, прослуханих в університеті</w:t>
      </w:r>
      <w:r w:rsidR="006B736C">
        <w:rPr>
          <w:rFonts w:ascii="Times New Roman" w:hAnsi="Times New Roman" w:cs="Times New Roman"/>
          <w:sz w:val="28"/>
          <w:szCs w:val="28"/>
          <w:lang w:val="uk-UA"/>
        </w:rPr>
        <w:t xml:space="preserve"> [</w:t>
      </w:r>
      <w:r w:rsidR="005B2DBA">
        <w:rPr>
          <w:rFonts w:ascii="Times New Roman" w:hAnsi="Times New Roman" w:cs="Times New Roman"/>
          <w:sz w:val="28"/>
          <w:szCs w:val="28"/>
          <w:lang w:val="uk-UA"/>
        </w:rPr>
        <w:t>41</w:t>
      </w:r>
      <w:r>
        <w:rPr>
          <w:rFonts w:ascii="Times New Roman" w:hAnsi="Times New Roman" w:cs="Times New Roman"/>
          <w:sz w:val="28"/>
          <w:szCs w:val="28"/>
          <w:lang w:val="uk-UA"/>
        </w:rPr>
        <w:t>]</w:t>
      </w:r>
      <w:r w:rsidRPr="00D01EE0">
        <w:rPr>
          <w:rFonts w:ascii="Times New Roman" w:hAnsi="Times New Roman" w:cs="Times New Roman"/>
          <w:sz w:val="28"/>
          <w:szCs w:val="28"/>
        </w:rPr>
        <w:t>.</w:t>
      </w:r>
    </w:p>
    <w:p w:rsidR="00BB529B" w:rsidRPr="00D01EE0" w:rsidRDefault="00BB529B" w:rsidP="00BB529B">
      <w:pPr>
        <w:spacing w:line="360" w:lineRule="auto"/>
        <w:ind w:left="-567" w:firstLine="709"/>
        <w:jc w:val="both"/>
        <w:rPr>
          <w:rFonts w:ascii="Times New Roman" w:hAnsi="Times New Roman" w:cs="Times New Roman"/>
          <w:sz w:val="28"/>
          <w:szCs w:val="28"/>
        </w:rPr>
      </w:pPr>
      <w:r w:rsidRPr="00D01EE0">
        <w:rPr>
          <w:rFonts w:ascii="Times New Roman" w:hAnsi="Times New Roman" w:cs="Times New Roman"/>
          <w:sz w:val="28"/>
          <w:szCs w:val="28"/>
        </w:rPr>
        <w:t xml:space="preserve">Спеціальний сертифікат був введений в 1988 р. для широкого залучення в школу </w:t>
      </w:r>
      <w:proofErr w:type="gramStart"/>
      <w:r w:rsidRPr="00D01EE0">
        <w:rPr>
          <w:rFonts w:ascii="Times New Roman" w:hAnsi="Times New Roman" w:cs="Times New Roman"/>
          <w:sz w:val="28"/>
          <w:szCs w:val="28"/>
        </w:rPr>
        <w:t>р</w:t>
      </w:r>
      <w:proofErr w:type="gramEnd"/>
      <w:r w:rsidRPr="00D01EE0">
        <w:rPr>
          <w:rFonts w:ascii="Times New Roman" w:hAnsi="Times New Roman" w:cs="Times New Roman"/>
          <w:sz w:val="28"/>
          <w:szCs w:val="28"/>
        </w:rPr>
        <w:t>ізних фахівців . Термін його дії (3</w:t>
      </w:r>
      <w:r w:rsidR="00226B22">
        <w:rPr>
          <w:rFonts w:ascii="Times New Roman" w:hAnsi="Times New Roman" w:cs="Times New Roman"/>
          <w:sz w:val="28"/>
          <w:szCs w:val="28"/>
        </w:rPr>
        <w:t xml:space="preserve"> –</w:t>
      </w:r>
      <w:r w:rsidRPr="00D01EE0">
        <w:rPr>
          <w:rFonts w:ascii="Times New Roman" w:hAnsi="Times New Roman" w:cs="Times New Roman"/>
          <w:sz w:val="28"/>
          <w:szCs w:val="28"/>
        </w:rPr>
        <w:t>10 років) визначається ві</w:t>
      </w:r>
      <w:r>
        <w:rPr>
          <w:rFonts w:ascii="Times New Roman" w:hAnsi="Times New Roman" w:cs="Times New Roman"/>
          <w:sz w:val="28"/>
          <w:szCs w:val="28"/>
        </w:rPr>
        <w:t>дділом освіти кожної префектури</w:t>
      </w:r>
      <w:r w:rsidRPr="00D01EE0">
        <w:rPr>
          <w:rFonts w:ascii="Times New Roman" w:hAnsi="Times New Roman" w:cs="Times New Roman"/>
          <w:sz w:val="28"/>
          <w:szCs w:val="28"/>
        </w:rPr>
        <w:t>. Він має лише місцеве значення. Спеціаль</w:t>
      </w:r>
      <w:r>
        <w:rPr>
          <w:rFonts w:ascii="Times New Roman" w:hAnsi="Times New Roman" w:cs="Times New Roman"/>
          <w:sz w:val="28"/>
          <w:szCs w:val="28"/>
        </w:rPr>
        <w:t>ні сертифікати видаються особам</w:t>
      </w:r>
      <w:r w:rsidRPr="00D01EE0">
        <w:rPr>
          <w:rFonts w:ascii="Times New Roman" w:hAnsi="Times New Roman" w:cs="Times New Roman"/>
          <w:sz w:val="28"/>
          <w:szCs w:val="28"/>
        </w:rPr>
        <w:t>, які викла</w:t>
      </w:r>
      <w:r>
        <w:rPr>
          <w:rFonts w:ascii="Times New Roman" w:hAnsi="Times New Roman" w:cs="Times New Roman"/>
          <w:sz w:val="28"/>
          <w:szCs w:val="28"/>
        </w:rPr>
        <w:t xml:space="preserve">дають у початковій школі музику,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ізні види мистецтва, ремесла</w:t>
      </w:r>
      <w:r w:rsidRPr="00D01EE0">
        <w:rPr>
          <w:rFonts w:ascii="Times New Roman" w:hAnsi="Times New Roman" w:cs="Times New Roman"/>
          <w:sz w:val="28"/>
          <w:szCs w:val="28"/>
        </w:rPr>
        <w:t>, а також домоведення. У середній школі дода</w:t>
      </w:r>
      <w:r>
        <w:rPr>
          <w:rFonts w:ascii="Times New Roman" w:hAnsi="Times New Roman" w:cs="Times New Roman"/>
          <w:sz w:val="28"/>
          <w:szCs w:val="28"/>
        </w:rPr>
        <w:t xml:space="preserve">ються заняття фахівців з масажу, акупунктури і </w:t>
      </w:r>
      <w:r>
        <w:rPr>
          <w:rFonts w:ascii="Times New Roman" w:hAnsi="Times New Roman" w:cs="Times New Roman"/>
          <w:sz w:val="28"/>
          <w:szCs w:val="28"/>
          <w:lang w:val="uk-UA"/>
        </w:rPr>
        <w:t>т.п</w:t>
      </w:r>
      <w:r w:rsidRPr="00D01EE0">
        <w:rPr>
          <w:rFonts w:ascii="Times New Roman" w:hAnsi="Times New Roman" w:cs="Times New Roman"/>
          <w:sz w:val="28"/>
          <w:szCs w:val="28"/>
        </w:rPr>
        <w:t>. Спеціальний сертиф</w:t>
      </w:r>
      <w:r>
        <w:rPr>
          <w:rFonts w:ascii="Times New Roman" w:hAnsi="Times New Roman" w:cs="Times New Roman"/>
          <w:sz w:val="28"/>
          <w:szCs w:val="28"/>
        </w:rPr>
        <w:t xml:space="preserve">ікат </w:t>
      </w:r>
      <w:proofErr w:type="gramStart"/>
      <w:r>
        <w:rPr>
          <w:rFonts w:ascii="Times New Roman" w:hAnsi="Times New Roman" w:cs="Times New Roman"/>
          <w:sz w:val="28"/>
          <w:szCs w:val="28"/>
        </w:rPr>
        <w:t>видається</w:t>
      </w:r>
      <w:proofErr w:type="gramEnd"/>
      <w:r>
        <w:rPr>
          <w:rFonts w:ascii="Times New Roman" w:hAnsi="Times New Roman" w:cs="Times New Roman"/>
          <w:sz w:val="28"/>
          <w:szCs w:val="28"/>
        </w:rPr>
        <w:t xml:space="preserve"> і в тому випадку</w:t>
      </w:r>
      <w:r w:rsidRPr="00D01EE0">
        <w:rPr>
          <w:rFonts w:ascii="Times New Roman" w:hAnsi="Times New Roman" w:cs="Times New Roman"/>
          <w:sz w:val="28"/>
          <w:szCs w:val="28"/>
        </w:rPr>
        <w:t xml:space="preserve">, коли школа дуже зацікавлена </w:t>
      </w:r>
      <w:r w:rsidRPr="00D01EE0">
        <w:rPr>
          <w:rFonts w:ascii="Cambria Math" w:hAnsi="Cambria Math" w:cs="Cambria Math"/>
          <w:sz w:val="28"/>
          <w:szCs w:val="28"/>
        </w:rPr>
        <w:t>​​</w:t>
      </w:r>
      <w:r w:rsidRPr="00D01EE0">
        <w:rPr>
          <w:rFonts w:ascii="Times New Roman" w:hAnsi="Times New Roman" w:cs="Times New Roman"/>
          <w:sz w:val="28"/>
          <w:szCs w:val="28"/>
        </w:rPr>
        <w:t>в запрошенні пед</w:t>
      </w:r>
      <w:r>
        <w:rPr>
          <w:rFonts w:ascii="Times New Roman" w:hAnsi="Times New Roman" w:cs="Times New Roman"/>
          <w:sz w:val="28"/>
          <w:szCs w:val="28"/>
        </w:rPr>
        <w:t>агога, що має науковий ступінь</w:t>
      </w:r>
      <w:r w:rsidRPr="00D01EE0">
        <w:rPr>
          <w:rFonts w:ascii="Times New Roman" w:hAnsi="Times New Roman" w:cs="Times New Roman"/>
          <w:sz w:val="28"/>
          <w:szCs w:val="28"/>
        </w:rPr>
        <w:t>,</w:t>
      </w:r>
      <w:r>
        <w:rPr>
          <w:rFonts w:ascii="Times New Roman" w:hAnsi="Times New Roman" w:cs="Times New Roman"/>
          <w:sz w:val="28"/>
          <w:szCs w:val="28"/>
        </w:rPr>
        <w:t xml:space="preserve"> або експерта з якоїсь проблеми</w:t>
      </w:r>
      <w:r w:rsidRPr="00D01EE0">
        <w:rPr>
          <w:rFonts w:ascii="Times New Roman" w:hAnsi="Times New Roman" w:cs="Times New Roman"/>
          <w:sz w:val="28"/>
          <w:szCs w:val="28"/>
        </w:rPr>
        <w:t>. Такий сертифікат може отримати і користується автори</w:t>
      </w:r>
      <w:r>
        <w:rPr>
          <w:rFonts w:ascii="Times New Roman" w:hAnsi="Times New Roman" w:cs="Times New Roman"/>
          <w:sz w:val="28"/>
          <w:szCs w:val="28"/>
        </w:rPr>
        <w:t>тетом представник громадськості</w:t>
      </w:r>
      <w:r w:rsidRPr="00D01EE0">
        <w:rPr>
          <w:rFonts w:ascii="Times New Roman" w:hAnsi="Times New Roman" w:cs="Times New Roman"/>
          <w:sz w:val="28"/>
          <w:szCs w:val="28"/>
        </w:rPr>
        <w:t>, який бажає</w:t>
      </w:r>
      <w:r>
        <w:rPr>
          <w:rFonts w:ascii="Times New Roman" w:hAnsi="Times New Roman" w:cs="Times New Roman"/>
          <w:sz w:val="28"/>
          <w:szCs w:val="28"/>
        </w:rPr>
        <w:t xml:space="preserve"> зайнятися педагогічною роботою</w:t>
      </w:r>
      <w:r w:rsidRPr="00D01EE0">
        <w:rPr>
          <w:rFonts w:ascii="Times New Roman" w:hAnsi="Times New Roman" w:cs="Times New Roman"/>
          <w:sz w:val="28"/>
          <w:szCs w:val="28"/>
        </w:rPr>
        <w:t>.</w:t>
      </w:r>
    </w:p>
    <w:p w:rsidR="00BB529B" w:rsidRPr="00D01EE0" w:rsidRDefault="00BB529B" w:rsidP="00BB529B">
      <w:pPr>
        <w:spacing w:line="360" w:lineRule="auto"/>
        <w:ind w:left="-567" w:firstLine="709"/>
        <w:jc w:val="both"/>
        <w:rPr>
          <w:rFonts w:ascii="Times New Roman" w:hAnsi="Times New Roman" w:cs="Times New Roman"/>
          <w:sz w:val="28"/>
          <w:szCs w:val="28"/>
        </w:rPr>
      </w:pPr>
      <w:r w:rsidRPr="00D01EE0">
        <w:rPr>
          <w:rFonts w:ascii="Times New Roman" w:hAnsi="Times New Roman" w:cs="Times New Roman"/>
          <w:sz w:val="28"/>
          <w:szCs w:val="28"/>
        </w:rPr>
        <w:t xml:space="preserve">Тимчасовий сертифікат </w:t>
      </w:r>
      <w:proofErr w:type="gramStart"/>
      <w:r w:rsidRPr="00D01EE0">
        <w:rPr>
          <w:rFonts w:ascii="Times New Roman" w:hAnsi="Times New Roman" w:cs="Times New Roman"/>
          <w:sz w:val="28"/>
          <w:szCs w:val="28"/>
        </w:rPr>
        <w:t>видається</w:t>
      </w:r>
      <w:proofErr w:type="gramEnd"/>
      <w:r w:rsidRPr="00D01EE0">
        <w:rPr>
          <w:rFonts w:ascii="Times New Roman" w:hAnsi="Times New Roman" w:cs="Times New Roman"/>
          <w:sz w:val="28"/>
          <w:szCs w:val="28"/>
        </w:rPr>
        <w:t xml:space="preserve"> помічникові вчителя в разі відсутності педагога із звичайним сертифікатом. Термін його дії три роки і тіл</w:t>
      </w:r>
      <w:r>
        <w:rPr>
          <w:rFonts w:ascii="Times New Roman" w:hAnsi="Times New Roman" w:cs="Times New Roman"/>
          <w:sz w:val="28"/>
          <w:szCs w:val="28"/>
        </w:rPr>
        <w:t xml:space="preserve">ьки в </w:t>
      </w:r>
      <w:proofErr w:type="gramStart"/>
      <w:r>
        <w:rPr>
          <w:rFonts w:ascii="Times New Roman" w:hAnsi="Times New Roman" w:cs="Times New Roman"/>
          <w:sz w:val="28"/>
          <w:szCs w:val="28"/>
        </w:rPr>
        <w:t>своїй</w:t>
      </w:r>
      <w:proofErr w:type="gramEnd"/>
      <w:r>
        <w:rPr>
          <w:rFonts w:ascii="Times New Roman" w:hAnsi="Times New Roman" w:cs="Times New Roman"/>
          <w:sz w:val="28"/>
          <w:szCs w:val="28"/>
        </w:rPr>
        <w:t xml:space="preserve"> префектурі</w:t>
      </w:r>
      <w:r w:rsidR="006B736C">
        <w:rPr>
          <w:rFonts w:ascii="Times New Roman" w:hAnsi="Times New Roman" w:cs="Times New Roman"/>
          <w:sz w:val="28"/>
          <w:szCs w:val="28"/>
          <w:lang w:val="uk-UA"/>
        </w:rPr>
        <w:t xml:space="preserve"> [</w:t>
      </w:r>
      <w:r w:rsidR="005B2DBA">
        <w:rPr>
          <w:rFonts w:ascii="Times New Roman" w:hAnsi="Times New Roman" w:cs="Times New Roman"/>
          <w:sz w:val="28"/>
          <w:szCs w:val="28"/>
          <w:lang w:val="uk-UA"/>
        </w:rPr>
        <w:t>28</w:t>
      </w:r>
      <w:r>
        <w:rPr>
          <w:rFonts w:ascii="Times New Roman" w:hAnsi="Times New Roman" w:cs="Times New Roman"/>
          <w:sz w:val="28"/>
          <w:szCs w:val="28"/>
          <w:lang w:val="uk-UA"/>
        </w:rPr>
        <w:t>]</w:t>
      </w:r>
      <w:r w:rsidRPr="00D01EE0">
        <w:rPr>
          <w:rFonts w:ascii="Times New Roman" w:hAnsi="Times New Roman" w:cs="Times New Roman"/>
          <w:sz w:val="28"/>
          <w:szCs w:val="28"/>
        </w:rPr>
        <w:t>.</w:t>
      </w:r>
    </w:p>
    <w:p w:rsidR="00BB529B" w:rsidRPr="0042307C" w:rsidRDefault="00BB529B" w:rsidP="00BB529B">
      <w:pPr>
        <w:spacing w:line="360" w:lineRule="auto"/>
        <w:ind w:left="-567" w:firstLine="709"/>
        <w:jc w:val="both"/>
        <w:rPr>
          <w:rFonts w:ascii="Times New Roman" w:hAnsi="Times New Roman" w:cs="Times New Roman"/>
          <w:sz w:val="28"/>
          <w:szCs w:val="28"/>
        </w:rPr>
      </w:pPr>
      <w:r w:rsidRPr="00D01EE0">
        <w:rPr>
          <w:rFonts w:ascii="Times New Roman" w:hAnsi="Times New Roman" w:cs="Times New Roman"/>
          <w:sz w:val="28"/>
          <w:szCs w:val="28"/>
        </w:rPr>
        <w:t>Для залучення в сферу освіти найбільш кваліфікованих кадрів заробітна плата вчителів у державних і муніципальн</w:t>
      </w:r>
      <w:r>
        <w:rPr>
          <w:rFonts w:ascii="Times New Roman" w:hAnsi="Times New Roman" w:cs="Times New Roman"/>
          <w:sz w:val="28"/>
          <w:szCs w:val="28"/>
        </w:rPr>
        <w:t>их початкових і середніх школах</w:t>
      </w:r>
      <w:r w:rsidRPr="00D01EE0">
        <w:rPr>
          <w:rFonts w:ascii="Times New Roman" w:hAnsi="Times New Roman" w:cs="Times New Roman"/>
          <w:sz w:val="28"/>
          <w:szCs w:val="28"/>
        </w:rPr>
        <w:t>, відповідно д</w:t>
      </w:r>
      <w:r>
        <w:rPr>
          <w:rFonts w:ascii="Times New Roman" w:hAnsi="Times New Roman" w:cs="Times New Roman"/>
          <w:sz w:val="28"/>
          <w:szCs w:val="28"/>
        </w:rPr>
        <w:t>о Закону про працівників освіти, повинна бути вище</w:t>
      </w:r>
      <w:r w:rsidRPr="00D01EE0">
        <w:rPr>
          <w:rFonts w:ascii="Times New Roman" w:hAnsi="Times New Roman" w:cs="Times New Roman"/>
          <w:sz w:val="28"/>
          <w:szCs w:val="28"/>
        </w:rPr>
        <w:t>, ніж у інших державних службовців з аналогічни</w:t>
      </w:r>
      <w:r>
        <w:rPr>
          <w:rFonts w:ascii="Times New Roman" w:hAnsi="Times New Roman" w:cs="Times New Roman"/>
          <w:sz w:val="28"/>
          <w:szCs w:val="28"/>
        </w:rPr>
        <w:t xml:space="preserve">м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івнем освіти і стажем роботи</w:t>
      </w:r>
      <w:r w:rsidRPr="00D01EE0">
        <w:rPr>
          <w:rFonts w:ascii="Times New Roman" w:hAnsi="Times New Roman" w:cs="Times New Roman"/>
          <w:sz w:val="28"/>
          <w:szCs w:val="28"/>
        </w:rPr>
        <w:t xml:space="preserve">. Тим же Законом передбачається система </w:t>
      </w:r>
      <w:proofErr w:type="gramStart"/>
      <w:r w:rsidRPr="00D01EE0">
        <w:rPr>
          <w:rFonts w:ascii="Times New Roman" w:hAnsi="Times New Roman" w:cs="Times New Roman"/>
          <w:sz w:val="28"/>
          <w:szCs w:val="28"/>
        </w:rPr>
        <w:t>п</w:t>
      </w:r>
      <w:proofErr w:type="gramEnd"/>
      <w:r>
        <w:rPr>
          <w:rFonts w:ascii="Times New Roman" w:hAnsi="Times New Roman" w:cs="Times New Roman"/>
          <w:sz w:val="28"/>
          <w:szCs w:val="28"/>
        </w:rPr>
        <w:t>ідвищення кваліфікації вчителів</w:t>
      </w:r>
      <w:r w:rsidRPr="00D01EE0">
        <w:rPr>
          <w:rFonts w:ascii="Times New Roman" w:hAnsi="Times New Roman" w:cs="Times New Roman"/>
          <w:sz w:val="28"/>
          <w:szCs w:val="28"/>
        </w:rPr>
        <w:t>. Для цього Міністерство освіти і науки щорічно проводить курси навчання для директорів і старших викладачів державних шкіл. У</w:t>
      </w:r>
      <w:r>
        <w:rPr>
          <w:rFonts w:ascii="Times New Roman" w:hAnsi="Times New Roman" w:cs="Times New Roman"/>
          <w:sz w:val="28"/>
          <w:szCs w:val="28"/>
        </w:rPr>
        <w:t xml:space="preserve"> кожній префектурі має</w:t>
      </w:r>
      <w:r>
        <w:rPr>
          <w:rFonts w:ascii="Times New Roman" w:hAnsi="Times New Roman" w:cs="Times New Roman"/>
          <w:sz w:val="28"/>
          <w:szCs w:val="28"/>
          <w:lang w:val="uk-UA"/>
        </w:rPr>
        <w:t xml:space="preserve"> бути</w:t>
      </w:r>
      <w:r w:rsidRPr="00D01EE0">
        <w:rPr>
          <w:rFonts w:ascii="Times New Roman" w:hAnsi="Times New Roman" w:cs="Times New Roman"/>
          <w:sz w:val="28"/>
          <w:szCs w:val="28"/>
        </w:rPr>
        <w:t xml:space="preserve"> мі</w:t>
      </w:r>
      <w:r>
        <w:rPr>
          <w:rFonts w:ascii="Times New Roman" w:hAnsi="Times New Roman" w:cs="Times New Roman"/>
          <w:sz w:val="28"/>
          <w:szCs w:val="28"/>
        </w:rPr>
        <w:t>німум один центр перепідготовки</w:t>
      </w:r>
      <w:r w:rsidRPr="00D01EE0">
        <w:rPr>
          <w:rFonts w:ascii="Times New Roman" w:hAnsi="Times New Roman" w:cs="Times New Roman"/>
          <w:sz w:val="28"/>
          <w:szCs w:val="28"/>
        </w:rPr>
        <w:t xml:space="preserve">, де вчителі можуть займатися і дослідницькою роботою . У багатьох великих містах діють курси </w:t>
      </w:r>
      <w:proofErr w:type="gramStart"/>
      <w:r w:rsidRPr="00D01EE0">
        <w:rPr>
          <w:rFonts w:ascii="Times New Roman" w:hAnsi="Times New Roman" w:cs="Times New Roman"/>
          <w:sz w:val="28"/>
          <w:szCs w:val="28"/>
        </w:rPr>
        <w:t>п</w:t>
      </w:r>
      <w:proofErr w:type="gramEnd"/>
      <w:r w:rsidRPr="00D01EE0">
        <w:rPr>
          <w:rFonts w:ascii="Times New Roman" w:hAnsi="Times New Roman" w:cs="Times New Roman"/>
          <w:sz w:val="28"/>
          <w:szCs w:val="28"/>
        </w:rPr>
        <w:t>ідвищення кваліфік</w:t>
      </w:r>
      <w:r>
        <w:rPr>
          <w:rFonts w:ascii="Times New Roman" w:hAnsi="Times New Roman" w:cs="Times New Roman"/>
          <w:sz w:val="28"/>
          <w:szCs w:val="28"/>
        </w:rPr>
        <w:t>ації. Муніципалітети організ</w:t>
      </w:r>
      <w:r>
        <w:rPr>
          <w:rFonts w:ascii="Times New Roman" w:hAnsi="Times New Roman" w:cs="Times New Roman"/>
          <w:sz w:val="28"/>
          <w:szCs w:val="28"/>
          <w:lang w:val="uk-UA"/>
        </w:rPr>
        <w:t>овують</w:t>
      </w:r>
      <w:r w:rsidRPr="00D01EE0">
        <w:rPr>
          <w:rFonts w:ascii="Times New Roman" w:hAnsi="Times New Roman" w:cs="Times New Roman"/>
          <w:sz w:val="28"/>
          <w:szCs w:val="28"/>
        </w:rPr>
        <w:t xml:space="preserve"> спеціальні факультативи з метою поглиблення знань</w:t>
      </w:r>
      <w:r>
        <w:rPr>
          <w:rFonts w:ascii="Times New Roman" w:hAnsi="Times New Roman" w:cs="Times New Roman"/>
          <w:sz w:val="28"/>
          <w:szCs w:val="28"/>
        </w:rPr>
        <w:t xml:space="preserve"> по шкільному управлінню</w:t>
      </w:r>
      <w:r w:rsidRPr="00D01EE0">
        <w:rPr>
          <w:rFonts w:ascii="Times New Roman" w:hAnsi="Times New Roman" w:cs="Times New Roman"/>
          <w:sz w:val="28"/>
          <w:szCs w:val="28"/>
        </w:rPr>
        <w:t>, викладання спеціальних ди</w:t>
      </w:r>
      <w:r>
        <w:rPr>
          <w:rFonts w:ascii="Times New Roman" w:hAnsi="Times New Roman" w:cs="Times New Roman"/>
          <w:sz w:val="28"/>
          <w:szCs w:val="28"/>
        </w:rPr>
        <w:t xml:space="preserve">сциплін чи моральному вихованню.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кінця 80 -х рр.</w:t>
      </w:r>
      <w:r w:rsidRPr="00D01EE0">
        <w:rPr>
          <w:rFonts w:ascii="Times New Roman" w:hAnsi="Times New Roman" w:cs="Times New Roman"/>
          <w:sz w:val="28"/>
          <w:szCs w:val="28"/>
        </w:rPr>
        <w:t>. міністерство ввело однорічну програму п</w:t>
      </w:r>
      <w:r>
        <w:rPr>
          <w:rFonts w:ascii="Times New Roman" w:hAnsi="Times New Roman" w:cs="Times New Roman"/>
          <w:sz w:val="28"/>
          <w:szCs w:val="28"/>
        </w:rPr>
        <w:t>ідвищення кваліфікації вчителів</w:t>
      </w:r>
      <w:r w:rsidRPr="00D01EE0">
        <w:rPr>
          <w:rFonts w:ascii="Times New Roman" w:hAnsi="Times New Roman" w:cs="Times New Roman"/>
          <w:sz w:val="28"/>
          <w:szCs w:val="28"/>
        </w:rPr>
        <w:t>, знову при</w:t>
      </w:r>
      <w:r>
        <w:rPr>
          <w:rFonts w:ascii="Times New Roman" w:hAnsi="Times New Roman" w:cs="Times New Roman"/>
          <w:sz w:val="28"/>
          <w:szCs w:val="28"/>
        </w:rPr>
        <w:t>йнятих на роботу в систему обов</w:t>
      </w:r>
      <w:r w:rsidRPr="00D01EE0">
        <w:rPr>
          <w:rFonts w:ascii="Times New Roman" w:hAnsi="Times New Roman" w:cs="Times New Roman"/>
          <w:sz w:val="28"/>
          <w:szCs w:val="28"/>
        </w:rPr>
        <w:t>’</w:t>
      </w:r>
      <w:r>
        <w:rPr>
          <w:rFonts w:ascii="Times New Roman" w:hAnsi="Times New Roman" w:cs="Times New Roman"/>
          <w:sz w:val="28"/>
          <w:szCs w:val="28"/>
        </w:rPr>
        <w:t>язкової освіти</w:t>
      </w:r>
      <w:r w:rsidR="006B736C">
        <w:rPr>
          <w:rFonts w:ascii="Times New Roman" w:hAnsi="Times New Roman" w:cs="Times New Roman"/>
          <w:sz w:val="28"/>
          <w:szCs w:val="28"/>
          <w:lang w:val="uk-UA"/>
        </w:rPr>
        <w:t xml:space="preserve"> [</w:t>
      </w:r>
      <w:r w:rsidR="005B2DBA">
        <w:rPr>
          <w:rFonts w:ascii="Times New Roman" w:hAnsi="Times New Roman" w:cs="Times New Roman"/>
          <w:sz w:val="28"/>
          <w:szCs w:val="28"/>
          <w:lang w:val="uk-UA"/>
        </w:rPr>
        <w:t>41</w:t>
      </w:r>
      <w:r>
        <w:rPr>
          <w:rFonts w:ascii="Times New Roman" w:hAnsi="Times New Roman" w:cs="Times New Roman"/>
          <w:sz w:val="28"/>
          <w:szCs w:val="28"/>
          <w:lang w:val="uk-UA"/>
        </w:rPr>
        <w:t>]</w:t>
      </w:r>
      <w:r w:rsidRPr="00D01EE0">
        <w:rPr>
          <w:rFonts w:ascii="Times New Roman" w:hAnsi="Times New Roman" w:cs="Times New Roman"/>
          <w:sz w:val="28"/>
          <w:szCs w:val="28"/>
        </w:rPr>
        <w:t>.</w:t>
      </w:r>
    </w:p>
    <w:p w:rsidR="00BB529B" w:rsidRDefault="00BB529B" w:rsidP="00BB529B">
      <w:pPr>
        <w:spacing w:line="360" w:lineRule="auto"/>
        <w:ind w:left="-567"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Щодо</w:t>
      </w:r>
      <w:r w:rsidRPr="00D01EE0">
        <w:rPr>
          <w:rFonts w:ascii="Times New Roman" w:hAnsi="Times New Roman" w:cs="Times New Roman"/>
          <w:sz w:val="28"/>
          <w:szCs w:val="28"/>
        </w:rPr>
        <w:t xml:space="preserve"> </w:t>
      </w:r>
      <w:r>
        <w:rPr>
          <w:rFonts w:ascii="Times New Roman" w:hAnsi="Times New Roman" w:cs="Times New Roman"/>
          <w:sz w:val="28"/>
          <w:szCs w:val="28"/>
        </w:rPr>
        <w:t>умов прац</w:t>
      </w:r>
      <w:r>
        <w:rPr>
          <w:rFonts w:ascii="Times New Roman" w:hAnsi="Times New Roman" w:cs="Times New Roman"/>
          <w:sz w:val="28"/>
          <w:szCs w:val="28"/>
          <w:lang w:val="uk-UA"/>
        </w:rPr>
        <w:t>і, то р</w:t>
      </w:r>
      <w:r w:rsidRPr="00581BA0">
        <w:rPr>
          <w:rFonts w:ascii="Times New Roman" w:hAnsi="Times New Roman" w:cs="Times New Roman"/>
          <w:sz w:val="28"/>
          <w:szCs w:val="28"/>
          <w:lang w:val="uk-UA"/>
        </w:rPr>
        <w:t>обочий день вчителя починається о 8</w:t>
      </w:r>
      <w:r>
        <w:rPr>
          <w:rFonts w:ascii="Times New Roman" w:hAnsi="Times New Roman" w:cs="Times New Roman"/>
          <w:sz w:val="28"/>
          <w:szCs w:val="28"/>
          <w:lang w:val="uk-UA"/>
        </w:rPr>
        <w:t>-й</w:t>
      </w:r>
      <w:r w:rsidRPr="00581BA0">
        <w:rPr>
          <w:rFonts w:ascii="Times New Roman" w:hAnsi="Times New Roman" w:cs="Times New Roman"/>
          <w:sz w:val="28"/>
          <w:szCs w:val="28"/>
          <w:lang w:val="uk-UA"/>
        </w:rPr>
        <w:t xml:space="preserve"> ранку і офіційно закінчується о 16.00. Але жоден вчитель не залишає школу в цей час: норма </w:t>
      </w:r>
      <w:r w:rsidR="00970032">
        <w:rPr>
          <w:rFonts w:ascii="Times New Roman" w:hAnsi="Times New Roman" w:cs="Times New Roman"/>
          <w:sz w:val="28"/>
          <w:szCs w:val="28"/>
          <w:lang w:val="uk-UA"/>
        </w:rPr>
        <w:t>–</w:t>
      </w:r>
      <w:r w:rsidRPr="00581BA0">
        <w:rPr>
          <w:rFonts w:ascii="Times New Roman" w:hAnsi="Times New Roman" w:cs="Times New Roman"/>
          <w:sz w:val="28"/>
          <w:szCs w:val="28"/>
          <w:lang w:val="uk-UA"/>
        </w:rPr>
        <w:t xml:space="preserve"> на годину пізніше, особливо віддані професії працюють до шостої вечора. Така демонстрація лояльності властива не тільки японським вчителям, це частина національного менталітету.</w:t>
      </w:r>
      <w:r>
        <w:rPr>
          <w:rFonts w:ascii="Times New Roman" w:hAnsi="Times New Roman" w:cs="Times New Roman"/>
          <w:sz w:val="28"/>
          <w:szCs w:val="28"/>
          <w:lang w:val="uk-UA"/>
        </w:rPr>
        <w:t xml:space="preserve"> Тому </w:t>
      </w:r>
      <w:r w:rsidRPr="00863877">
        <w:rPr>
          <w:rFonts w:ascii="Times New Roman" w:hAnsi="Times New Roman" w:cs="Times New Roman"/>
          <w:sz w:val="28"/>
          <w:szCs w:val="28"/>
          <w:lang w:val="uk-UA"/>
        </w:rPr>
        <w:t>тривалість робочого дня японського вчителя досягає деколи 13</w:t>
      </w:r>
      <w:r w:rsidR="00970032">
        <w:rPr>
          <w:rFonts w:ascii="Times New Roman" w:hAnsi="Times New Roman" w:cs="Times New Roman"/>
          <w:sz w:val="28"/>
          <w:szCs w:val="28"/>
          <w:lang w:val="uk-UA"/>
        </w:rPr>
        <w:t>–</w:t>
      </w:r>
      <w:r w:rsidRPr="00863877">
        <w:rPr>
          <w:rFonts w:ascii="Times New Roman" w:hAnsi="Times New Roman" w:cs="Times New Roman"/>
          <w:sz w:val="28"/>
          <w:szCs w:val="28"/>
          <w:lang w:val="uk-UA"/>
        </w:rPr>
        <w:t>14 годин</w:t>
      </w:r>
      <w:r w:rsidR="006B736C">
        <w:rPr>
          <w:rFonts w:ascii="Times New Roman" w:hAnsi="Times New Roman" w:cs="Times New Roman"/>
          <w:sz w:val="28"/>
          <w:szCs w:val="28"/>
          <w:lang w:val="uk-UA"/>
        </w:rPr>
        <w:t xml:space="preserve"> [</w:t>
      </w:r>
      <w:r w:rsidR="005B2DBA">
        <w:rPr>
          <w:rFonts w:ascii="Times New Roman" w:hAnsi="Times New Roman" w:cs="Times New Roman"/>
          <w:sz w:val="28"/>
          <w:szCs w:val="28"/>
          <w:lang w:val="uk-UA"/>
        </w:rPr>
        <w:t>3</w:t>
      </w:r>
      <w:r>
        <w:rPr>
          <w:rFonts w:ascii="Times New Roman" w:hAnsi="Times New Roman" w:cs="Times New Roman"/>
          <w:sz w:val="28"/>
          <w:szCs w:val="28"/>
          <w:lang w:val="uk-UA"/>
        </w:rPr>
        <w:t>3]</w:t>
      </w:r>
      <w:r w:rsidRPr="00863877">
        <w:rPr>
          <w:rFonts w:ascii="Times New Roman" w:hAnsi="Times New Roman" w:cs="Times New Roman"/>
          <w:sz w:val="28"/>
          <w:szCs w:val="28"/>
          <w:lang w:val="uk-UA"/>
        </w:rPr>
        <w:t>.</w:t>
      </w:r>
    </w:p>
    <w:p w:rsidR="00BB529B" w:rsidRDefault="00BB529B" w:rsidP="00BB529B">
      <w:pPr>
        <w:spacing w:line="360" w:lineRule="auto"/>
        <w:ind w:left="-567"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Японія</w:t>
      </w:r>
      <w:r w:rsidRPr="004159B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має специфічні </w:t>
      </w:r>
      <w:r w:rsidRPr="004159BB">
        <w:rPr>
          <w:rFonts w:ascii="Times New Roman" w:hAnsi="Times New Roman" w:cs="Times New Roman"/>
          <w:sz w:val="28"/>
          <w:szCs w:val="28"/>
          <w:lang w:val="uk-UA"/>
        </w:rPr>
        <w:t>особливості в організації праці.</w:t>
      </w:r>
      <w:r>
        <w:rPr>
          <w:rFonts w:ascii="Times New Roman" w:hAnsi="Times New Roman" w:cs="Times New Roman"/>
          <w:sz w:val="28"/>
          <w:szCs w:val="28"/>
          <w:lang w:val="uk-UA"/>
        </w:rPr>
        <w:t xml:space="preserve"> Основними принципами є система «довічного найму»</w:t>
      </w:r>
      <w:r w:rsidRPr="00622EC6">
        <w:rPr>
          <w:rFonts w:ascii="Times New Roman" w:hAnsi="Times New Roman" w:cs="Times New Roman"/>
          <w:sz w:val="28"/>
          <w:szCs w:val="28"/>
        </w:rPr>
        <w:t xml:space="preserve"> </w:t>
      </w:r>
      <w:r>
        <w:rPr>
          <w:rFonts w:ascii="Times New Roman" w:hAnsi="Times New Roman" w:cs="Times New Roman"/>
          <w:sz w:val="28"/>
          <w:szCs w:val="28"/>
          <w:lang w:val="uk-UA"/>
        </w:rPr>
        <w:t xml:space="preserve">та «оплата по старшинству»(ненко). </w:t>
      </w:r>
      <w:r w:rsidRPr="00622EC6">
        <w:rPr>
          <w:rFonts w:ascii="Times New Roman" w:hAnsi="Times New Roman" w:cs="Times New Roman"/>
          <w:sz w:val="28"/>
          <w:szCs w:val="28"/>
          <w:lang w:val="uk-UA"/>
        </w:rPr>
        <w:t>Своєрідність японської системи зайнятості працівників визначається</w:t>
      </w:r>
      <w:r>
        <w:rPr>
          <w:rFonts w:ascii="Times New Roman" w:hAnsi="Times New Roman" w:cs="Times New Roman"/>
          <w:sz w:val="28"/>
          <w:szCs w:val="28"/>
          <w:lang w:val="uk-UA"/>
        </w:rPr>
        <w:t xml:space="preserve"> </w:t>
      </w:r>
      <w:r w:rsidRPr="00622EC6">
        <w:rPr>
          <w:rFonts w:ascii="Times New Roman" w:hAnsi="Times New Roman" w:cs="Times New Roman"/>
          <w:sz w:val="28"/>
          <w:szCs w:val="28"/>
          <w:lang w:val="uk-UA"/>
        </w:rPr>
        <w:t xml:space="preserve"> історичними особливостями формуванн</w:t>
      </w:r>
      <w:r>
        <w:rPr>
          <w:rFonts w:ascii="Times New Roman" w:hAnsi="Times New Roman" w:cs="Times New Roman"/>
          <w:sz w:val="28"/>
          <w:szCs w:val="28"/>
          <w:lang w:val="uk-UA"/>
        </w:rPr>
        <w:t>я національного ринку праці, що пов</w:t>
      </w:r>
      <w:r w:rsidRPr="00622EC6">
        <w:rPr>
          <w:rFonts w:ascii="Times New Roman" w:hAnsi="Times New Roman" w:cs="Times New Roman"/>
          <w:sz w:val="28"/>
          <w:szCs w:val="28"/>
          <w:lang w:val="uk-UA"/>
        </w:rPr>
        <w:t>’</w:t>
      </w:r>
      <w:r>
        <w:rPr>
          <w:rFonts w:ascii="Times New Roman" w:hAnsi="Times New Roman" w:cs="Times New Roman"/>
          <w:sz w:val="28"/>
          <w:szCs w:val="28"/>
          <w:lang w:val="uk-UA"/>
        </w:rPr>
        <w:t xml:space="preserve">язано з більш пізнім залученням до індустріалізації та модернізації порівняно з країнами Заходу. </w:t>
      </w:r>
      <w:r w:rsidRPr="00622EC6">
        <w:rPr>
          <w:rFonts w:ascii="Times New Roman" w:hAnsi="Times New Roman" w:cs="Times New Roman"/>
          <w:sz w:val="28"/>
          <w:szCs w:val="28"/>
          <w:lang w:val="uk-UA"/>
        </w:rPr>
        <w:t>Спеціальний Закон про працівників освіти (1974</w:t>
      </w:r>
      <w:r w:rsidR="00226B22">
        <w:rPr>
          <w:rFonts w:ascii="Times New Roman" w:hAnsi="Times New Roman" w:cs="Times New Roman"/>
          <w:sz w:val="28"/>
          <w:szCs w:val="28"/>
          <w:lang w:val="uk-UA"/>
        </w:rPr>
        <w:t xml:space="preserve"> р.</w:t>
      </w:r>
      <w:r w:rsidRPr="00622EC6">
        <w:rPr>
          <w:rFonts w:ascii="Times New Roman" w:hAnsi="Times New Roman" w:cs="Times New Roman"/>
          <w:sz w:val="28"/>
          <w:szCs w:val="28"/>
          <w:lang w:val="uk-UA"/>
        </w:rPr>
        <w:t xml:space="preserve">) визначив статус вчителів </w:t>
      </w:r>
      <w:r>
        <w:rPr>
          <w:rFonts w:ascii="Times New Roman" w:hAnsi="Times New Roman" w:cs="Times New Roman"/>
          <w:sz w:val="28"/>
          <w:szCs w:val="28"/>
          <w:lang w:val="uk-UA"/>
        </w:rPr>
        <w:t xml:space="preserve"> </w:t>
      </w:r>
      <w:r w:rsidRPr="00622EC6">
        <w:rPr>
          <w:rFonts w:ascii="Times New Roman" w:hAnsi="Times New Roman" w:cs="Times New Roman"/>
          <w:sz w:val="28"/>
          <w:szCs w:val="28"/>
          <w:lang w:val="uk-UA"/>
        </w:rPr>
        <w:t>як державних службовців у сфері освіти.</w:t>
      </w:r>
      <w:r>
        <w:rPr>
          <w:rFonts w:ascii="Times New Roman" w:hAnsi="Times New Roman" w:cs="Times New Roman"/>
          <w:sz w:val="28"/>
          <w:szCs w:val="28"/>
          <w:lang w:val="uk-UA"/>
        </w:rPr>
        <w:t xml:space="preserve"> </w:t>
      </w:r>
      <w:r w:rsidRPr="00915F72">
        <w:rPr>
          <w:rFonts w:ascii="Times New Roman" w:hAnsi="Times New Roman" w:cs="Times New Roman"/>
          <w:sz w:val="28"/>
          <w:szCs w:val="28"/>
          <w:lang w:val="uk-UA"/>
        </w:rPr>
        <w:t>Щоб підтримати високу престижність вчительської професії, підвищити якість викладання, в Японії використовуються різні форми матеріального стимулювання праці вчителів.</w:t>
      </w:r>
      <w:r>
        <w:rPr>
          <w:rFonts w:ascii="Times New Roman" w:hAnsi="Times New Roman" w:cs="Times New Roman"/>
          <w:sz w:val="28"/>
          <w:szCs w:val="28"/>
          <w:lang w:val="uk-UA"/>
        </w:rPr>
        <w:t xml:space="preserve"> Але умови праці японських вчителів та вимоги до них відрізняються від європейських країн.</w:t>
      </w:r>
    </w:p>
    <w:p w:rsidR="00BB529B" w:rsidRDefault="00BB529B" w:rsidP="00BB529B">
      <w:pPr>
        <w:spacing w:line="360" w:lineRule="auto"/>
        <w:rPr>
          <w:lang w:val="uk-UA"/>
        </w:rPr>
      </w:pPr>
    </w:p>
    <w:p w:rsidR="00460837" w:rsidRDefault="00460837" w:rsidP="00BB529B">
      <w:pPr>
        <w:spacing w:line="360" w:lineRule="auto"/>
        <w:rPr>
          <w:lang w:val="uk-UA"/>
        </w:rPr>
      </w:pPr>
    </w:p>
    <w:p w:rsidR="00460837" w:rsidRDefault="00460837" w:rsidP="00BB529B">
      <w:pPr>
        <w:spacing w:line="360" w:lineRule="auto"/>
        <w:rPr>
          <w:lang w:val="uk-UA"/>
        </w:rPr>
      </w:pPr>
    </w:p>
    <w:p w:rsidR="00460837" w:rsidRDefault="00460837" w:rsidP="00BB529B">
      <w:pPr>
        <w:spacing w:line="360" w:lineRule="auto"/>
        <w:rPr>
          <w:lang w:val="uk-UA"/>
        </w:rPr>
      </w:pPr>
    </w:p>
    <w:p w:rsidR="00460837" w:rsidRDefault="00460837" w:rsidP="00BB529B">
      <w:pPr>
        <w:spacing w:line="360" w:lineRule="auto"/>
        <w:rPr>
          <w:lang w:val="uk-UA"/>
        </w:rPr>
      </w:pPr>
    </w:p>
    <w:p w:rsidR="00460837" w:rsidRDefault="00460837" w:rsidP="00BB529B">
      <w:pPr>
        <w:spacing w:line="360" w:lineRule="auto"/>
        <w:rPr>
          <w:lang w:val="uk-UA"/>
        </w:rPr>
      </w:pPr>
    </w:p>
    <w:p w:rsidR="00460837" w:rsidRDefault="00460837" w:rsidP="00BB529B">
      <w:pPr>
        <w:spacing w:line="360" w:lineRule="auto"/>
        <w:rPr>
          <w:lang w:val="uk-UA"/>
        </w:rPr>
      </w:pPr>
    </w:p>
    <w:p w:rsidR="00460837" w:rsidRDefault="00460837" w:rsidP="00BB529B">
      <w:pPr>
        <w:spacing w:line="360" w:lineRule="auto"/>
        <w:rPr>
          <w:lang w:val="uk-UA"/>
        </w:rPr>
      </w:pPr>
    </w:p>
    <w:p w:rsidR="00BB529B" w:rsidRPr="00D15BAA" w:rsidRDefault="00D15BAA" w:rsidP="00F0076D">
      <w:pPr>
        <w:pStyle w:val="a3"/>
        <w:spacing w:line="480" w:lineRule="auto"/>
        <w:ind w:left="-709" w:firstLine="425"/>
        <w:jc w:val="center"/>
        <w:rPr>
          <w:b/>
          <w:sz w:val="28"/>
          <w:szCs w:val="28"/>
          <w:lang w:val="uk-UA"/>
        </w:rPr>
      </w:pPr>
      <w:r w:rsidRPr="00D15BAA">
        <w:rPr>
          <w:b/>
          <w:sz w:val="28"/>
          <w:szCs w:val="28"/>
          <w:lang w:val="uk-UA"/>
        </w:rPr>
        <w:lastRenderedPageBreak/>
        <w:t>ВИСНОВКИ</w:t>
      </w:r>
    </w:p>
    <w:p w:rsidR="00226B22" w:rsidRDefault="00373773" w:rsidP="00BB529B">
      <w:pPr>
        <w:pStyle w:val="a3"/>
        <w:spacing w:line="360" w:lineRule="auto"/>
        <w:ind w:left="-709" w:firstLine="425"/>
        <w:jc w:val="both"/>
        <w:rPr>
          <w:sz w:val="28"/>
          <w:szCs w:val="28"/>
          <w:lang w:val="uk-UA"/>
        </w:rPr>
      </w:pPr>
      <w:r>
        <w:rPr>
          <w:sz w:val="28"/>
          <w:szCs w:val="28"/>
          <w:lang w:val="uk-UA"/>
        </w:rPr>
        <w:t>Події 192</w:t>
      </w:r>
      <w:r w:rsidR="00BB529B" w:rsidRPr="00D31F0E">
        <w:rPr>
          <w:sz w:val="28"/>
          <w:szCs w:val="28"/>
          <w:lang w:val="uk-UA"/>
        </w:rPr>
        <w:t>0</w:t>
      </w:r>
      <w:r w:rsidR="00226B22">
        <w:rPr>
          <w:sz w:val="28"/>
          <w:szCs w:val="28"/>
          <w:lang w:val="uk-UA"/>
        </w:rPr>
        <w:t xml:space="preserve"> </w:t>
      </w:r>
      <w:r w:rsidR="00970032">
        <w:rPr>
          <w:sz w:val="28"/>
          <w:szCs w:val="28"/>
          <w:lang w:val="uk-UA"/>
        </w:rPr>
        <w:t>–</w:t>
      </w:r>
      <w:r w:rsidR="00226B22">
        <w:rPr>
          <w:sz w:val="28"/>
          <w:szCs w:val="28"/>
          <w:lang w:val="uk-UA"/>
        </w:rPr>
        <w:t xml:space="preserve"> </w:t>
      </w:r>
      <w:r>
        <w:rPr>
          <w:sz w:val="28"/>
          <w:szCs w:val="28"/>
          <w:lang w:val="uk-UA"/>
        </w:rPr>
        <w:t>1930</w:t>
      </w:r>
      <w:r w:rsidR="00BB529B" w:rsidRPr="00D31F0E">
        <w:rPr>
          <w:sz w:val="28"/>
          <w:szCs w:val="28"/>
          <w:lang w:val="uk-UA"/>
        </w:rPr>
        <w:t>-х</w:t>
      </w:r>
      <w:r>
        <w:rPr>
          <w:sz w:val="28"/>
          <w:szCs w:val="28"/>
          <w:lang w:val="uk-UA"/>
        </w:rPr>
        <w:t xml:space="preserve"> </w:t>
      </w:r>
      <w:r w:rsidR="00226B22">
        <w:rPr>
          <w:sz w:val="28"/>
          <w:szCs w:val="28"/>
          <w:lang w:val="uk-UA"/>
        </w:rPr>
        <w:t>рр.</w:t>
      </w:r>
      <w:r>
        <w:rPr>
          <w:sz w:val="28"/>
          <w:szCs w:val="28"/>
          <w:lang w:val="uk-UA"/>
        </w:rPr>
        <w:t xml:space="preserve">  в Японії</w:t>
      </w:r>
      <w:r w:rsidR="00BB529B" w:rsidRPr="00D31F0E">
        <w:rPr>
          <w:sz w:val="28"/>
          <w:szCs w:val="28"/>
          <w:lang w:val="uk-UA"/>
        </w:rPr>
        <w:t xml:space="preserve"> широко відомі. Серед них – підйом націоналізму та мілітаризму, незалежні від уряду дії армії в Маньчжурії, крах «Демократії Тайсьо» через підкорення її лідерів тиску військових. </w:t>
      </w:r>
      <w:r w:rsidRPr="00373773">
        <w:rPr>
          <w:sz w:val="28"/>
          <w:szCs w:val="28"/>
          <w:lang w:val="uk-UA"/>
        </w:rPr>
        <w:t xml:space="preserve">Японський імперіалізм, багатоликий і багатоаспектний, майже завжди був </w:t>
      </w:r>
      <w:r w:rsidR="00226B22">
        <w:rPr>
          <w:sz w:val="28"/>
          <w:szCs w:val="28"/>
          <w:lang w:val="uk-UA"/>
        </w:rPr>
        <w:t>націоналістичним і етнократичним</w:t>
      </w:r>
      <w:r w:rsidRPr="00373773">
        <w:rPr>
          <w:sz w:val="28"/>
          <w:szCs w:val="28"/>
          <w:lang w:val="uk-UA"/>
        </w:rPr>
        <w:t>, тому що в силу гомогенності країни інтереси етносу і держави, як правило, збігалися.</w:t>
      </w:r>
    </w:p>
    <w:p w:rsidR="00BB529B" w:rsidRDefault="00373773" w:rsidP="00BB529B">
      <w:pPr>
        <w:pStyle w:val="a3"/>
        <w:spacing w:line="360" w:lineRule="auto"/>
        <w:ind w:left="-709" w:firstLine="425"/>
        <w:jc w:val="both"/>
        <w:rPr>
          <w:sz w:val="28"/>
          <w:szCs w:val="28"/>
          <w:lang w:val="uk-UA"/>
        </w:rPr>
      </w:pPr>
      <w:r w:rsidRPr="00373773">
        <w:rPr>
          <w:sz w:val="28"/>
          <w:szCs w:val="28"/>
          <w:lang w:val="uk-UA"/>
        </w:rPr>
        <w:t xml:space="preserve"> Десятиліття після закінчення Першої світової війни характеризувалося оформленням праворадикальних і ліворадикальних груп та ідей в японському суспільстві. На політичну арену вийшло нове покоління націоналістів, налаштоване на радикальні реформи в самій Японії.</w:t>
      </w:r>
      <w:r>
        <w:rPr>
          <w:sz w:val="28"/>
          <w:szCs w:val="28"/>
          <w:lang w:val="uk-UA"/>
        </w:rPr>
        <w:t xml:space="preserve"> </w:t>
      </w:r>
      <w:r w:rsidR="00BB529B" w:rsidRPr="00D31F0E">
        <w:rPr>
          <w:sz w:val="28"/>
          <w:szCs w:val="28"/>
          <w:lang w:val="uk-UA"/>
        </w:rPr>
        <w:t>Відчуваючи наближення світової політичної кризи, уряд, армія та освітяни були занепокоєні загрозами природній сутності Японії, зокрема – підйомом індивідуалістичних настроїв, істотним наслідком індустріалізації, а також демократичними, соціалістичними, комуністичними та анархістськими настроями, що все більше оволодівали молоддю та студентством.</w:t>
      </w:r>
    </w:p>
    <w:p w:rsidR="00373773" w:rsidRDefault="00373773" w:rsidP="00BB529B">
      <w:pPr>
        <w:pStyle w:val="a3"/>
        <w:spacing w:line="360" w:lineRule="auto"/>
        <w:ind w:left="-709" w:firstLine="425"/>
        <w:jc w:val="both"/>
        <w:rPr>
          <w:sz w:val="28"/>
          <w:szCs w:val="28"/>
          <w:lang w:val="uk-UA"/>
        </w:rPr>
      </w:pPr>
      <w:r w:rsidRPr="00373773">
        <w:rPr>
          <w:sz w:val="28"/>
          <w:szCs w:val="28"/>
          <w:lang w:val="uk-UA"/>
        </w:rPr>
        <w:t>У період «демократії Тайсьо» в Японії набула популярності теорія професора Мінобе</w:t>
      </w:r>
      <w:r>
        <w:rPr>
          <w:sz w:val="28"/>
          <w:szCs w:val="28"/>
          <w:lang w:val="uk-UA"/>
        </w:rPr>
        <w:t xml:space="preserve"> Тацукіті</w:t>
      </w:r>
      <w:r w:rsidRPr="00373773">
        <w:rPr>
          <w:sz w:val="28"/>
          <w:szCs w:val="28"/>
          <w:lang w:val="uk-UA"/>
        </w:rPr>
        <w:t>, згідно з якою н</w:t>
      </w:r>
      <w:r>
        <w:rPr>
          <w:sz w:val="28"/>
          <w:szCs w:val="28"/>
          <w:lang w:val="uk-UA"/>
        </w:rPr>
        <w:t>осієм верховної влади є держава</w:t>
      </w:r>
      <w:r w:rsidRPr="00373773">
        <w:rPr>
          <w:sz w:val="28"/>
          <w:szCs w:val="28"/>
          <w:lang w:val="uk-UA"/>
        </w:rPr>
        <w:t xml:space="preserve">, а не імператор. Найоригінальніша політична ідея, розроблена у Японії – ідея кокутай. Вона слугувала з часів </w:t>
      </w:r>
      <w:r w:rsidR="00AB6582">
        <w:rPr>
          <w:sz w:val="28"/>
          <w:szCs w:val="28"/>
          <w:lang w:val="uk-UA"/>
        </w:rPr>
        <w:t>Мейдзі</w:t>
      </w:r>
      <w:r w:rsidR="00226B22">
        <w:rPr>
          <w:sz w:val="28"/>
          <w:szCs w:val="28"/>
          <w:lang w:val="uk-UA"/>
        </w:rPr>
        <w:t xml:space="preserve"> до 1945 р. </w:t>
      </w:r>
      <w:r w:rsidRPr="00373773">
        <w:rPr>
          <w:sz w:val="28"/>
          <w:szCs w:val="28"/>
          <w:lang w:val="uk-UA"/>
        </w:rPr>
        <w:t xml:space="preserve"> в якості надихаючої та консолідуючої ідеології та сприяла у встановленні нац</w:t>
      </w:r>
      <w:r w:rsidR="00226B22">
        <w:rPr>
          <w:sz w:val="28"/>
          <w:szCs w:val="28"/>
          <w:lang w:val="uk-UA"/>
        </w:rPr>
        <w:t xml:space="preserve">іонального політичного обрію </w:t>
      </w:r>
      <w:r w:rsidRPr="00373773">
        <w:rPr>
          <w:sz w:val="28"/>
          <w:szCs w:val="28"/>
          <w:lang w:val="uk-UA"/>
        </w:rPr>
        <w:t xml:space="preserve"> думки для сприйняття системи конституційної монархії, запозиченої у країн </w:t>
      </w:r>
      <w:r w:rsidR="001C69A9">
        <w:rPr>
          <w:sz w:val="28"/>
          <w:szCs w:val="28"/>
          <w:lang w:val="uk-UA"/>
        </w:rPr>
        <w:t xml:space="preserve">Заходу згідно Конституції </w:t>
      </w:r>
      <w:r w:rsidR="00AB6582">
        <w:rPr>
          <w:sz w:val="28"/>
          <w:szCs w:val="28"/>
          <w:lang w:val="uk-UA"/>
        </w:rPr>
        <w:t>Мейдзі</w:t>
      </w:r>
      <w:r w:rsidR="00226B22">
        <w:rPr>
          <w:sz w:val="28"/>
          <w:szCs w:val="28"/>
          <w:lang w:val="uk-UA"/>
        </w:rPr>
        <w:t xml:space="preserve"> 1889 р</w:t>
      </w:r>
      <w:r w:rsidRPr="00373773">
        <w:rPr>
          <w:sz w:val="28"/>
          <w:szCs w:val="28"/>
          <w:lang w:val="uk-UA"/>
        </w:rPr>
        <w:t>. Розуміння поняття кокутай багато дає для розуміння всієї Конституції.</w:t>
      </w:r>
    </w:p>
    <w:p w:rsidR="001C69A9" w:rsidRDefault="001C69A9" w:rsidP="00BB529B">
      <w:pPr>
        <w:pStyle w:val="a3"/>
        <w:spacing w:line="360" w:lineRule="auto"/>
        <w:ind w:left="-709" w:firstLine="425"/>
        <w:jc w:val="both"/>
        <w:rPr>
          <w:sz w:val="28"/>
          <w:szCs w:val="28"/>
          <w:lang w:val="uk-UA"/>
        </w:rPr>
      </w:pPr>
      <w:r>
        <w:rPr>
          <w:sz w:val="28"/>
          <w:szCs w:val="28"/>
          <w:lang w:val="uk-UA"/>
        </w:rPr>
        <w:t>З</w:t>
      </w:r>
      <w:r w:rsidRPr="001C69A9">
        <w:rPr>
          <w:sz w:val="28"/>
          <w:szCs w:val="28"/>
          <w:lang w:val="uk-UA"/>
        </w:rPr>
        <w:t>гідно з вченням філософської «школи Міто» на чолі з Аідзава Сейсісай (1782</w:t>
      </w:r>
      <w:r w:rsidR="00226B22">
        <w:rPr>
          <w:sz w:val="28"/>
          <w:szCs w:val="28"/>
          <w:lang w:val="uk-UA"/>
        </w:rPr>
        <w:t xml:space="preserve"> </w:t>
      </w:r>
      <w:r w:rsidR="00970032">
        <w:rPr>
          <w:sz w:val="28"/>
          <w:szCs w:val="28"/>
          <w:lang w:val="uk-UA"/>
        </w:rPr>
        <w:t>–</w:t>
      </w:r>
      <w:r w:rsidRPr="001C69A9">
        <w:rPr>
          <w:sz w:val="28"/>
          <w:szCs w:val="28"/>
          <w:lang w:val="uk-UA"/>
        </w:rPr>
        <w:t>1863</w:t>
      </w:r>
      <w:r w:rsidR="00226B22">
        <w:rPr>
          <w:sz w:val="28"/>
          <w:szCs w:val="28"/>
          <w:lang w:val="uk-UA"/>
        </w:rPr>
        <w:t xml:space="preserve"> рр.</w:t>
      </w:r>
      <w:r w:rsidRPr="001C69A9">
        <w:rPr>
          <w:sz w:val="28"/>
          <w:szCs w:val="28"/>
          <w:lang w:val="uk-UA"/>
        </w:rPr>
        <w:t xml:space="preserve">), кокутай </w:t>
      </w:r>
      <w:r w:rsidR="005B2DBA">
        <w:rPr>
          <w:sz w:val="28"/>
          <w:szCs w:val="28"/>
          <w:lang w:val="uk-UA"/>
        </w:rPr>
        <w:t>–</w:t>
      </w:r>
      <w:r w:rsidRPr="001C69A9">
        <w:rPr>
          <w:sz w:val="28"/>
          <w:szCs w:val="28"/>
          <w:lang w:val="uk-UA"/>
        </w:rPr>
        <w:t xml:space="preserve"> специфічно японська національно-державна спільність, що об’єднує в єдине живе ціле</w:t>
      </w:r>
      <w:r w:rsidR="00226B22">
        <w:rPr>
          <w:sz w:val="28"/>
          <w:szCs w:val="28"/>
          <w:lang w:val="uk-UA"/>
        </w:rPr>
        <w:t>: на першому рівні світ богів ка</w:t>
      </w:r>
      <w:r w:rsidRPr="001C69A9">
        <w:rPr>
          <w:sz w:val="28"/>
          <w:szCs w:val="28"/>
          <w:lang w:val="uk-UA"/>
        </w:rPr>
        <w:t xml:space="preserve">мі і імператора, на </w:t>
      </w:r>
      <w:r w:rsidR="00226B22">
        <w:rPr>
          <w:sz w:val="28"/>
          <w:szCs w:val="28"/>
          <w:lang w:val="uk-UA"/>
        </w:rPr>
        <w:lastRenderedPageBreak/>
        <w:t xml:space="preserve">другому </w:t>
      </w:r>
      <w:r w:rsidRPr="001C69A9">
        <w:rPr>
          <w:sz w:val="28"/>
          <w:szCs w:val="28"/>
          <w:lang w:val="uk-UA"/>
        </w:rPr>
        <w:t xml:space="preserve"> </w:t>
      </w:r>
      <w:r w:rsidR="005B2DBA">
        <w:rPr>
          <w:sz w:val="28"/>
          <w:szCs w:val="28"/>
          <w:lang w:val="uk-UA"/>
        </w:rPr>
        <w:t>–</w:t>
      </w:r>
      <w:r w:rsidRPr="001C69A9">
        <w:rPr>
          <w:sz w:val="28"/>
          <w:szCs w:val="28"/>
          <w:lang w:val="uk-UA"/>
        </w:rPr>
        <w:t xml:space="preserve"> </w:t>
      </w:r>
      <w:r w:rsidR="00226B22">
        <w:rPr>
          <w:sz w:val="28"/>
          <w:szCs w:val="28"/>
          <w:lang w:val="uk-UA"/>
        </w:rPr>
        <w:t xml:space="preserve"> </w:t>
      </w:r>
      <w:r w:rsidRPr="001C69A9">
        <w:rPr>
          <w:sz w:val="28"/>
          <w:szCs w:val="28"/>
          <w:lang w:val="uk-UA"/>
        </w:rPr>
        <w:t>японський народ і на третьому</w:t>
      </w:r>
      <w:r w:rsidR="00226B22">
        <w:rPr>
          <w:sz w:val="28"/>
          <w:szCs w:val="28"/>
          <w:lang w:val="uk-UA"/>
        </w:rPr>
        <w:t xml:space="preserve"> </w:t>
      </w:r>
      <w:r w:rsidRPr="001C69A9">
        <w:rPr>
          <w:sz w:val="28"/>
          <w:szCs w:val="28"/>
          <w:lang w:val="uk-UA"/>
        </w:rPr>
        <w:t xml:space="preserve"> </w:t>
      </w:r>
      <w:r w:rsidR="005B2DBA">
        <w:rPr>
          <w:sz w:val="28"/>
          <w:szCs w:val="28"/>
          <w:lang w:val="uk-UA"/>
        </w:rPr>
        <w:t>–</w:t>
      </w:r>
      <w:r w:rsidRPr="001C69A9">
        <w:rPr>
          <w:sz w:val="28"/>
          <w:szCs w:val="28"/>
          <w:lang w:val="uk-UA"/>
        </w:rPr>
        <w:t xml:space="preserve"> Японські острови. Формуванню такого світорозуміння, безумовно, сприяли гомогенність японців, майже два століття повної самоізоляції і, звичайно, фактор острівного положення </w:t>
      </w:r>
      <w:r w:rsidR="005B2DBA">
        <w:rPr>
          <w:sz w:val="28"/>
          <w:szCs w:val="28"/>
          <w:lang w:val="uk-UA"/>
        </w:rPr>
        <w:t>–</w:t>
      </w:r>
      <w:r w:rsidRPr="001C69A9">
        <w:rPr>
          <w:sz w:val="28"/>
          <w:szCs w:val="28"/>
          <w:lang w:val="uk-UA"/>
        </w:rPr>
        <w:t xml:space="preserve"> географічна замкнутість і геополітична завершеність, організованість Простору, що має як політико-географічне, так і сакрально-географічне значення.</w:t>
      </w:r>
    </w:p>
    <w:p w:rsidR="008F534E" w:rsidRDefault="00373773" w:rsidP="00BB529B">
      <w:pPr>
        <w:pStyle w:val="a3"/>
        <w:spacing w:line="360" w:lineRule="auto"/>
        <w:ind w:left="-709" w:firstLine="425"/>
        <w:jc w:val="both"/>
        <w:rPr>
          <w:sz w:val="28"/>
          <w:szCs w:val="28"/>
          <w:lang w:val="uk-UA"/>
        </w:rPr>
      </w:pPr>
      <w:r w:rsidRPr="00373773">
        <w:rPr>
          <w:sz w:val="28"/>
          <w:szCs w:val="28"/>
          <w:lang w:val="uk-UA"/>
        </w:rPr>
        <w:t xml:space="preserve">Навіть маючи на руках усі історичні причини, важко зрозуміти глибину тодішньої занепокоєності безпекою японських цінностей, яким насправді ніхто серйозно не загрожував. </w:t>
      </w:r>
      <w:r w:rsidR="008F534E">
        <w:rPr>
          <w:sz w:val="28"/>
          <w:szCs w:val="28"/>
          <w:lang w:val="uk-UA"/>
        </w:rPr>
        <w:t xml:space="preserve">Нова ідеологія </w:t>
      </w:r>
      <w:r w:rsidR="002D0DB7">
        <w:rPr>
          <w:sz w:val="28"/>
          <w:szCs w:val="28"/>
          <w:lang w:val="uk-UA"/>
        </w:rPr>
        <w:t>зумовила участь</w:t>
      </w:r>
      <w:r w:rsidR="008F534E">
        <w:rPr>
          <w:sz w:val="28"/>
          <w:szCs w:val="28"/>
          <w:lang w:val="uk-UA"/>
        </w:rPr>
        <w:t xml:space="preserve"> японської нації</w:t>
      </w:r>
      <w:r w:rsidR="00460837" w:rsidRPr="00373773">
        <w:rPr>
          <w:sz w:val="28"/>
          <w:szCs w:val="28"/>
          <w:lang w:val="uk-UA"/>
        </w:rPr>
        <w:t xml:space="preserve"> </w:t>
      </w:r>
      <w:r w:rsidR="008F534E">
        <w:rPr>
          <w:sz w:val="28"/>
          <w:szCs w:val="28"/>
          <w:lang w:val="uk-UA"/>
        </w:rPr>
        <w:t xml:space="preserve">у подіях </w:t>
      </w:r>
      <w:r w:rsidR="00460837" w:rsidRPr="00373773">
        <w:rPr>
          <w:sz w:val="28"/>
          <w:szCs w:val="28"/>
          <w:lang w:val="uk-UA"/>
        </w:rPr>
        <w:t>Д</w:t>
      </w:r>
      <w:r w:rsidR="008F534E">
        <w:rPr>
          <w:sz w:val="28"/>
          <w:szCs w:val="28"/>
          <w:lang w:val="uk-UA"/>
        </w:rPr>
        <w:t xml:space="preserve">ругої світової війни та спричинила </w:t>
      </w:r>
      <w:r w:rsidR="00460837" w:rsidRPr="00373773">
        <w:rPr>
          <w:sz w:val="28"/>
          <w:szCs w:val="28"/>
          <w:lang w:val="uk-UA"/>
        </w:rPr>
        <w:t xml:space="preserve"> </w:t>
      </w:r>
      <w:r w:rsidR="008F534E">
        <w:rPr>
          <w:sz w:val="28"/>
          <w:szCs w:val="28"/>
          <w:lang w:val="uk-UA"/>
        </w:rPr>
        <w:t>підйом віри</w:t>
      </w:r>
      <w:r w:rsidR="00460837" w:rsidRPr="00373773">
        <w:rPr>
          <w:sz w:val="28"/>
          <w:szCs w:val="28"/>
          <w:lang w:val="uk-UA"/>
        </w:rPr>
        <w:t xml:space="preserve"> в японців, їх лідерів та імператора, у істинність та важливість кокутай. </w:t>
      </w:r>
    </w:p>
    <w:p w:rsidR="00460837" w:rsidRDefault="00460837" w:rsidP="00BB529B">
      <w:pPr>
        <w:pStyle w:val="a3"/>
        <w:spacing w:line="360" w:lineRule="auto"/>
        <w:ind w:left="-709" w:firstLine="425"/>
        <w:jc w:val="both"/>
        <w:rPr>
          <w:sz w:val="28"/>
          <w:szCs w:val="28"/>
          <w:lang w:val="uk-UA"/>
        </w:rPr>
      </w:pPr>
      <w:r>
        <w:rPr>
          <w:sz w:val="28"/>
          <w:szCs w:val="28"/>
          <w:lang w:val="uk-UA"/>
        </w:rPr>
        <w:t>Є</w:t>
      </w:r>
      <w:r w:rsidRPr="00460837">
        <w:rPr>
          <w:sz w:val="28"/>
          <w:szCs w:val="28"/>
          <w:lang w:val="uk-UA"/>
        </w:rPr>
        <w:t>дине в історії Японії вчення, що має повне право претендувати на звання японської ідеї</w:t>
      </w:r>
      <w:r>
        <w:rPr>
          <w:sz w:val="28"/>
          <w:szCs w:val="28"/>
          <w:lang w:val="uk-UA"/>
        </w:rPr>
        <w:t xml:space="preserve"> </w:t>
      </w:r>
      <w:r w:rsidRPr="00460837">
        <w:rPr>
          <w:sz w:val="28"/>
          <w:szCs w:val="28"/>
          <w:lang w:val="uk-UA"/>
        </w:rPr>
        <w:t>було засновано</w:t>
      </w:r>
      <w:r>
        <w:rPr>
          <w:sz w:val="28"/>
          <w:szCs w:val="28"/>
          <w:lang w:val="uk-UA"/>
        </w:rPr>
        <w:t xml:space="preserve"> с</w:t>
      </w:r>
      <w:r w:rsidRPr="00460837">
        <w:rPr>
          <w:sz w:val="28"/>
          <w:szCs w:val="28"/>
          <w:lang w:val="uk-UA"/>
        </w:rPr>
        <w:t xml:space="preserve">аме на синто. Синто як форма традиції </w:t>
      </w:r>
      <w:r w:rsidR="005B2DBA">
        <w:rPr>
          <w:sz w:val="28"/>
          <w:szCs w:val="28"/>
          <w:lang w:val="uk-UA"/>
        </w:rPr>
        <w:t>–</w:t>
      </w:r>
      <w:r w:rsidRPr="00460837">
        <w:rPr>
          <w:sz w:val="28"/>
          <w:szCs w:val="28"/>
          <w:lang w:val="uk-UA"/>
        </w:rPr>
        <w:t xml:space="preserve"> це не стільки релігія в нашому звичайному розумінні, скільки особливий тип світобачення і світопізнання, відчуття себе у світі і розуміння цього світу і </w:t>
      </w:r>
      <w:r w:rsidR="00B34D26">
        <w:rPr>
          <w:sz w:val="28"/>
          <w:szCs w:val="28"/>
          <w:lang w:val="uk-UA"/>
        </w:rPr>
        <w:t>свого природного місця в ньому. С</w:t>
      </w:r>
      <w:r w:rsidR="00B34D26" w:rsidRPr="00B34D26">
        <w:rPr>
          <w:sz w:val="28"/>
          <w:szCs w:val="28"/>
          <w:lang w:val="uk-UA"/>
        </w:rPr>
        <w:t>инто, в якійсь мірі, формує уявлення японців про верховну владу, що знайшло своє відображення і виразилося пізніше в «культ імператора» і вірі в перевагу японської нації над іншими</w:t>
      </w:r>
    </w:p>
    <w:p w:rsidR="00712745" w:rsidRDefault="00373773" w:rsidP="00BB529B">
      <w:pPr>
        <w:pStyle w:val="a3"/>
        <w:spacing w:line="360" w:lineRule="auto"/>
        <w:ind w:left="-709" w:firstLine="425"/>
        <w:jc w:val="both"/>
        <w:rPr>
          <w:sz w:val="28"/>
          <w:szCs w:val="28"/>
          <w:lang w:val="uk-UA"/>
        </w:rPr>
      </w:pPr>
      <w:r w:rsidRPr="00373773">
        <w:rPr>
          <w:sz w:val="28"/>
          <w:szCs w:val="28"/>
          <w:lang w:val="uk-UA"/>
        </w:rPr>
        <w:t>Тим не менш, на відміну від ідеї демократії, що набула всесвітнього визнання, ідея кокутай прижилася лише в Японії та ніяк не вплинула на розвиток політичних вчень у світі, навіть незважаючи на спроби її експорту до підвладних Японській імперії країн.</w:t>
      </w:r>
    </w:p>
    <w:p w:rsidR="00373773" w:rsidRDefault="00373773" w:rsidP="00BB529B">
      <w:pPr>
        <w:pStyle w:val="a3"/>
        <w:spacing w:line="360" w:lineRule="auto"/>
        <w:ind w:left="-709" w:firstLine="425"/>
        <w:jc w:val="both"/>
        <w:rPr>
          <w:sz w:val="28"/>
          <w:szCs w:val="28"/>
          <w:lang w:val="uk-UA"/>
        </w:rPr>
      </w:pPr>
      <w:r w:rsidRPr="00373773">
        <w:rPr>
          <w:sz w:val="28"/>
          <w:szCs w:val="28"/>
          <w:lang w:val="uk-UA"/>
        </w:rPr>
        <w:t xml:space="preserve"> </w:t>
      </w:r>
      <w:r w:rsidR="00712745">
        <w:rPr>
          <w:sz w:val="28"/>
          <w:szCs w:val="28"/>
          <w:lang w:val="uk-UA"/>
        </w:rPr>
        <w:t>К</w:t>
      </w:r>
      <w:r w:rsidR="00712745" w:rsidRPr="00712745">
        <w:rPr>
          <w:sz w:val="28"/>
          <w:szCs w:val="28"/>
          <w:lang w:val="uk-UA"/>
        </w:rPr>
        <w:t xml:space="preserve">онцепція «нової політичної структури» (Сейдзі синтай-сей), </w:t>
      </w:r>
      <w:r w:rsidR="008F534E">
        <w:rPr>
          <w:sz w:val="28"/>
          <w:szCs w:val="28"/>
          <w:lang w:val="uk-UA"/>
        </w:rPr>
        <w:t>або просто «нової структури» (си</w:t>
      </w:r>
      <w:r w:rsidR="00712745" w:rsidRPr="00712745">
        <w:rPr>
          <w:sz w:val="28"/>
          <w:szCs w:val="28"/>
          <w:lang w:val="uk-UA"/>
        </w:rPr>
        <w:t>нтайсей), стала завершальним етапом еволюції радикально-реформаторських проектів авторитарної перебудови політичної системи. Вона сходить до з</w:t>
      </w:r>
      <w:r w:rsidR="008F534E">
        <w:rPr>
          <w:sz w:val="28"/>
          <w:szCs w:val="28"/>
          <w:lang w:val="uk-UA"/>
        </w:rPr>
        <w:t xml:space="preserve">адумам Морі початку 1930-х рр. </w:t>
      </w:r>
      <w:r w:rsidR="00712745" w:rsidRPr="00712745">
        <w:rPr>
          <w:sz w:val="28"/>
          <w:szCs w:val="28"/>
          <w:lang w:val="uk-UA"/>
        </w:rPr>
        <w:t xml:space="preserve">об’єднати всі партії країни під егідою Сейюкай за принципом «одна країна – одна партія». «Новій структурі» належало стати політичним аналогом «державного організму»: імператору відводилося місце </w:t>
      </w:r>
      <w:r w:rsidR="00712745" w:rsidRPr="00712745">
        <w:rPr>
          <w:sz w:val="28"/>
          <w:szCs w:val="28"/>
          <w:lang w:val="uk-UA"/>
        </w:rPr>
        <w:lastRenderedPageBreak/>
        <w:t xml:space="preserve">над нею, а главою ставав прем’єр-міністр як його повноважний представник в політиці. </w:t>
      </w:r>
      <w:r w:rsidRPr="00373773">
        <w:rPr>
          <w:sz w:val="28"/>
          <w:szCs w:val="28"/>
          <w:lang w:val="uk-UA"/>
        </w:rPr>
        <w:t xml:space="preserve">«Нова структура» </w:t>
      </w:r>
      <w:r w:rsidR="005B2DBA">
        <w:rPr>
          <w:sz w:val="28"/>
          <w:szCs w:val="28"/>
          <w:lang w:val="uk-UA"/>
        </w:rPr>
        <w:t>–</w:t>
      </w:r>
      <w:r w:rsidRPr="00373773">
        <w:rPr>
          <w:sz w:val="28"/>
          <w:szCs w:val="28"/>
          <w:lang w:val="uk-UA"/>
        </w:rPr>
        <w:t xml:space="preserve"> примирила лібералів і консерваторів, мілітаристів і представників ділового світу, таємні товарист</w:t>
      </w:r>
      <w:r>
        <w:rPr>
          <w:sz w:val="28"/>
          <w:szCs w:val="28"/>
          <w:lang w:val="uk-UA"/>
        </w:rPr>
        <w:t>ва і парламентаріїв, на час пом</w:t>
      </w:r>
      <w:r w:rsidR="008F534E">
        <w:rPr>
          <w:sz w:val="28"/>
          <w:szCs w:val="28"/>
          <w:lang w:val="uk-UA"/>
        </w:rPr>
        <w:t>’якшивши атлантично</w:t>
      </w:r>
      <w:r w:rsidRPr="00373773">
        <w:rPr>
          <w:sz w:val="28"/>
          <w:szCs w:val="28"/>
          <w:lang w:val="uk-UA"/>
        </w:rPr>
        <w:t>-євразійське протистояння, але лише ціною взаємних поступок.</w:t>
      </w:r>
      <w:r>
        <w:rPr>
          <w:sz w:val="28"/>
          <w:szCs w:val="28"/>
          <w:lang w:val="uk-UA"/>
        </w:rPr>
        <w:t xml:space="preserve"> </w:t>
      </w:r>
      <w:r w:rsidRPr="00373773">
        <w:rPr>
          <w:sz w:val="28"/>
          <w:szCs w:val="28"/>
          <w:lang w:val="uk-UA"/>
        </w:rPr>
        <w:t>В кінці війни, коли поразка вже давно була очевидною, лідери Японії не могли здатися, адже безпека імператора та інституту його влади не була гарантована союзницькими військами. Лідери прагнули не політичного імунітету для себе чи безпеки для простих японців; вони вимагали гарантії збереження імператорського дому, у який було інкарновано кокутай.</w:t>
      </w:r>
    </w:p>
    <w:p w:rsidR="00B34D26" w:rsidRPr="00B34D26" w:rsidRDefault="00B34D26" w:rsidP="00B34D26">
      <w:pPr>
        <w:pStyle w:val="a3"/>
        <w:spacing w:line="360" w:lineRule="auto"/>
        <w:ind w:left="-709" w:firstLine="425"/>
        <w:jc w:val="both"/>
        <w:rPr>
          <w:sz w:val="28"/>
          <w:szCs w:val="28"/>
          <w:lang w:val="uk-UA"/>
        </w:rPr>
      </w:pPr>
      <w:r>
        <w:rPr>
          <w:sz w:val="28"/>
          <w:szCs w:val="28"/>
          <w:lang w:val="uk-UA"/>
        </w:rPr>
        <w:t>І</w:t>
      </w:r>
      <w:r w:rsidRPr="00B34D26">
        <w:rPr>
          <w:sz w:val="28"/>
          <w:szCs w:val="28"/>
          <w:lang w:val="uk-UA"/>
        </w:rPr>
        <w:t>дея кокутай –</w:t>
      </w:r>
      <w:r>
        <w:rPr>
          <w:sz w:val="28"/>
          <w:szCs w:val="28"/>
          <w:lang w:val="uk-UA"/>
        </w:rPr>
        <w:t xml:space="preserve"> н</w:t>
      </w:r>
      <w:r w:rsidRPr="00B34D26">
        <w:rPr>
          <w:sz w:val="28"/>
          <w:szCs w:val="28"/>
          <w:lang w:val="uk-UA"/>
        </w:rPr>
        <w:t>айоригінальніша політична ідея, розроблена у Японії</w:t>
      </w:r>
      <w:r>
        <w:rPr>
          <w:sz w:val="28"/>
          <w:szCs w:val="28"/>
          <w:lang w:val="uk-UA"/>
        </w:rPr>
        <w:t xml:space="preserve">. Вона слугувала з часів </w:t>
      </w:r>
      <w:r w:rsidR="00AB6582">
        <w:rPr>
          <w:sz w:val="28"/>
          <w:szCs w:val="28"/>
          <w:lang w:val="uk-UA"/>
        </w:rPr>
        <w:t>Мейдзі</w:t>
      </w:r>
      <w:r>
        <w:rPr>
          <w:sz w:val="28"/>
          <w:szCs w:val="28"/>
          <w:lang w:val="uk-UA"/>
        </w:rPr>
        <w:t>-іси</w:t>
      </w:r>
      <w:r w:rsidR="008F534E">
        <w:rPr>
          <w:sz w:val="28"/>
          <w:szCs w:val="28"/>
          <w:lang w:val="uk-UA"/>
        </w:rPr>
        <w:t>н до 1945 р.</w:t>
      </w:r>
      <w:r w:rsidRPr="00B34D26">
        <w:rPr>
          <w:sz w:val="28"/>
          <w:szCs w:val="28"/>
          <w:lang w:val="uk-UA"/>
        </w:rPr>
        <w:t xml:space="preserve"> в якості надихаючої та консолідуючої ідеології та сприяла у встановленні національного політичного горизонту думки для сприйняття системи конституційної монархії, запозиченої у країн Заходу</w:t>
      </w:r>
      <w:r>
        <w:rPr>
          <w:sz w:val="28"/>
          <w:szCs w:val="28"/>
          <w:lang w:val="uk-UA"/>
        </w:rPr>
        <w:t xml:space="preserve">, згідно Конституції </w:t>
      </w:r>
      <w:r w:rsidR="00AB6582">
        <w:rPr>
          <w:sz w:val="28"/>
          <w:szCs w:val="28"/>
          <w:lang w:val="uk-UA"/>
        </w:rPr>
        <w:t>Мейдзі</w:t>
      </w:r>
      <w:r w:rsidRPr="00B34D26">
        <w:rPr>
          <w:sz w:val="28"/>
          <w:szCs w:val="28"/>
          <w:lang w:val="uk-UA"/>
        </w:rPr>
        <w:t xml:space="preserve"> 1889 року. Розуміння поняття кокутай багато дає для розуміння всієї Конституції. Японська Конституція об’єднувала ліберально-демократичні цінності з абсолютною владою монарха, але також містила оригінальні положення про божественність природи Імператорсь</w:t>
      </w:r>
      <w:bookmarkStart w:id="0" w:name="_GoBack"/>
      <w:bookmarkEnd w:id="0"/>
      <w:r w:rsidRPr="00B34D26">
        <w:rPr>
          <w:sz w:val="28"/>
          <w:szCs w:val="28"/>
          <w:lang w:val="uk-UA"/>
        </w:rPr>
        <w:t>кої влади, що надавало основному закону Японії відтінку теократічності.</w:t>
      </w:r>
    </w:p>
    <w:p w:rsidR="00BB529B" w:rsidRPr="00712745" w:rsidRDefault="00BB529B" w:rsidP="00BB529B">
      <w:pPr>
        <w:spacing w:line="360" w:lineRule="auto"/>
        <w:rPr>
          <w:lang w:val="uk-UA"/>
        </w:rPr>
      </w:pPr>
    </w:p>
    <w:p w:rsidR="00BB529B" w:rsidRDefault="00BB529B" w:rsidP="00BB529B">
      <w:pPr>
        <w:spacing w:line="360" w:lineRule="auto"/>
        <w:ind w:left="-426" w:firstLine="426"/>
        <w:rPr>
          <w:lang w:val="uk-UA"/>
        </w:rPr>
      </w:pPr>
    </w:p>
    <w:p w:rsidR="005B2DBA" w:rsidRDefault="005B2DBA" w:rsidP="00BB529B">
      <w:pPr>
        <w:spacing w:line="360" w:lineRule="auto"/>
        <w:ind w:left="-426" w:firstLine="426"/>
        <w:rPr>
          <w:lang w:val="uk-UA"/>
        </w:rPr>
      </w:pPr>
    </w:p>
    <w:p w:rsidR="00712745" w:rsidRDefault="00712745" w:rsidP="00BB529B">
      <w:pPr>
        <w:spacing w:line="360" w:lineRule="auto"/>
        <w:ind w:left="-426" w:firstLine="426"/>
        <w:rPr>
          <w:lang w:val="uk-UA"/>
        </w:rPr>
      </w:pPr>
    </w:p>
    <w:p w:rsidR="00712745" w:rsidRDefault="00712745" w:rsidP="00BB529B">
      <w:pPr>
        <w:spacing w:line="360" w:lineRule="auto"/>
        <w:ind w:left="-426" w:firstLine="426"/>
        <w:rPr>
          <w:lang w:val="uk-UA"/>
        </w:rPr>
      </w:pPr>
    </w:p>
    <w:p w:rsidR="00712745" w:rsidRDefault="00712745" w:rsidP="00BB529B">
      <w:pPr>
        <w:spacing w:line="360" w:lineRule="auto"/>
        <w:ind w:left="-426" w:firstLine="426"/>
        <w:rPr>
          <w:lang w:val="uk-UA"/>
        </w:rPr>
      </w:pPr>
    </w:p>
    <w:p w:rsidR="00712745" w:rsidRDefault="00712745" w:rsidP="00BB529B">
      <w:pPr>
        <w:spacing w:line="360" w:lineRule="auto"/>
        <w:ind w:left="-426" w:firstLine="426"/>
        <w:rPr>
          <w:lang w:val="uk-UA"/>
        </w:rPr>
      </w:pPr>
    </w:p>
    <w:p w:rsidR="00712745" w:rsidRDefault="00712745" w:rsidP="00BB529B">
      <w:pPr>
        <w:spacing w:line="360" w:lineRule="auto"/>
        <w:ind w:left="-426" w:firstLine="426"/>
        <w:rPr>
          <w:lang w:val="uk-UA"/>
        </w:rPr>
      </w:pPr>
    </w:p>
    <w:p w:rsidR="00712745" w:rsidRDefault="00712745" w:rsidP="00BB529B">
      <w:pPr>
        <w:spacing w:line="360" w:lineRule="auto"/>
        <w:ind w:left="-426" w:firstLine="426"/>
        <w:rPr>
          <w:lang w:val="uk-UA"/>
        </w:rPr>
      </w:pPr>
    </w:p>
    <w:p w:rsidR="005B2DBA" w:rsidRDefault="005B2DBA" w:rsidP="00F0076D">
      <w:pPr>
        <w:spacing w:line="480" w:lineRule="auto"/>
        <w:ind w:left="-425" w:firstLine="425"/>
        <w:jc w:val="center"/>
        <w:rPr>
          <w:rFonts w:ascii="Times New Roman" w:hAnsi="Times New Roman" w:cs="Times New Roman"/>
          <w:b/>
          <w:sz w:val="28"/>
          <w:szCs w:val="28"/>
          <w:lang w:val="uk-UA"/>
        </w:rPr>
      </w:pPr>
      <w:r w:rsidRPr="005B2DBA">
        <w:rPr>
          <w:rFonts w:ascii="Times New Roman" w:hAnsi="Times New Roman" w:cs="Times New Roman"/>
          <w:b/>
          <w:sz w:val="28"/>
          <w:szCs w:val="28"/>
          <w:lang w:val="uk-UA"/>
        </w:rPr>
        <w:lastRenderedPageBreak/>
        <w:t>СПИСОК ВИКОРИСТАНИХ ДЖЕРЕЛ ТА ЛІТЕРАТУРИ</w:t>
      </w:r>
    </w:p>
    <w:p w:rsidR="005B2DBA" w:rsidRPr="00712745" w:rsidRDefault="005B2DBA" w:rsidP="005B2DBA">
      <w:pPr>
        <w:pStyle w:val="a4"/>
        <w:numPr>
          <w:ilvl w:val="0"/>
          <w:numId w:val="2"/>
        </w:numPr>
        <w:spacing w:line="360" w:lineRule="auto"/>
        <w:ind w:left="-567" w:firstLine="0"/>
        <w:jc w:val="both"/>
        <w:rPr>
          <w:rFonts w:ascii="Times New Roman" w:hAnsi="Times New Roman" w:cs="Times New Roman"/>
          <w:color w:val="000000" w:themeColor="text1"/>
          <w:sz w:val="28"/>
          <w:szCs w:val="28"/>
        </w:rPr>
      </w:pPr>
      <w:r>
        <w:rPr>
          <w:rFonts w:ascii="Times New Roman" w:hAnsi="Times New Roman" w:cs="Times New Roman"/>
          <w:sz w:val="28"/>
          <w:szCs w:val="28"/>
        </w:rPr>
        <w:t>Бокин Б</w:t>
      </w:r>
      <w:r w:rsidRPr="00E344E6">
        <w:rPr>
          <w:rFonts w:ascii="Times New Roman" w:hAnsi="Times New Roman" w:cs="Times New Roman"/>
          <w:sz w:val="28"/>
          <w:szCs w:val="28"/>
        </w:rPr>
        <w:t xml:space="preserve">. Синто / пер. с англ. А. Бурыкина </w:t>
      </w:r>
      <w:r w:rsidR="006B736C">
        <w:rPr>
          <w:rFonts w:ascii="Times New Roman" w:hAnsi="Times New Roman" w:cs="Times New Roman"/>
          <w:sz w:val="28"/>
          <w:szCs w:val="28"/>
        </w:rPr>
        <w:t xml:space="preserve"> [</w:t>
      </w:r>
      <w:r w:rsidRPr="00E344E6">
        <w:rPr>
          <w:rFonts w:ascii="Times New Roman" w:hAnsi="Times New Roman" w:cs="Times New Roman"/>
          <w:sz w:val="28"/>
          <w:szCs w:val="28"/>
        </w:rPr>
        <w:t>інтернет</w:t>
      </w:r>
      <w:r w:rsidR="005F6E8B">
        <w:rPr>
          <w:rFonts w:ascii="Times New Roman" w:hAnsi="Times New Roman" w:cs="Times New Roman"/>
          <w:sz w:val="28"/>
          <w:szCs w:val="28"/>
          <w:lang w:val="uk-UA"/>
        </w:rPr>
        <w:t>-</w:t>
      </w:r>
      <w:r w:rsidRPr="00E344E6">
        <w:rPr>
          <w:rFonts w:ascii="Times New Roman" w:hAnsi="Times New Roman" w:cs="Times New Roman"/>
          <w:sz w:val="28"/>
          <w:szCs w:val="28"/>
        </w:rPr>
        <w:t>ресурс]</w:t>
      </w:r>
      <w:r w:rsidR="005F6E8B">
        <w:rPr>
          <w:rFonts w:ascii="Times New Roman" w:hAnsi="Times New Roman" w:cs="Times New Roman"/>
          <w:sz w:val="28"/>
          <w:szCs w:val="28"/>
          <w:lang w:val="uk-UA"/>
        </w:rPr>
        <w:t xml:space="preserve">: </w:t>
      </w:r>
      <w:hyperlink r:id="rId9" w:history="1">
        <w:r w:rsidRPr="00712745">
          <w:rPr>
            <w:rStyle w:val="a5"/>
            <w:rFonts w:ascii="Times New Roman" w:hAnsi="Times New Roman" w:cs="Times New Roman"/>
            <w:color w:val="000000" w:themeColor="text1"/>
            <w:sz w:val="28"/>
            <w:szCs w:val="28"/>
            <w:u w:val="none"/>
          </w:rPr>
          <w:t>http://religious–life.ru/2012/06/brayan–bokin–shinto–part–3–of–3/</w:t>
        </w:r>
      </w:hyperlink>
    </w:p>
    <w:p w:rsidR="005B2DBA" w:rsidRPr="00E344E6" w:rsidRDefault="005B2DBA" w:rsidP="005B2DBA">
      <w:pPr>
        <w:pStyle w:val="a4"/>
        <w:numPr>
          <w:ilvl w:val="0"/>
          <w:numId w:val="2"/>
        </w:numPr>
        <w:spacing w:line="360" w:lineRule="auto"/>
        <w:ind w:left="-567" w:firstLine="0"/>
        <w:jc w:val="both"/>
        <w:rPr>
          <w:rFonts w:ascii="Times New Roman" w:hAnsi="Times New Roman" w:cs="Times New Roman"/>
          <w:sz w:val="28"/>
          <w:szCs w:val="28"/>
        </w:rPr>
      </w:pPr>
      <w:r w:rsidRPr="00E344E6">
        <w:rPr>
          <w:rFonts w:ascii="Times New Roman" w:hAnsi="Times New Roman" w:cs="Times New Roman"/>
          <w:sz w:val="28"/>
          <w:szCs w:val="28"/>
        </w:rPr>
        <w:t>Браунлі Джон С. Чотири стадії кокутай / пер. А. Тарасов /</w:t>
      </w:r>
      <w:r>
        <w:rPr>
          <w:rFonts w:ascii="Times New Roman" w:hAnsi="Times New Roman" w:cs="Times New Roman"/>
          <w:sz w:val="28"/>
          <w:szCs w:val="28"/>
          <w:lang w:val="uk-UA"/>
        </w:rPr>
        <w:t>/</w:t>
      </w:r>
      <w:r w:rsidRPr="00E344E6">
        <w:rPr>
          <w:rFonts w:ascii="Times New Roman" w:hAnsi="Times New Roman" w:cs="Times New Roman"/>
          <w:sz w:val="28"/>
          <w:szCs w:val="28"/>
        </w:rPr>
        <w:t xml:space="preserve"> Доповідь на конференції JSAC в Університет</w:t>
      </w:r>
      <w:r>
        <w:rPr>
          <w:rFonts w:ascii="Times New Roman" w:hAnsi="Times New Roman" w:cs="Times New Roman"/>
          <w:sz w:val="28"/>
          <w:szCs w:val="28"/>
        </w:rPr>
        <w:t xml:space="preserve">і Британської Колумбії, </w:t>
      </w:r>
      <w:r w:rsidR="005F6E8B">
        <w:rPr>
          <w:rFonts w:ascii="Times New Roman" w:hAnsi="Times New Roman" w:cs="Times New Roman"/>
          <w:sz w:val="28"/>
          <w:szCs w:val="28"/>
        </w:rPr>
        <w:t>2000</w:t>
      </w:r>
      <w:r w:rsidRPr="00E344E6">
        <w:rPr>
          <w:rFonts w:ascii="Times New Roman" w:hAnsi="Times New Roman" w:cs="Times New Roman"/>
          <w:sz w:val="28"/>
          <w:szCs w:val="28"/>
        </w:rPr>
        <w:t>.</w:t>
      </w:r>
      <w:r>
        <w:rPr>
          <w:rFonts w:ascii="Times New Roman" w:hAnsi="Times New Roman" w:cs="Times New Roman"/>
          <w:sz w:val="28"/>
          <w:szCs w:val="28"/>
          <w:lang w:val="uk-UA"/>
        </w:rPr>
        <w:t xml:space="preserve"> </w:t>
      </w:r>
      <w:r w:rsidR="006B736C">
        <w:rPr>
          <w:rFonts w:ascii="Times New Roman" w:hAnsi="Times New Roman" w:cs="Times New Roman"/>
          <w:sz w:val="28"/>
          <w:szCs w:val="28"/>
          <w:lang w:val="uk-UA"/>
        </w:rPr>
        <w:t xml:space="preserve"> [</w:t>
      </w:r>
      <w:r w:rsidRPr="009949FC">
        <w:rPr>
          <w:rFonts w:ascii="Times New Roman" w:hAnsi="Times New Roman" w:cs="Times New Roman"/>
          <w:sz w:val="28"/>
          <w:szCs w:val="28"/>
          <w:lang w:val="uk-UA"/>
        </w:rPr>
        <w:t>інтернет</w:t>
      </w:r>
      <w:r>
        <w:rPr>
          <w:rFonts w:ascii="Times New Roman" w:hAnsi="Times New Roman" w:cs="Times New Roman"/>
          <w:sz w:val="28"/>
          <w:szCs w:val="28"/>
          <w:lang w:val="uk-UA"/>
        </w:rPr>
        <w:t>-</w:t>
      </w:r>
      <w:r w:rsidRPr="009949FC">
        <w:rPr>
          <w:rFonts w:ascii="Times New Roman" w:hAnsi="Times New Roman" w:cs="Times New Roman"/>
          <w:sz w:val="28"/>
          <w:szCs w:val="28"/>
          <w:lang w:val="uk-UA"/>
        </w:rPr>
        <w:t>ресурс]</w:t>
      </w:r>
      <w:r>
        <w:rPr>
          <w:rFonts w:ascii="Times New Roman" w:hAnsi="Times New Roman" w:cs="Times New Roman"/>
          <w:sz w:val="28"/>
          <w:szCs w:val="28"/>
          <w:lang w:val="uk-UA"/>
        </w:rPr>
        <w:t xml:space="preserve">: </w:t>
      </w:r>
      <w:r w:rsidRPr="00AC5462">
        <w:rPr>
          <w:rFonts w:ascii="Times New Roman" w:hAnsi="Times New Roman" w:cs="Times New Roman"/>
          <w:sz w:val="28"/>
          <w:szCs w:val="28"/>
          <w:lang w:val="uk-UA"/>
        </w:rPr>
        <w:t>http://political</w:t>
      </w:r>
      <w:r w:rsidR="005F6E8B">
        <w:rPr>
          <w:rFonts w:ascii="Times New Roman" w:hAnsi="Times New Roman" w:cs="Times New Roman"/>
          <w:sz w:val="28"/>
          <w:szCs w:val="28"/>
          <w:lang w:val="uk-UA"/>
        </w:rPr>
        <w:t>-</w:t>
      </w:r>
      <w:r w:rsidRPr="00AC5462">
        <w:rPr>
          <w:rFonts w:ascii="Times New Roman" w:hAnsi="Times New Roman" w:cs="Times New Roman"/>
          <w:sz w:val="28"/>
          <w:szCs w:val="28"/>
          <w:lang w:val="uk-UA"/>
        </w:rPr>
        <w:t>outlook.com/2013/07/</w:t>
      </w:r>
    </w:p>
    <w:p w:rsidR="005B2DBA" w:rsidRPr="00E344E6" w:rsidRDefault="005B2DBA" w:rsidP="005B2DBA">
      <w:pPr>
        <w:pStyle w:val="a4"/>
        <w:numPr>
          <w:ilvl w:val="0"/>
          <w:numId w:val="2"/>
        </w:numPr>
        <w:spacing w:line="360" w:lineRule="auto"/>
        <w:ind w:left="-567" w:firstLine="0"/>
        <w:jc w:val="both"/>
        <w:rPr>
          <w:rFonts w:ascii="Times New Roman" w:hAnsi="Times New Roman" w:cs="Times New Roman"/>
          <w:sz w:val="28"/>
          <w:szCs w:val="28"/>
        </w:rPr>
      </w:pPr>
      <w:r w:rsidRPr="00E344E6">
        <w:rPr>
          <w:rFonts w:ascii="Times New Roman" w:hAnsi="Times New Roman" w:cs="Times New Roman"/>
          <w:sz w:val="28"/>
          <w:szCs w:val="28"/>
        </w:rPr>
        <w:t>Бугаева Д.</w:t>
      </w:r>
      <w:r w:rsidR="005F6E8B">
        <w:rPr>
          <w:rFonts w:ascii="Times New Roman" w:hAnsi="Times New Roman" w:cs="Times New Roman"/>
          <w:sz w:val="28"/>
          <w:szCs w:val="28"/>
          <w:lang w:val="uk-UA"/>
        </w:rPr>
        <w:t xml:space="preserve"> </w:t>
      </w:r>
      <w:r w:rsidRPr="00E344E6">
        <w:rPr>
          <w:rFonts w:ascii="Times New Roman" w:hAnsi="Times New Roman" w:cs="Times New Roman"/>
          <w:sz w:val="28"/>
          <w:szCs w:val="28"/>
        </w:rPr>
        <w:t xml:space="preserve">П. Японские публицисты конца XIX в. </w:t>
      </w:r>
      <w:r>
        <w:rPr>
          <w:rFonts w:ascii="Times New Roman" w:hAnsi="Times New Roman" w:cs="Times New Roman"/>
          <w:sz w:val="28"/>
          <w:szCs w:val="28"/>
        </w:rPr>
        <w:t>–</w:t>
      </w:r>
      <w:r w:rsidR="005F6E8B">
        <w:rPr>
          <w:rFonts w:ascii="Times New Roman" w:hAnsi="Times New Roman" w:cs="Times New Roman"/>
          <w:sz w:val="28"/>
          <w:szCs w:val="28"/>
        </w:rPr>
        <w:t xml:space="preserve">  М., 1978.</w:t>
      </w:r>
      <w:r w:rsidR="005F6E8B">
        <w:rPr>
          <w:rFonts w:ascii="Times New Roman" w:hAnsi="Times New Roman" w:cs="Times New Roman"/>
          <w:sz w:val="28"/>
          <w:szCs w:val="28"/>
          <w:lang w:val="uk-UA"/>
        </w:rPr>
        <w:t xml:space="preserve"> – </w:t>
      </w:r>
      <w:r>
        <w:rPr>
          <w:rFonts w:ascii="Times New Roman" w:hAnsi="Times New Roman" w:cs="Times New Roman"/>
          <w:sz w:val="28"/>
          <w:szCs w:val="28"/>
          <w:lang w:val="uk-UA"/>
        </w:rPr>
        <w:t>164 с.</w:t>
      </w:r>
    </w:p>
    <w:p w:rsidR="005B2DBA" w:rsidRPr="00E344E6" w:rsidRDefault="005F6E8B" w:rsidP="005B2DBA">
      <w:pPr>
        <w:pStyle w:val="a4"/>
        <w:numPr>
          <w:ilvl w:val="0"/>
          <w:numId w:val="2"/>
        </w:numPr>
        <w:spacing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Васильев Л. С.   История </w:t>
      </w:r>
      <w:r>
        <w:rPr>
          <w:rFonts w:ascii="Times New Roman" w:hAnsi="Times New Roman" w:cs="Times New Roman"/>
          <w:sz w:val="28"/>
          <w:szCs w:val="28"/>
          <w:lang w:val="uk-UA"/>
        </w:rPr>
        <w:t>р</w:t>
      </w:r>
      <w:r w:rsidR="005B2DBA" w:rsidRPr="00E344E6">
        <w:rPr>
          <w:rFonts w:ascii="Times New Roman" w:hAnsi="Times New Roman" w:cs="Times New Roman"/>
          <w:sz w:val="28"/>
          <w:szCs w:val="28"/>
        </w:rPr>
        <w:t>елигий Востока.</w:t>
      </w:r>
      <w:r w:rsidR="005B2DBA">
        <w:rPr>
          <w:rFonts w:ascii="Times New Roman" w:hAnsi="Times New Roman" w:cs="Times New Roman"/>
          <w:sz w:val="28"/>
          <w:szCs w:val="28"/>
          <w:lang w:val="uk-UA"/>
        </w:rPr>
        <w:t xml:space="preserve"> </w:t>
      </w:r>
      <w:r w:rsidR="005B2DBA">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uk-UA"/>
        </w:rPr>
        <w:t>М.</w:t>
      </w:r>
      <w:r w:rsidR="004B39C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Высшая школа</w:t>
      </w:r>
      <w:r>
        <w:rPr>
          <w:rFonts w:ascii="Times New Roman" w:hAnsi="Times New Roman" w:cs="Times New Roman"/>
          <w:sz w:val="28"/>
          <w:szCs w:val="28"/>
          <w:lang w:val="uk-UA"/>
        </w:rPr>
        <w:t xml:space="preserve">, </w:t>
      </w:r>
      <w:r w:rsidR="005B2DBA" w:rsidRPr="00E344E6">
        <w:rPr>
          <w:rFonts w:ascii="Times New Roman" w:hAnsi="Times New Roman" w:cs="Times New Roman"/>
          <w:sz w:val="28"/>
          <w:szCs w:val="28"/>
        </w:rPr>
        <w:t>1983.</w:t>
      </w:r>
      <w:r>
        <w:rPr>
          <w:rFonts w:ascii="Times New Roman" w:hAnsi="Times New Roman" w:cs="Times New Roman"/>
          <w:sz w:val="28"/>
          <w:szCs w:val="28"/>
          <w:lang w:val="uk-UA"/>
        </w:rPr>
        <w:t xml:space="preserve"> </w:t>
      </w:r>
      <w:r w:rsidR="005B2DBA">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sz w:val="28"/>
          <w:szCs w:val="28"/>
        </w:rPr>
        <w:t>368</w:t>
      </w:r>
      <w:r>
        <w:rPr>
          <w:rFonts w:ascii="Times New Roman" w:hAnsi="Times New Roman" w:cs="Times New Roman"/>
          <w:sz w:val="28"/>
          <w:szCs w:val="28"/>
          <w:lang w:val="uk-UA"/>
        </w:rPr>
        <w:t xml:space="preserve"> с.</w:t>
      </w:r>
    </w:p>
    <w:p w:rsidR="005B2DBA" w:rsidRPr="005F6E8B" w:rsidRDefault="005B2DBA" w:rsidP="005B2DBA">
      <w:pPr>
        <w:pStyle w:val="a4"/>
        <w:numPr>
          <w:ilvl w:val="0"/>
          <w:numId w:val="2"/>
        </w:numPr>
        <w:spacing w:line="360" w:lineRule="auto"/>
        <w:ind w:left="-567" w:firstLine="0"/>
        <w:jc w:val="both"/>
        <w:rPr>
          <w:rFonts w:ascii="Times New Roman" w:hAnsi="Times New Roman" w:cs="Times New Roman"/>
          <w:color w:val="000000" w:themeColor="text1"/>
          <w:sz w:val="28"/>
          <w:szCs w:val="28"/>
        </w:rPr>
      </w:pPr>
      <w:proofErr w:type="gramStart"/>
      <w:r w:rsidRPr="00E344E6">
        <w:rPr>
          <w:rFonts w:ascii="Times New Roman" w:hAnsi="Times New Roman" w:cs="Times New Roman"/>
          <w:sz w:val="28"/>
          <w:szCs w:val="28"/>
        </w:rPr>
        <w:t>Графский</w:t>
      </w:r>
      <w:proofErr w:type="gramEnd"/>
      <w:r w:rsidRPr="00E344E6">
        <w:rPr>
          <w:rFonts w:ascii="Times New Roman" w:hAnsi="Times New Roman" w:cs="Times New Roman"/>
          <w:sz w:val="28"/>
          <w:szCs w:val="28"/>
        </w:rPr>
        <w:t xml:space="preserve"> В.</w:t>
      </w:r>
      <w:r w:rsidR="005F6E8B">
        <w:rPr>
          <w:rFonts w:ascii="Times New Roman" w:hAnsi="Times New Roman" w:cs="Times New Roman"/>
          <w:sz w:val="28"/>
          <w:szCs w:val="28"/>
          <w:lang w:val="uk-UA"/>
        </w:rPr>
        <w:t xml:space="preserve"> </w:t>
      </w:r>
      <w:r w:rsidRPr="00E344E6">
        <w:rPr>
          <w:rFonts w:ascii="Times New Roman" w:hAnsi="Times New Roman" w:cs="Times New Roman"/>
          <w:sz w:val="28"/>
          <w:szCs w:val="28"/>
        </w:rPr>
        <w:t xml:space="preserve">Г. Всеобщая история права и государства </w:t>
      </w:r>
      <w:r w:rsidR="006B736C">
        <w:rPr>
          <w:rFonts w:ascii="Times New Roman" w:hAnsi="Times New Roman" w:cs="Times New Roman"/>
          <w:sz w:val="28"/>
          <w:szCs w:val="28"/>
        </w:rPr>
        <w:t xml:space="preserve"> [</w:t>
      </w:r>
      <w:r w:rsidR="005F6E8B" w:rsidRPr="00E344E6">
        <w:rPr>
          <w:rFonts w:ascii="Times New Roman" w:hAnsi="Times New Roman" w:cs="Times New Roman"/>
          <w:sz w:val="28"/>
          <w:szCs w:val="28"/>
        </w:rPr>
        <w:t>інтернет</w:t>
      </w:r>
      <w:r w:rsidR="005F6E8B">
        <w:rPr>
          <w:rFonts w:ascii="Times New Roman" w:hAnsi="Times New Roman" w:cs="Times New Roman"/>
          <w:sz w:val="28"/>
          <w:szCs w:val="28"/>
          <w:lang w:val="uk-UA"/>
        </w:rPr>
        <w:t>-</w:t>
      </w:r>
      <w:r w:rsidR="005F6E8B" w:rsidRPr="00E344E6">
        <w:rPr>
          <w:rFonts w:ascii="Times New Roman" w:hAnsi="Times New Roman" w:cs="Times New Roman"/>
          <w:sz w:val="28"/>
          <w:szCs w:val="28"/>
        </w:rPr>
        <w:t>ресурс]</w:t>
      </w:r>
      <w:r w:rsidR="005F6E8B">
        <w:rPr>
          <w:rFonts w:ascii="Times New Roman" w:hAnsi="Times New Roman" w:cs="Times New Roman"/>
          <w:sz w:val="28"/>
          <w:szCs w:val="28"/>
          <w:lang w:val="uk-UA"/>
        </w:rPr>
        <w:t xml:space="preserve">: </w:t>
      </w:r>
      <w:hyperlink r:id="rId10" w:history="1">
        <w:r w:rsidRPr="005F6E8B">
          <w:rPr>
            <w:rStyle w:val="a5"/>
            <w:rFonts w:ascii="Times New Roman" w:hAnsi="Times New Roman" w:cs="Times New Roman"/>
            <w:color w:val="000000" w:themeColor="text1"/>
            <w:sz w:val="28"/>
            <w:szCs w:val="28"/>
            <w:u w:val="none"/>
          </w:rPr>
          <w:t>http://зачётка.рф/book/</w:t>
        </w:r>
      </w:hyperlink>
    </w:p>
    <w:p w:rsidR="005B2DBA" w:rsidRDefault="005B2DBA" w:rsidP="005B2DBA">
      <w:pPr>
        <w:pStyle w:val="a4"/>
        <w:numPr>
          <w:ilvl w:val="0"/>
          <w:numId w:val="2"/>
        </w:numPr>
        <w:spacing w:line="360" w:lineRule="auto"/>
        <w:ind w:left="-567"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Дацышен В. Г. </w:t>
      </w:r>
      <w:r w:rsidRPr="00E344E6">
        <w:rPr>
          <w:rFonts w:ascii="Times New Roman" w:hAnsi="Times New Roman" w:cs="Times New Roman"/>
          <w:sz w:val="28"/>
          <w:szCs w:val="28"/>
          <w:lang w:val="uk-UA"/>
        </w:rPr>
        <w:t>Новая история Японии</w:t>
      </w:r>
      <w:r>
        <w:rPr>
          <w:rFonts w:ascii="Times New Roman" w:hAnsi="Times New Roman" w:cs="Times New Roman"/>
          <w:sz w:val="28"/>
          <w:szCs w:val="28"/>
          <w:lang w:val="uk-UA"/>
        </w:rPr>
        <w:t>: учебное пособие</w:t>
      </w:r>
      <w:r w:rsidR="005F6E8B">
        <w:rPr>
          <w:rFonts w:ascii="Times New Roman" w:hAnsi="Times New Roman" w:cs="Times New Roman"/>
          <w:sz w:val="28"/>
          <w:szCs w:val="28"/>
          <w:lang w:val="uk-UA"/>
        </w:rPr>
        <w:t xml:space="preserve"> </w:t>
      </w:r>
      <w:r>
        <w:rPr>
          <w:rFonts w:ascii="Times New Roman" w:hAnsi="Times New Roman" w:cs="Times New Roman"/>
          <w:sz w:val="28"/>
          <w:szCs w:val="28"/>
          <w:lang w:val="uk-UA"/>
        </w:rPr>
        <w:t>/ В. Г. Дац</w:t>
      </w:r>
      <w:r>
        <w:rPr>
          <w:rFonts w:ascii="Times New Roman" w:hAnsi="Times New Roman" w:cs="Times New Roman"/>
          <w:sz w:val="28"/>
          <w:szCs w:val="28"/>
        </w:rPr>
        <w:t>ышен</w:t>
      </w:r>
      <w:r w:rsidR="004B39C1">
        <w:rPr>
          <w:rFonts w:ascii="Times New Roman" w:hAnsi="Times New Roman" w:cs="Times New Roman"/>
          <w:sz w:val="28"/>
          <w:szCs w:val="28"/>
        </w:rPr>
        <w:t>.</w:t>
      </w:r>
      <w:r w:rsidRPr="00E344E6">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E344E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Красноярск, </w:t>
      </w:r>
      <w:r w:rsidRPr="00E344E6">
        <w:rPr>
          <w:rFonts w:ascii="Times New Roman" w:hAnsi="Times New Roman" w:cs="Times New Roman"/>
          <w:sz w:val="28"/>
          <w:szCs w:val="28"/>
          <w:lang w:val="uk-UA"/>
        </w:rPr>
        <w:t>2007.</w:t>
      </w:r>
      <w:r>
        <w:rPr>
          <w:rFonts w:ascii="Times New Roman" w:hAnsi="Times New Roman" w:cs="Times New Roman"/>
          <w:sz w:val="28"/>
          <w:szCs w:val="28"/>
          <w:lang w:val="uk-UA"/>
        </w:rPr>
        <w:t xml:space="preserve"> – 200 с.</w:t>
      </w:r>
    </w:p>
    <w:p w:rsidR="005B2DBA" w:rsidRPr="00E344E6" w:rsidRDefault="005B2DBA" w:rsidP="005B2DBA">
      <w:pPr>
        <w:pStyle w:val="a4"/>
        <w:numPr>
          <w:ilvl w:val="0"/>
          <w:numId w:val="2"/>
        </w:numPr>
        <w:spacing w:line="360" w:lineRule="auto"/>
        <w:ind w:left="-567" w:firstLine="0"/>
        <w:jc w:val="both"/>
        <w:rPr>
          <w:rFonts w:ascii="Times New Roman" w:hAnsi="Times New Roman" w:cs="Times New Roman"/>
          <w:sz w:val="28"/>
          <w:szCs w:val="28"/>
          <w:lang w:val="uk-UA"/>
        </w:rPr>
      </w:pPr>
      <w:r w:rsidRPr="00E344E6">
        <w:rPr>
          <w:rFonts w:ascii="Times New Roman" w:hAnsi="Times New Roman" w:cs="Times New Roman"/>
          <w:sz w:val="28"/>
          <w:szCs w:val="28"/>
          <w:lang w:val="uk-UA"/>
        </w:rPr>
        <w:t>Дейноров Э. Ис</w:t>
      </w:r>
      <w:r w:rsidR="005F6E8B">
        <w:rPr>
          <w:rFonts w:ascii="Times New Roman" w:hAnsi="Times New Roman" w:cs="Times New Roman"/>
          <w:sz w:val="28"/>
          <w:szCs w:val="28"/>
          <w:lang w:val="uk-UA"/>
        </w:rPr>
        <w:t>тория Японии / Э.Дейноров. – М.</w:t>
      </w:r>
      <w:r w:rsidR="004B39C1">
        <w:rPr>
          <w:rFonts w:ascii="Times New Roman" w:hAnsi="Times New Roman" w:cs="Times New Roman"/>
          <w:sz w:val="28"/>
          <w:szCs w:val="28"/>
          <w:lang w:val="uk-UA"/>
        </w:rPr>
        <w:t xml:space="preserve"> </w:t>
      </w:r>
      <w:r w:rsidR="005F6E8B">
        <w:rPr>
          <w:rFonts w:ascii="Times New Roman" w:hAnsi="Times New Roman" w:cs="Times New Roman"/>
          <w:sz w:val="28"/>
          <w:szCs w:val="28"/>
          <w:lang w:val="uk-UA"/>
        </w:rPr>
        <w:t>: АСТ</w:t>
      </w:r>
      <w:r w:rsidR="004B39C1">
        <w:rPr>
          <w:rFonts w:ascii="Times New Roman" w:hAnsi="Times New Roman" w:cs="Times New Roman"/>
          <w:sz w:val="28"/>
          <w:szCs w:val="28"/>
          <w:lang w:val="uk-UA"/>
        </w:rPr>
        <w:t xml:space="preserve"> </w:t>
      </w:r>
      <w:r w:rsidR="00787316">
        <w:rPr>
          <w:rFonts w:ascii="Times New Roman" w:hAnsi="Times New Roman" w:cs="Times New Roman"/>
          <w:sz w:val="28"/>
          <w:szCs w:val="28"/>
          <w:lang w:val="uk-UA"/>
        </w:rPr>
        <w:t xml:space="preserve">: Астрель, 2011. – 767 </w:t>
      </w:r>
      <w:r w:rsidRPr="00E344E6">
        <w:rPr>
          <w:rFonts w:ascii="Times New Roman" w:hAnsi="Times New Roman" w:cs="Times New Roman"/>
          <w:sz w:val="28"/>
          <w:szCs w:val="28"/>
          <w:lang w:val="uk-UA"/>
        </w:rPr>
        <w:t>с.</w:t>
      </w:r>
    </w:p>
    <w:p w:rsidR="005B2DBA" w:rsidRPr="005F6E8B" w:rsidRDefault="005B2DBA" w:rsidP="005B2DBA">
      <w:pPr>
        <w:pStyle w:val="a4"/>
        <w:numPr>
          <w:ilvl w:val="0"/>
          <w:numId w:val="2"/>
        </w:numPr>
        <w:spacing w:line="360" w:lineRule="auto"/>
        <w:ind w:left="-567" w:firstLine="0"/>
        <w:jc w:val="both"/>
        <w:rPr>
          <w:rFonts w:ascii="Times New Roman" w:hAnsi="Times New Roman" w:cs="Times New Roman"/>
          <w:sz w:val="28"/>
          <w:szCs w:val="28"/>
          <w:lang w:val="uk-UA"/>
        </w:rPr>
      </w:pPr>
      <w:r w:rsidRPr="005F6E8B">
        <w:rPr>
          <w:rFonts w:ascii="Times New Roman" w:hAnsi="Times New Roman" w:cs="Times New Roman"/>
          <w:sz w:val="28"/>
          <w:szCs w:val="28"/>
          <w:lang w:val="uk-UA"/>
        </w:rPr>
        <w:t>Димитров Г.</w:t>
      </w:r>
      <w:r w:rsidR="005F6E8B">
        <w:rPr>
          <w:rFonts w:ascii="Times New Roman" w:hAnsi="Times New Roman" w:cs="Times New Roman"/>
          <w:sz w:val="28"/>
          <w:szCs w:val="28"/>
          <w:lang w:val="uk-UA"/>
        </w:rPr>
        <w:t xml:space="preserve"> </w:t>
      </w:r>
      <w:r w:rsidRPr="005F6E8B">
        <w:rPr>
          <w:rFonts w:ascii="Times New Roman" w:hAnsi="Times New Roman" w:cs="Times New Roman"/>
          <w:sz w:val="28"/>
          <w:szCs w:val="28"/>
          <w:lang w:val="uk-UA"/>
        </w:rPr>
        <w:t xml:space="preserve">М. Наступ фашизму і завдання Комуністичного інтернаціонала в боротьбі за єдність </w:t>
      </w:r>
      <w:r w:rsidR="005F6E8B" w:rsidRPr="005F6E8B">
        <w:rPr>
          <w:rFonts w:ascii="Times New Roman" w:hAnsi="Times New Roman" w:cs="Times New Roman"/>
          <w:sz w:val="28"/>
          <w:szCs w:val="28"/>
          <w:lang w:val="uk-UA"/>
        </w:rPr>
        <w:t>робітничого класу проти фашизму</w:t>
      </w:r>
      <w:r w:rsidR="005F6E8B">
        <w:rPr>
          <w:rFonts w:ascii="Times New Roman" w:hAnsi="Times New Roman" w:cs="Times New Roman"/>
          <w:sz w:val="28"/>
          <w:szCs w:val="28"/>
          <w:lang w:val="uk-UA"/>
        </w:rPr>
        <w:t xml:space="preserve"> / </w:t>
      </w:r>
      <w:r w:rsidR="005F6E8B" w:rsidRPr="005F6E8B">
        <w:rPr>
          <w:rFonts w:ascii="Times New Roman" w:hAnsi="Times New Roman" w:cs="Times New Roman"/>
          <w:sz w:val="28"/>
          <w:szCs w:val="28"/>
          <w:lang w:val="uk-UA"/>
        </w:rPr>
        <w:t>Г.М</w:t>
      </w:r>
      <w:r w:rsidR="005F6E8B">
        <w:rPr>
          <w:rFonts w:ascii="Times New Roman" w:hAnsi="Times New Roman" w:cs="Times New Roman"/>
          <w:sz w:val="28"/>
          <w:szCs w:val="28"/>
          <w:lang w:val="uk-UA"/>
        </w:rPr>
        <w:t>.</w:t>
      </w:r>
      <w:r w:rsidR="005F6E8B" w:rsidRPr="005F6E8B">
        <w:rPr>
          <w:rFonts w:ascii="Times New Roman" w:hAnsi="Times New Roman" w:cs="Times New Roman"/>
          <w:sz w:val="28"/>
          <w:szCs w:val="28"/>
          <w:lang w:val="uk-UA"/>
        </w:rPr>
        <w:t xml:space="preserve"> Димитров</w:t>
      </w:r>
      <w:r w:rsidR="005F6E8B">
        <w:rPr>
          <w:rFonts w:ascii="Times New Roman" w:hAnsi="Times New Roman" w:cs="Times New Roman"/>
          <w:sz w:val="28"/>
          <w:szCs w:val="28"/>
          <w:lang w:val="uk-UA"/>
        </w:rPr>
        <w:t xml:space="preserve"> //</w:t>
      </w:r>
      <w:r w:rsidR="005F6E8B" w:rsidRPr="005F6E8B">
        <w:rPr>
          <w:rFonts w:ascii="Times New Roman" w:hAnsi="Times New Roman" w:cs="Times New Roman"/>
          <w:sz w:val="28"/>
          <w:szCs w:val="28"/>
          <w:lang w:val="uk-UA"/>
        </w:rPr>
        <w:t xml:space="preserve"> Сучасна Японія. СБ 1.</w:t>
      </w:r>
      <w:r w:rsidR="005F6E8B">
        <w:rPr>
          <w:rFonts w:ascii="Times New Roman" w:hAnsi="Times New Roman" w:cs="Times New Roman"/>
          <w:sz w:val="28"/>
          <w:szCs w:val="28"/>
          <w:lang w:val="uk-UA"/>
        </w:rPr>
        <w:t xml:space="preserve"> – </w:t>
      </w:r>
      <w:r w:rsidR="005F6E8B" w:rsidRPr="005F6E8B">
        <w:rPr>
          <w:rFonts w:ascii="Times New Roman" w:hAnsi="Times New Roman" w:cs="Times New Roman"/>
          <w:sz w:val="28"/>
          <w:szCs w:val="28"/>
          <w:lang w:val="uk-UA"/>
        </w:rPr>
        <w:t xml:space="preserve">М., 1934. </w:t>
      </w:r>
      <w:r w:rsidR="005F6E8B">
        <w:rPr>
          <w:rFonts w:ascii="Times New Roman" w:hAnsi="Times New Roman" w:cs="Times New Roman"/>
          <w:sz w:val="28"/>
          <w:szCs w:val="28"/>
          <w:lang w:val="uk-UA"/>
        </w:rPr>
        <w:t xml:space="preserve">– </w:t>
      </w:r>
      <w:r w:rsidR="005F6E8B" w:rsidRPr="005F6E8B">
        <w:rPr>
          <w:rFonts w:ascii="Times New Roman" w:hAnsi="Times New Roman" w:cs="Times New Roman"/>
          <w:sz w:val="28"/>
          <w:szCs w:val="28"/>
          <w:lang w:val="uk-UA"/>
        </w:rPr>
        <w:t>172</w:t>
      </w:r>
      <w:r w:rsidR="005F6E8B">
        <w:rPr>
          <w:rFonts w:ascii="Times New Roman" w:hAnsi="Times New Roman" w:cs="Times New Roman"/>
          <w:sz w:val="28"/>
          <w:szCs w:val="28"/>
          <w:lang w:val="uk-UA"/>
        </w:rPr>
        <w:t xml:space="preserve"> с.</w:t>
      </w:r>
    </w:p>
    <w:p w:rsidR="005B2DBA" w:rsidRPr="00E344E6" w:rsidRDefault="005F6E8B" w:rsidP="005B2DBA">
      <w:pPr>
        <w:pStyle w:val="a4"/>
        <w:numPr>
          <w:ilvl w:val="0"/>
          <w:numId w:val="2"/>
        </w:numPr>
        <w:spacing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Еремин В.</w:t>
      </w:r>
      <w:r>
        <w:rPr>
          <w:rFonts w:ascii="Times New Roman" w:hAnsi="Times New Roman" w:cs="Times New Roman"/>
          <w:sz w:val="28"/>
          <w:szCs w:val="28"/>
          <w:lang w:val="uk-UA"/>
        </w:rPr>
        <w:t xml:space="preserve"> </w:t>
      </w:r>
      <w:r w:rsidR="005B2DBA" w:rsidRPr="00E344E6">
        <w:rPr>
          <w:rFonts w:ascii="Times New Roman" w:hAnsi="Times New Roman" w:cs="Times New Roman"/>
          <w:sz w:val="28"/>
          <w:szCs w:val="28"/>
        </w:rPr>
        <w:t>Н. История правовой системы Японии / отв. ред. А.А. Киреченко. – М</w:t>
      </w:r>
      <w:r>
        <w:rPr>
          <w:rFonts w:ascii="Times New Roman" w:hAnsi="Times New Roman" w:cs="Times New Roman"/>
          <w:sz w:val="28"/>
          <w:szCs w:val="28"/>
        </w:rPr>
        <w:t>.</w:t>
      </w:r>
      <w:proofErr w:type="gramStart"/>
      <w:r w:rsidR="004B39C1">
        <w:rPr>
          <w:rFonts w:ascii="Times New Roman" w:hAnsi="Times New Roman" w:cs="Times New Roman"/>
          <w:sz w:val="28"/>
          <w:szCs w:val="28"/>
        </w:rPr>
        <w:t xml:space="preserve"> </w:t>
      </w:r>
      <w:r w:rsidR="005B2DBA" w:rsidRPr="00E344E6">
        <w:rPr>
          <w:rFonts w:ascii="Times New Roman" w:hAnsi="Times New Roman" w:cs="Times New Roman"/>
          <w:sz w:val="28"/>
          <w:szCs w:val="28"/>
        </w:rPr>
        <w:t>:</w:t>
      </w:r>
      <w:proofErr w:type="gramEnd"/>
      <w:r w:rsidR="005B2DBA" w:rsidRPr="00E344E6">
        <w:rPr>
          <w:rFonts w:ascii="Times New Roman" w:hAnsi="Times New Roman" w:cs="Times New Roman"/>
          <w:sz w:val="28"/>
          <w:szCs w:val="28"/>
        </w:rPr>
        <w:t xml:space="preserve"> РОССПЕН, 2010. – 293 с</w:t>
      </w:r>
      <w:r>
        <w:rPr>
          <w:rFonts w:ascii="Times New Roman" w:hAnsi="Times New Roman" w:cs="Times New Roman"/>
          <w:sz w:val="28"/>
          <w:szCs w:val="28"/>
          <w:lang w:val="uk-UA"/>
        </w:rPr>
        <w:t>.</w:t>
      </w:r>
    </w:p>
    <w:p w:rsidR="005B2DBA" w:rsidRPr="00E344E6" w:rsidRDefault="004B39C1" w:rsidP="005B2DBA">
      <w:pPr>
        <w:pStyle w:val="a4"/>
        <w:numPr>
          <w:ilvl w:val="0"/>
          <w:numId w:val="2"/>
        </w:numPr>
        <w:spacing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Жуков А.Е. История Японии.</w:t>
      </w:r>
      <w:r w:rsidR="005B2DBA" w:rsidRPr="00E344E6">
        <w:rPr>
          <w:rFonts w:ascii="Times New Roman" w:hAnsi="Times New Roman" w:cs="Times New Roman"/>
          <w:sz w:val="28"/>
          <w:szCs w:val="28"/>
        </w:rPr>
        <w:t xml:space="preserve"> 1868</w:t>
      </w:r>
      <w:r>
        <w:rPr>
          <w:rFonts w:ascii="Times New Roman" w:hAnsi="Times New Roman" w:cs="Times New Roman"/>
          <w:sz w:val="28"/>
          <w:szCs w:val="28"/>
        </w:rPr>
        <w:t xml:space="preserve"> </w:t>
      </w:r>
      <w:r w:rsidR="005B2DBA">
        <w:rPr>
          <w:rFonts w:ascii="Times New Roman" w:hAnsi="Times New Roman" w:cs="Times New Roman"/>
          <w:sz w:val="28"/>
          <w:szCs w:val="28"/>
        </w:rPr>
        <w:t>–</w:t>
      </w:r>
      <w:r w:rsidR="005F6E8B">
        <w:rPr>
          <w:rFonts w:ascii="Times New Roman" w:hAnsi="Times New Roman" w:cs="Times New Roman"/>
          <w:sz w:val="28"/>
          <w:szCs w:val="28"/>
        </w:rPr>
        <w:t>1998 / А.Е.</w:t>
      </w:r>
      <w:r w:rsidR="005F6E8B" w:rsidRPr="00E344E6">
        <w:rPr>
          <w:rFonts w:ascii="Times New Roman" w:hAnsi="Times New Roman" w:cs="Times New Roman"/>
          <w:sz w:val="28"/>
          <w:szCs w:val="28"/>
        </w:rPr>
        <w:t xml:space="preserve"> </w:t>
      </w:r>
      <w:r w:rsidR="005F6E8B">
        <w:rPr>
          <w:rFonts w:ascii="Times New Roman" w:hAnsi="Times New Roman" w:cs="Times New Roman"/>
          <w:sz w:val="28"/>
          <w:szCs w:val="28"/>
        </w:rPr>
        <w:t xml:space="preserve">Жуков. </w:t>
      </w:r>
      <w:r w:rsidR="005F6E8B" w:rsidRPr="00E344E6">
        <w:rPr>
          <w:rFonts w:ascii="Times New Roman" w:hAnsi="Times New Roman" w:cs="Times New Roman"/>
          <w:sz w:val="28"/>
          <w:szCs w:val="28"/>
          <w:lang w:val="uk-UA"/>
        </w:rPr>
        <w:t>–</w:t>
      </w:r>
      <w:r w:rsidR="005F6E8B">
        <w:rPr>
          <w:rFonts w:ascii="Times New Roman" w:hAnsi="Times New Roman" w:cs="Times New Roman"/>
          <w:sz w:val="28"/>
          <w:szCs w:val="28"/>
        </w:rPr>
        <w:t xml:space="preserve"> </w:t>
      </w:r>
      <w:r>
        <w:rPr>
          <w:rFonts w:ascii="Times New Roman" w:hAnsi="Times New Roman" w:cs="Times New Roman"/>
          <w:sz w:val="28"/>
          <w:szCs w:val="28"/>
        </w:rPr>
        <w:t>М.</w:t>
      </w:r>
      <w:proofErr w:type="gramStart"/>
      <w:r>
        <w:rPr>
          <w:rFonts w:ascii="Times New Roman" w:hAnsi="Times New Roman" w:cs="Times New Roman"/>
          <w:sz w:val="28"/>
          <w:szCs w:val="28"/>
        </w:rPr>
        <w:t xml:space="preserve"> :</w:t>
      </w:r>
      <w:proofErr w:type="gramEnd"/>
      <w:r w:rsidR="004F703C">
        <w:rPr>
          <w:rFonts w:ascii="Times New Roman" w:hAnsi="Times New Roman" w:cs="Times New Roman"/>
          <w:sz w:val="28"/>
          <w:szCs w:val="28"/>
        </w:rPr>
        <w:t xml:space="preserve"> ИВ</w:t>
      </w:r>
      <w:r w:rsidR="005B2DBA" w:rsidRPr="00E344E6">
        <w:rPr>
          <w:rFonts w:ascii="Times New Roman" w:hAnsi="Times New Roman" w:cs="Times New Roman"/>
          <w:sz w:val="28"/>
          <w:szCs w:val="28"/>
        </w:rPr>
        <w:t xml:space="preserve"> РАН. </w:t>
      </w:r>
      <w:r w:rsidR="005B2DBA">
        <w:rPr>
          <w:rFonts w:ascii="Times New Roman" w:hAnsi="Times New Roman" w:cs="Times New Roman"/>
          <w:sz w:val="28"/>
          <w:szCs w:val="28"/>
        </w:rPr>
        <w:t>–</w:t>
      </w:r>
      <w:r w:rsidR="00787316">
        <w:rPr>
          <w:rFonts w:ascii="Times New Roman" w:hAnsi="Times New Roman" w:cs="Times New Roman"/>
          <w:sz w:val="28"/>
          <w:szCs w:val="28"/>
        </w:rPr>
        <w:t xml:space="preserve"> 703 </w:t>
      </w:r>
      <w:r w:rsidR="005B2DBA" w:rsidRPr="00E344E6">
        <w:rPr>
          <w:rFonts w:ascii="Times New Roman" w:hAnsi="Times New Roman" w:cs="Times New Roman"/>
          <w:sz w:val="28"/>
          <w:szCs w:val="28"/>
        </w:rPr>
        <w:t>с.</w:t>
      </w:r>
    </w:p>
    <w:p w:rsidR="005B2DBA" w:rsidRPr="00E344E6" w:rsidRDefault="005F6E8B" w:rsidP="005B2DBA">
      <w:pPr>
        <w:pStyle w:val="a4"/>
        <w:numPr>
          <w:ilvl w:val="0"/>
          <w:numId w:val="2"/>
        </w:numPr>
        <w:spacing w:line="360" w:lineRule="auto"/>
        <w:ind w:left="-567" w:firstLine="0"/>
        <w:jc w:val="both"/>
        <w:rPr>
          <w:rFonts w:ascii="Times New Roman" w:hAnsi="Times New Roman" w:cs="Times New Roman"/>
          <w:sz w:val="28"/>
          <w:szCs w:val="28"/>
          <w:lang w:val="uk-UA"/>
        </w:rPr>
      </w:pPr>
      <w:r>
        <w:rPr>
          <w:rFonts w:ascii="Times New Roman" w:hAnsi="Times New Roman" w:cs="Times New Roman"/>
          <w:sz w:val="28"/>
          <w:szCs w:val="28"/>
          <w:lang w:val="uk-UA"/>
        </w:rPr>
        <w:t>История Востока</w:t>
      </w:r>
      <w:r w:rsidR="004B39C1">
        <w:rPr>
          <w:rFonts w:ascii="Times New Roman" w:hAnsi="Times New Roman" w:cs="Times New Roman"/>
          <w:sz w:val="28"/>
          <w:szCs w:val="28"/>
          <w:lang w:val="uk-UA"/>
        </w:rPr>
        <w:t xml:space="preserve"> </w:t>
      </w:r>
      <w:r w:rsidR="005B2DBA" w:rsidRPr="00E344E6">
        <w:rPr>
          <w:rFonts w:ascii="Times New Roman" w:hAnsi="Times New Roman" w:cs="Times New Roman"/>
          <w:sz w:val="28"/>
          <w:szCs w:val="28"/>
          <w:lang w:val="uk-UA"/>
        </w:rPr>
        <w:t>: в 6 т. / ред кол</w:t>
      </w:r>
      <w:r>
        <w:rPr>
          <w:rFonts w:ascii="Times New Roman" w:hAnsi="Times New Roman" w:cs="Times New Roman"/>
          <w:sz w:val="28"/>
          <w:szCs w:val="28"/>
          <w:lang w:val="uk-UA"/>
        </w:rPr>
        <w:t>.</w:t>
      </w:r>
      <w:r w:rsidR="004B39C1">
        <w:rPr>
          <w:rFonts w:ascii="Times New Roman" w:hAnsi="Times New Roman" w:cs="Times New Roman"/>
          <w:sz w:val="28"/>
          <w:szCs w:val="28"/>
          <w:lang w:val="uk-UA"/>
        </w:rPr>
        <w:t xml:space="preserve"> </w:t>
      </w:r>
      <w:r w:rsidR="005B2DBA" w:rsidRPr="00E344E6">
        <w:rPr>
          <w:rFonts w:ascii="Times New Roman" w:hAnsi="Times New Roman" w:cs="Times New Roman"/>
          <w:sz w:val="28"/>
          <w:szCs w:val="28"/>
          <w:lang w:val="uk-UA"/>
        </w:rPr>
        <w:t>: Р.Б. Рыбаков, Л.Б. Алаев, В.Я. Белокреницкий и др. Т</w:t>
      </w:r>
      <w:r>
        <w:rPr>
          <w:rFonts w:ascii="Times New Roman" w:hAnsi="Times New Roman" w:cs="Times New Roman"/>
          <w:sz w:val="28"/>
          <w:szCs w:val="28"/>
          <w:lang w:val="uk-UA"/>
        </w:rPr>
        <w:t>. 5.</w:t>
      </w:r>
      <w:r w:rsidR="004B39C1">
        <w:rPr>
          <w:rFonts w:ascii="Times New Roman" w:hAnsi="Times New Roman" w:cs="Times New Roman"/>
          <w:sz w:val="28"/>
          <w:szCs w:val="28"/>
          <w:lang w:val="uk-UA"/>
        </w:rPr>
        <w:t xml:space="preserve"> </w:t>
      </w:r>
      <w:r w:rsidR="005B2DBA" w:rsidRPr="00E344E6">
        <w:rPr>
          <w:rFonts w:ascii="Times New Roman" w:hAnsi="Times New Roman" w:cs="Times New Roman"/>
          <w:sz w:val="28"/>
          <w:szCs w:val="28"/>
          <w:lang w:val="uk-UA"/>
        </w:rPr>
        <w:t xml:space="preserve">: Восток в новейшее </w:t>
      </w:r>
      <w:r>
        <w:rPr>
          <w:rFonts w:ascii="Times New Roman" w:hAnsi="Times New Roman" w:cs="Times New Roman"/>
          <w:sz w:val="28"/>
          <w:szCs w:val="28"/>
          <w:lang w:val="uk-UA"/>
        </w:rPr>
        <w:t>врем</w:t>
      </w:r>
      <w:r w:rsidR="005B2DBA" w:rsidRPr="00E344E6">
        <w:rPr>
          <w:rFonts w:ascii="Times New Roman" w:hAnsi="Times New Roman" w:cs="Times New Roman"/>
          <w:sz w:val="28"/>
          <w:szCs w:val="28"/>
          <w:lang w:val="uk-UA"/>
        </w:rPr>
        <w:t xml:space="preserve"> : 1914–1945 гг. / отв. ред. Р.Г. Ланда. – М.</w:t>
      </w:r>
      <w:r w:rsidR="004B39C1">
        <w:rPr>
          <w:rFonts w:ascii="Times New Roman" w:hAnsi="Times New Roman" w:cs="Times New Roman"/>
          <w:sz w:val="28"/>
          <w:szCs w:val="28"/>
          <w:lang w:val="uk-UA"/>
        </w:rPr>
        <w:t xml:space="preserve"> </w:t>
      </w:r>
      <w:r w:rsidR="005B2DBA" w:rsidRPr="00E344E6">
        <w:rPr>
          <w:rFonts w:ascii="Times New Roman" w:hAnsi="Times New Roman" w:cs="Times New Roman"/>
          <w:sz w:val="28"/>
          <w:szCs w:val="28"/>
          <w:lang w:val="uk-UA"/>
        </w:rPr>
        <w:t xml:space="preserve">: Вост. лит., 2006. – 717 с. </w:t>
      </w:r>
    </w:p>
    <w:p w:rsidR="005B2DBA" w:rsidRPr="00F438EB" w:rsidRDefault="005B2DBA" w:rsidP="005B2DBA">
      <w:pPr>
        <w:pStyle w:val="a4"/>
        <w:numPr>
          <w:ilvl w:val="0"/>
          <w:numId w:val="2"/>
        </w:numPr>
        <w:spacing w:line="360" w:lineRule="auto"/>
        <w:ind w:left="-567" w:firstLine="0"/>
        <w:jc w:val="both"/>
        <w:rPr>
          <w:rFonts w:ascii="Times New Roman" w:hAnsi="Times New Roman" w:cs="Times New Roman"/>
          <w:sz w:val="28"/>
          <w:szCs w:val="28"/>
          <w:lang w:val="uk-UA"/>
        </w:rPr>
      </w:pPr>
      <w:r w:rsidRPr="00F438EB">
        <w:rPr>
          <w:rFonts w:ascii="Times New Roman" w:hAnsi="Times New Roman" w:cs="Times New Roman"/>
          <w:sz w:val="28"/>
          <w:szCs w:val="28"/>
          <w:lang w:val="uk-UA"/>
        </w:rPr>
        <w:t xml:space="preserve">Иноуэ Киёси, Оконоги Синдзабуро, Судзуки Сёси </w:t>
      </w:r>
      <w:r w:rsidRPr="005D6911">
        <w:rPr>
          <w:rFonts w:ascii="Times New Roman" w:hAnsi="Times New Roman" w:cs="Times New Roman"/>
          <w:sz w:val="28"/>
          <w:szCs w:val="28"/>
          <w:lang w:val="uk-UA"/>
        </w:rPr>
        <w:t>История Современной Японии</w:t>
      </w:r>
      <w:r w:rsidR="005F6E8B">
        <w:rPr>
          <w:rFonts w:ascii="Times New Roman" w:hAnsi="Times New Roman" w:cs="Times New Roman"/>
          <w:sz w:val="28"/>
          <w:szCs w:val="28"/>
          <w:lang w:val="uk-UA"/>
        </w:rPr>
        <w:t xml:space="preserve"> </w:t>
      </w:r>
      <w:r>
        <w:rPr>
          <w:rFonts w:ascii="Times New Roman" w:hAnsi="Times New Roman" w:cs="Times New Roman"/>
          <w:sz w:val="28"/>
          <w:szCs w:val="28"/>
          <w:lang w:val="uk-UA"/>
        </w:rPr>
        <w:t>/ пер</w:t>
      </w:r>
      <w:r w:rsidRPr="00F438EB">
        <w:rPr>
          <w:rFonts w:ascii="Times New Roman" w:hAnsi="Times New Roman" w:cs="Times New Roman"/>
          <w:sz w:val="28"/>
          <w:szCs w:val="28"/>
          <w:lang w:val="uk-UA"/>
        </w:rPr>
        <w:t xml:space="preserve">. </w:t>
      </w:r>
      <w:r w:rsidRPr="00F438EB">
        <w:rPr>
          <w:rFonts w:ascii="Times New Roman" w:hAnsi="Times New Roman" w:cs="Times New Roman"/>
          <w:sz w:val="28"/>
          <w:szCs w:val="28"/>
        </w:rPr>
        <w:t>с япон</w:t>
      </w:r>
      <w:r w:rsidRPr="00F438EB">
        <w:rPr>
          <w:rFonts w:ascii="Times New Roman" w:hAnsi="Times New Roman" w:cs="Times New Roman"/>
          <w:sz w:val="28"/>
          <w:szCs w:val="28"/>
          <w:lang w:val="uk-UA"/>
        </w:rPr>
        <w:t>.</w:t>
      </w:r>
      <w:r w:rsidRPr="00F438EB">
        <w:rPr>
          <w:rFonts w:ascii="Times New Roman" w:hAnsi="Times New Roman" w:cs="Times New Roman"/>
          <w:sz w:val="28"/>
          <w:szCs w:val="28"/>
        </w:rPr>
        <w:t xml:space="preserve"> В. Гривнина, А. Немзера, Б. Раскина. </w:t>
      </w:r>
      <w:r w:rsidR="005F6E8B">
        <w:rPr>
          <w:rFonts w:ascii="Times New Roman" w:hAnsi="Times New Roman" w:cs="Times New Roman"/>
          <w:sz w:val="28"/>
          <w:szCs w:val="28"/>
          <w:lang w:val="uk-UA"/>
        </w:rPr>
        <w:t>–</w:t>
      </w:r>
      <w:r w:rsidR="005F6E8B" w:rsidRPr="00F438EB">
        <w:rPr>
          <w:rFonts w:ascii="Times New Roman" w:hAnsi="Times New Roman" w:cs="Times New Roman"/>
          <w:sz w:val="28"/>
          <w:szCs w:val="28"/>
          <w:lang w:val="uk-UA"/>
        </w:rPr>
        <w:t xml:space="preserve"> М.</w:t>
      </w:r>
      <w:r w:rsidR="004B39C1">
        <w:rPr>
          <w:rFonts w:ascii="Times New Roman" w:hAnsi="Times New Roman" w:cs="Times New Roman"/>
          <w:sz w:val="28"/>
          <w:szCs w:val="28"/>
          <w:lang w:val="uk-UA"/>
        </w:rPr>
        <w:t xml:space="preserve"> </w:t>
      </w:r>
      <w:r w:rsidR="004F703C">
        <w:rPr>
          <w:rFonts w:ascii="Times New Roman" w:hAnsi="Times New Roman" w:cs="Times New Roman"/>
          <w:sz w:val="28"/>
          <w:szCs w:val="28"/>
          <w:lang w:val="uk-UA"/>
        </w:rPr>
        <w:t>:</w:t>
      </w:r>
      <w:r w:rsidR="005F6E8B" w:rsidRPr="00F438EB">
        <w:rPr>
          <w:rFonts w:ascii="Times New Roman" w:hAnsi="Times New Roman" w:cs="Times New Roman"/>
          <w:sz w:val="28"/>
          <w:szCs w:val="28"/>
        </w:rPr>
        <w:t xml:space="preserve"> Изда</w:t>
      </w:r>
      <w:r w:rsidR="004F703C">
        <w:rPr>
          <w:rFonts w:ascii="Times New Roman" w:hAnsi="Times New Roman" w:cs="Times New Roman"/>
          <w:sz w:val="28"/>
          <w:szCs w:val="28"/>
        </w:rPr>
        <w:t>тельство иностранной литературы</w:t>
      </w:r>
      <w:r w:rsidR="004F703C">
        <w:rPr>
          <w:rFonts w:ascii="Times New Roman" w:hAnsi="Times New Roman" w:cs="Times New Roman"/>
          <w:sz w:val="28"/>
          <w:szCs w:val="28"/>
          <w:lang w:val="uk-UA"/>
        </w:rPr>
        <w:t>, 1955</w:t>
      </w:r>
      <w:r w:rsidRPr="00F438EB">
        <w:rPr>
          <w:rFonts w:ascii="Times New Roman" w:hAnsi="Times New Roman" w:cs="Times New Roman"/>
          <w:sz w:val="28"/>
          <w:szCs w:val="28"/>
        </w:rPr>
        <w:t xml:space="preserve">. </w:t>
      </w:r>
      <w:r w:rsidR="005F6E8B">
        <w:rPr>
          <w:rFonts w:ascii="Times New Roman" w:hAnsi="Times New Roman" w:cs="Times New Roman"/>
          <w:sz w:val="28"/>
          <w:szCs w:val="28"/>
          <w:lang w:val="uk-UA"/>
        </w:rPr>
        <w:t>–</w:t>
      </w:r>
      <w:r w:rsidRPr="00F438EB">
        <w:rPr>
          <w:rFonts w:ascii="Times New Roman" w:hAnsi="Times New Roman" w:cs="Times New Roman"/>
          <w:sz w:val="28"/>
          <w:szCs w:val="28"/>
          <w:lang w:val="uk-UA"/>
        </w:rPr>
        <w:t xml:space="preserve"> 812 с. </w:t>
      </w:r>
    </w:p>
    <w:p w:rsidR="005B2DBA" w:rsidRPr="00B260E5" w:rsidRDefault="005B2DBA" w:rsidP="005B2DBA">
      <w:pPr>
        <w:pStyle w:val="a4"/>
        <w:numPr>
          <w:ilvl w:val="0"/>
          <w:numId w:val="2"/>
        </w:numPr>
        <w:spacing w:line="360" w:lineRule="auto"/>
        <w:ind w:left="-567" w:firstLine="0"/>
        <w:jc w:val="both"/>
        <w:rPr>
          <w:rFonts w:ascii="Times New Roman" w:hAnsi="Times New Roman" w:cs="Times New Roman"/>
          <w:sz w:val="28"/>
          <w:szCs w:val="28"/>
          <w:lang w:val="uk-UA"/>
        </w:rPr>
      </w:pPr>
      <w:r w:rsidRPr="00B260E5">
        <w:rPr>
          <w:rFonts w:ascii="Times New Roman" w:hAnsi="Times New Roman" w:cs="Times New Roman"/>
          <w:sz w:val="28"/>
          <w:szCs w:val="28"/>
          <w:lang w:val="uk-UA"/>
        </w:rPr>
        <w:lastRenderedPageBreak/>
        <w:t xml:space="preserve">Калакура </w:t>
      </w:r>
      <w:r>
        <w:rPr>
          <w:rFonts w:ascii="Times New Roman" w:hAnsi="Times New Roman" w:cs="Times New Roman"/>
          <w:sz w:val="28"/>
          <w:szCs w:val="28"/>
          <w:lang w:val="uk-UA"/>
        </w:rPr>
        <w:t>Я.С</w:t>
      </w:r>
      <w:r w:rsidR="004F703C">
        <w:rPr>
          <w:rFonts w:ascii="Times New Roman" w:hAnsi="Times New Roman" w:cs="Times New Roman"/>
          <w:sz w:val="28"/>
          <w:szCs w:val="28"/>
          <w:lang w:val="uk-UA"/>
        </w:rPr>
        <w:t>.</w:t>
      </w:r>
      <w:r w:rsidRPr="00B260E5">
        <w:rPr>
          <w:rFonts w:ascii="Times New Roman" w:hAnsi="Times New Roman" w:cs="Times New Roman"/>
          <w:sz w:val="28"/>
          <w:szCs w:val="28"/>
          <w:lang w:val="uk-UA"/>
        </w:rPr>
        <w:t xml:space="preserve"> Зарубіжний світ як предмет дослідження новітньої української історіографії </w:t>
      </w:r>
      <w:r w:rsidR="004F703C">
        <w:rPr>
          <w:rFonts w:ascii="Times New Roman" w:hAnsi="Times New Roman" w:cs="Times New Roman"/>
          <w:sz w:val="28"/>
          <w:szCs w:val="28"/>
          <w:lang w:val="uk-UA"/>
        </w:rPr>
        <w:t>/ Я.С.</w:t>
      </w:r>
      <w:r w:rsidR="004F703C" w:rsidRPr="00B260E5">
        <w:rPr>
          <w:rFonts w:ascii="Times New Roman" w:hAnsi="Times New Roman" w:cs="Times New Roman"/>
          <w:sz w:val="28"/>
          <w:szCs w:val="28"/>
          <w:lang w:val="uk-UA"/>
        </w:rPr>
        <w:t xml:space="preserve"> Калакура </w:t>
      </w:r>
      <w:r w:rsidR="004F703C">
        <w:rPr>
          <w:rFonts w:ascii="Times New Roman" w:hAnsi="Times New Roman" w:cs="Times New Roman"/>
          <w:sz w:val="28"/>
          <w:szCs w:val="28"/>
          <w:lang w:val="uk-UA"/>
        </w:rPr>
        <w:t>// Укр.іст.журн. – 2012. – N</w:t>
      </w:r>
      <w:r w:rsidRPr="00B260E5">
        <w:rPr>
          <w:rFonts w:ascii="Times New Roman" w:hAnsi="Times New Roman" w:cs="Times New Roman"/>
          <w:sz w:val="28"/>
          <w:szCs w:val="28"/>
          <w:lang w:val="uk-UA"/>
        </w:rPr>
        <w:t>5</w:t>
      </w:r>
      <w:r w:rsidR="004F703C">
        <w:rPr>
          <w:rFonts w:ascii="Times New Roman" w:hAnsi="Times New Roman" w:cs="Times New Roman"/>
          <w:sz w:val="28"/>
          <w:szCs w:val="28"/>
          <w:lang w:val="uk-UA"/>
        </w:rPr>
        <w:t>. –</w:t>
      </w:r>
      <w:r>
        <w:rPr>
          <w:rFonts w:ascii="Times New Roman" w:hAnsi="Times New Roman" w:cs="Times New Roman"/>
          <w:sz w:val="28"/>
          <w:szCs w:val="28"/>
          <w:lang w:val="uk-UA"/>
        </w:rPr>
        <w:t xml:space="preserve"> С.120–</w:t>
      </w:r>
      <w:r w:rsidR="004F703C">
        <w:rPr>
          <w:rFonts w:ascii="Times New Roman" w:hAnsi="Times New Roman" w:cs="Times New Roman"/>
          <w:sz w:val="28"/>
          <w:szCs w:val="28"/>
          <w:lang w:val="uk-UA"/>
        </w:rPr>
        <w:t>134.</w:t>
      </w:r>
    </w:p>
    <w:p w:rsidR="005B2DBA" w:rsidRPr="004F703C" w:rsidRDefault="005B2DBA" w:rsidP="005B2DBA">
      <w:pPr>
        <w:pStyle w:val="a4"/>
        <w:numPr>
          <w:ilvl w:val="0"/>
          <w:numId w:val="2"/>
        </w:numPr>
        <w:spacing w:line="360" w:lineRule="auto"/>
        <w:ind w:left="-567" w:firstLine="0"/>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 </w:t>
      </w:r>
      <w:r w:rsidRPr="009949FC">
        <w:rPr>
          <w:rFonts w:ascii="Times New Roman" w:hAnsi="Times New Roman" w:cs="Times New Roman"/>
          <w:sz w:val="28"/>
          <w:szCs w:val="28"/>
          <w:lang w:val="uk-UA"/>
        </w:rPr>
        <w:t xml:space="preserve">Конституция Японии (от 3 мая 1947 года) </w:t>
      </w:r>
      <w:r w:rsidR="006B736C">
        <w:rPr>
          <w:rFonts w:ascii="Times New Roman" w:hAnsi="Times New Roman" w:cs="Times New Roman"/>
          <w:sz w:val="28"/>
          <w:szCs w:val="28"/>
          <w:lang w:val="uk-UA"/>
        </w:rPr>
        <w:t xml:space="preserve"> [</w:t>
      </w:r>
      <w:r w:rsidRPr="009949FC">
        <w:rPr>
          <w:rFonts w:ascii="Times New Roman" w:hAnsi="Times New Roman" w:cs="Times New Roman"/>
          <w:sz w:val="28"/>
          <w:szCs w:val="28"/>
          <w:lang w:val="uk-UA"/>
        </w:rPr>
        <w:t>інтернет</w:t>
      </w:r>
      <w:r w:rsidR="004F703C">
        <w:rPr>
          <w:rFonts w:ascii="Times New Roman" w:hAnsi="Times New Roman" w:cs="Times New Roman"/>
          <w:sz w:val="28"/>
          <w:szCs w:val="28"/>
          <w:lang w:val="uk-UA"/>
        </w:rPr>
        <w:t>-</w:t>
      </w:r>
      <w:r w:rsidRPr="009949FC">
        <w:rPr>
          <w:rFonts w:ascii="Times New Roman" w:hAnsi="Times New Roman" w:cs="Times New Roman"/>
          <w:sz w:val="28"/>
          <w:szCs w:val="28"/>
          <w:lang w:val="uk-UA"/>
        </w:rPr>
        <w:t xml:space="preserve">ресурс]: </w:t>
      </w:r>
      <w:hyperlink r:id="rId11" w:anchor="20480" w:history="1">
        <w:r w:rsidRPr="004F703C">
          <w:rPr>
            <w:rStyle w:val="a5"/>
            <w:rFonts w:ascii="Times New Roman" w:hAnsi="Times New Roman" w:cs="Times New Roman"/>
            <w:color w:val="000000" w:themeColor="text1"/>
            <w:sz w:val="28"/>
            <w:szCs w:val="28"/>
            <w:u w:val="none"/>
            <w:lang w:val="uk-UA"/>
          </w:rPr>
          <w:t>http://royallib.ru/read/neizvesten_avtor/konstitutsiya_yaponii_ot_3_maya_1947_goda.html#20480</w:t>
        </w:r>
      </w:hyperlink>
    </w:p>
    <w:p w:rsidR="005B2DBA" w:rsidRPr="004F703C" w:rsidRDefault="005B2DBA" w:rsidP="005B2DBA">
      <w:pPr>
        <w:pStyle w:val="a4"/>
        <w:numPr>
          <w:ilvl w:val="0"/>
          <w:numId w:val="2"/>
        </w:numPr>
        <w:spacing w:line="360" w:lineRule="auto"/>
        <w:ind w:left="-567" w:firstLine="0"/>
        <w:jc w:val="both"/>
        <w:rPr>
          <w:rFonts w:ascii="Times New Roman" w:hAnsi="Times New Roman" w:cs="Times New Roman"/>
          <w:color w:val="000000" w:themeColor="text1"/>
          <w:sz w:val="28"/>
          <w:szCs w:val="28"/>
        </w:rPr>
      </w:pPr>
      <w:r w:rsidRPr="00E344E6">
        <w:rPr>
          <w:rFonts w:ascii="Times New Roman" w:hAnsi="Times New Roman" w:cs="Times New Roman"/>
          <w:sz w:val="28"/>
          <w:szCs w:val="28"/>
        </w:rPr>
        <w:t xml:space="preserve">Конституция Японской империи </w:t>
      </w:r>
      <w:r w:rsidR="006B736C">
        <w:rPr>
          <w:rFonts w:ascii="Times New Roman" w:hAnsi="Times New Roman" w:cs="Times New Roman"/>
          <w:sz w:val="28"/>
          <w:szCs w:val="28"/>
          <w:lang w:val="uk-UA"/>
        </w:rPr>
        <w:t xml:space="preserve"> [</w:t>
      </w:r>
      <w:r w:rsidR="004F703C" w:rsidRPr="009949FC">
        <w:rPr>
          <w:rFonts w:ascii="Times New Roman" w:hAnsi="Times New Roman" w:cs="Times New Roman"/>
          <w:sz w:val="28"/>
          <w:szCs w:val="28"/>
          <w:lang w:val="uk-UA"/>
        </w:rPr>
        <w:t>інтернет</w:t>
      </w:r>
      <w:r w:rsidR="004F703C">
        <w:rPr>
          <w:rFonts w:ascii="Times New Roman" w:hAnsi="Times New Roman" w:cs="Times New Roman"/>
          <w:sz w:val="28"/>
          <w:szCs w:val="28"/>
          <w:lang w:val="uk-UA"/>
        </w:rPr>
        <w:t>-</w:t>
      </w:r>
      <w:r w:rsidR="004F703C" w:rsidRPr="009949FC">
        <w:rPr>
          <w:rFonts w:ascii="Times New Roman" w:hAnsi="Times New Roman" w:cs="Times New Roman"/>
          <w:sz w:val="28"/>
          <w:szCs w:val="28"/>
          <w:lang w:val="uk-UA"/>
        </w:rPr>
        <w:t xml:space="preserve">ресурс]: </w:t>
      </w:r>
      <w:hyperlink r:id="rId12" w:history="1">
        <w:r w:rsidRPr="004F703C">
          <w:rPr>
            <w:rStyle w:val="a5"/>
            <w:rFonts w:ascii="Times New Roman" w:hAnsi="Times New Roman" w:cs="Times New Roman"/>
            <w:color w:val="000000" w:themeColor="text1"/>
            <w:sz w:val="28"/>
            <w:szCs w:val="28"/>
            <w:u w:val="none"/>
          </w:rPr>
          <w:t>http://istorik.ucoz.com/</w:t>
        </w:r>
      </w:hyperlink>
    </w:p>
    <w:p w:rsidR="005B2DBA" w:rsidRPr="00E344E6" w:rsidRDefault="004F703C" w:rsidP="005B2DBA">
      <w:pPr>
        <w:pStyle w:val="a4"/>
        <w:numPr>
          <w:ilvl w:val="0"/>
          <w:numId w:val="2"/>
        </w:numPr>
        <w:spacing w:line="360" w:lineRule="auto"/>
        <w:ind w:left="-567" w:firstLine="0"/>
        <w:jc w:val="both"/>
        <w:rPr>
          <w:rFonts w:ascii="Times New Roman" w:hAnsi="Times New Roman" w:cs="Times New Roman"/>
          <w:sz w:val="28"/>
          <w:szCs w:val="28"/>
          <w:lang w:val="uk-UA"/>
        </w:rPr>
      </w:pPr>
      <w:r>
        <w:rPr>
          <w:rFonts w:ascii="Times New Roman" w:hAnsi="Times New Roman" w:cs="Times New Roman"/>
          <w:sz w:val="28"/>
          <w:szCs w:val="28"/>
          <w:lang w:val="uk-UA"/>
        </w:rPr>
        <w:t>Культ императора в Японии</w:t>
      </w:r>
      <w:r w:rsidR="004B39C1">
        <w:rPr>
          <w:rFonts w:ascii="Times New Roman" w:hAnsi="Times New Roman" w:cs="Times New Roman"/>
          <w:sz w:val="28"/>
          <w:szCs w:val="28"/>
          <w:lang w:val="uk-UA"/>
        </w:rPr>
        <w:t xml:space="preserve"> </w:t>
      </w:r>
      <w:r w:rsidR="005B2DBA" w:rsidRPr="00E344E6">
        <w:rPr>
          <w:rFonts w:ascii="Times New Roman" w:hAnsi="Times New Roman" w:cs="Times New Roman"/>
          <w:sz w:val="28"/>
          <w:szCs w:val="28"/>
          <w:lang w:val="uk-UA"/>
        </w:rPr>
        <w:t xml:space="preserve">: мифы, история, доктрины, политика. </w:t>
      </w:r>
      <w:r w:rsidR="006B736C">
        <w:rPr>
          <w:rFonts w:ascii="Times New Roman" w:hAnsi="Times New Roman" w:cs="Times New Roman"/>
          <w:sz w:val="28"/>
          <w:szCs w:val="28"/>
          <w:lang w:val="uk-UA"/>
        </w:rPr>
        <w:t xml:space="preserve"> [</w:t>
      </w:r>
      <w:r w:rsidR="005B2DBA" w:rsidRPr="00E344E6">
        <w:rPr>
          <w:rFonts w:ascii="Times New Roman" w:hAnsi="Times New Roman" w:cs="Times New Roman"/>
          <w:sz w:val="28"/>
          <w:szCs w:val="28"/>
          <w:lang w:val="uk-UA"/>
        </w:rPr>
        <w:t>інтернет</w:t>
      </w:r>
      <w:r w:rsidR="005B2DBA">
        <w:rPr>
          <w:rFonts w:ascii="Times New Roman" w:hAnsi="Times New Roman" w:cs="Times New Roman"/>
          <w:sz w:val="28"/>
          <w:szCs w:val="28"/>
          <w:lang w:val="uk-UA"/>
        </w:rPr>
        <w:t>–</w:t>
      </w:r>
      <w:r w:rsidR="005B2DBA" w:rsidRPr="00E344E6">
        <w:rPr>
          <w:rFonts w:ascii="Times New Roman" w:hAnsi="Times New Roman" w:cs="Times New Roman"/>
          <w:sz w:val="28"/>
          <w:szCs w:val="28"/>
          <w:lang w:val="uk-UA"/>
        </w:rPr>
        <w:t>ресурс]http://zemx.ru/osnovnye</w:t>
      </w:r>
      <w:r w:rsidR="005B2DBA">
        <w:rPr>
          <w:rFonts w:ascii="Times New Roman" w:hAnsi="Times New Roman" w:cs="Times New Roman"/>
          <w:sz w:val="28"/>
          <w:szCs w:val="28"/>
          <w:lang w:val="uk-UA"/>
        </w:rPr>
        <w:t>–</w:t>
      </w:r>
      <w:r w:rsidR="005B2DBA" w:rsidRPr="00E344E6">
        <w:rPr>
          <w:rFonts w:ascii="Times New Roman" w:hAnsi="Times New Roman" w:cs="Times New Roman"/>
          <w:sz w:val="28"/>
          <w:szCs w:val="28"/>
          <w:lang w:val="uk-UA"/>
        </w:rPr>
        <w:t>polozheniya</w:t>
      </w:r>
      <w:r w:rsidR="005B2DBA">
        <w:rPr>
          <w:rFonts w:ascii="Times New Roman" w:hAnsi="Times New Roman" w:cs="Times New Roman"/>
          <w:sz w:val="28"/>
          <w:szCs w:val="28"/>
          <w:lang w:val="uk-UA"/>
        </w:rPr>
        <w:t>–</w:t>
      </w:r>
      <w:r w:rsidR="005B2DBA" w:rsidRPr="00E344E6">
        <w:rPr>
          <w:rFonts w:ascii="Times New Roman" w:hAnsi="Times New Roman" w:cs="Times New Roman"/>
          <w:sz w:val="28"/>
          <w:szCs w:val="28"/>
          <w:lang w:val="uk-UA"/>
        </w:rPr>
        <w:t>ideologii</w:t>
      </w:r>
      <w:r w:rsidR="005B2DBA">
        <w:rPr>
          <w:rFonts w:ascii="Times New Roman" w:hAnsi="Times New Roman" w:cs="Times New Roman"/>
          <w:sz w:val="28"/>
          <w:szCs w:val="28"/>
          <w:lang w:val="uk-UA"/>
        </w:rPr>
        <w:t>–</w:t>
      </w:r>
      <w:r w:rsidR="005B2DBA" w:rsidRPr="00E344E6">
        <w:rPr>
          <w:rFonts w:ascii="Times New Roman" w:hAnsi="Times New Roman" w:cs="Times New Roman"/>
          <w:sz w:val="28"/>
          <w:szCs w:val="28"/>
          <w:lang w:val="uk-UA"/>
        </w:rPr>
        <w:t>tennoizma/page/2/</w:t>
      </w:r>
    </w:p>
    <w:p w:rsidR="005B2DBA" w:rsidRPr="00E344E6" w:rsidRDefault="005B2DBA" w:rsidP="005B2DBA">
      <w:pPr>
        <w:pStyle w:val="a4"/>
        <w:numPr>
          <w:ilvl w:val="0"/>
          <w:numId w:val="2"/>
        </w:numPr>
        <w:spacing w:line="360" w:lineRule="auto"/>
        <w:ind w:left="-567" w:firstLine="0"/>
        <w:jc w:val="both"/>
        <w:rPr>
          <w:rFonts w:ascii="Times New Roman" w:hAnsi="Times New Roman" w:cs="Times New Roman"/>
          <w:sz w:val="28"/>
          <w:szCs w:val="28"/>
        </w:rPr>
      </w:pPr>
      <w:r w:rsidRPr="00E344E6">
        <w:rPr>
          <w:rFonts w:ascii="Times New Roman" w:hAnsi="Times New Roman" w:cs="Times New Roman"/>
          <w:sz w:val="28"/>
          <w:szCs w:val="28"/>
        </w:rPr>
        <w:t xml:space="preserve">Кушнир И.В. История государства и права зарубежных стран </w:t>
      </w:r>
      <w:r w:rsidR="006B736C">
        <w:rPr>
          <w:rFonts w:ascii="Times New Roman" w:hAnsi="Times New Roman" w:cs="Times New Roman"/>
          <w:sz w:val="28"/>
          <w:szCs w:val="28"/>
          <w:lang w:val="uk-UA"/>
        </w:rPr>
        <w:t xml:space="preserve"> [</w:t>
      </w:r>
      <w:r w:rsidR="004F703C" w:rsidRPr="009949FC">
        <w:rPr>
          <w:rFonts w:ascii="Times New Roman" w:hAnsi="Times New Roman" w:cs="Times New Roman"/>
          <w:sz w:val="28"/>
          <w:szCs w:val="28"/>
          <w:lang w:val="uk-UA"/>
        </w:rPr>
        <w:t>інтернет</w:t>
      </w:r>
      <w:r w:rsidR="004F703C">
        <w:rPr>
          <w:rFonts w:ascii="Times New Roman" w:hAnsi="Times New Roman" w:cs="Times New Roman"/>
          <w:sz w:val="28"/>
          <w:szCs w:val="28"/>
          <w:lang w:val="uk-UA"/>
        </w:rPr>
        <w:t>-</w:t>
      </w:r>
      <w:r w:rsidR="004F703C" w:rsidRPr="009949FC">
        <w:rPr>
          <w:rFonts w:ascii="Times New Roman" w:hAnsi="Times New Roman" w:cs="Times New Roman"/>
          <w:sz w:val="28"/>
          <w:szCs w:val="28"/>
          <w:lang w:val="uk-UA"/>
        </w:rPr>
        <w:t xml:space="preserve">ресурс]: </w:t>
      </w:r>
      <w:hyperlink r:id="rId13" w:history="1">
        <w:r w:rsidRPr="004F703C">
          <w:rPr>
            <w:rStyle w:val="a5"/>
            <w:rFonts w:ascii="Times New Roman" w:hAnsi="Times New Roman" w:cs="Times New Roman"/>
            <w:color w:val="000000" w:themeColor="text1"/>
            <w:sz w:val="28"/>
            <w:szCs w:val="28"/>
          </w:rPr>
          <w:t>http://зачётка.рф/book/4192/181790</w:t>
        </w:r>
      </w:hyperlink>
    </w:p>
    <w:p w:rsidR="005B2DBA" w:rsidRPr="00E344E6" w:rsidRDefault="004F703C" w:rsidP="005B2DBA">
      <w:pPr>
        <w:pStyle w:val="a4"/>
        <w:numPr>
          <w:ilvl w:val="0"/>
          <w:numId w:val="2"/>
        </w:numPr>
        <w:spacing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 xml:space="preserve">Лубський В.І. Історія </w:t>
      </w:r>
      <w:proofErr w:type="gramStart"/>
      <w:r>
        <w:rPr>
          <w:rFonts w:ascii="Times New Roman" w:hAnsi="Times New Roman" w:cs="Times New Roman"/>
          <w:sz w:val="28"/>
          <w:szCs w:val="28"/>
        </w:rPr>
        <w:t>рел</w:t>
      </w:r>
      <w:proofErr w:type="gramEnd"/>
      <w:r>
        <w:rPr>
          <w:rFonts w:ascii="Times New Roman" w:hAnsi="Times New Roman" w:cs="Times New Roman"/>
          <w:sz w:val="28"/>
          <w:szCs w:val="28"/>
        </w:rPr>
        <w:t>ігій</w:t>
      </w:r>
      <w:r w:rsidR="004B39C1">
        <w:rPr>
          <w:rFonts w:ascii="Times New Roman" w:hAnsi="Times New Roman" w:cs="Times New Roman"/>
          <w:sz w:val="28"/>
          <w:szCs w:val="28"/>
        </w:rPr>
        <w:t xml:space="preserve"> </w:t>
      </w:r>
      <w:r w:rsidR="005B2DBA" w:rsidRPr="00E344E6">
        <w:rPr>
          <w:rFonts w:ascii="Times New Roman" w:hAnsi="Times New Roman" w:cs="Times New Roman"/>
          <w:sz w:val="28"/>
          <w:szCs w:val="28"/>
        </w:rPr>
        <w:t xml:space="preserve"> </w:t>
      </w:r>
      <w:r w:rsidR="005B2DBA">
        <w:rPr>
          <w:rFonts w:ascii="Times New Roman" w:hAnsi="Times New Roman" w:cs="Times New Roman"/>
          <w:sz w:val="28"/>
          <w:szCs w:val="28"/>
        </w:rPr>
        <w:t>–</w:t>
      </w:r>
      <w:r w:rsidR="005B2DBA" w:rsidRPr="00E344E6">
        <w:rPr>
          <w:rFonts w:ascii="Times New Roman" w:hAnsi="Times New Roman" w:cs="Times New Roman"/>
          <w:sz w:val="28"/>
          <w:szCs w:val="28"/>
        </w:rPr>
        <w:t xml:space="preserve"> К.</w:t>
      </w:r>
      <w:r w:rsidR="004B39C1">
        <w:rPr>
          <w:rFonts w:ascii="Times New Roman" w:hAnsi="Times New Roman" w:cs="Times New Roman"/>
          <w:sz w:val="28"/>
          <w:szCs w:val="28"/>
        </w:rPr>
        <w:t xml:space="preserve"> </w:t>
      </w:r>
      <w:r w:rsidR="005B2DBA" w:rsidRPr="00E344E6">
        <w:rPr>
          <w:rFonts w:ascii="Times New Roman" w:hAnsi="Times New Roman" w:cs="Times New Roman"/>
          <w:sz w:val="28"/>
          <w:szCs w:val="28"/>
        </w:rPr>
        <w:t xml:space="preserve">: </w:t>
      </w:r>
      <w:r>
        <w:rPr>
          <w:rFonts w:ascii="Times New Roman" w:hAnsi="Times New Roman" w:cs="Times New Roman"/>
          <w:sz w:val="28"/>
          <w:szCs w:val="28"/>
        </w:rPr>
        <w:t>Київський університет</w:t>
      </w:r>
      <w:r w:rsidR="004B39C1">
        <w:rPr>
          <w:rFonts w:ascii="Times New Roman" w:hAnsi="Times New Roman" w:cs="Times New Roman"/>
          <w:sz w:val="28"/>
          <w:szCs w:val="28"/>
        </w:rPr>
        <w:t>, 2007. – Т.</w:t>
      </w:r>
      <w:r w:rsidR="005B2DBA" w:rsidRPr="00E344E6">
        <w:rPr>
          <w:rFonts w:ascii="Times New Roman" w:hAnsi="Times New Roman" w:cs="Times New Roman"/>
          <w:sz w:val="28"/>
          <w:szCs w:val="28"/>
        </w:rPr>
        <w:t xml:space="preserve">1. </w:t>
      </w:r>
      <w:r w:rsidR="005B2DBA">
        <w:rPr>
          <w:rFonts w:ascii="Times New Roman" w:hAnsi="Times New Roman" w:cs="Times New Roman"/>
          <w:sz w:val="28"/>
          <w:szCs w:val="28"/>
        </w:rPr>
        <w:t>–</w:t>
      </w:r>
      <w:r w:rsidR="00787316">
        <w:rPr>
          <w:rFonts w:ascii="Times New Roman" w:hAnsi="Times New Roman" w:cs="Times New Roman"/>
          <w:sz w:val="28"/>
          <w:szCs w:val="28"/>
        </w:rPr>
        <w:t xml:space="preserve"> </w:t>
      </w:r>
      <w:r w:rsidR="00787316" w:rsidRPr="00787316">
        <w:rPr>
          <w:rFonts w:ascii="Times New Roman" w:hAnsi="Times New Roman" w:cs="Times New Roman"/>
          <w:sz w:val="24"/>
          <w:szCs w:val="24"/>
        </w:rPr>
        <w:t xml:space="preserve">383 </w:t>
      </w:r>
      <w:r w:rsidRPr="00787316">
        <w:rPr>
          <w:rFonts w:ascii="Times New Roman" w:hAnsi="Times New Roman" w:cs="Times New Roman"/>
          <w:sz w:val="24"/>
          <w:szCs w:val="24"/>
        </w:rPr>
        <w:t>с</w:t>
      </w:r>
      <w:r w:rsidR="005B2DBA" w:rsidRPr="00787316">
        <w:rPr>
          <w:rFonts w:ascii="Times New Roman" w:hAnsi="Times New Roman" w:cs="Times New Roman"/>
          <w:sz w:val="24"/>
          <w:szCs w:val="24"/>
        </w:rPr>
        <w:t>.</w:t>
      </w:r>
    </w:p>
    <w:p w:rsidR="005B2DBA" w:rsidRPr="00E344E6" w:rsidRDefault="005B2DBA" w:rsidP="005B2DBA">
      <w:pPr>
        <w:pStyle w:val="a4"/>
        <w:numPr>
          <w:ilvl w:val="0"/>
          <w:numId w:val="2"/>
        </w:numPr>
        <w:spacing w:line="360" w:lineRule="auto"/>
        <w:ind w:left="-567" w:firstLine="0"/>
        <w:jc w:val="both"/>
        <w:rPr>
          <w:rFonts w:ascii="Times New Roman" w:hAnsi="Times New Roman" w:cs="Times New Roman"/>
          <w:sz w:val="28"/>
          <w:szCs w:val="28"/>
        </w:rPr>
      </w:pPr>
      <w:r w:rsidRPr="00E344E6">
        <w:rPr>
          <w:rFonts w:ascii="Times New Roman" w:hAnsi="Times New Roman" w:cs="Times New Roman"/>
          <w:sz w:val="28"/>
          <w:szCs w:val="28"/>
        </w:rPr>
        <w:t xml:space="preserve">Макаров А.А. Политическая власть в Японии. Механизм функционирования на современном </w:t>
      </w:r>
      <w:r w:rsidR="004F703C">
        <w:rPr>
          <w:rFonts w:ascii="Times New Roman" w:hAnsi="Times New Roman" w:cs="Times New Roman"/>
          <w:sz w:val="28"/>
          <w:szCs w:val="28"/>
        </w:rPr>
        <w:t>этапе / ред. Д. В. Петров. – М.</w:t>
      </w:r>
      <w:proofErr w:type="gramStart"/>
      <w:r w:rsidR="004B39C1">
        <w:rPr>
          <w:rFonts w:ascii="Times New Roman" w:hAnsi="Times New Roman" w:cs="Times New Roman"/>
          <w:sz w:val="28"/>
          <w:szCs w:val="28"/>
        </w:rPr>
        <w:t xml:space="preserve"> </w:t>
      </w:r>
      <w:r w:rsidRPr="00E344E6">
        <w:rPr>
          <w:rFonts w:ascii="Times New Roman" w:hAnsi="Times New Roman" w:cs="Times New Roman"/>
          <w:sz w:val="28"/>
          <w:szCs w:val="28"/>
        </w:rPr>
        <w:t>:</w:t>
      </w:r>
      <w:proofErr w:type="gramEnd"/>
      <w:r w:rsidRPr="00E344E6">
        <w:rPr>
          <w:rFonts w:ascii="Times New Roman" w:hAnsi="Times New Roman" w:cs="Times New Roman"/>
          <w:sz w:val="28"/>
          <w:szCs w:val="28"/>
        </w:rPr>
        <w:t xml:space="preserve"> Наука, 1988. – 169 с</w:t>
      </w:r>
      <w:r w:rsidR="004F703C">
        <w:rPr>
          <w:rFonts w:ascii="Times New Roman" w:hAnsi="Times New Roman" w:cs="Times New Roman"/>
          <w:sz w:val="28"/>
          <w:szCs w:val="28"/>
        </w:rPr>
        <w:t>.</w:t>
      </w:r>
    </w:p>
    <w:p w:rsidR="005B2DBA" w:rsidRPr="00E344E6" w:rsidRDefault="005B2DBA" w:rsidP="005B2DBA">
      <w:pPr>
        <w:pStyle w:val="a4"/>
        <w:numPr>
          <w:ilvl w:val="0"/>
          <w:numId w:val="2"/>
        </w:numPr>
        <w:spacing w:line="360" w:lineRule="auto"/>
        <w:ind w:left="-567" w:firstLine="0"/>
        <w:jc w:val="both"/>
        <w:rPr>
          <w:rFonts w:ascii="Times New Roman" w:hAnsi="Times New Roman" w:cs="Times New Roman"/>
          <w:sz w:val="28"/>
          <w:szCs w:val="28"/>
        </w:rPr>
      </w:pPr>
      <w:r w:rsidRPr="00E344E6">
        <w:rPr>
          <w:rFonts w:ascii="Times New Roman" w:hAnsi="Times New Roman" w:cs="Times New Roman"/>
          <w:sz w:val="28"/>
          <w:szCs w:val="28"/>
        </w:rPr>
        <w:t>Мак</w:t>
      </w:r>
      <w:r w:rsidR="004F703C">
        <w:rPr>
          <w:rFonts w:ascii="Times New Roman" w:hAnsi="Times New Roman" w:cs="Times New Roman"/>
          <w:sz w:val="28"/>
          <w:szCs w:val="28"/>
        </w:rPr>
        <w:t>-</w:t>
      </w:r>
      <w:r w:rsidRPr="00E344E6">
        <w:rPr>
          <w:rFonts w:ascii="Times New Roman" w:hAnsi="Times New Roman" w:cs="Times New Roman"/>
          <w:sz w:val="28"/>
          <w:szCs w:val="28"/>
        </w:rPr>
        <w:t xml:space="preserve">Клейн Дж. Япония. От сёгуната Токугавы </w:t>
      </w:r>
      <w:r w:rsidR="004B39C1">
        <w:rPr>
          <w:rFonts w:ascii="Times New Roman" w:hAnsi="Times New Roman" w:cs="Times New Roman"/>
          <w:sz w:val="28"/>
          <w:szCs w:val="28"/>
        </w:rPr>
        <w:t xml:space="preserve"> </w:t>
      </w:r>
      <w:r w:rsidRPr="00E344E6">
        <w:rPr>
          <w:rFonts w:ascii="Times New Roman" w:hAnsi="Times New Roman" w:cs="Times New Roman"/>
          <w:sz w:val="28"/>
          <w:szCs w:val="28"/>
        </w:rPr>
        <w:t>– в XXI век / Дж. Мак</w:t>
      </w:r>
      <w:r w:rsidR="004F703C">
        <w:rPr>
          <w:rFonts w:ascii="Times New Roman" w:hAnsi="Times New Roman" w:cs="Times New Roman"/>
          <w:sz w:val="28"/>
          <w:szCs w:val="28"/>
        </w:rPr>
        <w:t>-Клейн. – М.: АСТ</w:t>
      </w:r>
      <w:r w:rsidRPr="00E344E6">
        <w:rPr>
          <w:rFonts w:ascii="Times New Roman" w:hAnsi="Times New Roman" w:cs="Times New Roman"/>
          <w:sz w:val="28"/>
          <w:szCs w:val="28"/>
        </w:rPr>
        <w:t>: Астрель, 2006. – 895 с</w:t>
      </w:r>
      <w:r w:rsidR="004F703C">
        <w:rPr>
          <w:rFonts w:ascii="Times New Roman" w:hAnsi="Times New Roman" w:cs="Times New Roman"/>
          <w:sz w:val="28"/>
          <w:szCs w:val="28"/>
        </w:rPr>
        <w:t>.</w:t>
      </w:r>
    </w:p>
    <w:p w:rsidR="005B2DBA" w:rsidRPr="00E344E6" w:rsidRDefault="005B2DBA" w:rsidP="005B2DBA">
      <w:pPr>
        <w:pStyle w:val="a4"/>
        <w:numPr>
          <w:ilvl w:val="0"/>
          <w:numId w:val="2"/>
        </w:numPr>
        <w:spacing w:line="360" w:lineRule="auto"/>
        <w:ind w:left="-567" w:firstLine="0"/>
        <w:jc w:val="both"/>
        <w:rPr>
          <w:rFonts w:ascii="Times New Roman" w:hAnsi="Times New Roman" w:cs="Times New Roman"/>
          <w:sz w:val="28"/>
          <w:szCs w:val="28"/>
        </w:rPr>
      </w:pPr>
      <w:r w:rsidRPr="00E344E6">
        <w:rPr>
          <w:rFonts w:ascii="Times New Roman" w:hAnsi="Times New Roman" w:cs="Times New Roman"/>
          <w:sz w:val="28"/>
          <w:szCs w:val="28"/>
        </w:rPr>
        <w:t>М</w:t>
      </w:r>
      <w:r w:rsidR="004F703C">
        <w:rPr>
          <w:rFonts w:ascii="Times New Roman" w:hAnsi="Times New Roman" w:cs="Times New Roman"/>
          <w:sz w:val="28"/>
          <w:szCs w:val="28"/>
        </w:rPr>
        <w:t>алерб</w:t>
      </w:r>
      <w:r w:rsidRPr="009949FC">
        <w:rPr>
          <w:rFonts w:ascii="Times New Roman" w:hAnsi="Times New Roman" w:cs="Times New Roman"/>
          <w:sz w:val="28"/>
          <w:szCs w:val="28"/>
        </w:rPr>
        <w:t xml:space="preserve"> </w:t>
      </w:r>
      <w:r w:rsidR="004F703C">
        <w:rPr>
          <w:rFonts w:ascii="Times New Roman" w:hAnsi="Times New Roman" w:cs="Times New Roman"/>
          <w:sz w:val="28"/>
          <w:szCs w:val="28"/>
        </w:rPr>
        <w:t xml:space="preserve">М. Религии человечества / М. </w:t>
      </w:r>
      <w:r w:rsidR="004F703C" w:rsidRPr="00E344E6">
        <w:rPr>
          <w:rFonts w:ascii="Times New Roman" w:hAnsi="Times New Roman" w:cs="Times New Roman"/>
          <w:sz w:val="28"/>
          <w:szCs w:val="28"/>
        </w:rPr>
        <w:t xml:space="preserve"> М</w:t>
      </w:r>
      <w:r w:rsidR="004F703C">
        <w:rPr>
          <w:rFonts w:ascii="Times New Roman" w:hAnsi="Times New Roman" w:cs="Times New Roman"/>
          <w:sz w:val="28"/>
          <w:szCs w:val="28"/>
        </w:rPr>
        <w:t xml:space="preserve">алерб. </w:t>
      </w:r>
      <w:r>
        <w:rPr>
          <w:rFonts w:ascii="Times New Roman" w:hAnsi="Times New Roman" w:cs="Times New Roman"/>
          <w:sz w:val="28"/>
          <w:szCs w:val="28"/>
        </w:rPr>
        <w:t>–</w:t>
      </w:r>
      <w:r w:rsidR="004F703C">
        <w:rPr>
          <w:rFonts w:ascii="Times New Roman" w:hAnsi="Times New Roman" w:cs="Times New Roman"/>
          <w:sz w:val="28"/>
          <w:szCs w:val="28"/>
        </w:rPr>
        <w:t xml:space="preserve"> М.</w:t>
      </w:r>
      <w:r w:rsidRPr="00E344E6">
        <w:rPr>
          <w:rFonts w:ascii="Times New Roman" w:hAnsi="Times New Roman" w:cs="Times New Roman"/>
          <w:sz w:val="28"/>
          <w:szCs w:val="28"/>
        </w:rPr>
        <w:t>,1997.</w:t>
      </w:r>
      <w:r w:rsidR="004F703C">
        <w:rPr>
          <w:rFonts w:ascii="Times New Roman" w:hAnsi="Times New Roman" w:cs="Times New Roman"/>
          <w:sz w:val="28"/>
          <w:szCs w:val="28"/>
        </w:rPr>
        <w:t xml:space="preserve"> </w:t>
      </w:r>
      <w:r>
        <w:rPr>
          <w:rFonts w:ascii="Times New Roman" w:hAnsi="Times New Roman" w:cs="Times New Roman"/>
          <w:sz w:val="28"/>
          <w:szCs w:val="28"/>
        </w:rPr>
        <w:t>–</w:t>
      </w:r>
      <w:r w:rsidR="004F703C">
        <w:rPr>
          <w:rFonts w:ascii="Times New Roman" w:hAnsi="Times New Roman" w:cs="Times New Roman"/>
          <w:sz w:val="28"/>
          <w:szCs w:val="28"/>
        </w:rPr>
        <w:t xml:space="preserve"> </w:t>
      </w:r>
      <w:r w:rsidRPr="00E344E6">
        <w:rPr>
          <w:rFonts w:ascii="Times New Roman" w:hAnsi="Times New Roman" w:cs="Times New Roman"/>
          <w:sz w:val="28"/>
          <w:szCs w:val="28"/>
        </w:rPr>
        <w:t>601</w:t>
      </w:r>
      <w:r w:rsidR="004F703C">
        <w:rPr>
          <w:rFonts w:ascii="Times New Roman" w:hAnsi="Times New Roman" w:cs="Times New Roman"/>
          <w:sz w:val="28"/>
          <w:szCs w:val="28"/>
        </w:rPr>
        <w:t>с.</w:t>
      </w:r>
    </w:p>
    <w:p w:rsidR="005B2DBA" w:rsidRPr="000343D4" w:rsidRDefault="004F703C" w:rsidP="005B2DBA">
      <w:pPr>
        <w:pStyle w:val="a4"/>
        <w:numPr>
          <w:ilvl w:val="0"/>
          <w:numId w:val="2"/>
        </w:numPr>
        <w:spacing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Мещеряков А.</w:t>
      </w:r>
      <w:r w:rsidR="005B2DBA">
        <w:rPr>
          <w:rFonts w:ascii="Times New Roman" w:hAnsi="Times New Roman" w:cs="Times New Roman"/>
          <w:sz w:val="28"/>
          <w:szCs w:val="28"/>
          <w:lang w:val="uk-UA"/>
        </w:rPr>
        <w:t xml:space="preserve"> М</w:t>
      </w:r>
      <w:r>
        <w:rPr>
          <w:rFonts w:ascii="Times New Roman" w:hAnsi="Times New Roman" w:cs="Times New Roman"/>
          <w:sz w:val="28"/>
          <w:szCs w:val="28"/>
        </w:rPr>
        <w:t xml:space="preserve">. Император </w:t>
      </w:r>
      <w:r w:rsidR="00AB6582">
        <w:rPr>
          <w:rFonts w:ascii="Times New Roman" w:hAnsi="Times New Roman" w:cs="Times New Roman"/>
          <w:sz w:val="28"/>
          <w:szCs w:val="28"/>
        </w:rPr>
        <w:t>Мейдзі</w:t>
      </w:r>
      <w:r>
        <w:rPr>
          <w:rFonts w:ascii="Times New Roman" w:hAnsi="Times New Roman" w:cs="Times New Roman"/>
          <w:sz w:val="28"/>
          <w:szCs w:val="28"/>
        </w:rPr>
        <w:t xml:space="preserve"> и  его Япони</w:t>
      </w:r>
      <w:r w:rsidR="005B2DBA" w:rsidRPr="00E344E6">
        <w:rPr>
          <w:rFonts w:ascii="Times New Roman" w:hAnsi="Times New Roman" w:cs="Times New Roman"/>
          <w:sz w:val="28"/>
          <w:szCs w:val="28"/>
        </w:rPr>
        <w:t>я</w:t>
      </w:r>
      <w:r>
        <w:rPr>
          <w:rFonts w:ascii="Times New Roman" w:hAnsi="Times New Roman" w:cs="Times New Roman"/>
          <w:sz w:val="28"/>
          <w:szCs w:val="28"/>
        </w:rPr>
        <w:t xml:space="preserve"> / А.</w:t>
      </w:r>
      <w:r>
        <w:rPr>
          <w:rFonts w:ascii="Times New Roman" w:hAnsi="Times New Roman" w:cs="Times New Roman"/>
          <w:sz w:val="28"/>
          <w:szCs w:val="28"/>
          <w:lang w:val="uk-UA"/>
        </w:rPr>
        <w:t xml:space="preserve"> М.</w:t>
      </w:r>
      <w:r>
        <w:rPr>
          <w:rFonts w:ascii="Times New Roman" w:hAnsi="Times New Roman" w:cs="Times New Roman"/>
          <w:sz w:val="28"/>
          <w:szCs w:val="28"/>
        </w:rPr>
        <w:t xml:space="preserve"> Мещеряков. – М.: Наталис</w:t>
      </w:r>
      <w:r w:rsidR="005B2DBA" w:rsidRPr="000343D4">
        <w:rPr>
          <w:rFonts w:ascii="Times New Roman" w:hAnsi="Times New Roman" w:cs="Times New Roman"/>
          <w:sz w:val="28"/>
          <w:szCs w:val="28"/>
        </w:rPr>
        <w:t>, 2006</w:t>
      </w:r>
      <w:r>
        <w:rPr>
          <w:rFonts w:ascii="Times New Roman" w:hAnsi="Times New Roman" w:cs="Times New Roman"/>
          <w:sz w:val="28"/>
          <w:szCs w:val="28"/>
        </w:rPr>
        <w:t>.</w:t>
      </w:r>
      <w:r w:rsidR="005B2DBA" w:rsidRPr="000343D4">
        <w:rPr>
          <w:rFonts w:ascii="Times New Roman" w:hAnsi="Times New Roman" w:cs="Times New Roman"/>
          <w:sz w:val="28"/>
          <w:szCs w:val="28"/>
        </w:rPr>
        <w:t xml:space="preserve"> </w:t>
      </w:r>
      <w:r w:rsidR="005F6E8B">
        <w:rPr>
          <w:rFonts w:ascii="Times New Roman" w:hAnsi="Times New Roman" w:cs="Times New Roman"/>
          <w:sz w:val="28"/>
          <w:szCs w:val="28"/>
        </w:rPr>
        <w:t>–</w:t>
      </w:r>
      <w:r>
        <w:rPr>
          <w:rFonts w:ascii="Times New Roman" w:hAnsi="Times New Roman" w:cs="Times New Roman"/>
          <w:sz w:val="28"/>
          <w:szCs w:val="28"/>
        </w:rPr>
        <w:t xml:space="preserve"> </w:t>
      </w:r>
      <w:r w:rsidR="005B2DBA" w:rsidRPr="000343D4">
        <w:rPr>
          <w:rFonts w:ascii="Times New Roman" w:hAnsi="Times New Roman" w:cs="Times New Roman"/>
          <w:sz w:val="28"/>
          <w:szCs w:val="28"/>
        </w:rPr>
        <w:t>735</w:t>
      </w:r>
      <w:r>
        <w:rPr>
          <w:rFonts w:ascii="Times New Roman" w:hAnsi="Times New Roman" w:cs="Times New Roman"/>
          <w:sz w:val="28"/>
          <w:szCs w:val="28"/>
        </w:rPr>
        <w:t xml:space="preserve"> с.</w:t>
      </w:r>
    </w:p>
    <w:p w:rsidR="005B2DBA" w:rsidRPr="00E344E6" w:rsidRDefault="005B2DBA" w:rsidP="005B2DBA">
      <w:pPr>
        <w:pStyle w:val="a4"/>
        <w:numPr>
          <w:ilvl w:val="0"/>
          <w:numId w:val="2"/>
        </w:numPr>
        <w:spacing w:line="360" w:lineRule="auto"/>
        <w:ind w:left="-567" w:firstLine="0"/>
        <w:jc w:val="both"/>
        <w:rPr>
          <w:rFonts w:ascii="Times New Roman" w:hAnsi="Times New Roman" w:cs="Times New Roman"/>
          <w:sz w:val="28"/>
          <w:szCs w:val="28"/>
        </w:rPr>
      </w:pPr>
      <w:r w:rsidRPr="00E344E6">
        <w:rPr>
          <w:rFonts w:ascii="Times New Roman" w:hAnsi="Times New Roman" w:cs="Times New Roman"/>
          <w:sz w:val="28"/>
          <w:szCs w:val="28"/>
        </w:rPr>
        <w:t>Молодяков В. Э. Гибель богов. Японская национальная идея переживает кризис /</w:t>
      </w:r>
      <w:r w:rsidR="004F703C" w:rsidRPr="004F703C">
        <w:rPr>
          <w:rFonts w:ascii="Times New Roman" w:hAnsi="Times New Roman" w:cs="Times New Roman"/>
          <w:sz w:val="28"/>
          <w:szCs w:val="28"/>
        </w:rPr>
        <w:t xml:space="preserve"> </w:t>
      </w:r>
      <w:r w:rsidR="004F703C" w:rsidRPr="00E344E6">
        <w:rPr>
          <w:rFonts w:ascii="Times New Roman" w:hAnsi="Times New Roman" w:cs="Times New Roman"/>
          <w:sz w:val="28"/>
          <w:szCs w:val="28"/>
        </w:rPr>
        <w:t>В. Э</w:t>
      </w:r>
      <w:r w:rsidR="004F703C">
        <w:rPr>
          <w:rFonts w:ascii="Times New Roman" w:hAnsi="Times New Roman" w:cs="Times New Roman"/>
          <w:sz w:val="28"/>
          <w:szCs w:val="28"/>
        </w:rPr>
        <w:t>.</w:t>
      </w:r>
      <w:r w:rsidR="004F703C" w:rsidRPr="00E344E6">
        <w:rPr>
          <w:rFonts w:ascii="Times New Roman" w:hAnsi="Times New Roman" w:cs="Times New Roman"/>
          <w:sz w:val="28"/>
          <w:szCs w:val="28"/>
        </w:rPr>
        <w:t xml:space="preserve"> Молодяков </w:t>
      </w:r>
      <w:r w:rsidRPr="00E344E6">
        <w:rPr>
          <w:rFonts w:ascii="Times New Roman" w:hAnsi="Times New Roman" w:cs="Times New Roman"/>
          <w:sz w:val="28"/>
          <w:szCs w:val="28"/>
        </w:rPr>
        <w:t>/</w:t>
      </w:r>
      <w:r w:rsidR="004F703C">
        <w:rPr>
          <w:rFonts w:ascii="Times New Roman" w:hAnsi="Times New Roman" w:cs="Times New Roman"/>
          <w:sz w:val="28"/>
          <w:szCs w:val="28"/>
        </w:rPr>
        <w:t>/</w:t>
      </w:r>
      <w:r w:rsidRPr="00E344E6">
        <w:rPr>
          <w:rFonts w:ascii="Times New Roman" w:hAnsi="Times New Roman" w:cs="Times New Roman"/>
          <w:sz w:val="28"/>
          <w:szCs w:val="28"/>
        </w:rPr>
        <w:t xml:space="preserve"> Полит</w:t>
      </w:r>
      <w:r w:rsidR="004F703C">
        <w:rPr>
          <w:rFonts w:ascii="Times New Roman" w:hAnsi="Times New Roman" w:cs="Times New Roman"/>
          <w:sz w:val="28"/>
          <w:szCs w:val="28"/>
        </w:rPr>
        <w:t>ический журнал. – № 28. – 2004</w:t>
      </w:r>
      <w:r w:rsidRPr="00E344E6">
        <w:rPr>
          <w:rFonts w:ascii="Times New Roman" w:hAnsi="Times New Roman" w:cs="Times New Roman"/>
          <w:sz w:val="28"/>
          <w:szCs w:val="28"/>
        </w:rPr>
        <w:t>.</w:t>
      </w:r>
      <w:r w:rsidRPr="00AC5FEA">
        <w:t xml:space="preserve"> </w:t>
      </w:r>
      <w:r w:rsidR="006B736C">
        <w:rPr>
          <w:rFonts w:ascii="Times New Roman" w:hAnsi="Times New Roman" w:cs="Times New Roman"/>
          <w:sz w:val="28"/>
          <w:szCs w:val="28"/>
          <w:lang w:val="uk-UA"/>
        </w:rPr>
        <w:t xml:space="preserve"> [</w:t>
      </w:r>
      <w:r w:rsidR="004F703C" w:rsidRPr="009949FC">
        <w:rPr>
          <w:rFonts w:ascii="Times New Roman" w:hAnsi="Times New Roman" w:cs="Times New Roman"/>
          <w:sz w:val="28"/>
          <w:szCs w:val="28"/>
          <w:lang w:val="uk-UA"/>
        </w:rPr>
        <w:t>інтернет</w:t>
      </w:r>
      <w:r w:rsidR="004F703C">
        <w:rPr>
          <w:rFonts w:ascii="Times New Roman" w:hAnsi="Times New Roman" w:cs="Times New Roman"/>
          <w:sz w:val="28"/>
          <w:szCs w:val="28"/>
          <w:lang w:val="uk-UA"/>
        </w:rPr>
        <w:t>-</w:t>
      </w:r>
      <w:r w:rsidR="004F703C" w:rsidRPr="009949FC">
        <w:rPr>
          <w:rFonts w:ascii="Times New Roman" w:hAnsi="Times New Roman" w:cs="Times New Roman"/>
          <w:sz w:val="28"/>
          <w:szCs w:val="28"/>
          <w:lang w:val="uk-UA"/>
        </w:rPr>
        <w:t xml:space="preserve">ресурс]: </w:t>
      </w:r>
      <w:r w:rsidRPr="00AC5FEA">
        <w:rPr>
          <w:rFonts w:ascii="Times New Roman" w:hAnsi="Times New Roman" w:cs="Times New Roman"/>
          <w:sz w:val="28"/>
          <w:szCs w:val="28"/>
        </w:rPr>
        <w:t>http://www.politjournal.ru/index.php?action=Articles&amp;dirid=67&amp;tek=1766&amp;issue=46</w:t>
      </w:r>
    </w:p>
    <w:p w:rsidR="005B2DBA" w:rsidRPr="00E344E6" w:rsidRDefault="005B2DBA" w:rsidP="005B2DBA">
      <w:pPr>
        <w:pStyle w:val="a4"/>
        <w:numPr>
          <w:ilvl w:val="0"/>
          <w:numId w:val="2"/>
        </w:numPr>
        <w:spacing w:line="360" w:lineRule="auto"/>
        <w:ind w:left="-567" w:firstLine="0"/>
        <w:jc w:val="both"/>
        <w:rPr>
          <w:rFonts w:ascii="Times New Roman" w:hAnsi="Times New Roman" w:cs="Times New Roman"/>
          <w:sz w:val="28"/>
          <w:szCs w:val="28"/>
        </w:rPr>
      </w:pPr>
      <w:r w:rsidRPr="00E344E6">
        <w:rPr>
          <w:rFonts w:ascii="Times New Roman" w:hAnsi="Times New Roman" w:cs="Times New Roman"/>
          <w:sz w:val="28"/>
          <w:szCs w:val="28"/>
        </w:rPr>
        <w:t>Молодяков В. Э., Молодякова Э. В., Маркарь</w:t>
      </w:r>
      <w:r w:rsidR="004B39C1">
        <w:rPr>
          <w:rFonts w:ascii="Times New Roman" w:hAnsi="Times New Roman" w:cs="Times New Roman"/>
          <w:sz w:val="28"/>
          <w:szCs w:val="28"/>
        </w:rPr>
        <w:t xml:space="preserve">яи С. Б. История Японии. XX век / </w:t>
      </w:r>
      <w:r w:rsidR="004B39C1" w:rsidRPr="00E344E6">
        <w:rPr>
          <w:rFonts w:ascii="Times New Roman" w:hAnsi="Times New Roman" w:cs="Times New Roman"/>
          <w:sz w:val="28"/>
          <w:szCs w:val="28"/>
        </w:rPr>
        <w:t>В. Э.</w:t>
      </w:r>
      <w:r w:rsidR="00A4449B">
        <w:rPr>
          <w:rFonts w:ascii="Times New Roman" w:hAnsi="Times New Roman" w:cs="Times New Roman"/>
          <w:sz w:val="28"/>
          <w:szCs w:val="28"/>
        </w:rPr>
        <w:t xml:space="preserve"> </w:t>
      </w:r>
      <w:r w:rsidR="004B39C1" w:rsidRPr="00E344E6">
        <w:rPr>
          <w:rFonts w:ascii="Times New Roman" w:hAnsi="Times New Roman" w:cs="Times New Roman"/>
          <w:sz w:val="28"/>
          <w:szCs w:val="28"/>
        </w:rPr>
        <w:t>Молодяков, Э. В.</w:t>
      </w:r>
      <w:r w:rsidR="004B39C1">
        <w:rPr>
          <w:rFonts w:ascii="Times New Roman" w:hAnsi="Times New Roman" w:cs="Times New Roman"/>
          <w:sz w:val="28"/>
          <w:szCs w:val="28"/>
        </w:rPr>
        <w:t xml:space="preserve"> </w:t>
      </w:r>
      <w:r w:rsidR="004B39C1" w:rsidRPr="00E344E6">
        <w:rPr>
          <w:rFonts w:ascii="Times New Roman" w:hAnsi="Times New Roman" w:cs="Times New Roman"/>
          <w:sz w:val="28"/>
          <w:szCs w:val="28"/>
        </w:rPr>
        <w:t>Молодякова, С. Б. Маркарьяи</w:t>
      </w:r>
      <w:r w:rsidR="004B39C1">
        <w:rPr>
          <w:rFonts w:ascii="Times New Roman" w:hAnsi="Times New Roman" w:cs="Times New Roman"/>
          <w:sz w:val="28"/>
          <w:szCs w:val="28"/>
        </w:rPr>
        <w:t xml:space="preserve">. </w:t>
      </w:r>
      <w:r>
        <w:rPr>
          <w:rFonts w:ascii="Times New Roman" w:hAnsi="Times New Roman" w:cs="Times New Roman"/>
          <w:sz w:val="28"/>
          <w:szCs w:val="28"/>
        </w:rPr>
        <w:t>–</w:t>
      </w:r>
      <w:r w:rsidRPr="00E344E6">
        <w:rPr>
          <w:rFonts w:ascii="Times New Roman" w:hAnsi="Times New Roman" w:cs="Times New Roman"/>
          <w:sz w:val="28"/>
          <w:szCs w:val="28"/>
        </w:rPr>
        <w:t xml:space="preserve"> М.</w:t>
      </w:r>
      <w:proofErr w:type="gramStart"/>
      <w:r w:rsidR="004B39C1">
        <w:rPr>
          <w:rFonts w:ascii="Times New Roman" w:hAnsi="Times New Roman" w:cs="Times New Roman"/>
          <w:sz w:val="28"/>
          <w:szCs w:val="28"/>
        </w:rPr>
        <w:t xml:space="preserve"> </w:t>
      </w:r>
      <w:r w:rsidRPr="00E344E6">
        <w:rPr>
          <w:rFonts w:ascii="Times New Roman" w:hAnsi="Times New Roman" w:cs="Times New Roman"/>
          <w:sz w:val="28"/>
          <w:szCs w:val="28"/>
        </w:rPr>
        <w:t>:</w:t>
      </w:r>
      <w:proofErr w:type="gramEnd"/>
      <w:r w:rsidRPr="00E344E6">
        <w:rPr>
          <w:rFonts w:ascii="Times New Roman" w:hAnsi="Times New Roman" w:cs="Times New Roman"/>
          <w:sz w:val="28"/>
          <w:szCs w:val="28"/>
        </w:rPr>
        <w:t xml:space="preserve"> ИВ РАН; Крафт+, 2007. </w:t>
      </w:r>
      <w:r>
        <w:rPr>
          <w:rFonts w:ascii="Times New Roman" w:hAnsi="Times New Roman" w:cs="Times New Roman"/>
          <w:sz w:val="28"/>
          <w:szCs w:val="28"/>
        </w:rPr>
        <w:t>–</w:t>
      </w:r>
      <w:r w:rsidRPr="00E344E6">
        <w:rPr>
          <w:rFonts w:ascii="Times New Roman" w:hAnsi="Times New Roman" w:cs="Times New Roman"/>
          <w:sz w:val="28"/>
          <w:szCs w:val="28"/>
        </w:rPr>
        <w:t xml:space="preserve"> 528 с.</w:t>
      </w:r>
    </w:p>
    <w:p w:rsidR="005B2DBA" w:rsidRPr="00E344E6" w:rsidRDefault="005B2DBA" w:rsidP="005B2DBA">
      <w:pPr>
        <w:pStyle w:val="a4"/>
        <w:numPr>
          <w:ilvl w:val="0"/>
          <w:numId w:val="2"/>
        </w:numPr>
        <w:spacing w:line="360" w:lineRule="auto"/>
        <w:ind w:left="-567" w:firstLine="0"/>
        <w:jc w:val="both"/>
        <w:rPr>
          <w:rFonts w:ascii="Times New Roman" w:hAnsi="Times New Roman" w:cs="Times New Roman"/>
          <w:sz w:val="28"/>
          <w:szCs w:val="28"/>
        </w:rPr>
      </w:pPr>
      <w:r w:rsidRPr="00E344E6">
        <w:rPr>
          <w:rFonts w:ascii="Times New Roman" w:hAnsi="Times New Roman" w:cs="Times New Roman"/>
          <w:sz w:val="28"/>
          <w:szCs w:val="28"/>
        </w:rPr>
        <w:t>Молодяков В.Є. Япония в меняющемся мире. История. Идеология. Имидж. – М.</w:t>
      </w:r>
      <w:proofErr w:type="gramStart"/>
      <w:r w:rsidR="004B39C1">
        <w:rPr>
          <w:rFonts w:ascii="Times New Roman" w:hAnsi="Times New Roman" w:cs="Times New Roman"/>
          <w:sz w:val="28"/>
          <w:szCs w:val="28"/>
        </w:rPr>
        <w:t xml:space="preserve"> </w:t>
      </w:r>
      <w:r w:rsidRPr="00E344E6">
        <w:rPr>
          <w:rFonts w:ascii="Times New Roman" w:hAnsi="Times New Roman" w:cs="Times New Roman"/>
          <w:sz w:val="28"/>
          <w:szCs w:val="28"/>
        </w:rPr>
        <w:t>:</w:t>
      </w:r>
      <w:proofErr w:type="gramEnd"/>
      <w:r w:rsidR="004B39C1">
        <w:rPr>
          <w:rFonts w:ascii="Times New Roman" w:hAnsi="Times New Roman" w:cs="Times New Roman"/>
          <w:sz w:val="28"/>
          <w:szCs w:val="28"/>
        </w:rPr>
        <w:t xml:space="preserve"> </w:t>
      </w:r>
      <w:r w:rsidRPr="00E344E6">
        <w:rPr>
          <w:rFonts w:ascii="Times New Roman" w:hAnsi="Times New Roman" w:cs="Times New Roman"/>
          <w:sz w:val="28"/>
          <w:szCs w:val="28"/>
        </w:rPr>
        <w:t>МОНОГОТАРИ, 2011.</w:t>
      </w:r>
      <w:r w:rsidR="004B39C1">
        <w:rPr>
          <w:rFonts w:ascii="Times New Roman" w:hAnsi="Times New Roman" w:cs="Times New Roman"/>
          <w:sz w:val="28"/>
          <w:szCs w:val="28"/>
        </w:rPr>
        <w:t xml:space="preserve"> </w:t>
      </w:r>
      <w:r>
        <w:rPr>
          <w:rFonts w:ascii="Times New Roman" w:hAnsi="Times New Roman" w:cs="Times New Roman"/>
          <w:sz w:val="28"/>
          <w:szCs w:val="28"/>
        </w:rPr>
        <w:t>–</w:t>
      </w:r>
      <w:r w:rsidRPr="00E344E6">
        <w:rPr>
          <w:rFonts w:ascii="Times New Roman" w:hAnsi="Times New Roman" w:cs="Times New Roman"/>
          <w:sz w:val="28"/>
          <w:szCs w:val="28"/>
        </w:rPr>
        <w:t xml:space="preserve"> 304</w:t>
      </w:r>
    </w:p>
    <w:p w:rsidR="005B2DBA" w:rsidRPr="00E344E6" w:rsidRDefault="005B2DBA" w:rsidP="005B2DBA">
      <w:pPr>
        <w:pStyle w:val="a4"/>
        <w:numPr>
          <w:ilvl w:val="0"/>
          <w:numId w:val="2"/>
        </w:numPr>
        <w:spacing w:line="360" w:lineRule="auto"/>
        <w:ind w:left="-567" w:firstLine="0"/>
        <w:jc w:val="both"/>
        <w:rPr>
          <w:rFonts w:ascii="Times New Roman" w:hAnsi="Times New Roman" w:cs="Times New Roman"/>
          <w:sz w:val="28"/>
          <w:szCs w:val="28"/>
        </w:rPr>
      </w:pPr>
      <w:r w:rsidRPr="00E344E6">
        <w:rPr>
          <w:rFonts w:ascii="Times New Roman" w:hAnsi="Times New Roman" w:cs="Times New Roman"/>
          <w:sz w:val="28"/>
          <w:szCs w:val="28"/>
        </w:rPr>
        <w:t>Молодяков</w:t>
      </w:r>
      <w:r w:rsidRPr="00E344E6">
        <w:rPr>
          <w:rFonts w:ascii="Times New Roman" w:hAnsi="Times New Roman" w:cs="Times New Roman"/>
          <w:sz w:val="28"/>
          <w:szCs w:val="28"/>
          <w:lang w:val="uk-UA"/>
        </w:rPr>
        <w:t xml:space="preserve"> </w:t>
      </w:r>
      <w:r w:rsidRPr="00E344E6">
        <w:rPr>
          <w:rFonts w:ascii="Times New Roman" w:hAnsi="Times New Roman" w:cs="Times New Roman"/>
          <w:sz w:val="28"/>
          <w:szCs w:val="28"/>
        </w:rPr>
        <w:t>В.Э. Собиратели восьми углов или «о японском евразийстве»</w:t>
      </w:r>
      <w:proofErr w:type="gramStart"/>
      <w:r w:rsidR="00A4449B">
        <w:rPr>
          <w:rFonts w:ascii="Times New Roman" w:hAnsi="Times New Roman" w:cs="Times New Roman"/>
          <w:sz w:val="28"/>
          <w:szCs w:val="28"/>
        </w:rPr>
        <w:t>.</w:t>
      </w:r>
      <w:proofErr w:type="gramEnd"/>
      <w:r w:rsidR="00A4449B" w:rsidRPr="00A4449B">
        <w:rPr>
          <w:rFonts w:ascii="Times New Roman" w:hAnsi="Times New Roman" w:cs="Times New Roman"/>
          <w:sz w:val="28"/>
          <w:szCs w:val="28"/>
          <w:lang w:val="uk-UA"/>
        </w:rPr>
        <w:t xml:space="preserve"> </w:t>
      </w:r>
      <w:r w:rsidR="006B736C">
        <w:rPr>
          <w:rFonts w:ascii="Times New Roman" w:hAnsi="Times New Roman" w:cs="Times New Roman"/>
          <w:sz w:val="28"/>
          <w:szCs w:val="28"/>
          <w:lang w:val="uk-UA"/>
        </w:rPr>
        <w:t xml:space="preserve"> [</w:t>
      </w:r>
      <w:r w:rsidR="00A4449B" w:rsidRPr="009949FC">
        <w:rPr>
          <w:rFonts w:ascii="Times New Roman" w:hAnsi="Times New Roman" w:cs="Times New Roman"/>
          <w:sz w:val="28"/>
          <w:szCs w:val="28"/>
          <w:lang w:val="uk-UA"/>
        </w:rPr>
        <w:t>і</w:t>
      </w:r>
      <w:proofErr w:type="gramStart"/>
      <w:r w:rsidR="00A4449B" w:rsidRPr="009949FC">
        <w:rPr>
          <w:rFonts w:ascii="Times New Roman" w:hAnsi="Times New Roman" w:cs="Times New Roman"/>
          <w:sz w:val="28"/>
          <w:szCs w:val="28"/>
          <w:lang w:val="uk-UA"/>
        </w:rPr>
        <w:t>н</w:t>
      </w:r>
      <w:proofErr w:type="gramEnd"/>
      <w:r w:rsidR="00A4449B" w:rsidRPr="009949FC">
        <w:rPr>
          <w:rFonts w:ascii="Times New Roman" w:hAnsi="Times New Roman" w:cs="Times New Roman"/>
          <w:sz w:val="28"/>
          <w:szCs w:val="28"/>
          <w:lang w:val="uk-UA"/>
        </w:rPr>
        <w:t>тернет</w:t>
      </w:r>
      <w:r w:rsidR="00A4449B">
        <w:rPr>
          <w:rFonts w:ascii="Times New Roman" w:hAnsi="Times New Roman" w:cs="Times New Roman"/>
          <w:sz w:val="28"/>
          <w:szCs w:val="28"/>
          <w:lang w:val="uk-UA"/>
        </w:rPr>
        <w:t>-</w:t>
      </w:r>
      <w:r w:rsidR="00A4449B" w:rsidRPr="009949FC">
        <w:rPr>
          <w:rFonts w:ascii="Times New Roman" w:hAnsi="Times New Roman" w:cs="Times New Roman"/>
          <w:sz w:val="28"/>
          <w:szCs w:val="28"/>
          <w:lang w:val="uk-UA"/>
        </w:rPr>
        <w:t>ресурс</w:t>
      </w:r>
      <w:r w:rsidR="00A4449B" w:rsidRPr="00A4449B">
        <w:rPr>
          <w:rFonts w:ascii="Times New Roman" w:hAnsi="Times New Roman" w:cs="Times New Roman"/>
          <w:color w:val="000000" w:themeColor="text1"/>
          <w:sz w:val="28"/>
          <w:szCs w:val="28"/>
          <w:lang w:val="uk-UA"/>
        </w:rPr>
        <w:t xml:space="preserve">]: </w:t>
      </w:r>
      <w:r w:rsidRPr="00A4449B">
        <w:rPr>
          <w:rFonts w:ascii="Times New Roman" w:hAnsi="Times New Roman" w:cs="Times New Roman"/>
          <w:color w:val="000000" w:themeColor="text1"/>
          <w:sz w:val="28"/>
          <w:szCs w:val="28"/>
        </w:rPr>
        <w:t xml:space="preserve"> </w:t>
      </w:r>
      <w:hyperlink r:id="rId14" w:history="1">
        <w:r w:rsidRPr="00A4449B">
          <w:rPr>
            <w:rStyle w:val="a5"/>
            <w:rFonts w:ascii="Times New Roman" w:hAnsi="Times New Roman" w:cs="Times New Roman"/>
            <w:color w:val="000000" w:themeColor="text1"/>
            <w:sz w:val="28"/>
            <w:szCs w:val="28"/>
            <w:u w:val="none"/>
          </w:rPr>
          <w:t>http://yeurasia.org/2012/11/19</w:t>
        </w:r>
      </w:hyperlink>
    </w:p>
    <w:p w:rsidR="005B2DBA" w:rsidRPr="00E344E6" w:rsidRDefault="00A4449B" w:rsidP="005B2DBA">
      <w:pPr>
        <w:pStyle w:val="a4"/>
        <w:numPr>
          <w:ilvl w:val="0"/>
          <w:numId w:val="2"/>
        </w:numPr>
        <w:spacing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Молодяков </w:t>
      </w:r>
      <w:r w:rsidR="005B2DBA" w:rsidRPr="00E344E6">
        <w:rPr>
          <w:rFonts w:ascii="Times New Roman" w:hAnsi="Times New Roman" w:cs="Times New Roman"/>
          <w:sz w:val="28"/>
          <w:szCs w:val="28"/>
        </w:rPr>
        <w:t>В.Э.</w:t>
      </w:r>
      <w:r>
        <w:rPr>
          <w:rFonts w:ascii="Times New Roman" w:hAnsi="Times New Roman" w:cs="Times New Roman"/>
          <w:sz w:val="28"/>
          <w:szCs w:val="28"/>
        </w:rPr>
        <w:t xml:space="preserve"> </w:t>
      </w:r>
      <w:r w:rsidR="005B2DBA" w:rsidRPr="00E344E6">
        <w:rPr>
          <w:rFonts w:ascii="Times New Roman" w:hAnsi="Times New Roman" w:cs="Times New Roman"/>
          <w:sz w:val="28"/>
          <w:szCs w:val="28"/>
        </w:rPr>
        <w:t xml:space="preserve">Геостратегические проекты принца Коноэ. </w:t>
      </w:r>
      <w:r w:rsidR="006B736C">
        <w:rPr>
          <w:rFonts w:ascii="Times New Roman" w:hAnsi="Times New Roman" w:cs="Times New Roman"/>
          <w:sz w:val="28"/>
          <w:szCs w:val="28"/>
          <w:lang w:val="uk-UA"/>
        </w:rPr>
        <w:t xml:space="preserve"> [</w:t>
      </w:r>
      <w:r w:rsidRPr="009949FC">
        <w:rPr>
          <w:rFonts w:ascii="Times New Roman" w:hAnsi="Times New Roman" w:cs="Times New Roman"/>
          <w:sz w:val="28"/>
          <w:szCs w:val="28"/>
          <w:lang w:val="uk-UA"/>
        </w:rPr>
        <w:t>інтернет</w:t>
      </w:r>
      <w:r>
        <w:rPr>
          <w:rFonts w:ascii="Times New Roman" w:hAnsi="Times New Roman" w:cs="Times New Roman"/>
          <w:sz w:val="28"/>
          <w:szCs w:val="28"/>
          <w:lang w:val="uk-UA"/>
        </w:rPr>
        <w:t>-</w:t>
      </w:r>
      <w:r w:rsidRPr="009949FC">
        <w:rPr>
          <w:rFonts w:ascii="Times New Roman" w:hAnsi="Times New Roman" w:cs="Times New Roman"/>
          <w:sz w:val="28"/>
          <w:szCs w:val="28"/>
          <w:lang w:val="uk-UA"/>
        </w:rPr>
        <w:t>ресурс</w:t>
      </w:r>
      <w:r w:rsidRPr="00A4449B">
        <w:rPr>
          <w:rFonts w:ascii="Times New Roman" w:hAnsi="Times New Roman" w:cs="Times New Roman"/>
          <w:color w:val="000000" w:themeColor="text1"/>
          <w:sz w:val="28"/>
          <w:szCs w:val="28"/>
          <w:lang w:val="uk-UA"/>
        </w:rPr>
        <w:t xml:space="preserve">]: </w:t>
      </w:r>
      <w:hyperlink r:id="rId15" w:anchor="n9" w:history="1">
        <w:r w:rsidR="005B2DBA" w:rsidRPr="00A4449B">
          <w:rPr>
            <w:rStyle w:val="a5"/>
            <w:rFonts w:ascii="Times New Roman" w:hAnsi="Times New Roman" w:cs="Times New Roman"/>
            <w:color w:val="000000" w:themeColor="text1"/>
            <w:sz w:val="28"/>
            <w:szCs w:val="28"/>
            <w:u w:val="none"/>
          </w:rPr>
          <w:t>http://www.whiteworld.ru/rubriki/000102/002/01010507.htm#n9</w:t>
        </w:r>
      </w:hyperlink>
    </w:p>
    <w:p w:rsidR="005B2DBA" w:rsidRPr="00A4449B" w:rsidRDefault="005B2DBA" w:rsidP="005B2DBA">
      <w:pPr>
        <w:pStyle w:val="a4"/>
        <w:numPr>
          <w:ilvl w:val="0"/>
          <w:numId w:val="2"/>
        </w:numPr>
        <w:spacing w:line="360" w:lineRule="auto"/>
        <w:ind w:left="-567" w:firstLine="0"/>
        <w:jc w:val="both"/>
        <w:rPr>
          <w:rFonts w:ascii="Times New Roman" w:hAnsi="Times New Roman" w:cs="Times New Roman"/>
          <w:color w:val="000000" w:themeColor="text1"/>
          <w:sz w:val="28"/>
          <w:szCs w:val="28"/>
          <w:lang w:val="uk-UA"/>
        </w:rPr>
      </w:pPr>
      <w:r w:rsidRPr="009949FC">
        <w:rPr>
          <w:rFonts w:ascii="Times New Roman" w:hAnsi="Times New Roman" w:cs="Times New Roman"/>
          <w:sz w:val="28"/>
          <w:szCs w:val="28"/>
          <w:lang w:val="uk-UA"/>
        </w:rPr>
        <w:t xml:space="preserve">Молодякова Э. В. Система образования в Японии и ее перманентное реформирование </w:t>
      </w:r>
      <w:r w:rsidR="006B736C">
        <w:rPr>
          <w:rFonts w:ascii="Times New Roman" w:hAnsi="Times New Roman" w:cs="Times New Roman"/>
          <w:sz w:val="28"/>
          <w:szCs w:val="28"/>
          <w:lang w:val="uk-UA"/>
        </w:rPr>
        <w:t xml:space="preserve"> [</w:t>
      </w:r>
      <w:r w:rsidRPr="009949FC">
        <w:rPr>
          <w:rFonts w:ascii="Times New Roman" w:hAnsi="Times New Roman" w:cs="Times New Roman"/>
          <w:sz w:val="28"/>
          <w:szCs w:val="28"/>
          <w:lang w:val="uk-UA"/>
        </w:rPr>
        <w:t>інтернет</w:t>
      </w:r>
      <w:r w:rsidR="00A4449B">
        <w:rPr>
          <w:rFonts w:ascii="Times New Roman" w:hAnsi="Times New Roman" w:cs="Times New Roman"/>
          <w:sz w:val="28"/>
          <w:szCs w:val="28"/>
          <w:lang w:val="uk-UA"/>
        </w:rPr>
        <w:t>-</w:t>
      </w:r>
      <w:r w:rsidRPr="009949FC">
        <w:rPr>
          <w:rFonts w:ascii="Times New Roman" w:hAnsi="Times New Roman" w:cs="Times New Roman"/>
          <w:sz w:val="28"/>
          <w:szCs w:val="28"/>
          <w:lang w:val="uk-UA"/>
        </w:rPr>
        <w:t xml:space="preserve">ресурс]: </w:t>
      </w:r>
      <w:hyperlink r:id="rId16" w:history="1">
        <w:r w:rsidRPr="00A4449B">
          <w:rPr>
            <w:rStyle w:val="a5"/>
            <w:rFonts w:ascii="Times New Roman" w:hAnsi="Times New Roman" w:cs="Times New Roman"/>
            <w:color w:val="000000" w:themeColor="text1"/>
            <w:sz w:val="28"/>
            <w:szCs w:val="28"/>
            <w:u w:val="none"/>
            <w:lang w:val="uk-UA"/>
          </w:rPr>
          <w:t>http://lexed.ru/pravo/theory/ezegod/?09.html</w:t>
        </w:r>
      </w:hyperlink>
      <w:r w:rsidRPr="00A4449B">
        <w:rPr>
          <w:rFonts w:ascii="Times New Roman" w:hAnsi="Times New Roman" w:cs="Times New Roman"/>
          <w:color w:val="000000" w:themeColor="text1"/>
          <w:sz w:val="28"/>
          <w:szCs w:val="28"/>
          <w:lang w:val="uk-UA"/>
        </w:rPr>
        <w:t xml:space="preserve"> </w:t>
      </w:r>
    </w:p>
    <w:p w:rsidR="005B2DBA" w:rsidRPr="009949FC" w:rsidRDefault="00A4449B" w:rsidP="005B2DBA">
      <w:pPr>
        <w:pStyle w:val="a4"/>
        <w:numPr>
          <w:ilvl w:val="0"/>
          <w:numId w:val="2"/>
        </w:numPr>
        <w:spacing w:line="360" w:lineRule="auto"/>
        <w:ind w:left="-567" w:firstLine="0"/>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Мосенкіс Ю.Л., Якименко М.В. «Шлях богів» і «шлях воїнів» </w:t>
      </w:r>
      <w:r w:rsidR="005B2DBA" w:rsidRPr="009949FC">
        <w:rPr>
          <w:rFonts w:ascii="Times New Roman" w:hAnsi="Times New Roman" w:cs="Times New Roman"/>
          <w:iCs/>
          <w:sz w:val="28"/>
          <w:szCs w:val="28"/>
          <w:lang w:val="uk-UA"/>
        </w:rPr>
        <w:t>: проблема співвідношення сакрального і військового чинників формування японської державності і права</w:t>
      </w:r>
      <w:r>
        <w:rPr>
          <w:rFonts w:ascii="Times New Roman" w:hAnsi="Times New Roman" w:cs="Times New Roman"/>
          <w:iCs/>
          <w:sz w:val="28"/>
          <w:szCs w:val="28"/>
          <w:lang w:val="uk-UA"/>
        </w:rPr>
        <w:t xml:space="preserve"> / Ю.Л.Мосенкіс, М.В. Якименко // </w:t>
      </w:r>
      <w:r w:rsidR="005B2DBA" w:rsidRPr="009949FC">
        <w:rPr>
          <w:rFonts w:ascii="Times New Roman" w:hAnsi="Times New Roman" w:cs="Times New Roman"/>
          <w:iCs/>
          <w:sz w:val="28"/>
          <w:szCs w:val="28"/>
          <w:lang w:val="uk-UA"/>
        </w:rPr>
        <w:t>Східний світ</w:t>
      </w:r>
      <w:r>
        <w:rPr>
          <w:rFonts w:ascii="Times New Roman" w:hAnsi="Times New Roman" w:cs="Times New Roman"/>
          <w:iCs/>
          <w:sz w:val="28"/>
          <w:szCs w:val="28"/>
          <w:lang w:val="uk-UA"/>
        </w:rPr>
        <w:t>.</w:t>
      </w:r>
      <w:r w:rsidRPr="00A4449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A4449B">
        <w:rPr>
          <w:rFonts w:ascii="Times New Roman" w:hAnsi="Times New Roman" w:cs="Times New Roman"/>
          <w:sz w:val="28"/>
          <w:szCs w:val="28"/>
          <w:lang w:val="uk-UA"/>
        </w:rPr>
        <w:t>–</w:t>
      </w:r>
      <w:r>
        <w:rPr>
          <w:rFonts w:ascii="Times New Roman" w:hAnsi="Times New Roman" w:cs="Times New Roman"/>
          <w:iCs/>
          <w:sz w:val="28"/>
          <w:szCs w:val="28"/>
          <w:lang w:val="uk-UA"/>
        </w:rPr>
        <w:t xml:space="preserve"> </w:t>
      </w:r>
      <w:r w:rsidR="005B2DBA" w:rsidRPr="009949FC">
        <w:rPr>
          <w:rFonts w:ascii="Times New Roman" w:hAnsi="Times New Roman" w:cs="Times New Roman"/>
          <w:iCs/>
          <w:sz w:val="28"/>
          <w:szCs w:val="28"/>
          <w:lang w:val="uk-UA"/>
        </w:rPr>
        <w:t xml:space="preserve"> №4</w:t>
      </w:r>
      <w:r>
        <w:rPr>
          <w:rFonts w:ascii="Times New Roman" w:hAnsi="Times New Roman" w:cs="Times New Roman"/>
          <w:iCs/>
          <w:sz w:val="28"/>
          <w:szCs w:val="28"/>
          <w:lang w:val="uk-UA"/>
        </w:rPr>
        <w:t xml:space="preserve">. </w:t>
      </w:r>
      <w:r w:rsidRPr="00E344E6">
        <w:rPr>
          <w:rFonts w:ascii="Times New Roman" w:hAnsi="Times New Roman" w:cs="Times New Roman"/>
          <w:sz w:val="28"/>
          <w:szCs w:val="28"/>
        </w:rPr>
        <w:t>–</w:t>
      </w:r>
      <w:r w:rsidR="005B2DBA" w:rsidRPr="009949FC">
        <w:rPr>
          <w:rFonts w:ascii="Times New Roman" w:hAnsi="Times New Roman" w:cs="Times New Roman"/>
          <w:iCs/>
          <w:sz w:val="28"/>
          <w:szCs w:val="28"/>
          <w:lang w:val="uk-UA"/>
        </w:rPr>
        <w:t xml:space="preserve"> 2008</w:t>
      </w:r>
      <w:r>
        <w:rPr>
          <w:rFonts w:ascii="Times New Roman" w:hAnsi="Times New Roman" w:cs="Times New Roman"/>
          <w:iCs/>
          <w:sz w:val="28"/>
          <w:szCs w:val="28"/>
          <w:lang w:val="uk-UA"/>
        </w:rPr>
        <w:t>.</w:t>
      </w:r>
      <w:r w:rsidRPr="00A4449B">
        <w:rPr>
          <w:rFonts w:ascii="Times New Roman" w:hAnsi="Times New Roman" w:cs="Times New Roman"/>
          <w:sz w:val="28"/>
          <w:szCs w:val="28"/>
        </w:rPr>
        <w:t xml:space="preserve"> </w:t>
      </w:r>
      <w:r w:rsidRPr="00E344E6">
        <w:rPr>
          <w:rFonts w:ascii="Times New Roman" w:hAnsi="Times New Roman" w:cs="Times New Roman"/>
          <w:sz w:val="28"/>
          <w:szCs w:val="28"/>
        </w:rPr>
        <w:t>–</w:t>
      </w:r>
      <w:r>
        <w:rPr>
          <w:rFonts w:ascii="Times New Roman" w:hAnsi="Times New Roman" w:cs="Times New Roman"/>
          <w:iCs/>
          <w:sz w:val="28"/>
          <w:szCs w:val="28"/>
          <w:lang w:val="uk-UA"/>
        </w:rPr>
        <w:t xml:space="preserve"> </w:t>
      </w:r>
      <w:r w:rsidR="005B2DBA">
        <w:rPr>
          <w:rFonts w:ascii="Times New Roman" w:hAnsi="Times New Roman" w:cs="Times New Roman"/>
          <w:iCs/>
          <w:sz w:val="28"/>
          <w:szCs w:val="28"/>
          <w:lang w:val="uk-UA"/>
        </w:rPr>
        <w:t>С.30–36</w:t>
      </w:r>
      <w:r>
        <w:rPr>
          <w:rFonts w:ascii="Times New Roman" w:hAnsi="Times New Roman" w:cs="Times New Roman"/>
          <w:iCs/>
          <w:sz w:val="28"/>
          <w:szCs w:val="28"/>
          <w:lang w:val="uk-UA"/>
        </w:rPr>
        <w:t>.</w:t>
      </w:r>
    </w:p>
    <w:p w:rsidR="005B2DBA" w:rsidRPr="00E344E6" w:rsidRDefault="005B2DBA" w:rsidP="005B2DBA">
      <w:pPr>
        <w:pStyle w:val="a4"/>
        <w:numPr>
          <w:ilvl w:val="0"/>
          <w:numId w:val="2"/>
        </w:numPr>
        <w:spacing w:line="360" w:lineRule="auto"/>
        <w:ind w:left="-567" w:firstLine="0"/>
        <w:jc w:val="both"/>
        <w:rPr>
          <w:rFonts w:ascii="Times New Roman" w:hAnsi="Times New Roman" w:cs="Times New Roman"/>
          <w:sz w:val="28"/>
          <w:szCs w:val="28"/>
          <w:lang w:val="uk-UA"/>
        </w:rPr>
      </w:pPr>
      <w:r w:rsidRPr="00E344E6">
        <w:rPr>
          <w:rFonts w:ascii="Times New Roman" w:hAnsi="Times New Roman" w:cs="Times New Roman"/>
          <w:sz w:val="28"/>
          <w:szCs w:val="28"/>
          <w:lang w:val="uk-UA"/>
        </w:rPr>
        <w:t>Накамура Хадзиме Основные черты правовой, политической и економической мысли Японии // Проблемы национальной психологии Японии. Реферат. сб. – М., 1977. – С. 198 – 205.</w:t>
      </w:r>
    </w:p>
    <w:p w:rsidR="005B2DBA" w:rsidRPr="00E344E6" w:rsidRDefault="005B2DBA" w:rsidP="005B2DBA">
      <w:pPr>
        <w:pStyle w:val="a4"/>
        <w:numPr>
          <w:ilvl w:val="0"/>
          <w:numId w:val="2"/>
        </w:numPr>
        <w:spacing w:line="360" w:lineRule="auto"/>
        <w:ind w:left="-567" w:firstLine="0"/>
        <w:jc w:val="both"/>
        <w:rPr>
          <w:rFonts w:ascii="Times New Roman" w:hAnsi="Times New Roman" w:cs="Times New Roman"/>
          <w:sz w:val="28"/>
          <w:szCs w:val="28"/>
        </w:rPr>
      </w:pPr>
      <w:r w:rsidRPr="00E344E6">
        <w:rPr>
          <w:rFonts w:ascii="Times New Roman" w:hAnsi="Times New Roman" w:cs="Times New Roman"/>
          <w:sz w:val="28"/>
          <w:szCs w:val="28"/>
        </w:rPr>
        <w:t>Накорчевский А. А. Синто. – СПб</w:t>
      </w:r>
      <w:proofErr w:type="gramStart"/>
      <w:r w:rsidRPr="00E344E6">
        <w:rPr>
          <w:rFonts w:ascii="Times New Roman" w:hAnsi="Times New Roman" w:cs="Times New Roman"/>
          <w:sz w:val="28"/>
          <w:szCs w:val="28"/>
        </w:rPr>
        <w:t xml:space="preserve">. : </w:t>
      </w:r>
      <w:proofErr w:type="gramEnd"/>
      <w:r w:rsidRPr="00E344E6">
        <w:rPr>
          <w:rFonts w:ascii="Times New Roman" w:hAnsi="Times New Roman" w:cs="Times New Roman"/>
          <w:sz w:val="28"/>
          <w:szCs w:val="28"/>
        </w:rPr>
        <w:t>Петербургское</w:t>
      </w:r>
      <w:r w:rsidR="00A4449B">
        <w:rPr>
          <w:rFonts w:ascii="Times New Roman" w:hAnsi="Times New Roman" w:cs="Times New Roman"/>
          <w:sz w:val="28"/>
          <w:szCs w:val="28"/>
        </w:rPr>
        <w:t xml:space="preserve"> Востоковедение, 2003. – 448 с.</w:t>
      </w:r>
    </w:p>
    <w:p w:rsidR="005B2DBA" w:rsidRPr="00E344E6" w:rsidRDefault="005B2DBA" w:rsidP="005B2DBA">
      <w:pPr>
        <w:pStyle w:val="a4"/>
        <w:numPr>
          <w:ilvl w:val="0"/>
          <w:numId w:val="2"/>
        </w:numPr>
        <w:spacing w:line="360" w:lineRule="auto"/>
        <w:ind w:left="-567" w:firstLine="0"/>
        <w:jc w:val="both"/>
        <w:rPr>
          <w:rFonts w:ascii="Times New Roman" w:hAnsi="Times New Roman" w:cs="Times New Roman"/>
          <w:sz w:val="28"/>
          <w:szCs w:val="28"/>
        </w:rPr>
      </w:pPr>
      <w:r w:rsidRPr="00E344E6">
        <w:rPr>
          <w:rFonts w:ascii="Times New Roman" w:hAnsi="Times New Roman" w:cs="Times New Roman"/>
          <w:sz w:val="28"/>
          <w:szCs w:val="28"/>
        </w:rPr>
        <w:t>Нихондзин</w:t>
      </w:r>
      <w:r>
        <w:rPr>
          <w:rFonts w:ascii="Times New Roman" w:hAnsi="Times New Roman" w:cs="Times New Roman"/>
          <w:sz w:val="28"/>
          <w:szCs w:val="28"/>
        </w:rPr>
        <w:t>–</w:t>
      </w:r>
      <w:r w:rsidRPr="00E344E6">
        <w:rPr>
          <w:rFonts w:ascii="Times New Roman" w:hAnsi="Times New Roman" w:cs="Times New Roman"/>
          <w:sz w:val="28"/>
          <w:szCs w:val="28"/>
        </w:rPr>
        <w:t xml:space="preserve">но сисо то кодо </w:t>
      </w:r>
      <w:r w:rsidR="00A4449B">
        <w:rPr>
          <w:rFonts w:ascii="Times New Roman" w:hAnsi="Times New Roman" w:cs="Times New Roman"/>
          <w:sz w:val="28"/>
          <w:szCs w:val="28"/>
        </w:rPr>
        <w:t xml:space="preserve">(Мышление и поведение японцев). </w:t>
      </w:r>
      <w:r w:rsidR="00A4449B" w:rsidRPr="00E344E6">
        <w:rPr>
          <w:rFonts w:ascii="Times New Roman" w:hAnsi="Times New Roman" w:cs="Times New Roman"/>
          <w:sz w:val="28"/>
          <w:szCs w:val="28"/>
        </w:rPr>
        <w:t>–</w:t>
      </w:r>
      <w:r w:rsidR="00A4449B">
        <w:rPr>
          <w:rFonts w:ascii="Times New Roman" w:hAnsi="Times New Roman" w:cs="Times New Roman"/>
          <w:sz w:val="28"/>
          <w:szCs w:val="28"/>
        </w:rPr>
        <w:t xml:space="preserve"> Токио, 1973. </w:t>
      </w:r>
      <w:r w:rsidR="00A4449B" w:rsidRPr="00E344E6">
        <w:rPr>
          <w:rFonts w:ascii="Times New Roman" w:hAnsi="Times New Roman" w:cs="Times New Roman"/>
          <w:sz w:val="28"/>
          <w:szCs w:val="28"/>
        </w:rPr>
        <w:t>–</w:t>
      </w:r>
      <w:r w:rsidR="00A4449B">
        <w:rPr>
          <w:rFonts w:ascii="Times New Roman" w:hAnsi="Times New Roman" w:cs="Times New Roman"/>
          <w:sz w:val="28"/>
          <w:szCs w:val="28"/>
        </w:rPr>
        <w:t xml:space="preserve"> С</w:t>
      </w:r>
      <w:r w:rsidRPr="00E344E6">
        <w:rPr>
          <w:rFonts w:ascii="Times New Roman" w:hAnsi="Times New Roman" w:cs="Times New Roman"/>
          <w:sz w:val="28"/>
          <w:szCs w:val="28"/>
        </w:rPr>
        <w:t>. 196</w:t>
      </w:r>
      <w:r>
        <w:rPr>
          <w:rFonts w:ascii="Times New Roman" w:hAnsi="Times New Roman" w:cs="Times New Roman"/>
          <w:sz w:val="28"/>
          <w:szCs w:val="28"/>
        </w:rPr>
        <w:t>–</w:t>
      </w:r>
      <w:r w:rsidRPr="00E344E6">
        <w:rPr>
          <w:rFonts w:ascii="Times New Roman" w:hAnsi="Times New Roman" w:cs="Times New Roman"/>
          <w:sz w:val="28"/>
          <w:szCs w:val="28"/>
        </w:rPr>
        <w:t>197</w:t>
      </w:r>
      <w:r w:rsidR="00A4449B">
        <w:rPr>
          <w:rFonts w:ascii="Times New Roman" w:hAnsi="Times New Roman" w:cs="Times New Roman"/>
          <w:sz w:val="28"/>
          <w:szCs w:val="28"/>
        </w:rPr>
        <w:t>.</w:t>
      </w:r>
    </w:p>
    <w:p w:rsidR="005B2DBA" w:rsidRPr="009949FC" w:rsidRDefault="005B2DBA" w:rsidP="005B2DBA">
      <w:pPr>
        <w:pStyle w:val="a4"/>
        <w:numPr>
          <w:ilvl w:val="0"/>
          <w:numId w:val="2"/>
        </w:numPr>
        <w:spacing w:line="360" w:lineRule="auto"/>
        <w:ind w:left="-567" w:firstLine="0"/>
        <w:jc w:val="both"/>
        <w:rPr>
          <w:rFonts w:ascii="Times New Roman" w:hAnsi="Times New Roman" w:cs="Times New Roman"/>
          <w:sz w:val="28"/>
          <w:szCs w:val="28"/>
          <w:lang w:val="uk-UA"/>
        </w:rPr>
      </w:pPr>
      <w:r w:rsidRPr="009949FC">
        <w:rPr>
          <w:rFonts w:ascii="Times New Roman" w:hAnsi="Times New Roman" w:cs="Times New Roman"/>
          <w:sz w:val="28"/>
          <w:szCs w:val="28"/>
          <w:lang w:val="uk-UA"/>
        </w:rPr>
        <w:t xml:space="preserve">Образование в Японии </w:t>
      </w:r>
      <w:r w:rsidR="006B736C">
        <w:rPr>
          <w:rFonts w:ascii="Times New Roman" w:hAnsi="Times New Roman" w:cs="Times New Roman"/>
          <w:sz w:val="28"/>
          <w:szCs w:val="28"/>
          <w:lang w:val="uk-UA"/>
        </w:rPr>
        <w:t xml:space="preserve"> [</w:t>
      </w:r>
      <w:r w:rsidRPr="009949FC">
        <w:rPr>
          <w:rFonts w:ascii="Times New Roman" w:hAnsi="Times New Roman" w:cs="Times New Roman"/>
          <w:sz w:val="28"/>
          <w:szCs w:val="28"/>
          <w:lang w:val="uk-UA"/>
        </w:rPr>
        <w:t>інтернет</w:t>
      </w:r>
      <w:r>
        <w:rPr>
          <w:rFonts w:ascii="Times New Roman" w:hAnsi="Times New Roman" w:cs="Times New Roman"/>
          <w:sz w:val="28"/>
          <w:szCs w:val="28"/>
          <w:lang w:val="uk-UA"/>
        </w:rPr>
        <w:t>–</w:t>
      </w:r>
      <w:r w:rsidRPr="009949FC">
        <w:rPr>
          <w:rFonts w:ascii="Times New Roman" w:hAnsi="Times New Roman" w:cs="Times New Roman"/>
          <w:sz w:val="28"/>
          <w:szCs w:val="28"/>
          <w:lang w:val="uk-UA"/>
        </w:rPr>
        <w:t xml:space="preserve">ресурс]: </w:t>
      </w:r>
      <w:hyperlink r:id="rId17" w:history="1">
        <w:r w:rsidRPr="00A4449B">
          <w:rPr>
            <w:rStyle w:val="a5"/>
            <w:rFonts w:ascii="Times New Roman" w:hAnsi="Times New Roman" w:cs="Times New Roman"/>
            <w:color w:val="000000" w:themeColor="text1"/>
            <w:sz w:val="28"/>
            <w:szCs w:val="28"/>
            <w:u w:val="none"/>
            <w:lang w:val="uk-UA"/>
          </w:rPr>
          <w:t>http://arrustyle.com/post–87</w:t>
        </w:r>
      </w:hyperlink>
    </w:p>
    <w:p w:rsidR="005B2DBA" w:rsidRPr="00E344E6" w:rsidRDefault="005B2DBA" w:rsidP="005B2DBA">
      <w:pPr>
        <w:pStyle w:val="a4"/>
        <w:numPr>
          <w:ilvl w:val="0"/>
          <w:numId w:val="2"/>
        </w:numPr>
        <w:spacing w:line="360" w:lineRule="auto"/>
        <w:ind w:left="-567" w:firstLine="0"/>
        <w:jc w:val="both"/>
        <w:rPr>
          <w:rFonts w:ascii="Times New Roman" w:hAnsi="Times New Roman" w:cs="Times New Roman"/>
          <w:sz w:val="28"/>
          <w:szCs w:val="28"/>
        </w:rPr>
      </w:pPr>
      <w:r w:rsidRPr="00E344E6">
        <w:rPr>
          <w:rFonts w:ascii="Times New Roman" w:hAnsi="Times New Roman" w:cs="Times New Roman"/>
          <w:sz w:val="28"/>
          <w:szCs w:val="28"/>
        </w:rPr>
        <w:t>Основные</w:t>
      </w:r>
      <w:r w:rsidRPr="00E344E6">
        <w:rPr>
          <w:rFonts w:ascii="Cambria Math" w:hAnsi="Cambria Math" w:cs="Cambria Math"/>
          <w:sz w:val="28"/>
          <w:szCs w:val="28"/>
        </w:rPr>
        <w:t> </w:t>
      </w:r>
      <w:r w:rsidRPr="00E344E6">
        <w:rPr>
          <w:rFonts w:ascii="Times New Roman" w:hAnsi="Times New Roman" w:cs="Times New Roman"/>
          <w:sz w:val="28"/>
          <w:szCs w:val="28"/>
        </w:rPr>
        <w:t>принципы</w:t>
      </w:r>
      <w:r w:rsidRPr="00E344E6">
        <w:rPr>
          <w:rFonts w:ascii="Cambria Math" w:hAnsi="Cambria Math" w:cs="Cambria Math"/>
          <w:sz w:val="28"/>
          <w:szCs w:val="28"/>
        </w:rPr>
        <w:t> </w:t>
      </w:r>
      <w:r w:rsidRPr="00E344E6">
        <w:rPr>
          <w:rFonts w:ascii="Times New Roman" w:hAnsi="Times New Roman" w:cs="Times New Roman"/>
          <w:sz w:val="28"/>
          <w:szCs w:val="28"/>
        </w:rPr>
        <w:t>кокутай / пер.</w:t>
      </w:r>
      <w:r w:rsidRPr="00E344E6">
        <w:rPr>
          <w:rFonts w:ascii="Cambria Math" w:hAnsi="Cambria Math" w:cs="Cambria Math"/>
          <w:sz w:val="28"/>
          <w:szCs w:val="28"/>
        </w:rPr>
        <w:t> </w:t>
      </w:r>
      <w:r w:rsidRPr="00E344E6">
        <w:rPr>
          <w:rFonts w:ascii="Times New Roman" w:hAnsi="Times New Roman" w:cs="Times New Roman"/>
          <w:sz w:val="28"/>
          <w:szCs w:val="28"/>
        </w:rPr>
        <w:t>В.</w:t>
      </w:r>
      <w:r w:rsidRPr="00E344E6">
        <w:rPr>
          <w:rFonts w:ascii="Cambria Math" w:hAnsi="Cambria Math" w:cs="Cambria Math"/>
          <w:sz w:val="28"/>
          <w:szCs w:val="28"/>
        </w:rPr>
        <w:t> </w:t>
      </w:r>
      <w:r w:rsidRPr="00E344E6">
        <w:rPr>
          <w:rFonts w:ascii="Times New Roman" w:hAnsi="Times New Roman" w:cs="Times New Roman"/>
          <w:sz w:val="28"/>
          <w:szCs w:val="28"/>
        </w:rPr>
        <w:t>Э.</w:t>
      </w:r>
      <w:r w:rsidRPr="00E344E6">
        <w:rPr>
          <w:rFonts w:ascii="Cambria Math" w:hAnsi="Cambria Math" w:cs="Cambria Math"/>
          <w:sz w:val="28"/>
          <w:szCs w:val="28"/>
        </w:rPr>
        <w:t> </w:t>
      </w:r>
      <w:r w:rsidRPr="00E344E6">
        <w:rPr>
          <w:rFonts w:ascii="Times New Roman" w:hAnsi="Times New Roman" w:cs="Times New Roman"/>
          <w:sz w:val="28"/>
          <w:szCs w:val="28"/>
        </w:rPr>
        <w:t>Молодякова / Синто – путь японских богов: Т. 2. – СПб</w:t>
      </w:r>
      <w:proofErr w:type="gramStart"/>
      <w:r w:rsidRPr="00E344E6">
        <w:rPr>
          <w:rFonts w:ascii="Times New Roman" w:hAnsi="Times New Roman" w:cs="Times New Roman"/>
          <w:sz w:val="28"/>
          <w:szCs w:val="28"/>
        </w:rPr>
        <w:t xml:space="preserve">. : </w:t>
      </w:r>
      <w:proofErr w:type="gramEnd"/>
      <w:r w:rsidRPr="00E344E6">
        <w:rPr>
          <w:rFonts w:ascii="Times New Roman" w:hAnsi="Times New Roman" w:cs="Times New Roman"/>
          <w:sz w:val="28"/>
          <w:szCs w:val="28"/>
        </w:rPr>
        <w:t>Гиперион, 2002. – С. 335–351</w:t>
      </w:r>
      <w:r w:rsidR="00A4449B">
        <w:rPr>
          <w:rFonts w:ascii="Times New Roman" w:hAnsi="Times New Roman" w:cs="Times New Roman"/>
          <w:sz w:val="28"/>
          <w:szCs w:val="28"/>
        </w:rPr>
        <w:t>.</w:t>
      </w:r>
    </w:p>
    <w:p w:rsidR="005B2DBA" w:rsidRPr="00E344E6" w:rsidRDefault="005B2DBA" w:rsidP="005B2DBA">
      <w:pPr>
        <w:pStyle w:val="a4"/>
        <w:numPr>
          <w:ilvl w:val="0"/>
          <w:numId w:val="2"/>
        </w:numPr>
        <w:spacing w:line="360" w:lineRule="auto"/>
        <w:ind w:left="-567" w:firstLine="0"/>
        <w:jc w:val="both"/>
        <w:rPr>
          <w:rFonts w:ascii="Times New Roman" w:hAnsi="Times New Roman" w:cs="Times New Roman"/>
          <w:sz w:val="28"/>
          <w:szCs w:val="28"/>
        </w:rPr>
      </w:pPr>
      <w:r w:rsidRPr="00E344E6">
        <w:rPr>
          <w:rFonts w:ascii="Times New Roman" w:hAnsi="Times New Roman" w:cs="Times New Roman"/>
          <w:sz w:val="28"/>
          <w:szCs w:val="28"/>
        </w:rPr>
        <w:t xml:space="preserve">Павлішіна Л.Ф. Особливості структури та повноваження </w:t>
      </w:r>
      <w:r w:rsidRPr="00E344E6">
        <w:rPr>
          <w:rFonts w:ascii="Times New Roman" w:hAnsi="Times New Roman" w:cs="Times New Roman"/>
          <w:sz w:val="28"/>
          <w:szCs w:val="28"/>
          <w:lang w:val="uk-UA"/>
        </w:rPr>
        <w:t xml:space="preserve">імператорського парламенту </w:t>
      </w:r>
      <w:proofErr w:type="gramStart"/>
      <w:r w:rsidRPr="00E344E6">
        <w:rPr>
          <w:rFonts w:ascii="Times New Roman" w:hAnsi="Times New Roman" w:cs="Times New Roman"/>
          <w:sz w:val="28"/>
          <w:szCs w:val="28"/>
        </w:rPr>
        <w:t>Япон</w:t>
      </w:r>
      <w:proofErr w:type="gramEnd"/>
      <w:r w:rsidRPr="00E344E6">
        <w:rPr>
          <w:rFonts w:ascii="Times New Roman" w:hAnsi="Times New Roman" w:cs="Times New Roman"/>
          <w:sz w:val="28"/>
          <w:szCs w:val="28"/>
          <w:lang w:val="uk-UA"/>
        </w:rPr>
        <w:t>ії</w:t>
      </w:r>
      <w:r w:rsidR="00A4449B">
        <w:rPr>
          <w:rFonts w:ascii="Times New Roman" w:hAnsi="Times New Roman" w:cs="Times New Roman"/>
          <w:sz w:val="28"/>
          <w:szCs w:val="28"/>
          <w:lang w:val="uk-UA"/>
        </w:rPr>
        <w:t xml:space="preserve"> /</w:t>
      </w:r>
      <w:r w:rsidR="00A4449B" w:rsidRPr="00A4449B">
        <w:rPr>
          <w:rFonts w:ascii="Times New Roman" w:hAnsi="Times New Roman" w:cs="Times New Roman"/>
          <w:sz w:val="28"/>
          <w:szCs w:val="28"/>
        </w:rPr>
        <w:t xml:space="preserve"> </w:t>
      </w:r>
      <w:r w:rsidR="00A4449B">
        <w:rPr>
          <w:rFonts w:ascii="Times New Roman" w:hAnsi="Times New Roman" w:cs="Times New Roman"/>
          <w:sz w:val="28"/>
          <w:szCs w:val="28"/>
        </w:rPr>
        <w:t xml:space="preserve">Л.Ф. </w:t>
      </w:r>
      <w:r w:rsidR="00A4449B" w:rsidRPr="00E344E6">
        <w:rPr>
          <w:rFonts w:ascii="Times New Roman" w:hAnsi="Times New Roman" w:cs="Times New Roman"/>
          <w:sz w:val="28"/>
          <w:szCs w:val="28"/>
        </w:rPr>
        <w:t xml:space="preserve">Павлішіна </w:t>
      </w:r>
      <w:r w:rsidR="00A4449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949FC">
        <w:rPr>
          <w:rFonts w:ascii="Times New Roman" w:hAnsi="Times New Roman" w:cs="Times New Roman"/>
          <w:sz w:val="28"/>
          <w:szCs w:val="28"/>
        </w:rPr>
        <w:t>Східний світ</w:t>
      </w:r>
      <w:r w:rsidR="00A4449B">
        <w:rPr>
          <w:rFonts w:ascii="Times New Roman" w:hAnsi="Times New Roman" w:cs="Times New Roman"/>
          <w:sz w:val="28"/>
          <w:szCs w:val="28"/>
        </w:rPr>
        <w:t xml:space="preserve">. </w:t>
      </w:r>
      <w:r w:rsidR="00A4449B" w:rsidRPr="00E344E6">
        <w:rPr>
          <w:rFonts w:ascii="Times New Roman" w:hAnsi="Times New Roman" w:cs="Times New Roman"/>
          <w:sz w:val="28"/>
          <w:szCs w:val="28"/>
        </w:rPr>
        <w:t>–</w:t>
      </w:r>
      <w:r w:rsidRPr="009949FC">
        <w:rPr>
          <w:rFonts w:ascii="Times New Roman" w:hAnsi="Times New Roman" w:cs="Times New Roman"/>
          <w:sz w:val="28"/>
          <w:szCs w:val="28"/>
        </w:rPr>
        <w:t xml:space="preserve"> №2</w:t>
      </w:r>
      <w:r w:rsidR="00A4449B">
        <w:rPr>
          <w:rFonts w:ascii="Times New Roman" w:hAnsi="Times New Roman" w:cs="Times New Roman"/>
          <w:sz w:val="28"/>
          <w:szCs w:val="28"/>
        </w:rPr>
        <w:t xml:space="preserve">. </w:t>
      </w:r>
      <w:r w:rsidR="00A4449B" w:rsidRPr="00E344E6">
        <w:rPr>
          <w:rFonts w:ascii="Times New Roman" w:hAnsi="Times New Roman" w:cs="Times New Roman"/>
          <w:sz w:val="28"/>
          <w:szCs w:val="28"/>
        </w:rPr>
        <w:t>–</w:t>
      </w:r>
      <w:r w:rsidRPr="009949FC">
        <w:rPr>
          <w:rFonts w:ascii="Times New Roman" w:hAnsi="Times New Roman" w:cs="Times New Roman"/>
          <w:sz w:val="28"/>
          <w:szCs w:val="28"/>
        </w:rPr>
        <w:t xml:space="preserve"> 2007</w:t>
      </w:r>
      <w:r w:rsidR="00A4449B">
        <w:rPr>
          <w:rFonts w:ascii="Times New Roman" w:hAnsi="Times New Roman" w:cs="Times New Roman"/>
          <w:sz w:val="28"/>
          <w:szCs w:val="28"/>
        </w:rPr>
        <w:t xml:space="preserve">. </w:t>
      </w:r>
      <w:r w:rsidR="00A4449B" w:rsidRPr="00E344E6">
        <w:rPr>
          <w:rFonts w:ascii="Times New Roman" w:hAnsi="Times New Roman" w:cs="Times New Roman"/>
          <w:sz w:val="28"/>
          <w:szCs w:val="28"/>
        </w:rPr>
        <w:t>–</w:t>
      </w:r>
      <w:r w:rsidR="00A4449B">
        <w:rPr>
          <w:rFonts w:ascii="Times New Roman" w:hAnsi="Times New Roman" w:cs="Times New Roman"/>
          <w:sz w:val="28"/>
          <w:szCs w:val="28"/>
        </w:rPr>
        <w:t xml:space="preserve"> </w:t>
      </w:r>
      <w:r>
        <w:rPr>
          <w:rFonts w:ascii="Times New Roman" w:hAnsi="Times New Roman" w:cs="Times New Roman"/>
          <w:sz w:val="28"/>
          <w:szCs w:val="28"/>
        </w:rPr>
        <w:t>С.108–116</w:t>
      </w:r>
      <w:r w:rsidR="00A4449B">
        <w:rPr>
          <w:rFonts w:ascii="Times New Roman" w:hAnsi="Times New Roman" w:cs="Times New Roman"/>
          <w:sz w:val="28"/>
          <w:szCs w:val="28"/>
        </w:rPr>
        <w:t>.</w:t>
      </w:r>
    </w:p>
    <w:p w:rsidR="005B2DBA" w:rsidRPr="00E344E6" w:rsidRDefault="005B2DBA" w:rsidP="005B2DBA">
      <w:pPr>
        <w:pStyle w:val="a4"/>
        <w:numPr>
          <w:ilvl w:val="0"/>
          <w:numId w:val="2"/>
        </w:numPr>
        <w:spacing w:line="360" w:lineRule="auto"/>
        <w:ind w:left="-567" w:firstLine="0"/>
        <w:jc w:val="both"/>
        <w:rPr>
          <w:rFonts w:ascii="Times New Roman" w:hAnsi="Times New Roman" w:cs="Times New Roman"/>
          <w:sz w:val="28"/>
          <w:szCs w:val="28"/>
        </w:rPr>
      </w:pPr>
      <w:r w:rsidRPr="00E344E6">
        <w:rPr>
          <w:rFonts w:ascii="Times New Roman" w:hAnsi="Times New Roman" w:cs="Times New Roman"/>
          <w:sz w:val="28"/>
          <w:szCs w:val="28"/>
        </w:rPr>
        <w:t>Порублев Н.В. Культы и мировые религии</w:t>
      </w:r>
      <w:r w:rsidR="00A4449B">
        <w:rPr>
          <w:rFonts w:ascii="Times New Roman" w:hAnsi="Times New Roman" w:cs="Times New Roman"/>
          <w:sz w:val="28"/>
          <w:szCs w:val="28"/>
        </w:rPr>
        <w:t xml:space="preserve">  / </w:t>
      </w:r>
      <w:r w:rsidR="00A4449B" w:rsidRPr="00E344E6">
        <w:rPr>
          <w:rFonts w:ascii="Times New Roman" w:hAnsi="Times New Roman" w:cs="Times New Roman"/>
          <w:sz w:val="28"/>
          <w:szCs w:val="28"/>
        </w:rPr>
        <w:t>Н.В</w:t>
      </w:r>
      <w:r w:rsidR="00A4449B">
        <w:rPr>
          <w:rFonts w:ascii="Times New Roman" w:hAnsi="Times New Roman" w:cs="Times New Roman"/>
          <w:sz w:val="28"/>
          <w:szCs w:val="28"/>
        </w:rPr>
        <w:t xml:space="preserve">. </w:t>
      </w:r>
      <w:r w:rsidR="00A4449B" w:rsidRPr="00E344E6">
        <w:rPr>
          <w:rFonts w:ascii="Times New Roman" w:hAnsi="Times New Roman" w:cs="Times New Roman"/>
          <w:sz w:val="28"/>
          <w:szCs w:val="28"/>
        </w:rPr>
        <w:t xml:space="preserve">Порублев. </w:t>
      </w:r>
      <w:r w:rsidR="00A4449B">
        <w:rPr>
          <w:rFonts w:ascii="Times New Roman" w:hAnsi="Times New Roman" w:cs="Times New Roman"/>
          <w:sz w:val="28"/>
          <w:szCs w:val="28"/>
        </w:rPr>
        <w:t xml:space="preserve"> </w:t>
      </w:r>
      <w:r>
        <w:rPr>
          <w:rFonts w:ascii="Times New Roman" w:hAnsi="Times New Roman" w:cs="Times New Roman"/>
          <w:sz w:val="28"/>
          <w:szCs w:val="28"/>
        </w:rPr>
        <w:t>–</w:t>
      </w:r>
      <w:r w:rsidR="00A4449B">
        <w:rPr>
          <w:rFonts w:ascii="Times New Roman" w:hAnsi="Times New Roman" w:cs="Times New Roman"/>
          <w:sz w:val="28"/>
          <w:szCs w:val="28"/>
        </w:rPr>
        <w:t xml:space="preserve"> </w:t>
      </w:r>
      <w:r w:rsidRPr="00E344E6">
        <w:rPr>
          <w:rFonts w:ascii="Times New Roman" w:hAnsi="Times New Roman" w:cs="Times New Roman"/>
          <w:sz w:val="28"/>
          <w:szCs w:val="28"/>
        </w:rPr>
        <w:t>Москва, 2009.</w:t>
      </w:r>
      <w:r w:rsidR="00A4449B">
        <w:rPr>
          <w:rFonts w:ascii="Times New Roman" w:hAnsi="Times New Roman" w:cs="Times New Roman"/>
          <w:sz w:val="28"/>
          <w:szCs w:val="28"/>
        </w:rPr>
        <w:t xml:space="preserve"> </w:t>
      </w:r>
      <w:r>
        <w:rPr>
          <w:rFonts w:ascii="Times New Roman" w:hAnsi="Times New Roman" w:cs="Times New Roman"/>
          <w:sz w:val="28"/>
          <w:szCs w:val="28"/>
        </w:rPr>
        <w:t>–</w:t>
      </w:r>
      <w:r w:rsidR="00A4449B">
        <w:rPr>
          <w:rFonts w:ascii="Times New Roman" w:hAnsi="Times New Roman" w:cs="Times New Roman"/>
          <w:sz w:val="28"/>
          <w:szCs w:val="28"/>
        </w:rPr>
        <w:t xml:space="preserve"> </w:t>
      </w:r>
      <w:r w:rsidRPr="00E344E6">
        <w:rPr>
          <w:rFonts w:ascii="Times New Roman" w:hAnsi="Times New Roman" w:cs="Times New Roman"/>
          <w:sz w:val="28"/>
          <w:szCs w:val="28"/>
        </w:rPr>
        <w:t>350</w:t>
      </w:r>
      <w:r w:rsidR="00A4449B">
        <w:rPr>
          <w:rFonts w:ascii="Times New Roman" w:hAnsi="Times New Roman" w:cs="Times New Roman"/>
          <w:sz w:val="28"/>
          <w:szCs w:val="28"/>
        </w:rPr>
        <w:t xml:space="preserve"> с.</w:t>
      </w:r>
    </w:p>
    <w:p w:rsidR="005B2DBA" w:rsidRPr="009949FC" w:rsidRDefault="005B2DBA" w:rsidP="005B2DBA">
      <w:pPr>
        <w:pStyle w:val="a4"/>
        <w:numPr>
          <w:ilvl w:val="0"/>
          <w:numId w:val="2"/>
        </w:numPr>
        <w:spacing w:line="360" w:lineRule="auto"/>
        <w:ind w:left="-567" w:firstLine="0"/>
        <w:jc w:val="both"/>
        <w:rPr>
          <w:rFonts w:ascii="Times New Roman" w:hAnsi="Times New Roman" w:cs="Times New Roman"/>
          <w:sz w:val="28"/>
          <w:szCs w:val="28"/>
          <w:lang w:val="uk-UA"/>
        </w:rPr>
      </w:pPr>
      <w:r w:rsidRPr="009949FC">
        <w:rPr>
          <w:rFonts w:ascii="Times New Roman" w:hAnsi="Times New Roman" w:cs="Times New Roman"/>
          <w:sz w:val="28"/>
          <w:szCs w:val="28"/>
          <w:lang w:val="uk-UA"/>
        </w:rPr>
        <w:t>Пшенніков В. Уроки менеджменту: Людина на робочому місці</w:t>
      </w:r>
      <w:r w:rsidR="00A4449B">
        <w:rPr>
          <w:rFonts w:ascii="Times New Roman" w:hAnsi="Times New Roman" w:cs="Times New Roman"/>
          <w:sz w:val="28"/>
          <w:szCs w:val="28"/>
          <w:lang w:val="uk-UA"/>
        </w:rPr>
        <w:t xml:space="preserve"> </w:t>
      </w:r>
      <w:r w:rsidRPr="009949FC">
        <w:rPr>
          <w:rFonts w:ascii="Times New Roman" w:hAnsi="Times New Roman" w:cs="Times New Roman"/>
          <w:sz w:val="28"/>
          <w:szCs w:val="28"/>
          <w:lang w:val="uk-UA"/>
        </w:rPr>
        <w:t>/</w:t>
      </w:r>
      <w:r w:rsidRPr="009949FC">
        <w:rPr>
          <w:rFonts w:ascii="Times New Roman" w:hAnsi="Times New Roman" w:cs="Times New Roman"/>
          <w:sz w:val="28"/>
          <w:szCs w:val="28"/>
        </w:rPr>
        <w:t xml:space="preserve"> </w:t>
      </w:r>
      <w:r w:rsidRPr="009949FC">
        <w:rPr>
          <w:rFonts w:ascii="Times New Roman" w:hAnsi="Times New Roman" w:cs="Times New Roman"/>
          <w:sz w:val="28"/>
          <w:szCs w:val="28"/>
          <w:lang w:val="uk-UA"/>
        </w:rPr>
        <w:t xml:space="preserve">В. Пшенніков// Японія,1996. </w:t>
      </w:r>
      <w:r>
        <w:rPr>
          <w:rFonts w:ascii="Times New Roman" w:hAnsi="Times New Roman" w:cs="Times New Roman"/>
          <w:sz w:val="28"/>
          <w:szCs w:val="28"/>
          <w:lang w:val="uk-UA"/>
        </w:rPr>
        <w:t>–</w:t>
      </w:r>
      <w:r w:rsidRPr="009949FC">
        <w:rPr>
          <w:rFonts w:ascii="Times New Roman" w:hAnsi="Times New Roman" w:cs="Times New Roman"/>
          <w:sz w:val="28"/>
          <w:szCs w:val="28"/>
          <w:lang w:val="uk-UA"/>
        </w:rPr>
        <w:t xml:space="preserve"> № 10, С. 18.</w:t>
      </w:r>
    </w:p>
    <w:p w:rsidR="005B2DBA" w:rsidRPr="00E344E6" w:rsidRDefault="005B2DBA" w:rsidP="005B2DBA">
      <w:pPr>
        <w:pStyle w:val="a4"/>
        <w:numPr>
          <w:ilvl w:val="0"/>
          <w:numId w:val="2"/>
        </w:numPr>
        <w:spacing w:line="360" w:lineRule="auto"/>
        <w:ind w:left="-567" w:firstLine="0"/>
        <w:jc w:val="both"/>
        <w:rPr>
          <w:rFonts w:ascii="Times New Roman" w:hAnsi="Times New Roman" w:cs="Times New Roman"/>
          <w:sz w:val="28"/>
          <w:szCs w:val="28"/>
        </w:rPr>
      </w:pPr>
      <w:r w:rsidRPr="00E344E6">
        <w:rPr>
          <w:rFonts w:ascii="Times New Roman" w:hAnsi="Times New Roman" w:cs="Times New Roman"/>
          <w:sz w:val="28"/>
          <w:szCs w:val="28"/>
        </w:rPr>
        <w:t>Религии мира. История и современность. – Москва,1982.</w:t>
      </w:r>
      <w:r w:rsidR="00A4449B">
        <w:rPr>
          <w:rFonts w:ascii="Times New Roman" w:hAnsi="Times New Roman" w:cs="Times New Roman"/>
          <w:sz w:val="28"/>
          <w:szCs w:val="28"/>
        </w:rPr>
        <w:t xml:space="preserve"> </w:t>
      </w:r>
      <w:r>
        <w:rPr>
          <w:rFonts w:ascii="Times New Roman" w:hAnsi="Times New Roman" w:cs="Times New Roman"/>
          <w:sz w:val="28"/>
          <w:szCs w:val="28"/>
        </w:rPr>
        <w:t>–</w:t>
      </w:r>
      <w:r w:rsidR="00A4449B">
        <w:rPr>
          <w:rFonts w:ascii="Times New Roman" w:hAnsi="Times New Roman" w:cs="Times New Roman"/>
          <w:sz w:val="28"/>
          <w:szCs w:val="28"/>
        </w:rPr>
        <w:t xml:space="preserve"> </w:t>
      </w:r>
      <w:r w:rsidRPr="00E344E6">
        <w:rPr>
          <w:rFonts w:ascii="Times New Roman" w:hAnsi="Times New Roman" w:cs="Times New Roman"/>
          <w:sz w:val="28"/>
          <w:szCs w:val="28"/>
        </w:rPr>
        <w:t>290</w:t>
      </w:r>
      <w:r w:rsidR="00A4449B" w:rsidRPr="00A4449B">
        <w:rPr>
          <w:rFonts w:ascii="Times New Roman" w:hAnsi="Times New Roman" w:cs="Times New Roman"/>
          <w:sz w:val="28"/>
          <w:szCs w:val="28"/>
        </w:rPr>
        <w:t xml:space="preserve"> </w:t>
      </w:r>
      <w:r w:rsidR="00A4449B" w:rsidRPr="00E344E6">
        <w:rPr>
          <w:rFonts w:ascii="Times New Roman" w:hAnsi="Times New Roman" w:cs="Times New Roman"/>
          <w:sz w:val="28"/>
          <w:szCs w:val="28"/>
        </w:rPr>
        <w:t>с.</w:t>
      </w:r>
    </w:p>
    <w:p w:rsidR="005B2DBA" w:rsidRPr="00E344E6" w:rsidRDefault="005B2DBA" w:rsidP="005B2DBA">
      <w:pPr>
        <w:pStyle w:val="a4"/>
        <w:numPr>
          <w:ilvl w:val="0"/>
          <w:numId w:val="2"/>
        </w:numPr>
        <w:spacing w:line="360" w:lineRule="auto"/>
        <w:ind w:left="-567" w:firstLine="0"/>
        <w:jc w:val="both"/>
        <w:rPr>
          <w:rFonts w:ascii="Times New Roman" w:hAnsi="Times New Roman" w:cs="Times New Roman"/>
          <w:sz w:val="28"/>
          <w:szCs w:val="28"/>
        </w:rPr>
      </w:pPr>
      <w:r w:rsidRPr="00E344E6">
        <w:rPr>
          <w:rFonts w:ascii="Times New Roman" w:hAnsi="Times New Roman" w:cs="Times New Roman"/>
          <w:sz w:val="28"/>
          <w:szCs w:val="28"/>
        </w:rPr>
        <w:t>Сидоров</w:t>
      </w:r>
      <w:r w:rsidRPr="009949FC">
        <w:rPr>
          <w:rFonts w:ascii="Times New Roman" w:hAnsi="Times New Roman" w:cs="Times New Roman"/>
          <w:sz w:val="28"/>
          <w:szCs w:val="28"/>
        </w:rPr>
        <w:t xml:space="preserve"> </w:t>
      </w:r>
      <w:r w:rsidRPr="00E344E6">
        <w:rPr>
          <w:rFonts w:ascii="Times New Roman" w:hAnsi="Times New Roman" w:cs="Times New Roman"/>
          <w:sz w:val="28"/>
          <w:szCs w:val="28"/>
        </w:rPr>
        <w:t>А.Ю., Клеймёнова Н.Е. Истори</w:t>
      </w:r>
      <w:r w:rsidR="00A4449B">
        <w:rPr>
          <w:rFonts w:ascii="Times New Roman" w:hAnsi="Times New Roman" w:cs="Times New Roman"/>
          <w:sz w:val="28"/>
          <w:szCs w:val="28"/>
        </w:rPr>
        <w:t>я международных отношений. 1918–1939 гг.: Учебник. – М.</w:t>
      </w:r>
      <w:proofErr w:type="gramStart"/>
      <w:r w:rsidR="00A4449B">
        <w:rPr>
          <w:rFonts w:ascii="Times New Roman" w:hAnsi="Times New Roman" w:cs="Times New Roman"/>
          <w:sz w:val="28"/>
          <w:szCs w:val="28"/>
        </w:rPr>
        <w:t xml:space="preserve"> :</w:t>
      </w:r>
      <w:proofErr w:type="gramEnd"/>
      <w:r w:rsidR="00A4449B">
        <w:rPr>
          <w:rFonts w:ascii="Times New Roman" w:hAnsi="Times New Roman" w:cs="Times New Roman"/>
          <w:sz w:val="28"/>
          <w:szCs w:val="28"/>
        </w:rPr>
        <w:t xml:space="preserve"> ЗАО Центрполиграф, 2008. – 640 с.</w:t>
      </w:r>
    </w:p>
    <w:p w:rsidR="005B2DBA" w:rsidRPr="00E344E6" w:rsidRDefault="005B2DBA" w:rsidP="005B2DBA">
      <w:pPr>
        <w:pStyle w:val="a4"/>
        <w:numPr>
          <w:ilvl w:val="0"/>
          <w:numId w:val="2"/>
        </w:numPr>
        <w:spacing w:line="360" w:lineRule="auto"/>
        <w:ind w:left="-567" w:firstLine="0"/>
        <w:jc w:val="both"/>
        <w:rPr>
          <w:rFonts w:ascii="Times New Roman" w:hAnsi="Times New Roman" w:cs="Times New Roman"/>
          <w:sz w:val="28"/>
          <w:szCs w:val="28"/>
        </w:rPr>
      </w:pPr>
      <w:r w:rsidRPr="00E344E6">
        <w:rPr>
          <w:rFonts w:ascii="Times New Roman" w:hAnsi="Times New Roman" w:cs="Times New Roman"/>
          <w:sz w:val="28"/>
          <w:szCs w:val="28"/>
        </w:rPr>
        <w:t>Сила</w:t>
      </w:r>
      <w:r w:rsidR="00A4449B">
        <w:rPr>
          <w:rFonts w:ascii="Times New Roman" w:hAnsi="Times New Roman" w:cs="Times New Roman"/>
          <w:sz w:val="28"/>
          <w:szCs w:val="28"/>
        </w:rPr>
        <w:t>-</w:t>
      </w:r>
      <w:r w:rsidRPr="00E344E6">
        <w:rPr>
          <w:rFonts w:ascii="Times New Roman" w:hAnsi="Times New Roman" w:cs="Times New Roman"/>
          <w:sz w:val="28"/>
          <w:szCs w:val="28"/>
        </w:rPr>
        <w:t>Новицкая Т.Г. Культ император</w:t>
      </w:r>
      <w:r>
        <w:rPr>
          <w:rFonts w:ascii="Times New Roman" w:hAnsi="Times New Roman" w:cs="Times New Roman"/>
          <w:sz w:val="28"/>
          <w:szCs w:val="28"/>
        </w:rPr>
        <w:t>а в Японии</w:t>
      </w:r>
      <w:proofErr w:type="gramStart"/>
      <w:r w:rsidR="00A4449B">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мифы, история, докт</w:t>
      </w:r>
      <w:r w:rsidRPr="00E344E6">
        <w:rPr>
          <w:rFonts w:ascii="Times New Roman" w:hAnsi="Times New Roman" w:cs="Times New Roman"/>
          <w:sz w:val="28"/>
          <w:szCs w:val="28"/>
        </w:rPr>
        <w:t>рины, полити</w:t>
      </w:r>
      <w:r w:rsidR="00A4449B">
        <w:rPr>
          <w:rFonts w:ascii="Times New Roman" w:hAnsi="Times New Roman" w:cs="Times New Roman"/>
          <w:sz w:val="28"/>
          <w:szCs w:val="28"/>
        </w:rPr>
        <w:t xml:space="preserve">ка / </w:t>
      </w:r>
      <w:r w:rsidR="00A4449B" w:rsidRPr="00E344E6">
        <w:rPr>
          <w:rFonts w:ascii="Times New Roman" w:hAnsi="Times New Roman" w:cs="Times New Roman"/>
          <w:sz w:val="28"/>
          <w:szCs w:val="28"/>
        </w:rPr>
        <w:t xml:space="preserve">Т.Г. </w:t>
      </w:r>
      <w:r w:rsidR="00A4449B">
        <w:rPr>
          <w:rFonts w:ascii="Times New Roman" w:hAnsi="Times New Roman" w:cs="Times New Roman"/>
          <w:sz w:val="28"/>
          <w:szCs w:val="28"/>
        </w:rPr>
        <w:t xml:space="preserve"> </w:t>
      </w:r>
      <w:r w:rsidR="00A4449B" w:rsidRPr="00E344E6">
        <w:rPr>
          <w:rFonts w:ascii="Times New Roman" w:hAnsi="Times New Roman" w:cs="Times New Roman"/>
          <w:sz w:val="28"/>
          <w:szCs w:val="28"/>
        </w:rPr>
        <w:t>Сила</w:t>
      </w:r>
      <w:r w:rsidR="00A4449B">
        <w:rPr>
          <w:rFonts w:ascii="Times New Roman" w:hAnsi="Times New Roman" w:cs="Times New Roman"/>
          <w:sz w:val="28"/>
          <w:szCs w:val="28"/>
        </w:rPr>
        <w:t>-</w:t>
      </w:r>
      <w:r w:rsidR="00A4449B" w:rsidRPr="00E344E6">
        <w:rPr>
          <w:rFonts w:ascii="Times New Roman" w:hAnsi="Times New Roman" w:cs="Times New Roman"/>
          <w:sz w:val="28"/>
          <w:szCs w:val="28"/>
        </w:rPr>
        <w:t>Новицкая</w:t>
      </w:r>
      <w:r w:rsidR="00A4449B">
        <w:rPr>
          <w:rFonts w:ascii="Times New Roman" w:hAnsi="Times New Roman" w:cs="Times New Roman"/>
          <w:sz w:val="28"/>
          <w:szCs w:val="28"/>
        </w:rPr>
        <w:t>. –</w:t>
      </w:r>
      <w:r>
        <w:rPr>
          <w:rFonts w:ascii="Times New Roman" w:hAnsi="Times New Roman" w:cs="Times New Roman"/>
          <w:sz w:val="28"/>
          <w:szCs w:val="28"/>
        </w:rPr>
        <w:t xml:space="preserve"> М.</w:t>
      </w:r>
      <w:r w:rsidR="00A4449B">
        <w:rPr>
          <w:rFonts w:ascii="Times New Roman" w:hAnsi="Times New Roman" w:cs="Times New Roman"/>
          <w:sz w:val="28"/>
          <w:szCs w:val="28"/>
        </w:rPr>
        <w:t xml:space="preserve"> : Наука;</w:t>
      </w:r>
      <w:r>
        <w:rPr>
          <w:rFonts w:ascii="Times New Roman" w:hAnsi="Times New Roman" w:cs="Times New Roman"/>
          <w:sz w:val="28"/>
          <w:szCs w:val="28"/>
        </w:rPr>
        <w:t xml:space="preserve"> </w:t>
      </w:r>
      <w:r w:rsidR="00A4449B">
        <w:rPr>
          <w:rFonts w:ascii="Times New Roman" w:hAnsi="Times New Roman" w:cs="Times New Roman"/>
          <w:sz w:val="28"/>
          <w:szCs w:val="28"/>
        </w:rPr>
        <w:t>В</w:t>
      </w:r>
      <w:r>
        <w:rPr>
          <w:rFonts w:ascii="Times New Roman" w:hAnsi="Times New Roman" w:cs="Times New Roman"/>
          <w:sz w:val="28"/>
          <w:szCs w:val="28"/>
        </w:rPr>
        <w:t>о</w:t>
      </w:r>
      <w:r w:rsidR="00A4449B">
        <w:rPr>
          <w:rFonts w:ascii="Times New Roman" w:hAnsi="Times New Roman" w:cs="Times New Roman"/>
          <w:sz w:val="28"/>
          <w:szCs w:val="28"/>
        </w:rPr>
        <w:t xml:space="preserve">ст. </w:t>
      </w:r>
      <w:proofErr w:type="gramStart"/>
      <w:r w:rsidR="00A4449B">
        <w:rPr>
          <w:rFonts w:ascii="Times New Roman" w:hAnsi="Times New Roman" w:cs="Times New Roman"/>
          <w:sz w:val="28"/>
          <w:szCs w:val="28"/>
        </w:rPr>
        <w:t>Лит</w:t>
      </w:r>
      <w:proofErr w:type="gramEnd"/>
      <w:r w:rsidR="00A4449B">
        <w:rPr>
          <w:rFonts w:ascii="Times New Roman" w:hAnsi="Times New Roman" w:cs="Times New Roman"/>
          <w:sz w:val="28"/>
          <w:szCs w:val="28"/>
        </w:rPr>
        <w:t>., 1990. – 206 с.</w:t>
      </w:r>
    </w:p>
    <w:p w:rsidR="005B2DBA" w:rsidRPr="009949FC" w:rsidRDefault="005B2DBA" w:rsidP="005B2DBA">
      <w:pPr>
        <w:pStyle w:val="a4"/>
        <w:numPr>
          <w:ilvl w:val="0"/>
          <w:numId w:val="2"/>
        </w:numPr>
        <w:spacing w:line="360" w:lineRule="auto"/>
        <w:ind w:left="-567" w:firstLine="0"/>
        <w:jc w:val="both"/>
        <w:rPr>
          <w:rFonts w:ascii="Times New Roman" w:hAnsi="Times New Roman" w:cs="Times New Roman"/>
          <w:sz w:val="28"/>
          <w:szCs w:val="28"/>
          <w:lang w:val="uk-UA"/>
        </w:rPr>
      </w:pPr>
      <w:r w:rsidRPr="009949FC">
        <w:rPr>
          <w:rFonts w:ascii="Times New Roman" w:hAnsi="Times New Roman" w:cs="Times New Roman"/>
          <w:sz w:val="28"/>
          <w:szCs w:val="28"/>
          <w:lang w:val="uk-UA"/>
        </w:rPr>
        <w:lastRenderedPageBreak/>
        <w:t xml:space="preserve">Система образования Японии </w:t>
      </w:r>
      <w:r w:rsidR="006B736C">
        <w:rPr>
          <w:rFonts w:ascii="Times New Roman" w:hAnsi="Times New Roman" w:cs="Times New Roman"/>
          <w:sz w:val="28"/>
          <w:szCs w:val="28"/>
          <w:lang w:val="uk-UA"/>
        </w:rPr>
        <w:t xml:space="preserve"> [</w:t>
      </w:r>
      <w:r w:rsidRPr="009949FC">
        <w:rPr>
          <w:rFonts w:ascii="Times New Roman" w:hAnsi="Times New Roman" w:cs="Times New Roman"/>
          <w:sz w:val="28"/>
          <w:szCs w:val="28"/>
          <w:lang w:val="uk-UA"/>
        </w:rPr>
        <w:t>інтернет</w:t>
      </w:r>
      <w:r>
        <w:rPr>
          <w:rFonts w:ascii="Times New Roman" w:hAnsi="Times New Roman" w:cs="Times New Roman"/>
          <w:sz w:val="28"/>
          <w:szCs w:val="28"/>
          <w:lang w:val="uk-UA"/>
        </w:rPr>
        <w:t>–</w:t>
      </w:r>
      <w:r w:rsidRPr="009949FC">
        <w:rPr>
          <w:rFonts w:ascii="Times New Roman" w:hAnsi="Times New Roman" w:cs="Times New Roman"/>
          <w:sz w:val="28"/>
          <w:szCs w:val="28"/>
          <w:lang w:val="uk-UA"/>
        </w:rPr>
        <w:t xml:space="preserve">ресурс]: </w:t>
      </w:r>
      <w:hyperlink r:id="rId18" w:history="1">
        <w:r w:rsidRPr="00A4449B">
          <w:rPr>
            <w:rStyle w:val="a5"/>
            <w:rFonts w:ascii="Times New Roman" w:hAnsi="Times New Roman" w:cs="Times New Roman"/>
            <w:color w:val="000000" w:themeColor="text1"/>
            <w:sz w:val="28"/>
            <w:szCs w:val="28"/>
            <w:u w:val="none"/>
            <w:lang w:val="uk-UA"/>
          </w:rPr>
          <w:t>http://worldofjapan.ru/obrazovanie/sistema–obrazovaniya–yaponii.html</w:t>
        </w:r>
      </w:hyperlink>
    </w:p>
    <w:p w:rsidR="005B2DBA" w:rsidRPr="00E344E6" w:rsidRDefault="00A4449B" w:rsidP="005B2DBA">
      <w:pPr>
        <w:pStyle w:val="a4"/>
        <w:numPr>
          <w:ilvl w:val="0"/>
          <w:numId w:val="2"/>
        </w:numPr>
        <w:spacing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Содзо Коно</w:t>
      </w:r>
      <w:r w:rsidR="005B2DBA" w:rsidRPr="00E344E6">
        <w:rPr>
          <w:rFonts w:ascii="Times New Roman" w:hAnsi="Times New Roman" w:cs="Times New Roman"/>
          <w:sz w:val="28"/>
          <w:szCs w:val="28"/>
        </w:rPr>
        <w:t xml:space="preserve"> Дзингиси гайё (Очерки истории синтоизма). </w:t>
      </w:r>
      <w:r w:rsidR="007B5A20">
        <w:rPr>
          <w:rFonts w:ascii="Times New Roman" w:hAnsi="Times New Roman" w:cs="Times New Roman"/>
          <w:sz w:val="28"/>
          <w:szCs w:val="28"/>
          <w:lang w:val="uk-UA"/>
        </w:rPr>
        <w:t xml:space="preserve">– </w:t>
      </w:r>
      <w:r w:rsidR="005B2DBA" w:rsidRPr="00E344E6">
        <w:rPr>
          <w:rFonts w:ascii="Times New Roman" w:hAnsi="Times New Roman" w:cs="Times New Roman"/>
          <w:sz w:val="28"/>
          <w:szCs w:val="28"/>
        </w:rPr>
        <w:t>Токи</w:t>
      </w:r>
      <w:r w:rsidR="007B5A20">
        <w:rPr>
          <w:rFonts w:ascii="Times New Roman" w:hAnsi="Times New Roman" w:cs="Times New Roman"/>
          <w:sz w:val="28"/>
          <w:szCs w:val="28"/>
        </w:rPr>
        <w:t xml:space="preserve">о, 1927. </w:t>
      </w:r>
      <w:r w:rsidR="007B5A20">
        <w:rPr>
          <w:rFonts w:ascii="Times New Roman" w:hAnsi="Times New Roman" w:cs="Times New Roman"/>
          <w:sz w:val="28"/>
          <w:szCs w:val="28"/>
          <w:lang w:val="uk-UA"/>
        </w:rPr>
        <w:t>–</w:t>
      </w:r>
      <w:r w:rsidR="005B2DBA" w:rsidRPr="00E344E6">
        <w:rPr>
          <w:rFonts w:ascii="Times New Roman" w:hAnsi="Times New Roman" w:cs="Times New Roman"/>
          <w:sz w:val="28"/>
          <w:szCs w:val="28"/>
        </w:rPr>
        <w:t xml:space="preserve"> С. 143</w:t>
      </w:r>
      <w:r w:rsidR="005B2DBA">
        <w:rPr>
          <w:rFonts w:ascii="Times New Roman" w:hAnsi="Times New Roman" w:cs="Times New Roman"/>
          <w:sz w:val="28"/>
          <w:szCs w:val="28"/>
        </w:rPr>
        <w:t>–</w:t>
      </w:r>
      <w:r w:rsidR="005B2DBA" w:rsidRPr="00E344E6">
        <w:rPr>
          <w:rFonts w:ascii="Times New Roman" w:hAnsi="Times New Roman" w:cs="Times New Roman"/>
          <w:sz w:val="28"/>
          <w:szCs w:val="28"/>
        </w:rPr>
        <w:t>144</w:t>
      </w:r>
      <w:r w:rsidR="007B5A20">
        <w:rPr>
          <w:rFonts w:ascii="Times New Roman" w:hAnsi="Times New Roman" w:cs="Times New Roman"/>
          <w:sz w:val="28"/>
          <w:szCs w:val="28"/>
        </w:rPr>
        <w:t>.</w:t>
      </w:r>
    </w:p>
    <w:p w:rsidR="007B5A20" w:rsidRPr="007B5A20" w:rsidRDefault="007B5A20" w:rsidP="007B5A20">
      <w:pPr>
        <w:pStyle w:val="a4"/>
        <w:numPr>
          <w:ilvl w:val="0"/>
          <w:numId w:val="2"/>
        </w:numPr>
        <w:spacing w:line="360" w:lineRule="auto"/>
        <w:ind w:left="-567" w:firstLine="0"/>
        <w:jc w:val="both"/>
        <w:rPr>
          <w:rFonts w:ascii="Times New Roman" w:hAnsi="Times New Roman" w:cs="Times New Roman"/>
          <w:sz w:val="28"/>
          <w:szCs w:val="28"/>
          <w:lang w:val="uk-UA"/>
        </w:rPr>
      </w:pPr>
      <w:r w:rsidRPr="007B5A20">
        <w:rPr>
          <w:rFonts w:ascii="Times New Roman" w:hAnsi="Times New Roman" w:cs="Times New Roman"/>
          <w:sz w:val="28"/>
          <w:szCs w:val="28"/>
          <w:lang w:val="uk-UA"/>
        </w:rPr>
        <w:t>Теймс</w:t>
      </w:r>
      <w:r>
        <w:rPr>
          <w:rFonts w:ascii="Times New Roman" w:hAnsi="Times New Roman" w:cs="Times New Roman"/>
          <w:sz w:val="28"/>
          <w:szCs w:val="28"/>
          <w:lang w:val="uk-UA"/>
        </w:rPr>
        <w:t xml:space="preserve"> </w:t>
      </w:r>
      <w:r w:rsidRPr="007B5A20">
        <w:rPr>
          <w:rFonts w:ascii="Times New Roman" w:hAnsi="Times New Roman" w:cs="Times New Roman"/>
          <w:sz w:val="28"/>
          <w:szCs w:val="28"/>
          <w:lang w:val="uk-UA"/>
        </w:rPr>
        <w:t>Р.</w:t>
      </w:r>
      <w:r>
        <w:rPr>
          <w:rFonts w:ascii="Times New Roman" w:hAnsi="Times New Roman" w:cs="Times New Roman"/>
          <w:sz w:val="28"/>
          <w:szCs w:val="28"/>
          <w:lang w:val="uk-UA"/>
        </w:rPr>
        <w:t xml:space="preserve"> Япония : история страны / Ричард Теймс /</w:t>
      </w:r>
      <w:r w:rsidRPr="007B5A20">
        <w:rPr>
          <w:rFonts w:ascii="Times New Roman" w:hAnsi="Times New Roman" w:cs="Times New Roman"/>
          <w:sz w:val="28"/>
          <w:szCs w:val="28"/>
          <w:lang w:val="uk-UA"/>
        </w:rPr>
        <w:t xml:space="preserve"> пер. с англ.</w:t>
      </w:r>
      <w:r>
        <w:rPr>
          <w:rFonts w:ascii="Times New Roman" w:hAnsi="Times New Roman" w:cs="Times New Roman"/>
          <w:sz w:val="28"/>
          <w:szCs w:val="28"/>
          <w:lang w:val="uk-UA"/>
        </w:rPr>
        <w:t xml:space="preserve"> Е. Васильевой. –</w:t>
      </w:r>
      <w:r w:rsidRPr="007B5A20">
        <w:rPr>
          <w:rFonts w:ascii="Times New Roman" w:hAnsi="Times New Roman" w:cs="Times New Roman"/>
          <w:sz w:val="28"/>
          <w:szCs w:val="28"/>
          <w:lang w:val="uk-UA"/>
        </w:rPr>
        <w:t xml:space="preserve"> М.</w:t>
      </w:r>
      <w:r>
        <w:rPr>
          <w:rFonts w:ascii="Times New Roman" w:hAnsi="Times New Roman" w:cs="Times New Roman"/>
          <w:sz w:val="28"/>
          <w:szCs w:val="28"/>
          <w:lang w:val="uk-UA"/>
        </w:rPr>
        <w:t xml:space="preserve"> </w:t>
      </w:r>
      <w:r w:rsidRPr="007B5A20">
        <w:rPr>
          <w:rFonts w:ascii="Times New Roman" w:hAnsi="Times New Roman" w:cs="Times New Roman"/>
          <w:sz w:val="28"/>
          <w:szCs w:val="28"/>
          <w:lang w:val="uk-UA"/>
        </w:rPr>
        <w:t>: Эксмо; СП б.</w:t>
      </w:r>
      <w:r>
        <w:rPr>
          <w:rFonts w:ascii="Times New Roman" w:hAnsi="Times New Roman" w:cs="Times New Roman"/>
          <w:sz w:val="28"/>
          <w:szCs w:val="28"/>
          <w:lang w:val="uk-UA"/>
        </w:rPr>
        <w:t xml:space="preserve"> : Мидгард, 2009. – 416 с.</w:t>
      </w:r>
    </w:p>
    <w:p w:rsidR="005B2DBA" w:rsidRPr="00A37406" w:rsidRDefault="007B5A20" w:rsidP="005B2DBA">
      <w:pPr>
        <w:pStyle w:val="a4"/>
        <w:numPr>
          <w:ilvl w:val="0"/>
          <w:numId w:val="2"/>
        </w:numPr>
        <w:spacing w:line="360" w:lineRule="auto"/>
        <w:ind w:left="-567" w:firstLine="0"/>
        <w:jc w:val="both"/>
        <w:rPr>
          <w:rStyle w:val="a5"/>
          <w:rFonts w:ascii="Times New Roman" w:hAnsi="Times New Roman" w:cs="Times New Roman"/>
          <w:color w:val="auto"/>
          <w:sz w:val="28"/>
          <w:szCs w:val="28"/>
          <w:u w:val="none"/>
          <w:lang w:val="uk-UA"/>
        </w:rPr>
      </w:pPr>
      <w:r>
        <w:rPr>
          <w:rFonts w:ascii="Times New Roman" w:hAnsi="Times New Roman" w:cs="Times New Roman"/>
          <w:sz w:val="28"/>
          <w:szCs w:val="28"/>
          <w:lang w:val="uk-UA"/>
        </w:rPr>
        <w:t xml:space="preserve">Управление трудом в Японии : уроки для России </w:t>
      </w:r>
      <w:r w:rsidR="006B736C">
        <w:rPr>
          <w:rFonts w:ascii="Times New Roman" w:hAnsi="Times New Roman" w:cs="Times New Roman"/>
          <w:sz w:val="28"/>
          <w:szCs w:val="28"/>
          <w:lang w:val="uk-UA"/>
        </w:rPr>
        <w:t xml:space="preserve"> [</w:t>
      </w:r>
      <w:r w:rsidR="005B2DBA" w:rsidRPr="009949FC">
        <w:rPr>
          <w:rFonts w:ascii="Times New Roman" w:hAnsi="Times New Roman" w:cs="Times New Roman"/>
          <w:sz w:val="28"/>
          <w:szCs w:val="28"/>
          <w:lang w:val="uk-UA"/>
        </w:rPr>
        <w:t>інтернет</w:t>
      </w:r>
      <w:r w:rsidR="005B2DBA">
        <w:rPr>
          <w:rFonts w:ascii="Times New Roman" w:hAnsi="Times New Roman" w:cs="Times New Roman"/>
          <w:sz w:val="28"/>
          <w:szCs w:val="28"/>
          <w:lang w:val="uk-UA"/>
        </w:rPr>
        <w:t>–</w:t>
      </w:r>
      <w:r w:rsidR="005B2DBA" w:rsidRPr="009949FC">
        <w:rPr>
          <w:rFonts w:ascii="Times New Roman" w:hAnsi="Times New Roman" w:cs="Times New Roman"/>
          <w:sz w:val="28"/>
          <w:szCs w:val="28"/>
          <w:lang w:val="uk-UA"/>
        </w:rPr>
        <w:t>ресурс]:</w:t>
      </w:r>
      <w:r w:rsidR="005B2DBA" w:rsidRPr="007B5A20">
        <w:rPr>
          <w:rFonts w:ascii="Times New Roman" w:hAnsi="Times New Roman" w:cs="Times New Roman"/>
          <w:color w:val="000000" w:themeColor="text1"/>
          <w:sz w:val="28"/>
          <w:szCs w:val="28"/>
          <w:lang w:val="uk-UA"/>
        </w:rPr>
        <w:t xml:space="preserve"> </w:t>
      </w:r>
      <w:hyperlink r:id="rId19" w:history="1">
        <w:r w:rsidR="005B2DBA" w:rsidRPr="007B5A20">
          <w:rPr>
            <w:rStyle w:val="a5"/>
            <w:rFonts w:ascii="Times New Roman" w:hAnsi="Times New Roman" w:cs="Times New Roman"/>
            <w:color w:val="000000" w:themeColor="text1"/>
            <w:sz w:val="28"/>
            <w:szCs w:val="28"/>
            <w:u w:val="none"/>
            <w:lang w:val="uk-UA"/>
          </w:rPr>
          <w:t>http://libelli.ru/magazine/02_1/ii.htm</w:t>
        </w:r>
      </w:hyperlink>
    </w:p>
    <w:p w:rsidR="005B2DBA" w:rsidRPr="009949FC" w:rsidRDefault="005B2DBA" w:rsidP="005B2DBA">
      <w:pPr>
        <w:pStyle w:val="a4"/>
        <w:numPr>
          <w:ilvl w:val="0"/>
          <w:numId w:val="2"/>
        </w:numPr>
        <w:spacing w:line="360" w:lineRule="auto"/>
        <w:ind w:left="-567" w:firstLine="0"/>
        <w:jc w:val="both"/>
        <w:rPr>
          <w:rFonts w:ascii="Times New Roman" w:hAnsi="Times New Roman" w:cs="Times New Roman"/>
          <w:sz w:val="28"/>
          <w:szCs w:val="28"/>
          <w:lang w:val="uk-UA"/>
        </w:rPr>
      </w:pPr>
      <w:r w:rsidRPr="00A37406">
        <w:rPr>
          <w:rFonts w:ascii="Times New Roman" w:hAnsi="Times New Roman" w:cs="Times New Roman"/>
          <w:sz w:val="28"/>
          <w:szCs w:val="28"/>
          <w:lang w:val="uk-UA"/>
        </w:rPr>
        <w:t>Хамадан А.  Япония на путях к «большой войне»</w:t>
      </w:r>
      <w:r w:rsidR="007B5A20">
        <w:rPr>
          <w:rFonts w:ascii="Times New Roman" w:hAnsi="Times New Roman" w:cs="Times New Roman"/>
          <w:sz w:val="28"/>
          <w:szCs w:val="28"/>
          <w:lang w:val="uk-UA"/>
        </w:rPr>
        <w:t xml:space="preserve"> /</w:t>
      </w:r>
      <w:r w:rsidR="007B5A20" w:rsidRPr="007B5A20">
        <w:rPr>
          <w:rFonts w:ascii="Times New Roman" w:hAnsi="Times New Roman" w:cs="Times New Roman"/>
          <w:sz w:val="28"/>
          <w:szCs w:val="28"/>
          <w:lang w:val="uk-UA"/>
        </w:rPr>
        <w:t xml:space="preserve"> </w:t>
      </w:r>
      <w:r w:rsidR="007B5A20" w:rsidRPr="00A37406">
        <w:rPr>
          <w:rFonts w:ascii="Times New Roman" w:hAnsi="Times New Roman" w:cs="Times New Roman"/>
          <w:sz w:val="28"/>
          <w:szCs w:val="28"/>
          <w:lang w:val="uk-UA"/>
        </w:rPr>
        <w:t>А.  Хамадан</w:t>
      </w:r>
      <w:r w:rsidR="007B5A20">
        <w:rPr>
          <w:rFonts w:ascii="Times New Roman" w:hAnsi="Times New Roman" w:cs="Times New Roman"/>
          <w:sz w:val="28"/>
          <w:szCs w:val="28"/>
          <w:lang w:val="uk-UA"/>
        </w:rPr>
        <w:t>.</w:t>
      </w:r>
      <w:r w:rsidRPr="00A37406">
        <w:rPr>
          <w:rFonts w:ascii="Times New Roman" w:hAnsi="Times New Roman" w:cs="Times New Roman"/>
          <w:sz w:val="28"/>
          <w:szCs w:val="28"/>
          <w:lang w:val="uk-UA"/>
        </w:rPr>
        <w:t xml:space="preserve"> </w:t>
      </w:r>
      <w:r w:rsidR="005F6E8B">
        <w:rPr>
          <w:rFonts w:ascii="Times New Roman" w:hAnsi="Times New Roman" w:cs="Times New Roman"/>
          <w:sz w:val="28"/>
          <w:szCs w:val="28"/>
          <w:lang w:val="uk-UA"/>
        </w:rPr>
        <w:t>–</w:t>
      </w:r>
      <w:r w:rsidRPr="00A37406">
        <w:rPr>
          <w:rFonts w:ascii="Times New Roman" w:hAnsi="Times New Roman" w:cs="Times New Roman"/>
          <w:sz w:val="28"/>
          <w:szCs w:val="28"/>
          <w:lang w:val="uk-UA"/>
        </w:rPr>
        <w:t xml:space="preserve"> </w:t>
      </w:r>
      <w:r w:rsidR="007B5A20">
        <w:rPr>
          <w:rFonts w:ascii="Times New Roman" w:hAnsi="Times New Roman" w:cs="Times New Roman"/>
          <w:sz w:val="28"/>
          <w:szCs w:val="28"/>
          <w:lang w:val="uk-UA"/>
        </w:rPr>
        <w:t>М., 1936.</w:t>
      </w:r>
      <w:r w:rsidR="007B5A20" w:rsidRPr="007B5A20">
        <w:rPr>
          <w:rFonts w:ascii="Times New Roman" w:hAnsi="Times New Roman" w:cs="Times New Roman"/>
          <w:sz w:val="28"/>
          <w:szCs w:val="28"/>
          <w:lang w:val="uk-UA"/>
        </w:rPr>
        <w:t xml:space="preserve"> </w:t>
      </w:r>
      <w:r w:rsidR="007B5A20">
        <w:rPr>
          <w:rFonts w:ascii="Times New Roman" w:hAnsi="Times New Roman" w:cs="Times New Roman"/>
          <w:sz w:val="28"/>
          <w:szCs w:val="28"/>
          <w:lang w:val="uk-UA"/>
        </w:rPr>
        <w:t xml:space="preserve">– 48 с. </w:t>
      </w:r>
    </w:p>
    <w:p w:rsidR="005B2DBA" w:rsidRPr="00E344E6" w:rsidRDefault="005B2DBA" w:rsidP="005B2DBA">
      <w:pPr>
        <w:pStyle w:val="a4"/>
        <w:numPr>
          <w:ilvl w:val="0"/>
          <w:numId w:val="2"/>
        </w:numPr>
        <w:spacing w:line="360" w:lineRule="auto"/>
        <w:ind w:left="-567" w:firstLine="0"/>
        <w:jc w:val="both"/>
        <w:rPr>
          <w:rFonts w:ascii="Times New Roman" w:hAnsi="Times New Roman" w:cs="Times New Roman"/>
          <w:sz w:val="28"/>
          <w:szCs w:val="28"/>
        </w:rPr>
      </w:pPr>
      <w:r w:rsidRPr="00E344E6">
        <w:rPr>
          <w:rFonts w:ascii="Times New Roman" w:hAnsi="Times New Roman" w:cs="Times New Roman"/>
          <w:sz w:val="28"/>
          <w:szCs w:val="28"/>
        </w:rPr>
        <w:t>Хидзиката Кадэуо. «Нихон бунка рон» то тэнносэй идэороги («Теория японской культуры» и идеология императорской системы</w:t>
      </w:r>
      <w:r>
        <w:rPr>
          <w:rFonts w:ascii="Times New Roman" w:hAnsi="Times New Roman" w:cs="Times New Roman"/>
          <w:sz w:val="28"/>
          <w:szCs w:val="28"/>
          <w:lang w:val="uk-UA"/>
        </w:rPr>
        <w:t>»</w:t>
      </w:r>
      <w:r w:rsidRPr="00E344E6">
        <w:rPr>
          <w:rFonts w:ascii="Times New Roman" w:hAnsi="Times New Roman" w:cs="Times New Roman"/>
          <w:sz w:val="28"/>
          <w:szCs w:val="28"/>
        </w:rPr>
        <w:t xml:space="preserve">). </w:t>
      </w:r>
      <w:r w:rsidR="007B5A20">
        <w:rPr>
          <w:rFonts w:ascii="Times New Roman" w:hAnsi="Times New Roman" w:cs="Times New Roman"/>
          <w:sz w:val="28"/>
          <w:szCs w:val="28"/>
          <w:lang w:val="uk-UA"/>
        </w:rPr>
        <w:t xml:space="preserve">– </w:t>
      </w:r>
      <w:r w:rsidR="007B5A20">
        <w:rPr>
          <w:rFonts w:ascii="Times New Roman" w:hAnsi="Times New Roman" w:cs="Times New Roman"/>
          <w:sz w:val="28"/>
          <w:szCs w:val="28"/>
        </w:rPr>
        <w:t xml:space="preserve">Токио, 1983. </w:t>
      </w:r>
      <w:r w:rsidR="007B5A20">
        <w:rPr>
          <w:rFonts w:ascii="Times New Roman" w:hAnsi="Times New Roman" w:cs="Times New Roman"/>
          <w:sz w:val="28"/>
          <w:szCs w:val="28"/>
          <w:lang w:val="uk-UA"/>
        </w:rPr>
        <w:t>–</w:t>
      </w:r>
      <w:r w:rsidR="007B5A20">
        <w:rPr>
          <w:rFonts w:ascii="Times New Roman" w:hAnsi="Times New Roman" w:cs="Times New Roman"/>
          <w:sz w:val="28"/>
          <w:szCs w:val="28"/>
        </w:rPr>
        <w:t xml:space="preserve"> С. </w:t>
      </w:r>
      <w:r w:rsidRPr="00E344E6">
        <w:rPr>
          <w:rFonts w:ascii="Times New Roman" w:hAnsi="Times New Roman" w:cs="Times New Roman"/>
          <w:sz w:val="28"/>
          <w:szCs w:val="28"/>
        </w:rPr>
        <w:t>197</w:t>
      </w:r>
      <w:r w:rsidR="007B5A20">
        <w:rPr>
          <w:rFonts w:ascii="Times New Roman" w:hAnsi="Times New Roman" w:cs="Times New Roman"/>
          <w:sz w:val="28"/>
          <w:szCs w:val="28"/>
        </w:rPr>
        <w:t>.</w:t>
      </w:r>
    </w:p>
    <w:p w:rsidR="005B2DBA" w:rsidRPr="00B260E5" w:rsidRDefault="005B2DBA" w:rsidP="005B2DBA">
      <w:pPr>
        <w:pStyle w:val="a4"/>
        <w:numPr>
          <w:ilvl w:val="0"/>
          <w:numId w:val="2"/>
        </w:numPr>
        <w:spacing w:line="360" w:lineRule="auto"/>
        <w:ind w:left="-567" w:firstLine="0"/>
        <w:jc w:val="both"/>
        <w:rPr>
          <w:rFonts w:ascii="Times New Roman" w:hAnsi="Times New Roman" w:cs="Times New Roman"/>
          <w:sz w:val="28"/>
          <w:szCs w:val="28"/>
          <w:lang w:val="uk-UA"/>
        </w:rPr>
      </w:pPr>
      <w:r w:rsidRPr="009949FC">
        <w:rPr>
          <w:rFonts w:ascii="Times New Roman" w:hAnsi="Times New Roman" w:cs="Times New Roman"/>
          <w:iCs/>
          <w:sz w:val="28"/>
          <w:szCs w:val="28"/>
          <w:lang w:val="uk-UA"/>
        </w:rPr>
        <w:t>Яценко</w:t>
      </w:r>
      <w:r w:rsidRPr="00B260E5">
        <w:rPr>
          <w:rFonts w:ascii="Times New Roman" w:hAnsi="Times New Roman" w:cs="Times New Roman"/>
          <w:iCs/>
          <w:sz w:val="28"/>
          <w:szCs w:val="28"/>
          <w:lang w:val="uk-UA"/>
        </w:rPr>
        <w:t xml:space="preserve"> </w:t>
      </w:r>
      <w:r w:rsidRPr="009949FC">
        <w:rPr>
          <w:rFonts w:ascii="Times New Roman" w:hAnsi="Times New Roman" w:cs="Times New Roman"/>
          <w:iCs/>
          <w:sz w:val="28"/>
          <w:szCs w:val="28"/>
          <w:lang w:val="uk-UA"/>
        </w:rPr>
        <w:t>Б.П., Ткачук Л.М. Нова зовнішньополітична стратегія Японії і геоекономічна ситуація в Південній Євразії</w:t>
      </w:r>
      <w:r>
        <w:rPr>
          <w:rFonts w:ascii="Times New Roman" w:hAnsi="Times New Roman" w:cs="Times New Roman"/>
          <w:iCs/>
          <w:sz w:val="28"/>
          <w:szCs w:val="28"/>
          <w:lang w:val="uk-UA"/>
        </w:rPr>
        <w:t xml:space="preserve"> </w:t>
      </w:r>
      <w:r w:rsidR="007B5A20">
        <w:rPr>
          <w:rFonts w:ascii="Times New Roman" w:hAnsi="Times New Roman" w:cs="Times New Roman"/>
          <w:iCs/>
          <w:sz w:val="28"/>
          <w:szCs w:val="28"/>
          <w:lang w:val="uk-UA"/>
        </w:rPr>
        <w:t xml:space="preserve">/ </w:t>
      </w:r>
      <w:r w:rsidR="007B5A20" w:rsidRPr="009949FC">
        <w:rPr>
          <w:rFonts w:ascii="Times New Roman" w:hAnsi="Times New Roman" w:cs="Times New Roman"/>
          <w:iCs/>
          <w:sz w:val="28"/>
          <w:szCs w:val="28"/>
          <w:lang w:val="uk-UA"/>
        </w:rPr>
        <w:t>Б.П</w:t>
      </w:r>
      <w:r w:rsidR="007B5A20">
        <w:rPr>
          <w:rFonts w:ascii="Times New Roman" w:hAnsi="Times New Roman" w:cs="Times New Roman"/>
          <w:iCs/>
          <w:sz w:val="28"/>
          <w:szCs w:val="28"/>
          <w:lang w:val="uk-UA"/>
        </w:rPr>
        <w:t>.</w:t>
      </w:r>
      <w:r w:rsidR="007B5A20" w:rsidRPr="009949FC">
        <w:rPr>
          <w:rFonts w:ascii="Times New Roman" w:hAnsi="Times New Roman" w:cs="Times New Roman"/>
          <w:iCs/>
          <w:sz w:val="28"/>
          <w:szCs w:val="28"/>
          <w:lang w:val="uk-UA"/>
        </w:rPr>
        <w:t xml:space="preserve"> Яценко, Л.М</w:t>
      </w:r>
      <w:r w:rsidR="007B5A20">
        <w:rPr>
          <w:rFonts w:ascii="Times New Roman" w:hAnsi="Times New Roman" w:cs="Times New Roman"/>
          <w:iCs/>
          <w:sz w:val="28"/>
          <w:szCs w:val="28"/>
          <w:lang w:val="uk-UA"/>
        </w:rPr>
        <w:t xml:space="preserve">. </w:t>
      </w:r>
      <w:r w:rsidR="007B5A20" w:rsidRPr="009949FC">
        <w:rPr>
          <w:rFonts w:ascii="Times New Roman" w:hAnsi="Times New Roman" w:cs="Times New Roman"/>
          <w:iCs/>
          <w:sz w:val="28"/>
          <w:szCs w:val="28"/>
          <w:lang w:val="uk-UA"/>
        </w:rPr>
        <w:t xml:space="preserve">Ткачук </w:t>
      </w:r>
      <w:r w:rsidR="007B5A20">
        <w:rPr>
          <w:rFonts w:ascii="Times New Roman" w:hAnsi="Times New Roman" w:cs="Times New Roman"/>
          <w:iCs/>
          <w:sz w:val="28"/>
          <w:szCs w:val="28"/>
          <w:lang w:val="uk-UA"/>
        </w:rPr>
        <w:t xml:space="preserve">// </w:t>
      </w:r>
      <w:r w:rsidRPr="009949FC">
        <w:rPr>
          <w:rFonts w:ascii="Times New Roman" w:hAnsi="Times New Roman" w:cs="Times New Roman"/>
          <w:iCs/>
          <w:sz w:val="28"/>
          <w:szCs w:val="28"/>
          <w:lang w:val="uk-UA"/>
        </w:rPr>
        <w:t>Східний світ</w:t>
      </w:r>
      <w:r w:rsidR="007B5A20">
        <w:rPr>
          <w:rFonts w:ascii="Times New Roman" w:hAnsi="Times New Roman" w:cs="Times New Roman"/>
          <w:iCs/>
          <w:sz w:val="28"/>
          <w:szCs w:val="28"/>
          <w:lang w:val="uk-UA"/>
        </w:rPr>
        <w:t xml:space="preserve">. </w:t>
      </w:r>
      <w:r w:rsidR="007B5A20">
        <w:rPr>
          <w:rFonts w:ascii="Times New Roman" w:hAnsi="Times New Roman" w:cs="Times New Roman"/>
          <w:sz w:val="28"/>
          <w:szCs w:val="28"/>
          <w:lang w:val="uk-UA"/>
        </w:rPr>
        <w:t>–</w:t>
      </w:r>
      <w:r w:rsidRPr="009949FC">
        <w:rPr>
          <w:rFonts w:ascii="Times New Roman" w:hAnsi="Times New Roman" w:cs="Times New Roman"/>
          <w:iCs/>
          <w:sz w:val="28"/>
          <w:szCs w:val="28"/>
          <w:lang w:val="uk-UA"/>
        </w:rPr>
        <w:t xml:space="preserve"> №3</w:t>
      </w:r>
      <w:r w:rsidR="007B5A20">
        <w:rPr>
          <w:rFonts w:ascii="Times New Roman" w:hAnsi="Times New Roman" w:cs="Times New Roman"/>
          <w:iCs/>
          <w:sz w:val="28"/>
          <w:szCs w:val="28"/>
          <w:lang w:val="uk-UA"/>
        </w:rPr>
        <w:t xml:space="preserve">. </w:t>
      </w:r>
      <w:r w:rsidR="007B5A20">
        <w:rPr>
          <w:rFonts w:ascii="Times New Roman" w:hAnsi="Times New Roman" w:cs="Times New Roman"/>
          <w:sz w:val="28"/>
          <w:szCs w:val="28"/>
          <w:lang w:val="uk-UA"/>
        </w:rPr>
        <w:t>–</w:t>
      </w:r>
      <w:r w:rsidRPr="009949FC">
        <w:rPr>
          <w:rFonts w:ascii="Times New Roman" w:hAnsi="Times New Roman" w:cs="Times New Roman"/>
          <w:iCs/>
          <w:sz w:val="28"/>
          <w:szCs w:val="28"/>
          <w:lang w:val="uk-UA"/>
        </w:rPr>
        <w:t xml:space="preserve"> 2007</w:t>
      </w:r>
      <w:r w:rsidR="007B5A20">
        <w:rPr>
          <w:rFonts w:ascii="Times New Roman" w:hAnsi="Times New Roman" w:cs="Times New Roman"/>
          <w:iCs/>
          <w:sz w:val="28"/>
          <w:szCs w:val="28"/>
          <w:lang w:val="uk-UA"/>
        </w:rPr>
        <w:t xml:space="preserve">. </w:t>
      </w:r>
      <w:r w:rsidR="007B5A20">
        <w:rPr>
          <w:rFonts w:ascii="Times New Roman" w:hAnsi="Times New Roman" w:cs="Times New Roman"/>
          <w:sz w:val="28"/>
          <w:szCs w:val="28"/>
          <w:lang w:val="uk-UA"/>
        </w:rPr>
        <w:t>–</w:t>
      </w:r>
      <w:r>
        <w:rPr>
          <w:rFonts w:ascii="Times New Roman" w:hAnsi="Times New Roman" w:cs="Times New Roman"/>
          <w:iCs/>
          <w:sz w:val="28"/>
          <w:szCs w:val="28"/>
          <w:lang w:val="uk-UA"/>
        </w:rPr>
        <w:t xml:space="preserve"> С.10–18</w:t>
      </w:r>
      <w:r w:rsidR="007B5A20">
        <w:rPr>
          <w:rFonts w:ascii="Times New Roman" w:hAnsi="Times New Roman" w:cs="Times New Roman"/>
          <w:iCs/>
          <w:sz w:val="28"/>
          <w:szCs w:val="28"/>
          <w:lang w:val="uk-UA"/>
        </w:rPr>
        <w:t>.</w:t>
      </w:r>
    </w:p>
    <w:p w:rsidR="005B2DBA" w:rsidRPr="005B2DBA" w:rsidRDefault="005B2DBA" w:rsidP="005B2DBA">
      <w:pPr>
        <w:spacing w:line="360" w:lineRule="auto"/>
        <w:ind w:left="-426" w:firstLine="426"/>
        <w:jc w:val="both"/>
        <w:rPr>
          <w:rFonts w:ascii="Times New Roman" w:hAnsi="Times New Roman" w:cs="Times New Roman"/>
          <w:sz w:val="28"/>
          <w:szCs w:val="28"/>
          <w:lang w:val="uk-UA"/>
        </w:rPr>
      </w:pPr>
    </w:p>
    <w:sectPr w:rsidR="005B2DBA" w:rsidRPr="005B2DBA" w:rsidSect="008F534E">
      <w:headerReference w:type="defaul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9C9" w:rsidRDefault="00FC79C9" w:rsidP="007B5A20">
      <w:pPr>
        <w:spacing w:after="0" w:line="240" w:lineRule="auto"/>
      </w:pPr>
      <w:r>
        <w:separator/>
      </w:r>
    </w:p>
  </w:endnote>
  <w:endnote w:type="continuationSeparator" w:id="0">
    <w:p w:rsidR="00FC79C9" w:rsidRDefault="00FC79C9" w:rsidP="007B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9C9" w:rsidRDefault="00FC79C9" w:rsidP="007B5A20">
      <w:pPr>
        <w:spacing w:after="0" w:line="240" w:lineRule="auto"/>
      </w:pPr>
      <w:r>
        <w:separator/>
      </w:r>
    </w:p>
  </w:footnote>
  <w:footnote w:type="continuationSeparator" w:id="0">
    <w:p w:rsidR="00FC79C9" w:rsidRDefault="00FC79C9" w:rsidP="007B5A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221951"/>
      <w:docPartObj>
        <w:docPartGallery w:val="Page Numbers (Top of Page)"/>
        <w:docPartUnique/>
      </w:docPartObj>
    </w:sdtPr>
    <w:sdtEndPr/>
    <w:sdtContent>
      <w:p w:rsidR="000603CB" w:rsidRDefault="000603CB">
        <w:pPr>
          <w:pStyle w:val="a6"/>
          <w:jc w:val="right"/>
        </w:pPr>
        <w:r>
          <w:fldChar w:fldCharType="begin"/>
        </w:r>
        <w:r>
          <w:instrText>PAGE   \* MERGEFORMAT</w:instrText>
        </w:r>
        <w:r>
          <w:fldChar w:fldCharType="separate"/>
        </w:r>
        <w:r w:rsidR="00F97E61">
          <w:rPr>
            <w:noProof/>
          </w:rPr>
          <w:t>57</w:t>
        </w:r>
        <w:r>
          <w:fldChar w:fldCharType="end"/>
        </w:r>
      </w:p>
    </w:sdtContent>
  </w:sdt>
  <w:p w:rsidR="000603CB" w:rsidRDefault="000603C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374F"/>
    <w:multiLevelType w:val="hybridMultilevel"/>
    <w:tmpl w:val="72A6B5D4"/>
    <w:lvl w:ilvl="0" w:tplc="EC4A75A4">
      <w:start w:val="2"/>
      <w:numFmt w:val="bullet"/>
      <w:lvlText w:val="-"/>
      <w:lvlJc w:val="left"/>
      <w:pPr>
        <w:ind w:left="151" w:hanging="360"/>
      </w:pPr>
      <w:rPr>
        <w:rFonts w:ascii="Times New Roman" w:eastAsia="Times New Roman" w:hAnsi="Times New Roman" w:cs="Times New Roman" w:hint="default"/>
      </w:rPr>
    </w:lvl>
    <w:lvl w:ilvl="1" w:tplc="04190003" w:tentative="1">
      <w:start w:val="1"/>
      <w:numFmt w:val="bullet"/>
      <w:lvlText w:val="o"/>
      <w:lvlJc w:val="left"/>
      <w:pPr>
        <w:ind w:left="871" w:hanging="360"/>
      </w:pPr>
      <w:rPr>
        <w:rFonts w:ascii="Courier New" w:hAnsi="Courier New" w:cs="Courier New" w:hint="default"/>
      </w:rPr>
    </w:lvl>
    <w:lvl w:ilvl="2" w:tplc="04190005" w:tentative="1">
      <w:start w:val="1"/>
      <w:numFmt w:val="bullet"/>
      <w:lvlText w:val=""/>
      <w:lvlJc w:val="left"/>
      <w:pPr>
        <w:ind w:left="1591" w:hanging="360"/>
      </w:pPr>
      <w:rPr>
        <w:rFonts w:ascii="Wingdings" w:hAnsi="Wingdings" w:hint="default"/>
      </w:rPr>
    </w:lvl>
    <w:lvl w:ilvl="3" w:tplc="04190001" w:tentative="1">
      <w:start w:val="1"/>
      <w:numFmt w:val="bullet"/>
      <w:lvlText w:val=""/>
      <w:lvlJc w:val="left"/>
      <w:pPr>
        <w:ind w:left="2311" w:hanging="360"/>
      </w:pPr>
      <w:rPr>
        <w:rFonts w:ascii="Symbol" w:hAnsi="Symbol" w:hint="default"/>
      </w:rPr>
    </w:lvl>
    <w:lvl w:ilvl="4" w:tplc="04190003" w:tentative="1">
      <w:start w:val="1"/>
      <w:numFmt w:val="bullet"/>
      <w:lvlText w:val="o"/>
      <w:lvlJc w:val="left"/>
      <w:pPr>
        <w:ind w:left="3031" w:hanging="360"/>
      </w:pPr>
      <w:rPr>
        <w:rFonts w:ascii="Courier New" w:hAnsi="Courier New" w:cs="Courier New" w:hint="default"/>
      </w:rPr>
    </w:lvl>
    <w:lvl w:ilvl="5" w:tplc="04190005" w:tentative="1">
      <w:start w:val="1"/>
      <w:numFmt w:val="bullet"/>
      <w:lvlText w:val=""/>
      <w:lvlJc w:val="left"/>
      <w:pPr>
        <w:ind w:left="3751" w:hanging="360"/>
      </w:pPr>
      <w:rPr>
        <w:rFonts w:ascii="Wingdings" w:hAnsi="Wingdings" w:hint="default"/>
      </w:rPr>
    </w:lvl>
    <w:lvl w:ilvl="6" w:tplc="04190001" w:tentative="1">
      <w:start w:val="1"/>
      <w:numFmt w:val="bullet"/>
      <w:lvlText w:val=""/>
      <w:lvlJc w:val="left"/>
      <w:pPr>
        <w:ind w:left="4471" w:hanging="360"/>
      </w:pPr>
      <w:rPr>
        <w:rFonts w:ascii="Symbol" w:hAnsi="Symbol" w:hint="default"/>
      </w:rPr>
    </w:lvl>
    <w:lvl w:ilvl="7" w:tplc="04190003" w:tentative="1">
      <w:start w:val="1"/>
      <w:numFmt w:val="bullet"/>
      <w:lvlText w:val="o"/>
      <w:lvlJc w:val="left"/>
      <w:pPr>
        <w:ind w:left="5191" w:hanging="360"/>
      </w:pPr>
      <w:rPr>
        <w:rFonts w:ascii="Courier New" w:hAnsi="Courier New" w:cs="Courier New" w:hint="default"/>
      </w:rPr>
    </w:lvl>
    <w:lvl w:ilvl="8" w:tplc="04190005" w:tentative="1">
      <w:start w:val="1"/>
      <w:numFmt w:val="bullet"/>
      <w:lvlText w:val=""/>
      <w:lvlJc w:val="left"/>
      <w:pPr>
        <w:ind w:left="5911" w:hanging="360"/>
      </w:pPr>
      <w:rPr>
        <w:rFonts w:ascii="Wingdings" w:hAnsi="Wingdings" w:hint="default"/>
      </w:rPr>
    </w:lvl>
  </w:abstractNum>
  <w:abstractNum w:abstractNumId="1">
    <w:nsid w:val="0ABD24B7"/>
    <w:multiLevelType w:val="multilevel"/>
    <w:tmpl w:val="94F043B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23329D0"/>
    <w:multiLevelType w:val="multilevel"/>
    <w:tmpl w:val="7FA8C6B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4586FE5"/>
    <w:multiLevelType w:val="multilevel"/>
    <w:tmpl w:val="08DE688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9AD7FD7"/>
    <w:multiLevelType w:val="multilevel"/>
    <w:tmpl w:val="6060C3A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9DC0D3A"/>
    <w:multiLevelType w:val="multilevel"/>
    <w:tmpl w:val="34A4D1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B48780A"/>
    <w:multiLevelType w:val="hybridMultilevel"/>
    <w:tmpl w:val="389643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6"/>
  </w:num>
  <w:num w:numId="3">
    <w:abstractNumId w:val="2"/>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C6"/>
    <w:rsid w:val="000243FD"/>
    <w:rsid w:val="000603CB"/>
    <w:rsid w:val="00073383"/>
    <w:rsid w:val="000852DE"/>
    <w:rsid w:val="00085427"/>
    <w:rsid w:val="00095F69"/>
    <w:rsid w:val="000C467D"/>
    <w:rsid w:val="000F2CE9"/>
    <w:rsid w:val="0010051B"/>
    <w:rsid w:val="001472AB"/>
    <w:rsid w:val="00150E96"/>
    <w:rsid w:val="00152F00"/>
    <w:rsid w:val="00186282"/>
    <w:rsid w:val="0019320F"/>
    <w:rsid w:val="001B1ED3"/>
    <w:rsid w:val="001B278B"/>
    <w:rsid w:val="001B3F06"/>
    <w:rsid w:val="001C332E"/>
    <w:rsid w:val="001C69A9"/>
    <w:rsid w:val="001D0463"/>
    <w:rsid w:val="001D5AC5"/>
    <w:rsid w:val="001E3D23"/>
    <w:rsid w:val="001F0E8C"/>
    <w:rsid w:val="001F4054"/>
    <w:rsid w:val="002122AF"/>
    <w:rsid w:val="00226B22"/>
    <w:rsid w:val="00235369"/>
    <w:rsid w:val="00236B0B"/>
    <w:rsid w:val="0026332F"/>
    <w:rsid w:val="00272945"/>
    <w:rsid w:val="002B0250"/>
    <w:rsid w:val="002B275A"/>
    <w:rsid w:val="002C4E35"/>
    <w:rsid w:val="002C5CF0"/>
    <w:rsid w:val="002D0DB7"/>
    <w:rsid w:val="00306FB3"/>
    <w:rsid w:val="00373773"/>
    <w:rsid w:val="003778C6"/>
    <w:rsid w:val="003B0178"/>
    <w:rsid w:val="003C67B6"/>
    <w:rsid w:val="004077F2"/>
    <w:rsid w:val="00412E3C"/>
    <w:rsid w:val="00460837"/>
    <w:rsid w:val="00473A46"/>
    <w:rsid w:val="004A11B3"/>
    <w:rsid w:val="004B39C1"/>
    <w:rsid w:val="004E4DBA"/>
    <w:rsid w:val="004F703C"/>
    <w:rsid w:val="005066B1"/>
    <w:rsid w:val="00513049"/>
    <w:rsid w:val="005243AA"/>
    <w:rsid w:val="0056540C"/>
    <w:rsid w:val="00587F36"/>
    <w:rsid w:val="005B2DBA"/>
    <w:rsid w:val="005F6E8B"/>
    <w:rsid w:val="00690756"/>
    <w:rsid w:val="006A1242"/>
    <w:rsid w:val="006B736C"/>
    <w:rsid w:val="006C70D4"/>
    <w:rsid w:val="00710124"/>
    <w:rsid w:val="0071073F"/>
    <w:rsid w:val="00712745"/>
    <w:rsid w:val="00787316"/>
    <w:rsid w:val="007A34CA"/>
    <w:rsid w:val="007B5A20"/>
    <w:rsid w:val="007F5C90"/>
    <w:rsid w:val="00805154"/>
    <w:rsid w:val="0082346E"/>
    <w:rsid w:val="0085158E"/>
    <w:rsid w:val="00851A45"/>
    <w:rsid w:val="0085745D"/>
    <w:rsid w:val="0086087B"/>
    <w:rsid w:val="0087415B"/>
    <w:rsid w:val="008C0BFA"/>
    <w:rsid w:val="008D4464"/>
    <w:rsid w:val="008D630A"/>
    <w:rsid w:val="008D7EA7"/>
    <w:rsid w:val="008F534E"/>
    <w:rsid w:val="00905287"/>
    <w:rsid w:val="009163F7"/>
    <w:rsid w:val="00930DB4"/>
    <w:rsid w:val="00933996"/>
    <w:rsid w:val="009520BC"/>
    <w:rsid w:val="00970032"/>
    <w:rsid w:val="00996129"/>
    <w:rsid w:val="009B767B"/>
    <w:rsid w:val="00A03C6B"/>
    <w:rsid w:val="00A4449B"/>
    <w:rsid w:val="00A610DF"/>
    <w:rsid w:val="00A6607C"/>
    <w:rsid w:val="00A70E28"/>
    <w:rsid w:val="00A83A40"/>
    <w:rsid w:val="00AB0363"/>
    <w:rsid w:val="00AB6582"/>
    <w:rsid w:val="00B12695"/>
    <w:rsid w:val="00B34D26"/>
    <w:rsid w:val="00B465C1"/>
    <w:rsid w:val="00B52B75"/>
    <w:rsid w:val="00BB529B"/>
    <w:rsid w:val="00BF58E1"/>
    <w:rsid w:val="00BF6935"/>
    <w:rsid w:val="00C432E1"/>
    <w:rsid w:val="00C65D46"/>
    <w:rsid w:val="00CA33E5"/>
    <w:rsid w:val="00CF7A83"/>
    <w:rsid w:val="00D15BAA"/>
    <w:rsid w:val="00D8640C"/>
    <w:rsid w:val="00DA474C"/>
    <w:rsid w:val="00DB21B0"/>
    <w:rsid w:val="00DB2361"/>
    <w:rsid w:val="00DB53F3"/>
    <w:rsid w:val="00E021E9"/>
    <w:rsid w:val="00E04465"/>
    <w:rsid w:val="00E37120"/>
    <w:rsid w:val="00E60314"/>
    <w:rsid w:val="00E84B2A"/>
    <w:rsid w:val="00E96A4B"/>
    <w:rsid w:val="00E96EFE"/>
    <w:rsid w:val="00EB2BD3"/>
    <w:rsid w:val="00F0076D"/>
    <w:rsid w:val="00F97E61"/>
    <w:rsid w:val="00FA27D0"/>
    <w:rsid w:val="00FA45EF"/>
    <w:rsid w:val="00FB39CE"/>
    <w:rsid w:val="00FC7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8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5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72945"/>
    <w:pPr>
      <w:ind w:left="720"/>
      <w:contextualSpacing/>
    </w:pPr>
  </w:style>
  <w:style w:type="character" w:styleId="a5">
    <w:name w:val="Hyperlink"/>
    <w:basedOn w:val="a0"/>
    <w:uiPriority w:val="99"/>
    <w:unhideWhenUsed/>
    <w:rsid w:val="004E4DBA"/>
    <w:rPr>
      <w:color w:val="0000FF" w:themeColor="hyperlink"/>
      <w:u w:val="single"/>
    </w:rPr>
  </w:style>
  <w:style w:type="paragraph" w:styleId="a6">
    <w:name w:val="header"/>
    <w:basedOn w:val="a"/>
    <w:link w:val="a7"/>
    <w:uiPriority w:val="99"/>
    <w:unhideWhenUsed/>
    <w:rsid w:val="007B5A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B5A20"/>
  </w:style>
  <w:style w:type="paragraph" w:styleId="a8">
    <w:name w:val="footer"/>
    <w:basedOn w:val="a"/>
    <w:link w:val="a9"/>
    <w:uiPriority w:val="99"/>
    <w:unhideWhenUsed/>
    <w:rsid w:val="007B5A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B5A20"/>
  </w:style>
  <w:style w:type="paragraph" w:customStyle="1" w:styleId="aa">
    <w:name w:val="Знак Знак"/>
    <w:basedOn w:val="a"/>
    <w:rsid w:val="00C65D46"/>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8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5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72945"/>
    <w:pPr>
      <w:ind w:left="720"/>
      <w:contextualSpacing/>
    </w:pPr>
  </w:style>
  <w:style w:type="character" w:styleId="a5">
    <w:name w:val="Hyperlink"/>
    <w:basedOn w:val="a0"/>
    <w:uiPriority w:val="99"/>
    <w:unhideWhenUsed/>
    <w:rsid w:val="004E4DBA"/>
    <w:rPr>
      <w:color w:val="0000FF" w:themeColor="hyperlink"/>
      <w:u w:val="single"/>
    </w:rPr>
  </w:style>
  <w:style w:type="paragraph" w:styleId="a6">
    <w:name w:val="header"/>
    <w:basedOn w:val="a"/>
    <w:link w:val="a7"/>
    <w:uiPriority w:val="99"/>
    <w:unhideWhenUsed/>
    <w:rsid w:val="007B5A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B5A20"/>
  </w:style>
  <w:style w:type="paragraph" w:styleId="a8">
    <w:name w:val="footer"/>
    <w:basedOn w:val="a"/>
    <w:link w:val="a9"/>
    <w:uiPriority w:val="99"/>
    <w:unhideWhenUsed/>
    <w:rsid w:val="007B5A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B5A20"/>
  </w:style>
  <w:style w:type="paragraph" w:customStyle="1" w:styleId="aa">
    <w:name w:val="Знак Знак"/>
    <w:basedOn w:val="a"/>
    <w:rsid w:val="00C65D46"/>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79;&#1072;&#1095;&#1105;&#1090;&#1082;&#1072;.&#1088;&#1092;/book/4192/181790" TargetMode="External"/><Relationship Id="rId18" Type="http://schemas.openxmlformats.org/officeDocument/2006/relationships/hyperlink" Target="http://worldofjapan.ru/obrazovanie/sistema-obrazovaniya-yaponii.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istorik.ucoz.com/" TargetMode="External"/><Relationship Id="rId17" Type="http://schemas.openxmlformats.org/officeDocument/2006/relationships/hyperlink" Target="http://arrustyle.com/post-87" TargetMode="External"/><Relationship Id="rId2" Type="http://schemas.openxmlformats.org/officeDocument/2006/relationships/numbering" Target="numbering.xml"/><Relationship Id="rId16" Type="http://schemas.openxmlformats.org/officeDocument/2006/relationships/hyperlink" Target="http://lexed.ru/pravo/theory/ezegod/?09.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oyallib.ru/read/neizvesten_avtor/konstitutsiya_yaponii_ot_3_maya_1947_goda.html" TargetMode="External"/><Relationship Id="rId5" Type="http://schemas.openxmlformats.org/officeDocument/2006/relationships/settings" Target="settings.xml"/><Relationship Id="rId15" Type="http://schemas.openxmlformats.org/officeDocument/2006/relationships/hyperlink" Target="http://www.whiteworld.ru/rubriki/000102/002/01010507.htm" TargetMode="External"/><Relationship Id="rId10" Type="http://schemas.openxmlformats.org/officeDocument/2006/relationships/hyperlink" Target="http://&#1079;&#1072;&#1095;&#1105;&#1090;&#1082;&#1072;.&#1088;&#1092;/book/" TargetMode="External"/><Relationship Id="rId19" Type="http://schemas.openxmlformats.org/officeDocument/2006/relationships/hyperlink" Target="http://libelli.ru/magazine/02_1/ii.htm" TargetMode="External"/><Relationship Id="rId4" Type="http://schemas.microsoft.com/office/2007/relationships/stylesWithEffects" Target="stylesWithEffects.xml"/><Relationship Id="rId9" Type="http://schemas.openxmlformats.org/officeDocument/2006/relationships/hyperlink" Target="http://religious-life.ru/2012/06/brayan-bokin-shinto-part-3-of-3/" TargetMode="External"/><Relationship Id="rId14" Type="http://schemas.openxmlformats.org/officeDocument/2006/relationships/hyperlink" Target="http://yeurasia.org/2012/11/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3792F-30F3-46EB-BA0A-7AE803386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16278</Words>
  <Characters>92790</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2014-06-10T15:45:00Z</dcterms:created>
  <dcterms:modified xsi:type="dcterms:W3CDTF">2014-06-11T06:44:00Z</dcterms:modified>
</cp:coreProperties>
</file>