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6CE" w:rsidRPr="001766CE" w:rsidRDefault="001766CE" w:rsidP="001766CE">
      <w:pPr>
        <w:shd w:val="clear" w:color="auto" w:fill="FFFFFF"/>
        <w:spacing w:after="120" w:line="660" w:lineRule="atLeast"/>
        <w:outlineLvl w:val="0"/>
        <w:rPr>
          <w:rFonts w:ascii="Arial" w:eastAsia="Times New Roman" w:hAnsi="Arial" w:cs="Arial"/>
          <w:b/>
          <w:bCs/>
          <w:color w:val="000000"/>
          <w:kern w:val="36"/>
          <w:sz w:val="57"/>
          <w:szCs w:val="57"/>
          <w:lang w:val="ru-RU" w:eastAsia="en-GB"/>
        </w:rPr>
      </w:pPr>
      <w:r w:rsidRPr="001766CE">
        <w:rPr>
          <w:rFonts w:ascii="Arial" w:eastAsia="Times New Roman" w:hAnsi="Arial" w:cs="Arial"/>
          <w:b/>
          <w:bCs/>
          <w:color w:val="000000"/>
          <w:kern w:val="36"/>
          <w:sz w:val="57"/>
          <w:szCs w:val="57"/>
          <w:lang w:val="ru-RU" w:eastAsia="en-GB"/>
        </w:rPr>
        <w:t>Теория маятника. Часть 1.</w:t>
      </w:r>
    </w:p>
    <w:p w:rsidR="001766CE" w:rsidRPr="001766CE" w:rsidRDefault="001766CE" w:rsidP="001766CE">
      <w:pPr>
        <w:pStyle w:val="article-renderblock"/>
        <w:shd w:val="clear" w:color="auto" w:fill="FFFFFF"/>
        <w:spacing w:before="90" w:beforeAutospacing="0" w:after="300" w:afterAutospacing="0"/>
        <w:rPr>
          <w:rFonts w:ascii="Arial" w:hAnsi="Arial" w:cs="Arial"/>
          <w:color w:val="000000"/>
          <w:sz w:val="26"/>
          <w:szCs w:val="26"/>
          <w:lang w:val="ru-RU"/>
        </w:rPr>
      </w:pPr>
      <w:r w:rsidRPr="001766CE">
        <w:rPr>
          <w:rFonts w:ascii="Arial" w:hAnsi="Arial" w:cs="Arial"/>
          <w:color w:val="000000"/>
          <w:sz w:val="26"/>
          <w:szCs w:val="26"/>
          <w:lang w:val="ru-RU"/>
        </w:rPr>
        <w:t>Теория гласит, что движение маятника по сепаратрисе является непериодическим. В бесконечно далёкий момент времени он начинает падать из крайнего верхнего положения в какую-то сторону с нулевой скоростью, постепенно набирает её, и останавливается, возвратившись в исходное положение.</w:t>
      </w:r>
    </w:p>
    <w:p w:rsidR="001766CE" w:rsidRPr="001766CE" w:rsidRDefault="001766CE" w:rsidP="001766CE">
      <w:pPr>
        <w:pStyle w:val="article-renderblock"/>
        <w:shd w:val="clear" w:color="auto" w:fill="FFFFFF"/>
        <w:spacing w:before="90" w:beforeAutospacing="0" w:after="300" w:afterAutospacing="0"/>
        <w:rPr>
          <w:rFonts w:ascii="Arial" w:hAnsi="Arial" w:cs="Arial"/>
          <w:color w:val="000000"/>
          <w:sz w:val="26"/>
          <w:szCs w:val="26"/>
          <w:lang w:val="ru-RU"/>
        </w:rPr>
      </w:pPr>
      <w:r w:rsidRPr="001766CE">
        <w:rPr>
          <w:rFonts w:ascii="Arial" w:hAnsi="Arial" w:cs="Arial"/>
          <w:color w:val="000000"/>
          <w:sz w:val="26"/>
          <w:szCs w:val="26"/>
          <w:lang w:val="ru-RU"/>
        </w:rPr>
        <w:t>Данная гипотеза становится основополагающей в теоретической системе развития вселенной. И она явно противоречит принятой прежде концепции спиралевидного развития.</w:t>
      </w:r>
    </w:p>
    <w:p w:rsidR="001766CE" w:rsidRPr="001766CE" w:rsidRDefault="001766CE" w:rsidP="001766CE">
      <w:pPr>
        <w:pStyle w:val="article-renderblock"/>
        <w:shd w:val="clear" w:color="auto" w:fill="FFFFFF"/>
        <w:spacing w:before="90" w:beforeAutospacing="0" w:after="300" w:afterAutospacing="0"/>
        <w:rPr>
          <w:rFonts w:ascii="Arial" w:hAnsi="Arial" w:cs="Arial"/>
          <w:color w:val="000000"/>
          <w:sz w:val="26"/>
          <w:szCs w:val="26"/>
          <w:lang w:val="ru-RU"/>
        </w:rPr>
      </w:pPr>
      <w:r w:rsidRPr="001766CE">
        <w:rPr>
          <w:rFonts w:ascii="Arial" w:hAnsi="Arial" w:cs="Arial"/>
          <w:color w:val="000000"/>
          <w:sz w:val="26"/>
          <w:szCs w:val="26"/>
          <w:lang w:val="ru-RU"/>
        </w:rPr>
        <w:t>Движение истории заключается лишь в равномерном отклонении то в одну, то в другую сторону. Причём амплитуда этих колебаний угасает со временем. Если ранее вехи развития цивилизаций представляли собой наиболее полярные состояния с остротой социологического, этического, психологического и морального конфликта, нетерпимостью и подверженностью сиюминутным целям и мотивациям. Череда воин и революций сотрясали мир, меняя социальное устройство и формы правления на противоположные. То в настоящий момент стратегическое планирование и лоббирование гармонии сводят колебания в обществе к чуть заметным покачиваниями, без каких-либо резких отклонений.</w:t>
      </w:r>
    </w:p>
    <w:p w:rsidR="001766CE" w:rsidRPr="001766CE" w:rsidRDefault="001766CE" w:rsidP="001766CE">
      <w:pPr>
        <w:pStyle w:val="article-renderblock"/>
        <w:shd w:val="clear" w:color="auto" w:fill="FFFFFF"/>
        <w:spacing w:before="90" w:beforeAutospacing="0" w:after="300" w:afterAutospacing="0"/>
        <w:rPr>
          <w:rFonts w:ascii="Arial" w:hAnsi="Arial" w:cs="Arial"/>
          <w:color w:val="000000"/>
          <w:sz w:val="26"/>
          <w:szCs w:val="26"/>
          <w:lang w:val="ru-RU"/>
        </w:rPr>
      </w:pPr>
      <w:r w:rsidRPr="001766CE">
        <w:rPr>
          <w:rFonts w:ascii="Arial" w:hAnsi="Arial" w:cs="Arial"/>
          <w:color w:val="000000"/>
          <w:sz w:val="26"/>
          <w:szCs w:val="26"/>
          <w:lang w:val="ru-RU"/>
        </w:rPr>
        <w:t>В двух словах описать всё развитие мира можно так: маятник, совершая цикл своего движения, проходит через некоторые точки снова и снова, в то время как расстояние между крайними из них неизменно сокращаются, благодаря сопротивлению, образуемому развивающимся разумом.</w:t>
      </w:r>
    </w:p>
    <w:p w:rsidR="001766CE" w:rsidRPr="001766CE" w:rsidRDefault="001766CE" w:rsidP="001766CE">
      <w:pPr>
        <w:pStyle w:val="article-renderblock"/>
        <w:shd w:val="clear" w:color="auto" w:fill="FFFFFF"/>
        <w:spacing w:before="90" w:beforeAutospacing="0" w:after="300" w:afterAutospacing="0"/>
        <w:rPr>
          <w:rFonts w:ascii="Arial" w:hAnsi="Arial" w:cs="Arial"/>
          <w:color w:val="000000"/>
          <w:sz w:val="26"/>
          <w:szCs w:val="26"/>
          <w:lang w:val="ru-RU"/>
        </w:rPr>
      </w:pPr>
      <w:r w:rsidRPr="001766CE">
        <w:rPr>
          <w:rFonts w:ascii="Arial" w:hAnsi="Arial" w:cs="Arial"/>
          <w:color w:val="000000"/>
          <w:sz w:val="26"/>
          <w:szCs w:val="26"/>
          <w:lang w:val="ru-RU"/>
        </w:rPr>
        <w:t>Именно это вы должны уяснить себе, прежде всего. Разум главное оружие человека, границы которого даже сейчас нельзя считать познанными до конца. Разум двигает вселенную…</w:t>
      </w:r>
    </w:p>
    <w:p w:rsidR="001766CE" w:rsidRPr="001766CE" w:rsidRDefault="001766CE" w:rsidP="001766CE">
      <w:pPr>
        <w:pStyle w:val="article-renderblock"/>
        <w:shd w:val="clear" w:color="auto" w:fill="FFFFFF"/>
        <w:spacing w:before="90" w:beforeAutospacing="0" w:after="300" w:afterAutospacing="0"/>
        <w:rPr>
          <w:rFonts w:ascii="Arial" w:hAnsi="Arial" w:cs="Arial"/>
          <w:color w:val="000000"/>
          <w:sz w:val="26"/>
          <w:szCs w:val="26"/>
          <w:lang w:val="ru-RU"/>
        </w:rPr>
      </w:pPr>
      <w:r w:rsidRPr="001766CE">
        <w:rPr>
          <w:rFonts w:ascii="Arial" w:hAnsi="Arial" w:cs="Arial"/>
          <w:color w:val="000000"/>
          <w:sz w:val="26"/>
          <w:szCs w:val="26"/>
          <w:lang w:val="ru-RU"/>
        </w:rPr>
        <w:t>Том сонно качнул головой, коснувшись плеча Алекс.</w:t>
      </w:r>
    </w:p>
    <w:p w:rsidR="001766CE" w:rsidRPr="001766CE" w:rsidRDefault="001766CE" w:rsidP="001766CE">
      <w:pPr>
        <w:pStyle w:val="article-renderblock"/>
        <w:shd w:val="clear" w:color="auto" w:fill="FFFFFF"/>
        <w:spacing w:before="90" w:beforeAutospacing="0" w:after="300" w:afterAutospacing="0"/>
        <w:rPr>
          <w:rFonts w:ascii="Arial" w:hAnsi="Arial" w:cs="Arial"/>
          <w:color w:val="000000"/>
          <w:sz w:val="26"/>
          <w:szCs w:val="26"/>
          <w:lang w:val="ru-RU"/>
        </w:rPr>
      </w:pPr>
      <w:r w:rsidRPr="001766CE">
        <w:rPr>
          <w:rFonts w:ascii="Arial" w:hAnsi="Arial" w:cs="Arial"/>
          <w:color w:val="000000"/>
          <w:sz w:val="26"/>
          <w:szCs w:val="26"/>
          <w:lang w:val="ru-RU"/>
        </w:rPr>
        <w:t>- Шшшш… - девушка легко толкнула его в бок локтем. – Только не вздумай лечь на стол, мне кажется, профессор Зиг уже достаточно неодобрительно посматривает на тебя после прошлого случая, а отметку этого года в сертификат получить необходимо.</w:t>
      </w:r>
    </w:p>
    <w:p w:rsidR="001766CE" w:rsidRPr="001766CE" w:rsidRDefault="001766CE" w:rsidP="001766CE">
      <w:pPr>
        <w:pStyle w:val="article-renderblock"/>
        <w:shd w:val="clear" w:color="auto" w:fill="FFFFFF"/>
        <w:spacing w:before="90" w:beforeAutospacing="0" w:after="300" w:afterAutospacing="0"/>
        <w:rPr>
          <w:rFonts w:ascii="Arial" w:hAnsi="Arial" w:cs="Arial"/>
          <w:color w:val="000000"/>
          <w:sz w:val="26"/>
          <w:szCs w:val="26"/>
          <w:lang w:val="ru-RU"/>
        </w:rPr>
      </w:pPr>
      <w:r w:rsidRPr="001766CE">
        <w:rPr>
          <w:rFonts w:ascii="Arial" w:hAnsi="Arial" w:cs="Arial"/>
          <w:color w:val="000000"/>
          <w:sz w:val="26"/>
          <w:szCs w:val="26"/>
          <w:lang w:val="ru-RU"/>
        </w:rPr>
        <w:t>Парень заёрзал на стуле.</w:t>
      </w:r>
    </w:p>
    <w:p w:rsidR="001766CE" w:rsidRDefault="001766CE" w:rsidP="001766CE">
      <w:pPr>
        <w:pStyle w:val="article-renderblock"/>
        <w:shd w:val="clear" w:color="auto" w:fill="FFFFFF"/>
        <w:spacing w:before="90" w:beforeAutospacing="0" w:after="300" w:afterAutospacing="0"/>
        <w:rPr>
          <w:rFonts w:ascii="Arial" w:hAnsi="Arial" w:cs="Arial"/>
          <w:color w:val="000000"/>
          <w:sz w:val="26"/>
          <w:szCs w:val="26"/>
        </w:rPr>
      </w:pPr>
      <w:r w:rsidRPr="001766CE">
        <w:rPr>
          <w:rFonts w:ascii="Arial" w:hAnsi="Arial" w:cs="Arial"/>
          <w:color w:val="000000"/>
          <w:sz w:val="26"/>
          <w:szCs w:val="26"/>
          <w:lang w:val="ru-RU"/>
        </w:rPr>
        <w:t xml:space="preserve">- Не понимаю, как ты можешь так бодро слушать все эти теоретические рассуждения. </w:t>
      </w:r>
      <w:r>
        <w:rPr>
          <w:rFonts w:ascii="Arial" w:hAnsi="Arial" w:cs="Arial"/>
          <w:color w:val="000000"/>
          <w:sz w:val="26"/>
          <w:szCs w:val="26"/>
        </w:rPr>
        <w:t>И зачем они мне, простому радисту?</w:t>
      </w:r>
    </w:p>
    <w:p w:rsidR="00436D2F" w:rsidRDefault="001766CE" w:rsidP="001766CE">
      <w:pPr>
        <w:rPr>
          <w:rFonts w:ascii="Arial" w:hAnsi="Arial" w:cs="Arial"/>
          <w:color w:val="000000"/>
          <w:sz w:val="26"/>
          <w:szCs w:val="26"/>
          <w:lang w:val="en-US"/>
        </w:rPr>
      </w:pPr>
      <w:r w:rsidRPr="001766CE">
        <w:rPr>
          <w:rFonts w:ascii="Arial" w:hAnsi="Arial" w:cs="Arial"/>
          <w:color w:val="000000"/>
          <w:sz w:val="26"/>
          <w:szCs w:val="26"/>
          <w:lang w:val="ru-RU"/>
        </w:rPr>
        <w:t xml:space="preserve">- Ну, во-первых, так подробно теории маятника мы коснулись впервые, так что при желании ты бы мог послушать то, что напрямую касается </w:t>
      </w:r>
      <w:r w:rsidRPr="001766CE">
        <w:rPr>
          <w:rFonts w:ascii="Arial" w:hAnsi="Arial" w:cs="Arial"/>
          <w:color w:val="000000"/>
          <w:sz w:val="26"/>
          <w:szCs w:val="26"/>
          <w:lang w:val="ru-RU"/>
        </w:rPr>
        <w:lastRenderedPageBreak/>
        <w:t>официальной доктрины, а во-вторых, простому радисту может эти подробности и не нужны, а вот тебе необходимы. Кто скажет, вдруг уже завтра мы полетим налаживать контакт с Разумом иных миров?</w:t>
      </w:r>
    </w:p>
    <w:p w:rsidR="001766CE" w:rsidRDefault="001766CE" w:rsidP="001766CE">
      <w:pPr>
        <w:rPr>
          <w:rFonts w:ascii="Arial" w:hAnsi="Arial" w:cs="Arial"/>
          <w:color w:val="000000"/>
          <w:sz w:val="26"/>
          <w:szCs w:val="26"/>
          <w:lang w:val="en-US"/>
        </w:rPr>
      </w:pPr>
    </w:p>
    <w:p w:rsidR="001766CE" w:rsidRDefault="001766CE" w:rsidP="001766CE">
      <w:pPr>
        <w:rPr>
          <w:rFonts w:ascii="Arial" w:hAnsi="Arial" w:cs="Arial"/>
          <w:color w:val="000000"/>
          <w:sz w:val="72"/>
          <w:szCs w:val="72"/>
          <w:lang w:val="ru-RU"/>
        </w:rPr>
      </w:pPr>
      <w:r w:rsidRPr="001766CE">
        <w:rPr>
          <w:rFonts w:ascii="Arial" w:hAnsi="Arial" w:cs="Arial"/>
          <w:color w:val="000000"/>
          <w:sz w:val="72"/>
          <w:szCs w:val="72"/>
          <w:highlight w:val="yellow"/>
          <w:lang w:val="ru-RU"/>
        </w:rPr>
        <w:t>Перевод на английский</w:t>
      </w:r>
    </w:p>
    <w:p w:rsidR="001766CE" w:rsidRPr="001766CE" w:rsidRDefault="001766CE" w:rsidP="001766CE">
      <w:pPr>
        <w:rPr>
          <w:rFonts w:ascii="Arial" w:hAnsi="Arial" w:cs="Arial"/>
          <w:b/>
          <w:bCs/>
          <w:color w:val="FF0000"/>
          <w:kern w:val="36"/>
          <w:sz w:val="57"/>
          <w:szCs w:val="57"/>
          <w:lang w:val="en-US" w:eastAsia="en-GB"/>
        </w:rPr>
      </w:pPr>
      <w:r w:rsidRPr="001766CE">
        <w:rPr>
          <w:rFonts w:ascii="Calibri" w:hAnsi="Calibri" w:cs="Times New Roman"/>
          <w:noProof/>
          <w:color w:val="FF0000"/>
          <w:lang w:val="ru-RU" w:eastAsia="ru-RU"/>
        </w:rPr>
        <mc:AlternateContent>
          <mc:Choice Requires="wps">
            <w:drawing>
              <wp:anchor distT="0" distB="0" distL="114300" distR="114300" simplePos="0" relativeHeight="251659264" behindDoc="0" locked="0" layoutInCell="1" allowOverlap="1" wp14:anchorId="03FDA2E6" wp14:editId="345EFD50">
                <wp:simplePos x="0" y="0"/>
                <wp:positionH relativeFrom="column">
                  <wp:posOffset>0</wp:posOffset>
                </wp:positionH>
                <wp:positionV relativeFrom="paragraph">
                  <wp:posOffset>0</wp:posOffset>
                </wp:positionV>
                <wp:extent cx="635000" cy="635000"/>
                <wp:effectExtent l="9525" t="9525" r="12700" b="12700"/>
                <wp:wrapNone/>
                <wp:docPr id="1" name="Поле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">
                <o:lock v:ext="edit" selection="t"/>
              </v:shape>
            </w:pict>
          </mc:Fallback>
        </mc:AlternateContent>
      </w:r>
      <w:r w:rsidRPr="001766CE">
        <w:rPr>
          <w:rFonts w:ascii="Arial" w:hAnsi="Arial" w:cs="Arial"/>
          <w:b/>
          <w:bCs/>
          <w:color w:val="FF0000"/>
          <w:kern w:val="36"/>
          <w:sz w:val="57"/>
          <w:szCs w:val="57"/>
          <w:lang w:val="en-US" w:eastAsia="en-GB"/>
        </w:rPr>
        <w:t>Pendulum theory. Part 1.</w:t>
      </w:r>
    </w:p>
    <w:p w:rsidR="001766CE" w:rsidRPr="001766CE" w:rsidRDefault="001766CE" w:rsidP="001766CE">
      <w:pPr>
        <w:shd w:val="clear" w:color="auto" w:fill="FFFFFF"/>
        <w:spacing w:after="120" w:line="660" w:lineRule="atLeast"/>
        <w:outlineLvl w:val="0"/>
        <w:rPr>
          <w:rFonts w:ascii="Arial" w:hAnsi="Arial" w:cs="Arial"/>
          <w:b/>
          <w:bCs/>
          <w:color w:val="FF0000"/>
          <w:kern w:val="36"/>
          <w:sz w:val="57"/>
          <w:szCs w:val="57"/>
          <w:lang w:val="en-US" w:eastAsia="en-GB"/>
        </w:rPr>
      </w:pPr>
    </w:p>
    <w:p w:rsidR="001766CE" w:rsidRPr="001766CE" w:rsidRDefault="001766CE" w:rsidP="001766CE">
      <w:pPr>
        <w:pStyle w:val="article-renderblock"/>
        <w:shd w:val="clear" w:color="auto" w:fill="FFFFFF"/>
        <w:spacing w:before="90" w:beforeAutospacing="0" w:after="300" w:afterAutospacing="0"/>
        <w:rPr>
          <w:rFonts w:ascii="Arial" w:hAnsi="Arial" w:cs="Arial"/>
          <w:color w:val="FF0000"/>
          <w:sz w:val="26"/>
          <w:szCs w:val="26"/>
        </w:rPr>
      </w:pPr>
      <w:r w:rsidRPr="001766CE">
        <w:rPr>
          <w:rFonts w:ascii="Arial" w:hAnsi="Arial" w:cs="Arial"/>
          <w:color w:val="FF0000"/>
          <w:sz w:val="26"/>
          <w:szCs w:val="26"/>
        </w:rPr>
        <w:t>The theory states that the movement of the pendulum along the separtis is non periodic. At an infinitely distant moment in time, it begins to fall from its extreme upper position to some side at zero speed, gradually gains it, and stops, returning to its original position.</w:t>
      </w:r>
    </w:p>
    <w:p w:rsidR="001766CE" w:rsidRPr="001766CE" w:rsidRDefault="001766CE" w:rsidP="001766CE">
      <w:pPr>
        <w:pStyle w:val="article-renderblock"/>
        <w:shd w:val="clear" w:color="auto" w:fill="FFFFFF"/>
        <w:spacing w:before="90" w:beforeAutospacing="0" w:after="300" w:afterAutospacing="0"/>
        <w:rPr>
          <w:rFonts w:ascii="Arial" w:hAnsi="Arial" w:cs="Arial"/>
          <w:color w:val="FF0000"/>
          <w:sz w:val="26"/>
          <w:szCs w:val="26"/>
        </w:rPr>
      </w:pPr>
      <w:r w:rsidRPr="001766CE">
        <w:rPr>
          <w:rFonts w:ascii="Arial" w:hAnsi="Arial" w:cs="Arial"/>
          <w:color w:val="FF0000"/>
          <w:sz w:val="26"/>
          <w:szCs w:val="26"/>
        </w:rPr>
        <w:t>This hypothesis becomes fundamental in the theoretical system of universe development. And it clearly contradicts the previously accepted concept of spiral development.</w:t>
      </w:r>
    </w:p>
    <w:p w:rsidR="001766CE" w:rsidRPr="001766CE" w:rsidRDefault="001766CE" w:rsidP="001766CE">
      <w:pPr>
        <w:pStyle w:val="article-renderblock"/>
        <w:shd w:val="clear" w:color="auto" w:fill="FFFFFF"/>
        <w:spacing w:before="90" w:beforeAutospacing="0" w:after="300" w:afterAutospacing="0"/>
        <w:rPr>
          <w:rFonts w:ascii="Arial" w:hAnsi="Arial" w:cs="Arial"/>
          <w:color w:val="FF0000"/>
          <w:sz w:val="26"/>
          <w:szCs w:val="26"/>
        </w:rPr>
      </w:pPr>
      <w:r w:rsidRPr="001766CE">
        <w:rPr>
          <w:rFonts w:ascii="Arial" w:hAnsi="Arial" w:cs="Arial"/>
          <w:color w:val="FF0000"/>
          <w:sz w:val="26"/>
          <w:szCs w:val="26"/>
        </w:rPr>
        <w:t>The movement of history consists only in an even deviation in one direction or the other. And the amplitude of these oscillations fades over time. If earlier milestones of civilization development were the most polar states with acute sociological, ethical, psychological and moral conflict, intolerance and exposure to short-term goals and motivations. A series of warriors and revolutions shook the world, changing the social structure and forms of government to the opposite. At the moment, strategic planning and lobbying for harmony reduce fluctuations in society to slightly noticeable swings, without any sharp deviations.</w:t>
      </w:r>
    </w:p>
    <w:p w:rsidR="001766CE" w:rsidRPr="001766CE" w:rsidRDefault="001766CE" w:rsidP="001766CE">
      <w:pPr>
        <w:pStyle w:val="article-renderblock"/>
        <w:shd w:val="clear" w:color="auto" w:fill="FFFFFF"/>
        <w:spacing w:before="90" w:beforeAutospacing="0" w:after="300" w:afterAutospacing="0"/>
        <w:rPr>
          <w:rFonts w:ascii="Arial" w:hAnsi="Arial" w:cs="Arial"/>
          <w:color w:val="FF0000"/>
          <w:sz w:val="26"/>
          <w:szCs w:val="26"/>
        </w:rPr>
      </w:pPr>
      <w:r w:rsidRPr="001766CE">
        <w:rPr>
          <w:rFonts w:ascii="Arial" w:hAnsi="Arial" w:cs="Arial"/>
          <w:color w:val="FF0000"/>
          <w:sz w:val="26"/>
          <w:szCs w:val="26"/>
        </w:rPr>
        <w:t>In a nutshell, the whole development of the world can be described as follows: the pendulum, making a cycle of its movement, passes through some points over and over again, while the distance between the extreme of them is invariably reduced, thanks to the resistance formed by the developing mind.</w:t>
      </w:r>
    </w:p>
    <w:p w:rsidR="001766CE" w:rsidRPr="001766CE" w:rsidRDefault="001766CE" w:rsidP="001766CE">
      <w:pPr>
        <w:pStyle w:val="article-renderblock"/>
        <w:shd w:val="clear" w:color="auto" w:fill="FFFFFF"/>
        <w:spacing w:before="90" w:beforeAutospacing="0" w:after="300" w:afterAutospacing="0"/>
        <w:rPr>
          <w:rFonts w:ascii="Arial" w:hAnsi="Arial" w:cs="Arial"/>
          <w:color w:val="FF0000"/>
          <w:sz w:val="26"/>
          <w:szCs w:val="26"/>
        </w:rPr>
      </w:pPr>
      <w:r w:rsidRPr="001766CE">
        <w:rPr>
          <w:rFonts w:ascii="Arial" w:hAnsi="Arial" w:cs="Arial"/>
          <w:color w:val="FF0000"/>
          <w:sz w:val="26"/>
          <w:szCs w:val="26"/>
        </w:rPr>
        <w:t>That 's what you need to understand, first of all. The mind is the main weapon of a man whose boundaries even now cannot be considered known to the end. The reason moves the universe …</w:t>
      </w:r>
    </w:p>
    <w:p w:rsidR="001766CE" w:rsidRPr="001766CE" w:rsidRDefault="001766CE" w:rsidP="001766CE">
      <w:pPr>
        <w:pStyle w:val="article-renderblock"/>
        <w:shd w:val="clear" w:color="auto" w:fill="FFFFFF"/>
        <w:spacing w:before="90" w:beforeAutospacing="0" w:after="300" w:afterAutospacing="0"/>
        <w:rPr>
          <w:rFonts w:ascii="Arial" w:hAnsi="Arial" w:cs="Arial"/>
          <w:color w:val="FF0000"/>
          <w:sz w:val="26"/>
          <w:szCs w:val="26"/>
        </w:rPr>
      </w:pPr>
      <w:r w:rsidRPr="001766CE">
        <w:rPr>
          <w:rFonts w:ascii="Arial" w:hAnsi="Arial" w:cs="Arial"/>
          <w:color w:val="FF0000"/>
          <w:sz w:val="26"/>
          <w:szCs w:val="26"/>
        </w:rPr>
        <w:t>Tom shook his head sleepily, touching Alex's shoulder.</w:t>
      </w:r>
    </w:p>
    <w:p w:rsidR="001766CE" w:rsidRPr="001766CE" w:rsidRDefault="001766CE" w:rsidP="001766CE">
      <w:pPr>
        <w:pStyle w:val="article-renderblock"/>
        <w:shd w:val="clear" w:color="auto" w:fill="FFFFFF"/>
        <w:spacing w:before="90" w:beforeAutospacing="0" w:after="300" w:afterAutospacing="0"/>
        <w:rPr>
          <w:rFonts w:ascii="Arial" w:hAnsi="Arial" w:cs="Arial"/>
          <w:color w:val="FF0000"/>
          <w:sz w:val="26"/>
          <w:szCs w:val="26"/>
        </w:rPr>
      </w:pPr>
      <w:r w:rsidRPr="001766CE">
        <w:rPr>
          <w:rFonts w:ascii="Arial" w:hAnsi="Arial" w:cs="Arial"/>
          <w:color w:val="FF0000"/>
          <w:sz w:val="26"/>
          <w:szCs w:val="26"/>
        </w:rPr>
        <w:t xml:space="preserve">- Shhh... - the girl easily pushed him in the side with her elbow. - Just do not think to lie down on the table, I think Professor Zhig is already quite </w:t>
      </w:r>
      <w:r w:rsidRPr="001766CE">
        <w:rPr>
          <w:rFonts w:ascii="Arial" w:hAnsi="Arial" w:cs="Arial"/>
          <w:color w:val="FF0000"/>
          <w:sz w:val="26"/>
          <w:szCs w:val="26"/>
        </w:rPr>
        <w:lastRenderedPageBreak/>
        <w:t>disapproving of you after the last case, and this year's mark in the certificate must be obtained.</w:t>
      </w:r>
    </w:p>
    <w:p w:rsidR="001766CE" w:rsidRPr="001766CE" w:rsidRDefault="001766CE" w:rsidP="001766CE">
      <w:pPr>
        <w:pStyle w:val="article-renderblock"/>
        <w:shd w:val="clear" w:color="auto" w:fill="FFFFFF"/>
        <w:spacing w:before="90" w:beforeAutospacing="0" w:after="300" w:afterAutospacing="0"/>
        <w:rPr>
          <w:rFonts w:ascii="Arial" w:hAnsi="Arial" w:cs="Arial"/>
          <w:color w:val="FF0000"/>
          <w:sz w:val="26"/>
          <w:szCs w:val="26"/>
        </w:rPr>
      </w:pPr>
      <w:r w:rsidRPr="001766CE">
        <w:rPr>
          <w:rFonts w:ascii="Arial" w:hAnsi="Arial" w:cs="Arial"/>
          <w:color w:val="FF0000"/>
          <w:sz w:val="26"/>
          <w:szCs w:val="26"/>
        </w:rPr>
        <w:t>The guy was freezing in a chair.</w:t>
      </w:r>
    </w:p>
    <w:p w:rsidR="001766CE" w:rsidRPr="001766CE" w:rsidRDefault="001766CE" w:rsidP="001766CE">
      <w:pPr>
        <w:pStyle w:val="article-renderblock"/>
        <w:shd w:val="clear" w:color="auto" w:fill="FFFFFF"/>
        <w:spacing w:before="90" w:beforeAutospacing="0" w:after="300" w:afterAutospacing="0"/>
        <w:rPr>
          <w:rFonts w:ascii="Arial" w:hAnsi="Arial" w:cs="Arial"/>
          <w:color w:val="FF0000"/>
          <w:sz w:val="26"/>
          <w:szCs w:val="26"/>
        </w:rPr>
      </w:pPr>
      <w:r w:rsidRPr="001766CE">
        <w:rPr>
          <w:rFonts w:ascii="Arial" w:hAnsi="Arial" w:cs="Arial"/>
          <w:color w:val="FF0000"/>
          <w:sz w:val="26"/>
          <w:szCs w:val="26"/>
        </w:rPr>
        <w:t>- I don't understand how you can listen so cheerfully to all this theoretical reasoning. And why do I need it, just a radio operator ?</w:t>
      </w:r>
    </w:p>
    <w:p w:rsidR="001766CE" w:rsidRPr="001766CE" w:rsidRDefault="001766CE" w:rsidP="001766CE">
      <w:pPr>
        <w:pStyle w:val="article-renderblock"/>
        <w:shd w:val="clear" w:color="auto" w:fill="FFFFFF"/>
        <w:spacing w:before="90" w:beforeAutospacing="0" w:after="300" w:afterAutospacing="0"/>
        <w:rPr>
          <w:rFonts w:ascii="Arial" w:hAnsi="Arial" w:cs="Arial"/>
          <w:color w:val="FF0000"/>
          <w:sz w:val="26"/>
          <w:szCs w:val="26"/>
        </w:rPr>
      </w:pPr>
      <w:r w:rsidRPr="001766CE">
        <w:rPr>
          <w:rFonts w:ascii="Arial" w:hAnsi="Arial" w:cs="Arial"/>
          <w:color w:val="FF0000"/>
          <w:sz w:val="26"/>
          <w:szCs w:val="26"/>
        </w:rPr>
        <w:t>- Well, firstly, this is the first time we have touched upon the pendulum theory in such detail, so if you wish you could listen to what is directly related to the official doctrine, and secondly, a simple radio operator may not need these details, but you do. Who can say, maybe tomorrow we will fly to establish contact with the Mind of other worlds?</w:t>
      </w:r>
    </w:p>
    <w:p w:rsidR="001766CE" w:rsidRPr="001766CE" w:rsidRDefault="001766CE" w:rsidP="001766CE">
      <w:pPr>
        <w:rPr>
          <w:sz w:val="72"/>
          <w:szCs w:val="72"/>
        </w:rPr>
      </w:pPr>
      <w:bookmarkStart w:id="0" w:name="_GoBack"/>
      <w:bookmarkEnd w:id="0"/>
    </w:p>
    <w:sectPr w:rsidR="001766CE" w:rsidRPr="00176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72"/>
    <w:rsid w:val="00005266"/>
    <w:rsid w:val="001766CE"/>
    <w:rsid w:val="001A6072"/>
    <w:rsid w:val="00436D2F"/>
    <w:rsid w:val="005B21F5"/>
    <w:rsid w:val="00D75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752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527C"/>
    <w:rPr>
      <w:rFonts w:ascii="Times New Roman" w:eastAsia="Times New Roman" w:hAnsi="Times New Roman" w:cs="Times New Roman"/>
      <w:b/>
      <w:bCs/>
      <w:kern w:val="36"/>
      <w:sz w:val="48"/>
      <w:szCs w:val="48"/>
      <w:lang w:eastAsia="en-GB"/>
    </w:rPr>
  </w:style>
  <w:style w:type="paragraph" w:customStyle="1" w:styleId="article-renderblock">
    <w:name w:val="article-render__block"/>
    <w:basedOn w:val="a"/>
    <w:rsid w:val="00D752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752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527C"/>
    <w:rPr>
      <w:rFonts w:ascii="Times New Roman" w:eastAsia="Times New Roman" w:hAnsi="Times New Roman" w:cs="Times New Roman"/>
      <w:b/>
      <w:bCs/>
      <w:kern w:val="36"/>
      <w:sz w:val="48"/>
      <w:szCs w:val="48"/>
      <w:lang w:eastAsia="en-GB"/>
    </w:rPr>
  </w:style>
  <w:style w:type="paragraph" w:customStyle="1" w:styleId="article-renderblock">
    <w:name w:val="article-render__block"/>
    <w:basedOn w:val="a"/>
    <w:rsid w:val="00D752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7931">
      <w:bodyDiv w:val="1"/>
      <w:marLeft w:val="0"/>
      <w:marRight w:val="0"/>
      <w:marTop w:val="0"/>
      <w:marBottom w:val="0"/>
      <w:divBdr>
        <w:top w:val="none" w:sz="0" w:space="0" w:color="auto"/>
        <w:left w:val="none" w:sz="0" w:space="0" w:color="auto"/>
        <w:bottom w:val="none" w:sz="0" w:space="0" w:color="auto"/>
        <w:right w:val="none" w:sz="0" w:space="0" w:color="auto"/>
      </w:divBdr>
    </w:div>
    <w:div w:id="144705307">
      <w:bodyDiv w:val="1"/>
      <w:marLeft w:val="0"/>
      <w:marRight w:val="0"/>
      <w:marTop w:val="0"/>
      <w:marBottom w:val="0"/>
      <w:divBdr>
        <w:top w:val="none" w:sz="0" w:space="0" w:color="auto"/>
        <w:left w:val="none" w:sz="0" w:space="0" w:color="auto"/>
        <w:bottom w:val="none" w:sz="0" w:space="0" w:color="auto"/>
        <w:right w:val="none" w:sz="0" w:space="0" w:color="auto"/>
      </w:divBdr>
    </w:div>
    <w:div w:id="400762267">
      <w:bodyDiv w:val="1"/>
      <w:marLeft w:val="0"/>
      <w:marRight w:val="0"/>
      <w:marTop w:val="0"/>
      <w:marBottom w:val="0"/>
      <w:divBdr>
        <w:top w:val="none" w:sz="0" w:space="0" w:color="auto"/>
        <w:left w:val="none" w:sz="0" w:space="0" w:color="auto"/>
        <w:bottom w:val="none" w:sz="0" w:space="0" w:color="auto"/>
        <w:right w:val="none" w:sz="0" w:space="0" w:color="auto"/>
      </w:divBdr>
    </w:div>
    <w:div w:id="465394758">
      <w:bodyDiv w:val="1"/>
      <w:marLeft w:val="0"/>
      <w:marRight w:val="0"/>
      <w:marTop w:val="0"/>
      <w:marBottom w:val="0"/>
      <w:divBdr>
        <w:top w:val="none" w:sz="0" w:space="0" w:color="auto"/>
        <w:left w:val="none" w:sz="0" w:space="0" w:color="auto"/>
        <w:bottom w:val="none" w:sz="0" w:space="0" w:color="auto"/>
        <w:right w:val="none" w:sz="0" w:space="0" w:color="auto"/>
      </w:divBdr>
    </w:div>
    <w:div w:id="472598940">
      <w:bodyDiv w:val="1"/>
      <w:marLeft w:val="0"/>
      <w:marRight w:val="0"/>
      <w:marTop w:val="0"/>
      <w:marBottom w:val="0"/>
      <w:divBdr>
        <w:top w:val="none" w:sz="0" w:space="0" w:color="auto"/>
        <w:left w:val="none" w:sz="0" w:space="0" w:color="auto"/>
        <w:bottom w:val="none" w:sz="0" w:space="0" w:color="auto"/>
        <w:right w:val="none" w:sz="0" w:space="0" w:color="auto"/>
      </w:divBdr>
    </w:div>
    <w:div w:id="599686030">
      <w:bodyDiv w:val="1"/>
      <w:marLeft w:val="0"/>
      <w:marRight w:val="0"/>
      <w:marTop w:val="0"/>
      <w:marBottom w:val="0"/>
      <w:divBdr>
        <w:top w:val="none" w:sz="0" w:space="0" w:color="auto"/>
        <w:left w:val="none" w:sz="0" w:space="0" w:color="auto"/>
        <w:bottom w:val="none" w:sz="0" w:space="0" w:color="auto"/>
        <w:right w:val="none" w:sz="0" w:space="0" w:color="auto"/>
      </w:divBdr>
    </w:div>
    <w:div w:id="713963532">
      <w:bodyDiv w:val="1"/>
      <w:marLeft w:val="0"/>
      <w:marRight w:val="0"/>
      <w:marTop w:val="0"/>
      <w:marBottom w:val="0"/>
      <w:divBdr>
        <w:top w:val="none" w:sz="0" w:space="0" w:color="auto"/>
        <w:left w:val="none" w:sz="0" w:space="0" w:color="auto"/>
        <w:bottom w:val="none" w:sz="0" w:space="0" w:color="auto"/>
        <w:right w:val="none" w:sz="0" w:space="0" w:color="auto"/>
      </w:divBdr>
    </w:div>
    <w:div w:id="732435124">
      <w:bodyDiv w:val="1"/>
      <w:marLeft w:val="0"/>
      <w:marRight w:val="0"/>
      <w:marTop w:val="0"/>
      <w:marBottom w:val="0"/>
      <w:divBdr>
        <w:top w:val="none" w:sz="0" w:space="0" w:color="auto"/>
        <w:left w:val="none" w:sz="0" w:space="0" w:color="auto"/>
        <w:bottom w:val="none" w:sz="0" w:space="0" w:color="auto"/>
        <w:right w:val="none" w:sz="0" w:space="0" w:color="auto"/>
      </w:divBdr>
    </w:div>
    <w:div w:id="889002728">
      <w:bodyDiv w:val="1"/>
      <w:marLeft w:val="0"/>
      <w:marRight w:val="0"/>
      <w:marTop w:val="0"/>
      <w:marBottom w:val="0"/>
      <w:divBdr>
        <w:top w:val="none" w:sz="0" w:space="0" w:color="auto"/>
        <w:left w:val="none" w:sz="0" w:space="0" w:color="auto"/>
        <w:bottom w:val="none" w:sz="0" w:space="0" w:color="auto"/>
        <w:right w:val="none" w:sz="0" w:space="0" w:color="auto"/>
      </w:divBdr>
    </w:div>
    <w:div w:id="1595086232">
      <w:bodyDiv w:val="1"/>
      <w:marLeft w:val="0"/>
      <w:marRight w:val="0"/>
      <w:marTop w:val="0"/>
      <w:marBottom w:val="0"/>
      <w:divBdr>
        <w:top w:val="none" w:sz="0" w:space="0" w:color="auto"/>
        <w:left w:val="none" w:sz="0" w:space="0" w:color="auto"/>
        <w:bottom w:val="none" w:sz="0" w:space="0" w:color="auto"/>
        <w:right w:val="none" w:sz="0" w:space="0" w:color="auto"/>
      </w:divBdr>
    </w:div>
    <w:div w:id="1975677543">
      <w:bodyDiv w:val="1"/>
      <w:marLeft w:val="0"/>
      <w:marRight w:val="0"/>
      <w:marTop w:val="0"/>
      <w:marBottom w:val="0"/>
      <w:divBdr>
        <w:top w:val="none" w:sz="0" w:space="0" w:color="auto"/>
        <w:left w:val="none" w:sz="0" w:space="0" w:color="auto"/>
        <w:bottom w:val="none" w:sz="0" w:space="0" w:color="auto"/>
        <w:right w:val="none" w:sz="0" w:space="0" w:color="auto"/>
      </w:divBdr>
    </w:div>
    <w:div w:id="198412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 Sizov</dc:creator>
  <cp:keywords/>
  <dc:description/>
  <cp:lastModifiedBy>Hotel</cp:lastModifiedBy>
  <cp:revision>4</cp:revision>
  <dcterms:created xsi:type="dcterms:W3CDTF">2020-03-31T08:38:00Z</dcterms:created>
  <dcterms:modified xsi:type="dcterms:W3CDTF">2020-04-05T09:03:00Z</dcterms:modified>
</cp:coreProperties>
</file>