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  <w:rtl w:val="0"/>
        </w:rPr>
        <w:t xml:space="preserve">Сьогодні хочу розказати вам про дуже цікавий фрукт.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  <w:rtl w:val="0"/>
        </w:rPr>
        <w:t xml:space="preserve">Зовні це щось середнє між вишнею і яблуком. На смак нагадує малину. Росте в тропічному кліматі і дуже корисне.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  <w:rtl w:val="0"/>
        </w:rPr>
        <w:t xml:space="preserve">В чому його користь?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  <w:rtl w:val="0"/>
        </w:rPr>
        <w:t xml:space="preserve">Завдяки великій кількості вітамінів і мікроелементів ацерола має антиоксидантні властивості, які допомагають нашому організму боротися з вільними радикалами. Також, завдяки ацеролі, в нашому організмі починає активно вироблятися власний колаген.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  <w:rtl w:val="0"/>
        </w:rPr>
        <w:t xml:space="preserve">Великий вміст аскорбінової кислоти допомагає зміцнити імунну систему організму. Вітамін А - підтримує зір і пружність шкіри. Вітаміни групи В зміцнюють нервову систему.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  <w:rtl w:val="0"/>
        </w:rPr>
        <w:t xml:space="preserve">Ацерола багата на вміст різних мінералів, які впливають на зміцнення нашого серця, кісток, судин, волосся і нігтів.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  <w:rtl w:val="0"/>
        </w:rPr>
        <w:t xml:space="preserve">Ацерола являє собою головний компонент базового вітаміну С компанії Nutrilite від Amway. Наш організм не здатний самостійно виробляти цей вітамін, тому ми повинні постійно поновлювати його запаси. Одна капсула вітаміну С вміщує в собі денну норму цього вітаміну для дорослої людини.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8"/>
          <w:szCs w:val="28"/>
          <w:highlight w:val="white"/>
          <w:rtl w:val="0"/>
        </w:rPr>
        <w:t xml:space="preserve">Доречі, зараз почався сезон алергій і багато людей страждають на цю хворобу. Тож, для полегшення симптомів алергії можна вживати вітамін С компанії Nutrilite від Amway. Перевірено особисто.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