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94" w:rsidRDefault="00490375">
      <w:pPr>
        <w:rPr>
          <w:sz w:val="44"/>
          <w:szCs w:val="44"/>
        </w:rPr>
      </w:pPr>
    </w:p>
    <w:p w:rsidR="00FF44E8" w:rsidRDefault="00A60156" w:rsidP="00A60156">
      <w:pPr>
        <w:tabs>
          <w:tab w:val="left" w:pos="1170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490375" w:rsidRDefault="00490375">
      <w:pPr>
        <w:rPr>
          <w:sz w:val="48"/>
          <w:szCs w:val="48"/>
        </w:rPr>
      </w:pPr>
      <w:r>
        <w:rPr>
          <w:sz w:val="44"/>
          <w:szCs w:val="44"/>
        </w:rPr>
        <w:t xml:space="preserve">                </w:t>
      </w:r>
      <w:r>
        <w:rPr>
          <w:sz w:val="48"/>
          <w:szCs w:val="48"/>
        </w:rPr>
        <w:t xml:space="preserve">НЕКОТОРЫЕ </w:t>
      </w:r>
      <w:proofErr w:type="gramStart"/>
      <w:r>
        <w:rPr>
          <w:sz w:val="48"/>
          <w:szCs w:val="48"/>
        </w:rPr>
        <w:t>ФАКТЫ О СПОСОБАХ</w:t>
      </w:r>
      <w:proofErr w:type="gramEnd"/>
    </w:p>
    <w:p w:rsidR="00FF44E8" w:rsidRDefault="00490375">
      <w:pPr>
        <w:rPr>
          <w:sz w:val="44"/>
          <w:szCs w:val="44"/>
        </w:rPr>
      </w:pPr>
      <w:r>
        <w:rPr>
          <w:sz w:val="48"/>
          <w:szCs w:val="48"/>
        </w:rPr>
        <w:t xml:space="preserve">        ОКРАШИВАНИЯ ПОСТЕЛЬНОГО БЕЛЬЯ</w:t>
      </w:r>
      <w:r w:rsidR="00FF44E8">
        <w:rPr>
          <w:sz w:val="44"/>
          <w:szCs w:val="44"/>
        </w:rPr>
        <w:t>.</w:t>
      </w:r>
    </w:p>
    <w:p w:rsidR="00FF44E8" w:rsidRDefault="00FF44E8">
      <w:pPr>
        <w:rPr>
          <w:sz w:val="44"/>
          <w:szCs w:val="44"/>
        </w:rPr>
      </w:pPr>
    </w:p>
    <w:p w:rsidR="00FF44E8" w:rsidRDefault="00FF44E8">
      <w:pPr>
        <w:rPr>
          <w:sz w:val="40"/>
          <w:szCs w:val="40"/>
        </w:rPr>
      </w:pPr>
      <w:r>
        <w:rPr>
          <w:sz w:val="40"/>
          <w:szCs w:val="40"/>
        </w:rPr>
        <w:t xml:space="preserve"> Глядя на разнообразие постельного белья, мало кто задаётся вопросом, о производстве и технологиях. Но всё, же, давайте заглянем на эту «кухню» и откроем для себя что-то новенькое.</w:t>
      </w:r>
    </w:p>
    <w:p w:rsidR="00FF44E8" w:rsidRDefault="00FF44E8">
      <w:pPr>
        <w:rPr>
          <w:sz w:val="40"/>
          <w:szCs w:val="40"/>
        </w:rPr>
      </w:pPr>
      <w:r>
        <w:rPr>
          <w:sz w:val="40"/>
          <w:szCs w:val="40"/>
        </w:rPr>
        <w:t xml:space="preserve"> Самый древний способ нанесен</w:t>
      </w:r>
      <w:r w:rsidR="00A60156">
        <w:rPr>
          <w:sz w:val="40"/>
          <w:szCs w:val="40"/>
        </w:rPr>
        <w:t>ия рисунка пришёл</w:t>
      </w:r>
      <w:r>
        <w:rPr>
          <w:sz w:val="40"/>
          <w:szCs w:val="40"/>
        </w:rPr>
        <w:t xml:space="preserve"> к нам с Китая, это </w:t>
      </w:r>
      <w:r w:rsidRPr="008B4B88">
        <w:rPr>
          <w:i/>
          <w:sz w:val="40"/>
          <w:szCs w:val="40"/>
        </w:rPr>
        <w:t>ручной способ</w:t>
      </w:r>
      <w:r w:rsidR="008B4B88">
        <w:rPr>
          <w:i/>
          <w:sz w:val="40"/>
          <w:szCs w:val="40"/>
        </w:rPr>
        <w:t xml:space="preserve">, </w:t>
      </w:r>
      <w:r w:rsidR="008B4B88">
        <w:rPr>
          <w:sz w:val="40"/>
          <w:szCs w:val="40"/>
        </w:rPr>
        <w:t>им пользуются и сейчас, создавая элитное постельное бельё. Такие комплекты говорят сами о себе, это штучный, дорогой товар, найти в продаже его можно в специализированных салонах.</w:t>
      </w:r>
    </w:p>
    <w:p w:rsidR="008B4B88" w:rsidRDefault="008B4B88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Pr="008B4B88">
        <w:rPr>
          <w:i/>
          <w:sz w:val="40"/>
          <w:szCs w:val="40"/>
        </w:rPr>
        <w:t>Ротационная (трафаретная) печать</w:t>
      </w:r>
      <w:r>
        <w:rPr>
          <w:sz w:val="40"/>
          <w:szCs w:val="40"/>
        </w:rPr>
        <w:t xml:space="preserve"> вошла в нашу жизнь давно и плотно с развитием промышленности и машиностроения. Огромные машины наносят краску на ткань цвет за цветом, создавая яркие рисунки.</w:t>
      </w:r>
    </w:p>
    <w:p w:rsidR="008B4B88" w:rsidRDefault="008B4B88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Pr="008B4B88">
        <w:rPr>
          <w:i/>
          <w:sz w:val="40"/>
          <w:szCs w:val="40"/>
        </w:rPr>
        <w:t>Цифровая печать</w:t>
      </w:r>
      <w:r>
        <w:rPr>
          <w:sz w:val="40"/>
          <w:szCs w:val="40"/>
        </w:rPr>
        <w:t xml:space="preserve"> используется для нанесения сложных рисунков, используется в 3-</w:t>
      </w:r>
      <w:r>
        <w:rPr>
          <w:sz w:val="40"/>
          <w:szCs w:val="40"/>
          <w:lang w:val="en-US"/>
        </w:rPr>
        <w:t>D</w:t>
      </w:r>
      <w:r>
        <w:rPr>
          <w:sz w:val="40"/>
          <w:szCs w:val="40"/>
        </w:rPr>
        <w:t xml:space="preserve"> печати. С </w:t>
      </w:r>
      <w:r>
        <w:rPr>
          <w:sz w:val="40"/>
          <w:szCs w:val="40"/>
        </w:rPr>
        <w:lastRenderedPageBreak/>
        <w:t>помощью огромных принтеров можно воспроизвести любое музейное полотно, создать имитацию льна либо перенести нас на Лазурный берег.</w:t>
      </w:r>
    </w:p>
    <w:p w:rsidR="00FF3584" w:rsidRDefault="002A36F1">
      <w:pPr>
        <w:rPr>
          <w:sz w:val="40"/>
          <w:szCs w:val="40"/>
        </w:rPr>
      </w:pPr>
      <w:r>
        <w:rPr>
          <w:sz w:val="40"/>
          <w:szCs w:val="40"/>
        </w:rPr>
        <w:t xml:space="preserve"> Есть три категории красителей, </w:t>
      </w:r>
      <w:r w:rsidR="00FF3584">
        <w:rPr>
          <w:sz w:val="40"/>
          <w:szCs w:val="40"/>
        </w:rPr>
        <w:t>которые используются при окрашивании постельного белья</w:t>
      </w:r>
      <w:r>
        <w:rPr>
          <w:sz w:val="40"/>
          <w:szCs w:val="40"/>
        </w:rPr>
        <w:t>:</w:t>
      </w:r>
    </w:p>
    <w:p w:rsidR="002A36F1" w:rsidRDefault="00490375" w:rsidP="002A36F1">
      <w:pPr>
        <w:pStyle w:val="a6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Водные краски-</w:t>
      </w:r>
      <w:bookmarkStart w:id="0" w:name="_GoBack"/>
      <w:bookmarkEnd w:id="0"/>
      <w:r w:rsidR="002A36F1">
        <w:rPr>
          <w:sz w:val="40"/>
          <w:szCs w:val="40"/>
        </w:rPr>
        <w:t>используются в ручной росписи тканей, а также при печати на светлом фоне. Используются редко, так как быстро высыхают;</w:t>
      </w:r>
    </w:p>
    <w:p w:rsidR="002A36F1" w:rsidRDefault="002A36F1" w:rsidP="002A36F1">
      <w:pPr>
        <w:pStyle w:val="a6"/>
        <w:numPr>
          <w:ilvl w:val="0"/>
          <w:numId w:val="2"/>
        </w:numPr>
        <w:rPr>
          <w:sz w:val="40"/>
          <w:szCs w:val="40"/>
        </w:rPr>
      </w:pPr>
      <w:proofErr w:type="spellStart"/>
      <w:r>
        <w:rPr>
          <w:sz w:val="40"/>
          <w:szCs w:val="40"/>
        </w:rPr>
        <w:t>Сольвентные</w:t>
      </w:r>
      <w:proofErr w:type="spellEnd"/>
      <w:r>
        <w:rPr>
          <w:sz w:val="40"/>
          <w:szCs w:val="40"/>
        </w:rPr>
        <w:t xml:space="preserve"> к</w:t>
      </w:r>
      <w:r w:rsidR="00490375">
        <w:rPr>
          <w:sz w:val="40"/>
          <w:szCs w:val="40"/>
        </w:rPr>
        <w:t>раск</w:t>
      </w:r>
      <w:proofErr w:type="gramStart"/>
      <w:r w:rsidR="00490375">
        <w:rPr>
          <w:sz w:val="40"/>
          <w:szCs w:val="40"/>
        </w:rPr>
        <w:t>и-</w:t>
      </w:r>
      <w:proofErr w:type="gramEnd"/>
      <w:r w:rsidR="00490375">
        <w:rPr>
          <w:sz w:val="40"/>
          <w:szCs w:val="40"/>
        </w:rPr>
        <w:t xml:space="preserve"> на основе растворителя, </w:t>
      </w:r>
      <w:r>
        <w:rPr>
          <w:sz w:val="40"/>
          <w:szCs w:val="40"/>
        </w:rPr>
        <w:t>используются на любых типах тканей, стойкие к стирке, но некоторое время, могут издавать специфический запах;</w:t>
      </w:r>
    </w:p>
    <w:p w:rsidR="002A36F1" w:rsidRPr="00084D93" w:rsidRDefault="002A36F1" w:rsidP="00084D93">
      <w:pPr>
        <w:pStyle w:val="a6"/>
        <w:numPr>
          <w:ilvl w:val="0"/>
          <w:numId w:val="2"/>
        </w:numPr>
        <w:rPr>
          <w:sz w:val="40"/>
          <w:szCs w:val="40"/>
        </w:rPr>
      </w:pPr>
      <w:proofErr w:type="spellStart"/>
      <w:r w:rsidRPr="00084D93">
        <w:rPr>
          <w:sz w:val="40"/>
          <w:szCs w:val="40"/>
        </w:rPr>
        <w:t>Пластизольные</w:t>
      </w:r>
      <w:proofErr w:type="spellEnd"/>
      <w:r w:rsidRPr="00084D93">
        <w:rPr>
          <w:sz w:val="40"/>
          <w:szCs w:val="40"/>
        </w:rPr>
        <w:t xml:space="preserve"> красител</w:t>
      </w:r>
      <w:proofErr w:type="gramStart"/>
      <w:r w:rsidRPr="00084D93">
        <w:rPr>
          <w:sz w:val="40"/>
          <w:szCs w:val="40"/>
        </w:rPr>
        <w:t>и-</w:t>
      </w:r>
      <w:proofErr w:type="gramEnd"/>
      <w:r w:rsidRPr="00084D93">
        <w:rPr>
          <w:sz w:val="40"/>
          <w:szCs w:val="40"/>
        </w:rPr>
        <w:t xml:space="preserve"> практичные и самые распространённые, не влияют на мягкость белья, стойкие</w:t>
      </w:r>
      <w:r w:rsidR="004C4DDA" w:rsidRPr="00084D93">
        <w:rPr>
          <w:sz w:val="40"/>
          <w:szCs w:val="40"/>
        </w:rPr>
        <w:t xml:space="preserve"> и долговечные.</w:t>
      </w:r>
    </w:p>
    <w:p w:rsidR="004C4DDA" w:rsidRPr="004C4DDA" w:rsidRDefault="004C4DDA" w:rsidP="004C4DDA">
      <w:pPr>
        <w:rPr>
          <w:sz w:val="40"/>
          <w:szCs w:val="40"/>
        </w:rPr>
      </w:pPr>
      <w:r>
        <w:rPr>
          <w:sz w:val="40"/>
          <w:szCs w:val="40"/>
        </w:rPr>
        <w:t>Надеюсь, дорогой читатель, эти знания принесут Вам практическую пользу. Выбирайте своё постельное бельё с любовью!</w:t>
      </w:r>
    </w:p>
    <w:p w:rsidR="004C4DDA" w:rsidRPr="004C4DDA" w:rsidRDefault="004C4DDA" w:rsidP="004C4DDA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8B4B88" w:rsidRPr="008B4B88" w:rsidRDefault="008B4B88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2E50B5">
        <w:rPr>
          <w:sz w:val="40"/>
          <w:szCs w:val="40"/>
        </w:rPr>
        <w:t xml:space="preserve"> </w:t>
      </w:r>
    </w:p>
    <w:p w:rsidR="00FF44E8" w:rsidRPr="00FF44E8" w:rsidRDefault="00FF44E8">
      <w:pPr>
        <w:rPr>
          <w:sz w:val="40"/>
          <w:szCs w:val="40"/>
        </w:rPr>
      </w:pPr>
    </w:p>
    <w:sectPr w:rsidR="00FF44E8" w:rsidRPr="00FF4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50B1B"/>
    <w:multiLevelType w:val="hybridMultilevel"/>
    <w:tmpl w:val="6352A99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7F453B45"/>
    <w:multiLevelType w:val="hybridMultilevel"/>
    <w:tmpl w:val="4FDAF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96"/>
    <w:rsid w:val="00084D93"/>
    <w:rsid w:val="002A36F1"/>
    <w:rsid w:val="002B5496"/>
    <w:rsid w:val="002E50B5"/>
    <w:rsid w:val="00490375"/>
    <w:rsid w:val="004C4DDA"/>
    <w:rsid w:val="008904CF"/>
    <w:rsid w:val="008B4B88"/>
    <w:rsid w:val="00966F84"/>
    <w:rsid w:val="00A60156"/>
    <w:rsid w:val="00A650A2"/>
    <w:rsid w:val="00F83D54"/>
    <w:rsid w:val="00FF3584"/>
    <w:rsid w:val="00FF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36F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A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6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3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36F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A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6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3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DFDC4-8C69-455B-97B1-B3912D13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2018-11-07T17:09:00Z</dcterms:created>
  <dcterms:modified xsi:type="dcterms:W3CDTF">2018-11-07T18:29:00Z</dcterms:modified>
</cp:coreProperties>
</file>