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40" w:rsidRPr="00953140" w:rsidRDefault="00953140" w:rsidP="00953140">
      <w:pPr>
        <w:jc w:val="center"/>
        <w:rPr>
          <w:lang w:val="en-US"/>
        </w:rPr>
      </w:pPr>
      <w:r w:rsidRPr="00953140">
        <w:rPr>
          <w:lang w:val="en-US"/>
        </w:rPr>
        <w:t xml:space="preserve">Ministry of Public Health of Ukraine </w:t>
      </w:r>
    </w:p>
    <w:p w:rsidR="00953140" w:rsidRPr="00953140" w:rsidRDefault="00953140" w:rsidP="00953140">
      <w:pPr>
        <w:jc w:val="center"/>
        <w:rPr>
          <w:lang w:val="en-US"/>
        </w:rPr>
      </w:pPr>
      <w:r w:rsidRPr="00953140">
        <w:rPr>
          <w:lang w:val="en-US"/>
        </w:rPr>
        <w:t xml:space="preserve">ODESSA NATIONAL MEDICAL UNIVERSITY </w:t>
      </w:r>
    </w:p>
    <w:p w:rsidR="00953140" w:rsidRPr="00953140" w:rsidRDefault="00953140" w:rsidP="00953140">
      <w:pPr>
        <w:jc w:val="center"/>
        <w:rPr>
          <w:lang w:val="en-US"/>
        </w:rPr>
      </w:pPr>
      <w:r w:rsidRPr="00953140">
        <w:rPr>
          <w:lang w:val="en-US"/>
        </w:rPr>
        <w:t xml:space="preserve">Address: 2,Vallkhovsky Lane, Odessa , 65082, Ukraine </w:t>
      </w:r>
    </w:p>
    <w:p w:rsidR="00953140" w:rsidRPr="00953140" w:rsidRDefault="00953140" w:rsidP="00953140">
      <w:pPr>
        <w:jc w:val="center"/>
        <w:rPr>
          <w:lang w:val="en-US"/>
        </w:rPr>
      </w:pPr>
      <w:r w:rsidRPr="00953140">
        <w:rPr>
          <w:lang w:val="en-US"/>
        </w:rPr>
        <w:t>tel. 38 (048) 723 33 24, fax. 38 (048) 723 22 15</w:t>
      </w:r>
    </w:p>
    <w:p w:rsidR="00953140" w:rsidRDefault="00953140" w:rsidP="00953140">
      <w:pPr>
        <w:jc w:val="center"/>
        <w:rPr>
          <w:lang w:val="en-US"/>
        </w:rPr>
      </w:pPr>
      <w:r w:rsidRPr="00953140">
        <w:rPr>
          <w:lang w:val="en-US"/>
        </w:rPr>
        <w:t>e-mail: office@onmedu.edu.ua, http://www.onmedu.edu.ua</w:t>
      </w:r>
    </w:p>
    <w:p w:rsidR="00953140" w:rsidRDefault="00953140" w:rsidP="00953140">
      <w:pPr>
        <w:rPr>
          <w:lang w:val="en-US"/>
        </w:rPr>
      </w:pPr>
    </w:p>
    <w:p w:rsidR="00953140" w:rsidRDefault="00953140" w:rsidP="00953140">
      <w:r>
        <w:t>05.11.2018</w:t>
      </w:r>
    </w:p>
    <w:p w:rsidR="00953140" w:rsidRDefault="00953140" w:rsidP="00953140">
      <w:r w:rsidRPr="00953140">
        <w:t>No. 99- 19/214</w:t>
      </w:r>
    </w:p>
    <w:p w:rsidR="00953140" w:rsidRDefault="00953140" w:rsidP="00953140"/>
    <w:p w:rsidR="00953140" w:rsidRPr="00953140" w:rsidRDefault="00953140" w:rsidP="00953140"/>
    <w:p w:rsidR="00F45AB4" w:rsidRPr="00F45AB4" w:rsidRDefault="00F45AB4" w:rsidP="00F45AB4">
      <w:pPr>
        <w:jc w:val="center"/>
        <w:rPr>
          <w:lang w:val="en-US"/>
        </w:rPr>
      </w:pPr>
      <w:r w:rsidRPr="00F45AB4">
        <w:rPr>
          <w:lang w:val="en-US"/>
        </w:rPr>
        <w:t>Archive transcript</w:t>
      </w:r>
    </w:p>
    <w:p w:rsidR="00F45AB4" w:rsidRPr="00F45AB4" w:rsidRDefault="00F45AB4" w:rsidP="00F45AB4">
      <w:pPr>
        <w:rPr>
          <w:lang w:val="en-US"/>
        </w:rPr>
      </w:pPr>
      <w:r w:rsidRPr="00F45AB4">
        <w:rPr>
          <w:lang w:val="en-US"/>
        </w:rPr>
        <w:t xml:space="preserve">The reference is given to the Syrian national Mohamad HishamAltisini in order to certify that he was in fact at Odessa National Medical University named after M.I.Pirogova in speciality "Obstetics and gynecology" (under the leadership of the Head of the Department, </w:t>
      </w:r>
      <w:r>
        <w:t>А</w:t>
      </w:r>
      <w:r w:rsidRPr="00F45AB4">
        <w:rPr>
          <w:lang w:val="en-US"/>
        </w:rPr>
        <w:t>ssociate Professor A.A.Zelensky) since September 1, 1983/according to the order №669 issued on 12 September 1983/without   interruption to 1 September 1986/expelled according to the order №664 issued on 7 August 1986.</w:t>
      </w:r>
    </w:p>
    <w:p w:rsidR="00F45AB4" w:rsidRPr="00F45AB4" w:rsidRDefault="00F45AB4" w:rsidP="00F45AB4">
      <w:pPr>
        <w:rPr>
          <w:lang w:val="en-US"/>
        </w:rPr>
      </w:pPr>
      <w:r w:rsidRPr="00F45AB4">
        <w:rPr>
          <w:lang w:val="en-US"/>
        </w:rPr>
        <w:t xml:space="preserve">   Odessa National Medical University named after M.I.Pirogov was reorganizad to Odessa State Medical University  pursuant to an order of the Ministry of Health №252 issued on 8 September 1994.</w:t>
      </w:r>
    </w:p>
    <w:p w:rsidR="00166BFA" w:rsidRDefault="00F45AB4" w:rsidP="00F45AB4">
      <w:pPr>
        <w:rPr>
          <w:lang w:val="en-US"/>
        </w:rPr>
      </w:pPr>
      <w:r w:rsidRPr="00F45AB4">
        <w:rPr>
          <w:lang w:val="en-US"/>
        </w:rPr>
        <w:t xml:space="preserve">   Odessa State Medical University was renamed to Odessa National Medical University pursuant to an order of the Ministry of Health №209 issued on 20 October 2010</w:t>
      </w:r>
    </w:p>
    <w:p w:rsidR="00953140" w:rsidRDefault="00953140" w:rsidP="00F45AB4">
      <w:pPr>
        <w:rPr>
          <w:lang w:val="en-US"/>
        </w:rPr>
      </w:pPr>
    </w:p>
    <w:p w:rsidR="00953140" w:rsidRDefault="00953140" w:rsidP="00F45AB4">
      <w:pPr>
        <w:rPr>
          <w:lang w:val="en-US"/>
        </w:rPr>
      </w:pPr>
    </w:p>
    <w:p w:rsidR="00953140" w:rsidRDefault="00953140" w:rsidP="00F45AB4">
      <w:pPr>
        <w:rPr>
          <w:lang w:val="en-US"/>
        </w:rPr>
      </w:pPr>
    </w:p>
    <w:p w:rsidR="00953140" w:rsidRDefault="00953140" w:rsidP="00F45AB4">
      <w:pPr>
        <w:rPr>
          <w:lang w:val="en-US"/>
        </w:rPr>
      </w:pPr>
    </w:p>
    <w:p w:rsidR="00953140" w:rsidRDefault="00953140" w:rsidP="00F45AB4">
      <w:pPr>
        <w:rPr>
          <w:lang w:val="en-US"/>
        </w:rPr>
      </w:pPr>
    </w:p>
    <w:p w:rsidR="00953140" w:rsidRDefault="00953140" w:rsidP="00F45AB4">
      <w:pPr>
        <w:rPr>
          <w:lang w:val="en-US"/>
        </w:rPr>
      </w:pPr>
      <w:bookmarkStart w:id="0" w:name="_GoBack"/>
      <w:bookmarkEnd w:id="0"/>
    </w:p>
    <w:p w:rsidR="00953140" w:rsidRDefault="00953140" w:rsidP="00953140">
      <w:pPr>
        <w:rPr>
          <w:lang w:val="en-US"/>
        </w:rPr>
      </w:pPr>
      <w:r>
        <w:rPr>
          <w:lang w:val="en-US"/>
        </w:rPr>
        <w:t xml:space="preserve">  The Acting Rector   </w:t>
      </w:r>
      <w:r w:rsidRPr="00953140">
        <w:rPr>
          <w:lang w:val="en-US"/>
        </w:rPr>
        <w:t>Seal: Minis</w:t>
      </w:r>
      <w:r>
        <w:rPr>
          <w:lang w:val="en-US"/>
        </w:rPr>
        <w:t>try of Public Health of Ukraine</w:t>
      </w:r>
      <w:r w:rsidRPr="00953140">
        <w:rPr>
          <w:lang w:val="en-US"/>
        </w:rPr>
        <w:t>V.G.Dubinina</w:t>
      </w:r>
    </w:p>
    <w:p w:rsidR="000D294A" w:rsidRDefault="00953140" w:rsidP="00953140">
      <w:r w:rsidRPr="00953140">
        <w:t xml:space="preserve">ODESSA NATIONAL MEDICAL UNIVERSITY                                    </w:t>
      </w:r>
    </w:p>
    <w:p w:rsidR="000D294A" w:rsidRDefault="000D294A" w:rsidP="00953140"/>
    <w:p w:rsidR="000D294A" w:rsidRDefault="000D294A" w:rsidP="00953140"/>
    <w:p w:rsidR="000D294A" w:rsidRDefault="000D294A" w:rsidP="00953140"/>
    <w:p w:rsidR="000D294A" w:rsidRDefault="000D294A" w:rsidP="00953140"/>
    <w:p w:rsidR="000D294A" w:rsidRDefault="000D294A" w:rsidP="00953140"/>
    <w:p w:rsidR="000D294A" w:rsidRDefault="000D294A" w:rsidP="00953140"/>
    <w:p w:rsidR="000D294A" w:rsidRDefault="000D294A" w:rsidP="00953140"/>
    <w:p w:rsidR="00953140" w:rsidRPr="00953140" w:rsidRDefault="00796558" w:rsidP="00953140">
      <w:r>
        <w:rPr>
          <w:noProof/>
          <w:lang w:eastAsia="ru-RU"/>
        </w:rPr>
        <w:lastRenderedPageBreak/>
        <w:drawing>
          <wp:inline distT="0" distB="0" distL="0" distR="0">
            <wp:extent cx="5204460" cy="9251950"/>
            <wp:effectExtent l="19050" t="0" r="0" b="0"/>
            <wp:docPr id="1" name="Рисунок 0" descr="9c0be363-9d4f-4552-b6aa-adebcc53a6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0be363-9d4f-4552-b6aa-adebcc53a6d8.JPG"/>
                    <pic:cNvPicPr/>
                  </pic:nvPicPr>
                  <pic:blipFill>
                    <a:blip r:embed="rId4"/>
                    <a:stretch>
                      <a:fillRect/>
                    </a:stretch>
                  </pic:blipFill>
                  <pic:spPr>
                    <a:xfrm>
                      <a:off x="0" y="0"/>
                      <a:ext cx="5204460" cy="9251950"/>
                    </a:xfrm>
                    <a:prstGeom prst="rect">
                      <a:avLst/>
                    </a:prstGeom>
                  </pic:spPr>
                </pic:pic>
              </a:graphicData>
            </a:graphic>
          </wp:inline>
        </w:drawing>
      </w:r>
      <w:r w:rsidR="00953140" w:rsidRPr="00953140">
        <w:t xml:space="preserve">       </w:t>
      </w:r>
    </w:p>
    <w:sectPr w:rsidR="00953140" w:rsidRPr="00953140" w:rsidSect="00953140">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B6815"/>
    <w:rsid w:val="000D294A"/>
    <w:rsid w:val="00166BFA"/>
    <w:rsid w:val="0046129E"/>
    <w:rsid w:val="00796558"/>
    <w:rsid w:val="007B6815"/>
    <w:rsid w:val="00953140"/>
    <w:rsid w:val="00F45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5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6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Ярик</cp:lastModifiedBy>
  <cp:revision>7</cp:revision>
  <dcterms:created xsi:type="dcterms:W3CDTF">2018-11-06T07:25:00Z</dcterms:created>
  <dcterms:modified xsi:type="dcterms:W3CDTF">2021-01-23T15:36:00Z</dcterms:modified>
</cp:coreProperties>
</file>