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Функціональне, UI/UX тестування таких веб-сайтів: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ind w:left="720" w:hanging="360"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http://opencart.qatestlab.net/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https://i.goit.global/test_site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https://fixthephoto.com/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Функціональне, UI/UX тестування мобільних додатків: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Конвертер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FixThePhoto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Написання баг-репортів у Mantis (https://drive.google.com/file/d/1ef-_134GCCqs_zrJ0vUFA8RXvVggUqjO/view?usp=sharing), Jira</w:t>
      </w:r>
    </w:p>
    <w:p w:rsidR="00000000" w:rsidDel="00000000" w:rsidP="00000000" w:rsidRDefault="00000000" w:rsidRPr="00000000" w14:paraId="0000000A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720" w:firstLine="0"/>
        <w:rPr/>
      </w:pPr>
      <w:r w:rsidDel="00000000" w:rsidR="00000000" w:rsidRPr="00000000">
        <w:rPr/>
        <w:drawing>
          <wp:inline distB="114300" distT="114300" distL="114300" distR="114300">
            <wp:extent cx="5731200" cy="30099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09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Використання Test-rail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Написання тест-плану (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https://docs.google.com/document/d/1xjayWGCFArEWMXq66X56nolYRg6l8eMgOEykwQ7FfwE/edit?usp=sharing</w:t>
        </w:r>
      </w:hyperlink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Написання тест-кейсів (</w:t>
      </w: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https://docs.google.com/document/d/1n85gqw1UyS_ntkt82-SN5X1in5XHhfrCQG83os_5IdY/edit?usp=sharing</w:t>
        </w:r>
      </w:hyperlink>
      <w:r w:rsidDel="00000000" w:rsidR="00000000" w:rsidRPr="00000000">
        <w:rPr>
          <w:rtl w:val="0"/>
        </w:rPr>
        <w:t xml:space="preserve">). Це креативне завдання, де об'єктом тестування був пилосос)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docs.google.com/document/d/1n85gqw1UyS_ntkt82-SN5X1in5XHhfrCQG83os_5IdY/edit?usp=sharing" TargetMode="External"/><Relationship Id="rId9" Type="http://schemas.openxmlformats.org/officeDocument/2006/relationships/hyperlink" Target="https://docs.google.com/document/d/1xjayWGCFArEWMXq66X56nolYRg6l8eMgOEykwQ7FfwE/edit?usp=sharing" TargetMode="External"/><Relationship Id="rId5" Type="http://schemas.openxmlformats.org/officeDocument/2006/relationships/styles" Target="styles.xml"/><Relationship Id="rId6" Type="http://schemas.openxmlformats.org/officeDocument/2006/relationships/hyperlink" Target="http://opencart.qatestlab.net/" TargetMode="External"/><Relationship Id="rId7" Type="http://schemas.openxmlformats.org/officeDocument/2006/relationships/hyperlink" Target="https://fixthephoto.com/" TargetMode="Externa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