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65" w:rsidRDefault="0084055F" w:rsidP="0084055F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УДК </w:t>
      </w:r>
      <w:r w:rsidRPr="0084055F">
        <w:rPr>
          <w:b/>
          <w:color w:val="000000"/>
          <w:sz w:val="28"/>
          <w:szCs w:val="28"/>
        </w:rPr>
        <w:t>159.955.2</w:t>
      </w:r>
    </w:p>
    <w:p w:rsidR="007D2D35" w:rsidRPr="007D2D35" w:rsidRDefault="007D2D35" w:rsidP="007D2D3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D2D35">
        <w:rPr>
          <w:b/>
          <w:sz w:val="28"/>
          <w:szCs w:val="28"/>
        </w:rPr>
        <w:t>Исследование логического мышления студентов-логистов</w:t>
      </w:r>
    </w:p>
    <w:p w:rsidR="00AA1401" w:rsidRDefault="00C9242F" w:rsidP="00C9242F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AA1401">
        <w:rPr>
          <w:sz w:val="28"/>
          <w:szCs w:val="28"/>
        </w:rPr>
        <w:t>ЮУ (</w:t>
      </w:r>
      <w:proofErr w:type="spellStart"/>
      <w:r w:rsidRPr="00AA1401">
        <w:rPr>
          <w:sz w:val="28"/>
          <w:szCs w:val="28"/>
        </w:rPr>
        <w:t>ИУБиП</w:t>
      </w:r>
      <w:proofErr w:type="spellEnd"/>
      <w:r w:rsidRPr="00AA1401">
        <w:rPr>
          <w:sz w:val="28"/>
          <w:szCs w:val="28"/>
        </w:rPr>
        <w:t>), 4 курс, секция «</w:t>
      </w:r>
      <w:r w:rsidRPr="00AA1401">
        <w:rPr>
          <w:sz w:val="28"/>
          <w:szCs w:val="28"/>
          <w:shd w:val="clear" w:color="auto" w:fill="FFFFFF"/>
        </w:rPr>
        <w:t xml:space="preserve">Гуманитарные технологии на службе бизнеса: </w:t>
      </w:r>
      <w:proofErr w:type="spellStart"/>
      <w:r w:rsidRPr="00AA1401">
        <w:rPr>
          <w:sz w:val="28"/>
          <w:szCs w:val="28"/>
          <w:shd w:val="clear" w:color="auto" w:fill="FFFFFF"/>
        </w:rPr>
        <w:t>поколенческие</w:t>
      </w:r>
      <w:proofErr w:type="spellEnd"/>
      <w:r w:rsidRPr="00AA1401">
        <w:rPr>
          <w:sz w:val="28"/>
          <w:szCs w:val="28"/>
          <w:shd w:val="clear" w:color="auto" w:fill="FFFFFF"/>
        </w:rPr>
        <w:t xml:space="preserve"> проблемы в компании; здоровье сберегающие технологии, применяемые в организациях; трудовые ресурсы региона: социально-психологические аспекты»,</w:t>
      </w:r>
      <w:r w:rsidR="00AA1401" w:rsidRPr="00AA1401">
        <w:rPr>
          <w:sz w:val="28"/>
          <w:szCs w:val="28"/>
          <w:shd w:val="clear" w:color="auto" w:fill="FFFFFF"/>
        </w:rPr>
        <w:t xml:space="preserve"> </w:t>
      </w:r>
      <w:proofErr w:type="spellStart"/>
      <w:r w:rsidR="00AA1401" w:rsidRPr="00AA1401">
        <w:rPr>
          <w:sz w:val="28"/>
          <w:szCs w:val="28"/>
          <w:shd w:val="clear" w:color="auto" w:fill="FFFFFF"/>
        </w:rPr>
        <w:t>Милова</w:t>
      </w:r>
      <w:proofErr w:type="spellEnd"/>
      <w:r w:rsidR="00AA1401" w:rsidRPr="00AA1401">
        <w:rPr>
          <w:sz w:val="28"/>
          <w:szCs w:val="28"/>
          <w:shd w:val="clear" w:color="auto" w:fill="FFFFFF"/>
        </w:rPr>
        <w:t xml:space="preserve"> Ю.В., </w:t>
      </w:r>
      <w:proofErr w:type="spellStart"/>
      <w:r w:rsidR="00AA1401" w:rsidRPr="00AA1401">
        <w:rPr>
          <w:sz w:val="28"/>
          <w:szCs w:val="28"/>
          <w:shd w:val="clear" w:color="auto" w:fill="FFFFFF"/>
        </w:rPr>
        <w:t>к.пед.н</w:t>
      </w:r>
      <w:proofErr w:type="spellEnd"/>
      <w:r w:rsidR="00AA1401" w:rsidRPr="00AA1401">
        <w:rPr>
          <w:sz w:val="28"/>
          <w:szCs w:val="28"/>
          <w:shd w:val="clear" w:color="auto" w:fill="FFFFFF"/>
        </w:rPr>
        <w:t>., доцент, доцент каф. «Психология и управление персоналом» ЮУ (</w:t>
      </w:r>
      <w:proofErr w:type="spellStart"/>
      <w:r w:rsidR="00AA1401" w:rsidRPr="00AA1401">
        <w:rPr>
          <w:sz w:val="28"/>
          <w:szCs w:val="28"/>
          <w:shd w:val="clear" w:color="auto" w:fill="FFFFFF"/>
        </w:rPr>
        <w:t>ИУБиП</w:t>
      </w:r>
      <w:proofErr w:type="spellEnd"/>
      <w:r w:rsidR="00AA1401" w:rsidRPr="00AA1401">
        <w:rPr>
          <w:sz w:val="28"/>
          <w:szCs w:val="28"/>
          <w:shd w:val="clear" w:color="auto" w:fill="FFFFFF"/>
        </w:rPr>
        <w:t>)</w:t>
      </w:r>
    </w:p>
    <w:p w:rsidR="00AA1401" w:rsidRDefault="00AA1401" w:rsidP="00C9242F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shd w:val="clear" w:color="auto" w:fill="FFFFFF"/>
        </w:rPr>
      </w:pPr>
    </w:p>
    <w:p w:rsidR="00AA1401" w:rsidRPr="0062197D" w:rsidRDefault="00AA1401" w:rsidP="00E726D5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62197D">
        <w:rPr>
          <w:shd w:val="clear" w:color="auto" w:fill="FFFFFF"/>
        </w:rPr>
        <w:t xml:space="preserve">Аннотация. В статье рассматриваются результаты исследования связей между логическим мышлением и качествами ответственности и организованности. Обнаружены значимые </w:t>
      </w:r>
      <w:r w:rsidR="0062197D" w:rsidRPr="0062197D">
        <w:rPr>
          <w:shd w:val="clear" w:color="auto" w:fill="FFFFFF"/>
        </w:rPr>
        <w:t xml:space="preserve">обратные связи логического мышления с ответственностью. </w:t>
      </w:r>
    </w:p>
    <w:p w:rsidR="0062197D" w:rsidRDefault="0062197D" w:rsidP="0062197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62197D">
        <w:rPr>
          <w:shd w:val="clear" w:color="auto" w:fill="FFFFFF"/>
        </w:rPr>
        <w:t xml:space="preserve">Ключевые слова: </w:t>
      </w:r>
      <w:r>
        <w:rPr>
          <w:shd w:val="clear" w:color="auto" w:fill="FFFFFF"/>
        </w:rPr>
        <w:t>логическое мышление, понятийное мышление, ответственность, организованность.</w:t>
      </w:r>
    </w:p>
    <w:p w:rsidR="0062197D" w:rsidRDefault="0062197D" w:rsidP="0062197D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62197D" w:rsidRDefault="00E726D5" w:rsidP="00E726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E726D5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="0062197D" w:rsidRPr="00E726D5">
        <w:rPr>
          <w:color w:val="000000"/>
          <w:sz w:val="28"/>
          <w:szCs w:val="28"/>
          <w:shd w:val="clear" w:color="auto" w:fill="FFFFFF"/>
          <w:lang w:val="en-US"/>
        </w:rPr>
        <w:t>tudy of logical thinking of logistics students</w:t>
      </w:r>
      <w:r w:rsidRPr="00E726D5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726D5">
        <w:rPr>
          <w:color w:val="000000"/>
          <w:sz w:val="28"/>
          <w:szCs w:val="28"/>
          <w:shd w:val="clear" w:color="auto" w:fill="FFFFFF"/>
          <w:lang w:val="en-US"/>
        </w:rPr>
        <w:t>Zyuzin</w:t>
      </w:r>
      <w:proofErr w:type="spellEnd"/>
      <w:r w:rsidRPr="00E726D5">
        <w:rPr>
          <w:color w:val="000000"/>
          <w:sz w:val="28"/>
          <w:szCs w:val="28"/>
          <w:shd w:val="clear" w:color="auto" w:fill="FFFFFF"/>
          <w:lang w:val="en-US"/>
        </w:rPr>
        <w:t xml:space="preserve"> Ekaterina </w:t>
      </w:r>
      <w:proofErr w:type="spellStart"/>
      <w:r w:rsidRPr="00E726D5">
        <w:rPr>
          <w:color w:val="000000"/>
          <w:sz w:val="28"/>
          <w:szCs w:val="28"/>
          <w:shd w:val="clear" w:color="auto" w:fill="FFFFFF"/>
          <w:lang w:val="en-US"/>
        </w:rPr>
        <w:t>Eduardovna</w:t>
      </w:r>
      <w:proofErr w:type="spellEnd"/>
      <w:r w:rsidRPr="00E726D5">
        <w:rPr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726D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E726D5">
        <w:rPr>
          <w:color w:val="000000"/>
          <w:sz w:val="28"/>
          <w:szCs w:val="28"/>
          <w:shd w:val="clear" w:color="auto" w:fill="FFFFFF"/>
          <w:lang w:val="en-US"/>
        </w:rPr>
        <w:t>Annotation.</w:t>
      </w:r>
      <w:proofErr w:type="gramEnd"/>
      <w:r w:rsidRPr="00E726D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E726D5">
        <w:rPr>
          <w:color w:val="000000"/>
          <w:sz w:val="28"/>
          <w:szCs w:val="28"/>
          <w:shd w:val="clear" w:color="auto" w:fill="FFFFFF"/>
          <w:lang w:val="en-US"/>
        </w:rPr>
        <w:t>In the article the results of research linking logical thinking and qualities of responsibility and organization.</w:t>
      </w:r>
      <w:proofErr w:type="gramEnd"/>
      <w:r w:rsidRPr="00E726D5">
        <w:rPr>
          <w:color w:val="000000"/>
          <w:sz w:val="28"/>
          <w:szCs w:val="28"/>
          <w:shd w:val="clear" w:color="auto" w:fill="FFFFFF"/>
          <w:lang w:val="en-US"/>
        </w:rPr>
        <w:t xml:space="preserve"> We found a significant inverse relation of logical thinking with responsibility. Keywords: logical thinking, conceptual thinking, responsibility, organization.</w:t>
      </w:r>
      <w:r w:rsidR="0062197D" w:rsidRPr="00E726D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E726D5" w:rsidRPr="00E726D5" w:rsidRDefault="00E726D5" w:rsidP="00E726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C51BC" w:rsidRDefault="00F65F1D" w:rsidP="00EC51B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EC51BC" w:rsidRPr="004004A5">
        <w:rPr>
          <w:color w:val="000000"/>
          <w:sz w:val="28"/>
          <w:szCs w:val="28"/>
        </w:rPr>
        <w:t>огистик</w:t>
      </w:r>
      <w:r>
        <w:rPr>
          <w:color w:val="000000"/>
          <w:sz w:val="28"/>
          <w:szCs w:val="28"/>
        </w:rPr>
        <w:t xml:space="preserve">а, направленная на </w:t>
      </w:r>
      <w:r w:rsidR="00EC51BC" w:rsidRPr="004004A5">
        <w:rPr>
          <w:color w:val="000000"/>
          <w:sz w:val="28"/>
          <w:szCs w:val="28"/>
        </w:rPr>
        <w:t>уста</w:t>
      </w:r>
      <w:r w:rsidR="00EC51BC" w:rsidRPr="00B4696F">
        <w:rPr>
          <w:color w:val="000000"/>
          <w:sz w:val="28"/>
          <w:szCs w:val="28"/>
        </w:rPr>
        <w:t>новление причинно-следственных связей и закономерностей, присущих процессу товародвижения, в целях определения и реализации на практике эффективных организационных форм и методов управления материальными и информационными потоками</w:t>
      </w:r>
      <w:r>
        <w:rPr>
          <w:color w:val="000000"/>
          <w:sz w:val="28"/>
          <w:szCs w:val="28"/>
        </w:rPr>
        <w:t xml:space="preserve">, предъявляет к логистам ряд профессиональных требований. Это такие качества как </w:t>
      </w:r>
      <w:r w:rsidR="00EC51BC" w:rsidRPr="007D4D03">
        <w:rPr>
          <w:color w:val="000000"/>
          <w:sz w:val="28"/>
          <w:szCs w:val="28"/>
        </w:rPr>
        <w:t xml:space="preserve">аналитические способности, системное мышление, </w:t>
      </w:r>
      <w:r w:rsidR="00EC51BC">
        <w:rPr>
          <w:color w:val="000000"/>
          <w:sz w:val="28"/>
          <w:szCs w:val="28"/>
        </w:rPr>
        <w:t xml:space="preserve">вербальный и невербальный интеллект, </w:t>
      </w:r>
      <w:r w:rsidR="00EC51BC" w:rsidRPr="007D4D03">
        <w:rPr>
          <w:color w:val="000000"/>
          <w:sz w:val="28"/>
          <w:szCs w:val="28"/>
        </w:rPr>
        <w:t xml:space="preserve">умение быстро находить выход из сложных ситуаций, способность работать без шаблонов и жестких рамок, трудолюбие, </w:t>
      </w:r>
      <w:proofErr w:type="spellStart"/>
      <w:r w:rsidR="00EC51BC" w:rsidRPr="007D4D03">
        <w:rPr>
          <w:color w:val="000000"/>
          <w:sz w:val="28"/>
          <w:szCs w:val="28"/>
        </w:rPr>
        <w:t>стрессоустойчивость</w:t>
      </w:r>
      <w:proofErr w:type="spellEnd"/>
      <w:r w:rsidR="00EC51BC" w:rsidRPr="007D4D03">
        <w:rPr>
          <w:color w:val="000000"/>
          <w:sz w:val="28"/>
          <w:szCs w:val="28"/>
        </w:rPr>
        <w:t xml:space="preserve">, коммуникабельность, честность, </w:t>
      </w:r>
      <w:proofErr w:type="spellStart"/>
      <w:r w:rsidR="00EC51BC" w:rsidRPr="007D4D03">
        <w:rPr>
          <w:color w:val="000000"/>
          <w:sz w:val="28"/>
          <w:szCs w:val="28"/>
        </w:rPr>
        <w:t>обучаемость</w:t>
      </w:r>
      <w:proofErr w:type="spellEnd"/>
      <w:r w:rsidR="00EC51BC" w:rsidRPr="007D4D03">
        <w:rPr>
          <w:color w:val="000000"/>
          <w:sz w:val="28"/>
          <w:szCs w:val="28"/>
        </w:rPr>
        <w:t>,</w:t>
      </w:r>
      <w:r w:rsidR="00F14420">
        <w:rPr>
          <w:color w:val="000000"/>
          <w:sz w:val="28"/>
          <w:szCs w:val="28"/>
        </w:rPr>
        <w:t xml:space="preserve"> </w:t>
      </w:r>
      <w:r w:rsidR="00EC51BC" w:rsidRPr="007D4D03">
        <w:rPr>
          <w:color w:val="000000"/>
          <w:sz w:val="28"/>
          <w:szCs w:val="28"/>
        </w:rPr>
        <w:t xml:space="preserve">лояльность, самостоятельность, </w:t>
      </w:r>
      <w:r w:rsidR="00EC51BC">
        <w:rPr>
          <w:color w:val="000000"/>
          <w:sz w:val="28"/>
          <w:szCs w:val="28"/>
        </w:rPr>
        <w:t xml:space="preserve">целеустремленность, </w:t>
      </w:r>
      <w:r w:rsidR="00EC51BC">
        <w:rPr>
          <w:color w:val="000000"/>
          <w:sz w:val="28"/>
          <w:szCs w:val="28"/>
        </w:rPr>
        <w:lastRenderedPageBreak/>
        <w:t xml:space="preserve">организованность, </w:t>
      </w:r>
      <w:r w:rsidR="00F14420">
        <w:rPr>
          <w:color w:val="000000"/>
          <w:sz w:val="28"/>
          <w:szCs w:val="28"/>
        </w:rPr>
        <w:t>ответственность</w:t>
      </w:r>
      <w:r w:rsidR="00EC51BC" w:rsidRPr="007D4D03">
        <w:rPr>
          <w:color w:val="000000"/>
          <w:sz w:val="28"/>
          <w:szCs w:val="28"/>
        </w:rPr>
        <w:t>.</w:t>
      </w:r>
      <w:r w:rsidR="00EC51BC" w:rsidRPr="007D4D03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EC51BC">
        <w:rPr>
          <w:color w:val="000000"/>
          <w:sz w:val="28"/>
          <w:szCs w:val="28"/>
        </w:rPr>
        <w:t>Однако данные наблюдения за студентами-логистами, обучающимися в колледже рационального обучения ЧОУ ВО «ЮУ (</w:t>
      </w:r>
      <w:proofErr w:type="spellStart"/>
      <w:r w:rsidR="00EC51BC">
        <w:rPr>
          <w:color w:val="000000"/>
          <w:sz w:val="28"/>
          <w:szCs w:val="28"/>
        </w:rPr>
        <w:t>ИУБиП</w:t>
      </w:r>
      <w:proofErr w:type="spellEnd"/>
      <w:r w:rsidR="00EC51BC">
        <w:rPr>
          <w:color w:val="000000"/>
          <w:sz w:val="28"/>
          <w:szCs w:val="28"/>
        </w:rPr>
        <w:t xml:space="preserve">)» вызывают сомнения в том, что такие необходимые для их работы психические процессы и свойства как логическое мышление и волевые качества ответственности и организованности развиты у них в достаточной мере, что ставит под угрозу их профессиональную успешность и экономическую эффективность организаций, которые будут зависеть </w:t>
      </w:r>
      <w:proofErr w:type="spellStart"/>
      <w:r w:rsidR="00EC51BC">
        <w:rPr>
          <w:color w:val="000000"/>
          <w:sz w:val="28"/>
          <w:szCs w:val="28"/>
        </w:rPr>
        <w:t>отих</w:t>
      </w:r>
      <w:proofErr w:type="spellEnd"/>
      <w:r w:rsidR="00EC51BC">
        <w:rPr>
          <w:color w:val="000000"/>
          <w:sz w:val="28"/>
          <w:szCs w:val="28"/>
        </w:rPr>
        <w:t xml:space="preserve"> профессиональных действий. </w:t>
      </w:r>
      <w:proofErr w:type="gramEnd"/>
    </w:p>
    <w:p w:rsidR="00EC51BC" w:rsidRDefault="00EC51BC" w:rsidP="00EC51B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Проблему логического мышления изучали Ж. Пиаже, Л. </w:t>
      </w:r>
      <w:proofErr w:type="spellStart"/>
      <w:r>
        <w:rPr>
          <w:color w:val="000000"/>
          <w:sz w:val="28"/>
          <w:szCs w:val="28"/>
        </w:rPr>
        <w:t>Леви-Брюль</w:t>
      </w:r>
      <w:proofErr w:type="spellEnd"/>
      <w:r>
        <w:rPr>
          <w:color w:val="000000"/>
          <w:sz w:val="28"/>
          <w:szCs w:val="28"/>
        </w:rPr>
        <w:t xml:space="preserve">, Б. Рассел, К. Гольдштейн, Дж. </w:t>
      </w:r>
      <w:proofErr w:type="spellStart"/>
      <w:r>
        <w:rPr>
          <w:color w:val="000000"/>
          <w:sz w:val="28"/>
          <w:szCs w:val="28"/>
        </w:rPr>
        <w:t>Брунер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В нашей стране исследование логического мышления осуществляли Л.С. </w:t>
      </w:r>
      <w:proofErr w:type="spellStart"/>
      <w:r>
        <w:rPr>
          <w:color w:val="000000"/>
          <w:sz w:val="28"/>
          <w:szCs w:val="28"/>
        </w:rPr>
        <w:t>Выготский</w:t>
      </w:r>
      <w:proofErr w:type="spellEnd"/>
      <w:r>
        <w:rPr>
          <w:color w:val="000000"/>
          <w:sz w:val="28"/>
          <w:szCs w:val="28"/>
        </w:rPr>
        <w:t xml:space="preserve">, С.Л. Рубинштейн, А.Р. </w:t>
      </w:r>
      <w:proofErr w:type="spellStart"/>
      <w:r>
        <w:rPr>
          <w:color w:val="000000"/>
          <w:sz w:val="28"/>
          <w:szCs w:val="28"/>
        </w:rPr>
        <w:t>Лурия</w:t>
      </w:r>
      <w:proofErr w:type="spellEnd"/>
      <w:r>
        <w:rPr>
          <w:color w:val="000000"/>
          <w:sz w:val="28"/>
          <w:szCs w:val="28"/>
        </w:rPr>
        <w:t xml:space="preserve">, А.Н. Леонтьев, В.В. Давыдов, П.Я. Гальперин, О.К. Тихомиров, А.В. </w:t>
      </w:r>
      <w:proofErr w:type="spellStart"/>
      <w:r>
        <w:rPr>
          <w:color w:val="000000"/>
          <w:sz w:val="28"/>
          <w:szCs w:val="28"/>
        </w:rPr>
        <w:t>Брушлинский</w:t>
      </w:r>
      <w:proofErr w:type="spellEnd"/>
      <w:r>
        <w:rPr>
          <w:color w:val="000000"/>
          <w:sz w:val="28"/>
          <w:szCs w:val="28"/>
        </w:rPr>
        <w:t xml:space="preserve">, Я.А. Пономарев, Л.М. </w:t>
      </w:r>
      <w:proofErr w:type="spellStart"/>
      <w:r>
        <w:rPr>
          <w:color w:val="000000"/>
          <w:sz w:val="28"/>
          <w:szCs w:val="28"/>
        </w:rPr>
        <w:t>Веккер</w:t>
      </w:r>
      <w:proofErr w:type="spellEnd"/>
      <w:r>
        <w:rPr>
          <w:color w:val="000000"/>
          <w:sz w:val="28"/>
          <w:szCs w:val="28"/>
        </w:rPr>
        <w:t xml:space="preserve">, Л.А. </w:t>
      </w:r>
      <w:proofErr w:type="spellStart"/>
      <w:r>
        <w:rPr>
          <w:color w:val="000000"/>
          <w:sz w:val="28"/>
          <w:szCs w:val="28"/>
        </w:rPr>
        <w:t>Ясюкова</w:t>
      </w:r>
      <w:proofErr w:type="spellEnd"/>
      <w:r>
        <w:rPr>
          <w:color w:val="000000"/>
          <w:sz w:val="28"/>
          <w:szCs w:val="28"/>
        </w:rPr>
        <w:t xml:space="preserve"> и др. Ответственность как психическое явление исследовали Дж. </w:t>
      </w:r>
      <w:proofErr w:type="spellStart"/>
      <w:r>
        <w:rPr>
          <w:color w:val="000000"/>
          <w:sz w:val="28"/>
          <w:szCs w:val="28"/>
        </w:rPr>
        <w:t>Роттер</w:t>
      </w:r>
      <w:proofErr w:type="spellEnd"/>
      <w:r>
        <w:rPr>
          <w:color w:val="000000"/>
          <w:sz w:val="28"/>
          <w:szCs w:val="28"/>
        </w:rPr>
        <w:t xml:space="preserve">, Ф. </w:t>
      </w:r>
      <w:proofErr w:type="spellStart"/>
      <w:r>
        <w:rPr>
          <w:color w:val="000000"/>
          <w:sz w:val="28"/>
          <w:szCs w:val="28"/>
        </w:rPr>
        <w:t>Хайдер</w:t>
      </w:r>
      <w:proofErr w:type="spellEnd"/>
      <w:r>
        <w:rPr>
          <w:color w:val="000000"/>
          <w:sz w:val="28"/>
          <w:szCs w:val="28"/>
        </w:rPr>
        <w:t xml:space="preserve">, Ф. </w:t>
      </w:r>
      <w:proofErr w:type="spellStart"/>
      <w:r>
        <w:rPr>
          <w:color w:val="000000"/>
          <w:sz w:val="28"/>
          <w:szCs w:val="28"/>
        </w:rPr>
        <w:t>Перлз</w:t>
      </w:r>
      <w:proofErr w:type="spellEnd"/>
      <w:r>
        <w:rPr>
          <w:color w:val="000000"/>
          <w:sz w:val="28"/>
          <w:szCs w:val="28"/>
        </w:rPr>
        <w:t xml:space="preserve">, Д.А. Леонтьев, К. </w:t>
      </w:r>
      <w:proofErr w:type="spellStart"/>
      <w:r>
        <w:rPr>
          <w:color w:val="000000"/>
          <w:sz w:val="28"/>
          <w:szCs w:val="28"/>
        </w:rPr>
        <w:t>Муздыбаев</w:t>
      </w:r>
      <w:proofErr w:type="spellEnd"/>
      <w:r>
        <w:rPr>
          <w:color w:val="000000"/>
          <w:sz w:val="28"/>
          <w:szCs w:val="28"/>
        </w:rPr>
        <w:t>, Е.Д.</w:t>
      </w:r>
      <w:proofErr w:type="gramEnd"/>
      <w:r w:rsidR="00F14420" w:rsidRPr="00F144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F1442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рофеев, В.С. Агеев, Л.А. </w:t>
      </w:r>
      <w:proofErr w:type="spellStart"/>
      <w:r>
        <w:rPr>
          <w:color w:val="000000"/>
          <w:sz w:val="28"/>
          <w:szCs w:val="28"/>
        </w:rPr>
        <w:t>Сухинская</w:t>
      </w:r>
      <w:proofErr w:type="spellEnd"/>
      <w:r>
        <w:rPr>
          <w:color w:val="000000"/>
          <w:sz w:val="28"/>
          <w:szCs w:val="28"/>
        </w:rPr>
        <w:t xml:space="preserve">, В.А. Горбачева, А.А. </w:t>
      </w:r>
      <w:proofErr w:type="spellStart"/>
      <w:r>
        <w:rPr>
          <w:color w:val="000000"/>
          <w:sz w:val="28"/>
          <w:szCs w:val="28"/>
        </w:rPr>
        <w:t>Слободский</w:t>
      </w:r>
      <w:proofErr w:type="spellEnd"/>
      <w:r>
        <w:rPr>
          <w:color w:val="000000"/>
          <w:sz w:val="28"/>
          <w:szCs w:val="28"/>
        </w:rPr>
        <w:t xml:space="preserve">, Л.И. </w:t>
      </w:r>
      <w:proofErr w:type="spellStart"/>
      <w:r>
        <w:rPr>
          <w:color w:val="000000"/>
          <w:sz w:val="28"/>
          <w:szCs w:val="28"/>
        </w:rPr>
        <w:t>Дементий</w:t>
      </w:r>
      <w:proofErr w:type="spellEnd"/>
      <w:r>
        <w:rPr>
          <w:color w:val="000000"/>
          <w:sz w:val="28"/>
          <w:szCs w:val="28"/>
        </w:rPr>
        <w:t xml:space="preserve"> и др. Изучением организованности как волевого качества личности занимались Ф.Н. </w:t>
      </w:r>
      <w:proofErr w:type="spellStart"/>
      <w:r>
        <w:rPr>
          <w:color w:val="000000"/>
          <w:sz w:val="28"/>
          <w:szCs w:val="28"/>
        </w:rPr>
        <w:t>Гоноболин</w:t>
      </w:r>
      <w:proofErr w:type="spellEnd"/>
      <w:r>
        <w:rPr>
          <w:color w:val="000000"/>
          <w:sz w:val="28"/>
          <w:szCs w:val="28"/>
        </w:rPr>
        <w:t>, Н.Д. Левитов, В.И. Селиванов, И.К. Калин, Е.П. Ильин</w:t>
      </w:r>
      <w:r w:rsidR="00F14420">
        <w:rPr>
          <w:color w:val="000000"/>
          <w:sz w:val="28"/>
          <w:szCs w:val="28"/>
        </w:rPr>
        <w:t xml:space="preserve"> </w:t>
      </w:r>
      <w:r w:rsidR="00F14420" w:rsidRPr="00F14420">
        <w:rPr>
          <w:color w:val="000000"/>
          <w:sz w:val="28"/>
          <w:szCs w:val="28"/>
        </w:rPr>
        <w:t>[</w:t>
      </w:r>
      <w:r w:rsidR="00811ABB">
        <w:rPr>
          <w:color w:val="000000"/>
          <w:sz w:val="28"/>
          <w:szCs w:val="28"/>
        </w:rPr>
        <w:t>1-6</w:t>
      </w:r>
      <w:r w:rsidR="00F14420" w:rsidRPr="00F14420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</w:t>
      </w:r>
    </w:p>
    <w:p w:rsidR="00EC51BC" w:rsidRDefault="00EC51BC" w:rsidP="00EC51B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 важные качества логистов, включая вышеназванные, невзирая на довольно длительное существование этой профессии в нашей стране, до сих пор не охвачены эмпирическими исследованиями. Наша работа направлена на частичное восполнение этого недостатка.</w:t>
      </w:r>
    </w:p>
    <w:p w:rsidR="00EC51BC" w:rsidRDefault="00EC51BC" w:rsidP="00EC51BC">
      <w:pPr>
        <w:pStyle w:val="a4"/>
        <w:rPr>
          <w:color w:val="000000"/>
          <w:szCs w:val="28"/>
        </w:rPr>
      </w:pPr>
      <w:r w:rsidRPr="009F0FD1">
        <w:rPr>
          <w:color w:val="000000"/>
          <w:szCs w:val="28"/>
        </w:rPr>
        <w:t xml:space="preserve">Цель </w:t>
      </w:r>
      <w:r w:rsidR="00F14420">
        <w:rPr>
          <w:color w:val="000000"/>
          <w:szCs w:val="28"/>
        </w:rPr>
        <w:t>исследования</w:t>
      </w:r>
      <w:r w:rsidRPr="009F0FD1">
        <w:rPr>
          <w:color w:val="000000"/>
          <w:szCs w:val="28"/>
        </w:rPr>
        <w:t xml:space="preserve"> –</w:t>
      </w:r>
      <w:r>
        <w:rPr>
          <w:color w:val="000000"/>
          <w:szCs w:val="28"/>
        </w:rPr>
        <w:t xml:space="preserve"> изучение уровня развития логического мышления студентов-логистов как фактора их ответственности и организованности.</w:t>
      </w:r>
    </w:p>
    <w:p w:rsidR="00EC51BC" w:rsidRDefault="00EC51BC" w:rsidP="00EC51BC">
      <w:pPr>
        <w:pStyle w:val="a4"/>
      </w:pPr>
      <w:r w:rsidRPr="009F0FD1">
        <w:rPr>
          <w:color w:val="000000"/>
          <w:szCs w:val="28"/>
        </w:rPr>
        <w:t>Предмет исследования –</w:t>
      </w:r>
      <w:r>
        <w:rPr>
          <w:color w:val="000000"/>
          <w:szCs w:val="28"/>
        </w:rPr>
        <w:t xml:space="preserve"> логическое мышление.</w:t>
      </w:r>
      <w:r w:rsidR="0026759F" w:rsidRPr="0026759F">
        <w:rPr>
          <w:color w:val="000000"/>
          <w:szCs w:val="28"/>
        </w:rPr>
        <w:t xml:space="preserve"> </w:t>
      </w:r>
      <w:r>
        <w:t>Объект исследования – 33 студента колледжа рационального обучения в возрасте от 16 до 18 лет мужского (8) и женского (25) пола, обучающихся по специальности «Операционная деятельность в логистике».</w:t>
      </w:r>
    </w:p>
    <w:p w:rsidR="00EC51BC" w:rsidRDefault="00EC51BC" w:rsidP="00F65F1D">
      <w:pPr>
        <w:pStyle w:val="a4"/>
      </w:pPr>
      <w:r>
        <w:t>Гипотезы исследования:</w:t>
      </w:r>
      <w:r w:rsidR="00F65F1D">
        <w:t xml:space="preserve"> л</w:t>
      </w:r>
      <w:r>
        <w:t>окус контроля и организованность связаны с уровне</w:t>
      </w:r>
      <w:r w:rsidR="00F65F1D">
        <w:t xml:space="preserve">м развития логического мышления; </w:t>
      </w:r>
      <w:r>
        <w:t>выраженность локуса контроля и организованности отличаются у лиц с различным уровнем развития логического мышления.</w:t>
      </w:r>
    </w:p>
    <w:p w:rsidR="007D2D35" w:rsidRDefault="00F65F1D" w:rsidP="00F65F1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исследовании использовались следующие психодиагностические </w:t>
      </w:r>
      <w:r w:rsidRPr="00F65F1D">
        <w:rPr>
          <w:color w:val="000000"/>
          <w:sz w:val="28"/>
          <w:szCs w:val="28"/>
        </w:rPr>
        <w:t xml:space="preserve">методы: </w:t>
      </w:r>
      <w:proofErr w:type="spellStart"/>
      <w:r w:rsidR="007D2D35" w:rsidRPr="00F65F1D">
        <w:rPr>
          <w:sz w:val="28"/>
          <w:szCs w:val="28"/>
        </w:rPr>
        <w:t>субтесты</w:t>
      </w:r>
      <w:proofErr w:type="spellEnd"/>
      <w:r w:rsidR="007D2D35" w:rsidRPr="00F65F1D">
        <w:rPr>
          <w:sz w:val="28"/>
          <w:szCs w:val="28"/>
        </w:rPr>
        <w:t xml:space="preserve"> 2, 3, 4, 6 теста структуры интеллекта </w:t>
      </w:r>
      <w:proofErr w:type="spellStart"/>
      <w:r w:rsidR="007D2D35" w:rsidRPr="00F65F1D">
        <w:rPr>
          <w:sz w:val="28"/>
          <w:szCs w:val="28"/>
        </w:rPr>
        <w:t>Амтхауэра</w:t>
      </w:r>
      <w:proofErr w:type="spellEnd"/>
      <w:r w:rsidR="007D2D35" w:rsidRPr="00F65F1D">
        <w:rPr>
          <w:sz w:val="28"/>
          <w:szCs w:val="28"/>
        </w:rPr>
        <w:t xml:space="preserve"> в модификации Л.А. </w:t>
      </w:r>
      <w:proofErr w:type="spellStart"/>
      <w:r w:rsidR="007D2D35" w:rsidRPr="00F65F1D">
        <w:rPr>
          <w:sz w:val="28"/>
          <w:szCs w:val="28"/>
        </w:rPr>
        <w:t>Ясюковой</w:t>
      </w:r>
      <w:proofErr w:type="spellEnd"/>
      <w:r w:rsidR="007D2D35" w:rsidRPr="00F65F1D">
        <w:rPr>
          <w:sz w:val="28"/>
          <w:szCs w:val="28"/>
        </w:rPr>
        <w:t>;</w:t>
      </w:r>
      <w:r w:rsidRPr="00F65F1D">
        <w:rPr>
          <w:sz w:val="28"/>
          <w:szCs w:val="28"/>
        </w:rPr>
        <w:t xml:space="preserve"> </w:t>
      </w:r>
      <w:proofErr w:type="spellStart"/>
      <w:r w:rsidR="007D2D35" w:rsidRPr="00F65F1D">
        <w:rPr>
          <w:sz w:val="28"/>
          <w:szCs w:val="28"/>
        </w:rPr>
        <w:t>опросник</w:t>
      </w:r>
      <w:proofErr w:type="spellEnd"/>
      <w:r w:rsidR="007D2D35" w:rsidRPr="00F65F1D">
        <w:rPr>
          <w:sz w:val="28"/>
          <w:szCs w:val="28"/>
        </w:rPr>
        <w:t xml:space="preserve"> «Уровень субъективного контроля» (УСК) </w:t>
      </w:r>
      <w:r w:rsidR="007D2D35" w:rsidRPr="00F65F1D">
        <w:rPr>
          <w:sz w:val="28"/>
          <w:szCs w:val="28"/>
          <w:shd w:val="clear" w:color="auto" w:fill="FFFFFF"/>
        </w:rPr>
        <w:t xml:space="preserve">Е. Ф. </w:t>
      </w:r>
      <w:proofErr w:type="spellStart"/>
      <w:r w:rsidR="007D2D35" w:rsidRPr="00F65F1D">
        <w:rPr>
          <w:sz w:val="28"/>
          <w:szCs w:val="28"/>
          <w:shd w:val="clear" w:color="auto" w:fill="FFFFFF"/>
        </w:rPr>
        <w:t>Бажина</w:t>
      </w:r>
      <w:proofErr w:type="spellEnd"/>
      <w:r w:rsidR="007D2D35" w:rsidRPr="00F65F1D">
        <w:rPr>
          <w:sz w:val="28"/>
          <w:szCs w:val="28"/>
          <w:shd w:val="clear" w:color="auto" w:fill="FFFFFF"/>
        </w:rPr>
        <w:t>,</w:t>
      </w:r>
      <w:r w:rsidR="007D2D35" w:rsidRPr="008953CB">
        <w:rPr>
          <w:sz w:val="28"/>
          <w:szCs w:val="28"/>
          <w:shd w:val="clear" w:color="auto" w:fill="FFFFFF"/>
        </w:rPr>
        <w:t xml:space="preserve"> Е. А. </w:t>
      </w:r>
      <w:proofErr w:type="spellStart"/>
      <w:r w:rsidR="007D2D35" w:rsidRPr="008953CB">
        <w:rPr>
          <w:sz w:val="28"/>
          <w:szCs w:val="28"/>
          <w:shd w:val="clear" w:color="auto" w:fill="FFFFFF"/>
        </w:rPr>
        <w:t>Голынкиной</w:t>
      </w:r>
      <w:proofErr w:type="spellEnd"/>
      <w:r w:rsidR="007D2D35" w:rsidRPr="008953CB">
        <w:rPr>
          <w:sz w:val="28"/>
          <w:szCs w:val="28"/>
          <w:shd w:val="clear" w:color="auto" w:fill="FFFFFF"/>
        </w:rPr>
        <w:t>, Л. М. Эткинда</w:t>
      </w:r>
      <w:r w:rsidR="007D2D35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  <w:r w:rsidR="007D2D35">
        <w:rPr>
          <w:sz w:val="28"/>
          <w:szCs w:val="28"/>
        </w:rPr>
        <w:t>о</w:t>
      </w:r>
      <w:r w:rsidR="007D2D35" w:rsidRPr="008953CB">
        <w:rPr>
          <w:sz w:val="28"/>
          <w:szCs w:val="28"/>
        </w:rPr>
        <w:t xml:space="preserve">просник «Самооценка организованности» Е.П. Ильина. </w:t>
      </w:r>
      <w:r w:rsidR="007D2D35" w:rsidRPr="008953CB">
        <w:rPr>
          <w:color w:val="000000"/>
          <w:sz w:val="28"/>
          <w:szCs w:val="28"/>
        </w:rPr>
        <w:t>Методы математической статистики: описательной статистики; корреляционный анализ</w:t>
      </w:r>
      <w:r w:rsidR="007D2D35">
        <w:rPr>
          <w:color w:val="000000"/>
          <w:sz w:val="28"/>
          <w:szCs w:val="28"/>
        </w:rPr>
        <w:t xml:space="preserve"> (Пирсон)</w:t>
      </w:r>
      <w:r w:rsidR="007D2D35" w:rsidRPr="008953CB">
        <w:rPr>
          <w:color w:val="000000"/>
          <w:sz w:val="28"/>
          <w:szCs w:val="28"/>
        </w:rPr>
        <w:t xml:space="preserve">; </w:t>
      </w:r>
      <w:r w:rsidR="007D2D35">
        <w:rPr>
          <w:color w:val="000000"/>
          <w:sz w:val="28"/>
          <w:szCs w:val="28"/>
        </w:rPr>
        <w:t>сравнительный анализ (</w:t>
      </w:r>
      <w:r w:rsidR="007D2D35" w:rsidRPr="008953CB">
        <w:rPr>
          <w:color w:val="000000"/>
          <w:sz w:val="28"/>
          <w:szCs w:val="28"/>
        </w:rPr>
        <w:t xml:space="preserve">критерий </w:t>
      </w:r>
      <w:proofErr w:type="spellStart"/>
      <w:r w:rsidR="007D2D35">
        <w:rPr>
          <w:color w:val="000000"/>
          <w:sz w:val="28"/>
          <w:szCs w:val="28"/>
        </w:rPr>
        <w:t>Крускала-Уоллиса</w:t>
      </w:r>
      <w:proofErr w:type="spellEnd"/>
      <w:r w:rsidR="007D2D35">
        <w:rPr>
          <w:color w:val="000000"/>
          <w:sz w:val="28"/>
          <w:szCs w:val="28"/>
        </w:rPr>
        <w:t>)</w:t>
      </w:r>
      <w:r w:rsidR="007D2D35" w:rsidRPr="008953CB">
        <w:rPr>
          <w:color w:val="000000"/>
          <w:sz w:val="28"/>
          <w:szCs w:val="28"/>
        </w:rPr>
        <w:t xml:space="preserve">. </w:t>
      </w:r>
    </w:p>
    <w:p w:rsidR="003E51A4" w:rsidRDefault="003E51A4" w:rsidP="003E51A4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Анализ и обобщение полученных данных обнаружили следующее. Опрос по методике «Самооценка организованности» выявил 6% лиц с высоким, 64% – со средним и 30% – с низким уровнем организованности. Опрос по методике «Уровень субъективного контроля» обнаружил 21% </w:t>
      </w:r>
      <w:proofErr w:type="spellStart"/>
      <w:r>
        <w:rPr>
          <w:sz w:val="28"/>
          <w:szCs w:val="28"/>
        </w:rPr>
        <w:t>интерналов</w:t>
      </w:r>
      <w:proofErr w:type="spellEnd"/>
      <w:r>
        <w:rPr>
          <w:sz w:val="28"/>
          <w:szCs w:val="28"/>
        </w:rPr>
        <w:t xml:space="preserve">, 10% </w:t>
      </w:r>
      <w:proofErr w:type="spellStart"/>
      <w:r>
        <w:rPr>
          <w:sz w:val="28"/>
          <w:szCs w:val="28"/>
        </w:rPr>
        <w:t>экстерналов</w:t>
      </w:r>
      <w:proofErr w:type="spellEnd"/>
      <w:r>
        <w:rPr>
          <w:sz w:val="28"/>
          <w:szCs w:val="28"/>
        </w:rPr>
        <w:t xml:space="preserve"> и 69% лиц со средним между </w:t>
      </w:r>
      <w:proofErr w:type="spellStart"/>
      <w:r>
        <w:rPr>
          <w:sz w:val="28"/>
          <w:szCs w:val="28"/>
        </w:rPr>
        <w:t>интернальностью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экстернальностью</w:t>
      </w:r>
      <w:proofErr w:type="spellEnd"/>
      <w:r>
        <w:rPr>
          <w:sz w:val="28"/>
          <w:szCs w:val="28"/>
        </w:rPr>
        <w:t xml:space="preserve"> уровнем субъективного контроля. Исследование интуитивного понятийного мышления студентов по второму </w:t>
      </w:r>
      <w:proofErr w:type="spellStart"/>
      <w:r>
        <w:rPr>
          <w:sz w:val="28"/>
          <w:szCs w:val="28"/>
        </w:rPr>
        <w:t>субтесту</w:t>
      </w:r>
      <w:proofErr w:type="spellEnd"/>
      <w:r>
        <w:rPr>
          <w:sz w:val="28"/>
          <w:szCs w:val="28"/>
        </w:rPr>
        <w:t xml:space="preserve"> теста </w:t>
      </w:r>
      <w:proofErr w:type="spellStart"/>
      <w:r>
        <w:rPr>
          <w:sz w:val="28"/>
          <w:szCs w:val="28"/>
        </w:rPr>
        <w:t>Амтхауэра</w:t>
      </w:r>
      <w:proofErr w:type="spellEnd"/>
      <w:r>
        <w:rPr>
          <w:sz w:val="28"/>
          <w:szCs w:val="28"/>
        </w:rPr>
        <w:t xml:space="preserve"> показало, что 58% опрошенных обладает хорошим уровнем развития, 30% – средним и 12% – слабым уровнем развития данного вида мышления. </w:t>
      </w:r>
      <w:proofErr w:type="gramStart"/>
      <w:r>
        <w:rPr>
          <w:sz w:val="28"/>
          <w:szCs w:val="28"/>
        </w:rPr>
        <w:t>Понятийное логическое мышление находится на хорошем уровне у 3%, на среднем – у 36%, на слабом – у 61% студентов.</w:t>
      </w:r>
      <w:proofErr w:type="gramEnd"/>
      <w:r>
        <w:rPr>
          <w:sz w:val="28"/>
          <w:szCs w:val="28"/>
        </w:rPr>
        <w:t xml:space="preserve"> Понятийная категоризация развита хорошо у 3%, средне – у 45% и слабо – у 52% </w:t>
      </w:r>
      <w:proofErr w:type="gramStart"/>
      <w:r>
        <w:rPr>
          <w:sz w:val="28"/>
          <w:szCs w:val="28"/>
        </w:rPr>
        <w:t>протестированных</w:t>
      </w:r>
      <w:proofErr w:type="gramEnd"/>
      <w:r>
        <w:rPr>
          <w:sz w:val="28"/>
          <w:szCs w:val="28"/>
        </w:rPr>
        <w:t>. Абстрактное мышление развито хорошо у 42%, средне – у 43% и слабо – у 15% студентов. Высоким уровнем развития всех четырех типов изучаемого мышления не обладает ни один из протестированных студентов.</w:t>
      </w:r>
    </w:p>
    <w:p w:rsidR="007D2D35" w:rsidRDefault="007D2D35" w:rsidP="003E51A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или опровержения первой гипотезы проводился корреляционный анализ. Обнаружились значимые обратные связи локуса контроля с </w:t>
      </w:r>
      <w:r w:rsidRPr="006C2DA9">
        <w:rPr>
          <w:sz w:val="28"/>
          <w:szCs w:val="28"/>
        </w:rPr>
        <w:t>интуитивным понятийным мышлением (</w:t>
      </w:r>
      <w:proofErr w:type="gramStart"/>
      <w:r w:rsidRPr="006C2DA9">
        <w:rPr>
          <w:sz w:val="28"/>
          <w:szCs w:val="28"/>
          <w:lang w:val="en-US"/>
        </w:rPr>
        <w:t>r</w:t>
      </w:r>
      <w:proofErr w:type="gramEnd"/>
      <w:r w:rsidRPr="006C2DA9">
        <w:rPr>
          <w:sz w:val="28"/>
          <w:szCs w:val="28"/>
          <w:vertAlign w:val="subscript"/>
        </w:rPr>
        <w:t>эмп</w:t>
      </w:r>
      <w:r w:rsidRPr="006C2DA9">
        <w:rPr>
          <w:sz w:val="28"/>
          <w:szCs w:val="28"/>
        </w:rPr>
        <w:t>=</w:t>
      </w:r>
      <w:r>
        <w:rPr>
          <w:sz w:val="28"/>
          <w:szCs w:val="28"/>
        </w:rPr>
        <w:t>-</w:t>
      </w:r>
      <w:r w:rsidRPr="006C2DA9">
        <w:rPr>
          <w:sz w:val="28"/>
          <w:szCs w:val="28"/>
        </w:rPr>
        <w:t>0,43&gt;</w:t>
      </w:r>
      <w:r w:rsidRPr="006C2DA9">
        <w:rPr>
          <w:sz w:val="28"/>
          <w:szCs w:val="28"/>
          <w:lang w:val="en-US"/>
        </w:rPr>
        <w:t>r</w:t>
      </w:r>
      <w:r w:rsidRPr="006C2DA9"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>=0,37</w:t>
      </w:r>
      <w:r w:rsidRPr="006C2DA9">
        <w:rPr>
          <w:sz w:val="28"/>
          <w:szCs w:val="28"/>
        </w:rPr>
        <w:t xml:space="preserve"> при </w:t>
      </w:r>
      <w:r w:rsidRPr="006C2DA9">
        <w:rPr>
          <w:sz w:val="28"/>
          <w:szCs w:val="28"/>
          <w:lang w:val="en-US"/>
        </w:rPr>
        <w:t>p</w:t>
      </w:r>
      <w:r w:rsidRPr="006C2DA9">
        <w:rPr>
          <w:sz w:val="28"/>
          <w:szCs w:val="28"/>
        </w:rPr>
        <w:t xml:space="preserve">≤0,05 для </w:t>
      </w:r>
      <w:r w:rsidRPr="006C2DA9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=29)</w:t>
      </w:r>
      <w:r w:rsidR="00811ABB">
        <w:rPr>
          <w:sz w:val="28"/>
          <w:szCs w:val="28"/>
        </w:rPr>
        <w:t xml:space="preserve">, </w:t>
      </w:r>
      <w:r>
        <w:rPr>
          <w:sz w:val="28"/>
          <w:szCs w:val="28"/>
        </w:rPr>
        <w:t>понятийной категоризацией (</w:t>
      </w:r>
      <w:r w:rsidRPr="00FE58DD">
        <w:rPr>
          <w:sz w:val="28"/>
          <w:szCs w:val="28"/>
          <w:lang w:val="en-US"/>
        </w:rPr>
        <w:t>r</w:t>
      </w:r>
      <w:r w:rsidRPr="00FE58DD">
        <w:rPr>
          <w:sz w:val="28"/>
          <w:szCs w:val="28"/>
          <w:vertAlign w:val="subscript"/>
        </w:rPr>
        <w:t>эмп</w:t>
      </w:r>
      <w:r w:rsidRPr="00FE58DD">
        <w:rPr>
          <w:sz w:val="28"/>
          <w:szCs w:val="28"/>
        </w:rPr>
        <w:t>=</w:t>
      </w:r>
      <w:r>
        <w:rPr>
          <w:sz w:val="28"/>
          <w:szCs w:val="28"/>
        </w:rPr>
        <w:t>-0,45</w:t>
      </w:r>
      <w:r w:rsidRPr="00FE58DD">
        <w:rPr>
          <w:sz w:val="28"/>
          <w:szCs w:val="28"/>
        </w:rPr>
        <w:t>&gt;</w:t>
      </w:r>
      <w:r w:rsidRPr="00FE58DD">
        <w:rPr>
          <w:sz w:val="28"/>
          <w:szCs w:val="28"/>
          <w:lang w:val="en-US"/>
        </w:rPr>
        <w:t>r</w:t>
      </w:r>
      <w:r w:rsidRPr="00FE58DD">
        <w:rPr>
          <w:sz w:val="28"/>
          <w:szCs w:val="28"/>
          <w:vertAlign w:val="subscript"/>
        </w:rPr>
        <w:t>кр</w:t>
      </w:r>
      <w:r w:rsidRPr="00FE58DD">
        <w:rPr>
          <w:sz w:val="28"/>
          <w:szCs w:val="28"/>
        </w:rPr>
        <w:t>=0,</w:t>
      </w:r>
      <w:r>
        <w:rPr>
          <w:sz w:val="28"/>
          <w:szCs w:val="28"/>
        </w:rPr>
        <w:t>37</w:t>
      </w:r>
      <w:r w:rsidRPr="00FE58DD">
        <w:rPr>
          <w:sz w:val="28"/>
          <w:szCs w:val="28"/>
        </w:rPr>
        <w:t xml:space="preserve"> при </w:t>
      </w:r>
      <w:r w:rsidRPr="00FE58DD">
        <w:rPr>
          <w:sz w:val="28"/>
          <w:szCs w:val="28"/>
          <w:lang w:val="en-US"/>
        </w:rPr>
        <w:t>p</w:t>
      </w:r>
      <w:r w:rsidRPr="00FE58DD">
        <w:rPr>
          <w:sz w:val="28"/>
          <w:szCs w:val="28"/>
        </w:rPr>
        <w:t xml:space="preserve">≤0,05 для </w:t>
      </w:r>
      <w:r w:rsidRPr="00FE58DD">
        <w:rPr>
          <w:sz w:val="28"/>
          <w:szCs w:val="28"/>
          <w:lang w:val="en-US"/>
        </w:rPr>
        <w:t>n</w:t>
      </w:r>
      <w:r w:rsidR="00811ABB">
        <w:rPr>
          <w:sz w:val="28"/>
          <w:szCs w:val="28"/>
        </w:rPr>
        <w:t xml:space="preserve">=29), </w:t>
      </w:r>
      <w:r>
        <w:rPr>
          <w:sz w:val="28"/>
          <w:szCs w:val="28"/>
        </w:rPr>
        <w:t>абстрактным мышлением (</w:t>
      </w:r>
      <w:r w:rsidRPr="00FE58DD">
        <w:rPr>
          <w:sz w:val="28"/>
          <w:szCs w:val="28"/>
          <w:lang w:val="en-US"/>
        </w:rPr>
        <w:t>r</w:t>
      </w:r>
      <w:r w:rsidRPr="00FE58DD">
        <w:rPr>
          <w:sz w:val="28"/>
          <w:szCs w:val="28"/>
          <w:vertAlign w:val="subscript"/>
        </w:rPr>
        <w:t>эмп</w:t>
      </w:r>
      <w:r w:rsidRPr="00FE58DD">
        <w:rPr>
          <w:sz w:val="28"/>
          <w:szCs w:val="28"/>
        </w:rPr>
        <w:t>=</w:t>
      </w:r>
      <w:r>
        <w:rPr>
          <w:sz w:val="28"/>
          <w:szCs w:val="28"/>
        </w:rPr>
        <w:t>-0,40</w:t>
      </w:r>
      <w:r w:rsidRPr="00FE58DD">
        <w:rPr>
          <w:sz w:val="28"/>
          <w:szCs w:val="28"/>
        </w:rPr>
        <w:t>&gt;</w:t>
      </w:r>
      <w:r w:rsidRPr="00FE58DD">
        <w:rPr>
          <w:sz w:val="28"/>
          <w:szCs w:val="28"/>
          <w:lang w:val="en-US"/>
        </w:rPr>
        <w:t>r</w:t>
      </w:r>
      <w:r w:rsidRPr="00FE58DD">
        <w:rPr>
          <w:sz w:val="28"/>
          <w:szCs w:val="28"/>
          <w:vertAlign w:val="subscript"/>
        </w:rPr>
        <w:t>кр</w:t>
      </w:r>
      <w:r w:rsidRPr="00FE58DD">
        <w:rPr>
          <w:sz w:val="28"/>
          <w:szCs w:val="28"/>
        </w:rPr>
        <w:t>=0,</w:t>
      </w:r>
      <w:r>
        <w:rPr>
          <w:sz w:val="28"/>
          <w:szCs w:val="28"/>
        </w:rPr>
        <w:t>37</w:t>
      </w:r>
      <w:r w:rsidRPr="00FE58DD">
        <w:rPr>
          <w:sz w:val="28"/>
          <w:szCs w:val="28"/>
        </w:rPr>
        <w:t xml:space="preserve"> при </w:t>
      </w:r>
      <w:r w:rsidRPr="00FE58DD">
        <w:rPr>
          <w:sz w:val="28"/>
          <w:szCs w:val="28"/>
          <w:lang w:val="en-US"/>
        </w:rPr>
        <w:t>p</w:t>
      </w:r>
      <w:r w:rsidRPr="00FE58DD">
        <w:rPr>
          <w:sz w:val="28"/>
          <w:szCs w:val="28"/>
        </w:rPr>
        <w:t xml:space="preserve">≤0,05 для </w:t>
      </w:r>
      <w:r w:rsidRPr="00FE58D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=29).</w:t>
      </w:r>
    </w:p>
    <w:p w:rsidR="007D2D35" w:rsidRDefault="007D2D35" w:rsidP="003E51A4">
      <w:pPr>
        <w:pStyle w:val="a7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корреляционного анализа свидетельствуют о том, что чем выше уровень интуитивного понятийного мышления, понятийной категоризации и абстрактного мышления, тем больше </w:t>
      </w:r>
      <w:proofErr w:type="gramStart"/>
      <w:r>
        <w:rPr>
          <w:sz w:val="28"/>
          <w:szCs w:val="28"/>
        </w:rPr>
        <w:t>выражена</w:t>
      </w:r>
      <w:proofErr w:type="gramEnd"/>
      <w:r w:rsidR="00811A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экстернальность</w:t>
      </w:r>
      <w:proofErr w:type="spellEnd"/>
      <w:r>
        <w:rPr>
          <w:sz w:val="28"/>
          <w:szCs w:val="28"/>
        </w:rPr>
        <w:t>. То есть, вместе с более развитым умением отделять существенное от второстепенного, обобщать и систематизировать знания, оперировать закономерностями проявляется склонность приписывать ответственность за результаты своей деятельности другим людям и обстоятельствам, а не своим собственным усилиям.</w:t>
      </w:r>
      <w:r w:rsidR="00811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Предположительно это можно объяснить тем, что в сегодняшних социально-экономических </w:t>
      </w:r>
      <w:proofErr w:type="gramStart"/>
      <w:r>
        <w:rPr>
          <w:sz w:val="28"/>
          <w:szCs w:val="28"/>
        </w:rPr>
        <w:t>обстоятельствах</w:t>
      </w:r>
      <w:proofErr w:type="gramEnd"/>
      <w:r>
        <w:rPr>
          <w:sz w:val="28"/>
          <w:szCs w:val="28"/>
        </w:rPr>
        <w:t xml:space="preserve"> чем человек умнее, тем лучше он понимает, что от него самого в его жизни мало что зависит, и успешность его жизни будет определяться не его способностями и умениями, а благоприятным сочетанием внешних, не зависящих от него условий.  </w:t>
      </w:r>
    </w:p>
    <w:p w:rsidR="007D2D35" w:rsidRDefault="007D2D35" w:rsidP="007D2D3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выяснилось, что локус контроля связан прямой значимой связью с организованностью (</w:t>
      </w:r>
      <w:proofErr w:type="gramStart"/>
      <w:r w:rsidRPr="00FE58DD">
        <w:rPr>
          <w:sz w:val="28"/>
          <w:szCs w:val="28"/>
          <w:lang w:val="en-US"/>
        </w:rPr>
        <w:t>r</w:t>
      </w:r>
      <w:proofErr w:type="gramEnd"/>
      <w:r w:rsidRPr="00FE58DD">
        <w:rPr>
          <w:sz w:val="28"/>
          <w:szCs w:val="28"/>
          <w:vertAlign w:val="subscript"/>
        </w:rPr>
        <w:t>эмп</w:t>
      </w:r>
      <w:r w:rsidRPr="00FE58DD">
        <w:rPr>
          <w:sz w:val="28"/>
          <w:szCs w:val="28"/>
        </w:rPr>
        <w:t>=</w:t>
      </w:r>
      <w:r>
        <w:rPr>
          <w:sz w:val="28"/>
          <w:szCs w:val="28"/>
        </w:rPr>
        <w:t>0,39</w:t>
      </w:r>
      <w:r w:rsidRPr="00FE58DD">
        <w:rPr>
          <w:sz w:val="28"/>
          <w:szCs w:val="28"/>
        </w:rPr>
        <w:t>&gt;</w:t>
      </w:r>
      <w:r w:rsidRPr="00FE58DD">
        <w:rPr>
          <w:sz w:val="28"/>
          <w:szCs w:val="28"/>
          <w:lang w:val="en-US"/>
        </w:rPr>
        <w:t>r</w:t>
      </w:r>
      <w:r w:rsidRPr="00FE58DD">
        <w:rPr>
          <w:sz w:val="28"/>
          <w:szCs w:val="28"/>
          <w:vertAlign w:val="subscript"/>
        </w:rPr>
        <w:t>кр</w:t>
      </w:r>
      <w:r w:rsidRPr="00FE58DD">
        <w:rPr>
          <w:sz w:val="28"/>
          <w:szCs w:val="28"/>
        </w:rPr>
        <w:t>=0,</w:t>
      </w:r>
      <w:r>
        <w:rPr>
          <w:sz w:val="28"/>
          <w:szCs w:val="28"/>
        </w:rPr>
        <w:t>37</w:t>
      </w:r>
      <w:r w:rsidRPr="00FE58DD">
        <w:rPr>
          <w:sz w:val="28"/>
          <w:szCs w:val="28"/>
        </w:rPr>
        <w:t xml:space="preserve"> при </w:t>
      </w:r>
      <w:r w:rsidRPr="00FE58DD">
        <w:rPr>
          <w:sz w:val="28"/>
          <w:szCs w:val="28"/>
          <w:lang w:val="en-US"/>
        </w:rPr>
        <w:t>p</w:t>
      </w:r>
      <w:r w:rsidRPr="00FE58DD">
        <w:rPr>
          <w:sz w:val="28"/>
          <w:szCs w:val="28"/>
        </w:rPr>
        <w:t xml:space="preserve">≤0,05 для </w:t>
      </w:r>
      <w:r w:rsidRPr="00FE58D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=29). Это свидетельствует о том, что чем в большей степени человек способен к упорядочиванию своих действий, которое обеспечивает максимальную эффективность деятельности, тем более развитой у него становится принимать ответственность за резул</w:t>
      </w:r>
      <w:r w:rsidR="00811ABB">
        <w:rPr>
          <w:sz w:val="28"/>
          <w:szCs w:val="28"/>
        </w:rPr>
        <w:t>ьтат своей деятельности на себя</w:t>
      </w:r>
      <w:r>
        <w:rPr>
          <w:sz w:val="28"/>
          <w:szCs w:val="28"/>
        </w:rPr>
        <w:t xml:space="preserve">. Наши данные подтверждают результаты зарубежных и отечественных психологических исследований о прямой связи </w:t>
      </w:r>
      <w:proofErr w:type="spellStart"/>
      <w:r>
        <w:rPr>
          <w:sz w:val="28"/>
          <w:szCs w:val="28"/>
        </w:rPr>
        <w:t>интернальности</w:t>
      </w:r>
      <w:proofErr w:type="spellEnd"/>
      <w:r>
        <w:rPr>
          <w:sz w:val="28"/>
          <w:szCs w:val="28"/>
        </w:rPr>
        <w:t xml:space="preserve"> с организованностью.</w:t>
      </w:r>
    </w:p>
    <w:p w:rsidR="007D2D35" w:rsidRDefault="007D2D35" w:rsidP="007D2D35">
      <w:pPr>
        <w:pStyle w:val="a7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или опровержения второй гипотезы использовался </w:t>
      </w:r>
      <w:r>
        <w:rPr>
          <w:sz w:val="28"/>
          <w:szCs w:val="28"/>
          <w:lang w:val="en-US"/>
        </w:rPr>
        <w:t>H</w:t>
      </w:r>
      <w:r w:rsidRPr="00253496">
        <w:rPr>
          <w:sz w:val="28"/>
          <w:szCs w:val="28"/>
        </w:rPr>
        <w:t>-</w:t>
      </w:r>
      <w:r>
        <w:rPr>
          <w:sz w:val="28"/>
          <w:szCs w:val="28"/>
        </w:rPr>
        <w:t xml:space="preserve">критерий </w:t>
      </w:r>
      <w:proofErr w:type="spellStart"/>
      <w:r>
        <w:rPr>
          <w:sz w:val="28"/>
          <w:szCs w:val="28"/>
        </w:rPr>
        <w:t>Крускала-Уоллиса</w:t>
      </w:r>
      <w:proofErr w:type="spellEnd"/>
      <w:r>
        <w:rPr>
          <w:sz w:val="28"/>
          <w:szCs w:val="28"/>
        </w:rPr>
        <w:t>, применяемый для сравнения трех и более выборок. Обнаружились значимые различия только между лицами с разным уровнем развития интуитивного понятийного мышления по локусу контроля (</w:t>
      </w:r>
      <w:proofErr w:type="gramStart"/>
      <w:r>
        <w:rPr>
          <w:sz w:val="28"/>
          <w:szCs w:val="28"/>
          <w:lang w:val="en-US"/>
        </w:rPr>
        <w:t>H</w:t>
      </w:r>
      <w:proofErr w:type="spellStart"/>
      <w:proofErr w:type="gramEnd"/>
      <w:r>
        <w:rPr>
          <w:sz w:val="28"/>
          <w:szCs w:val="28"/>
          <w:vertAlign w:val="subscript"/>
        </w:rPr>
        <w:t>эмп</w:t>
      </w:r>
      <w:proofErr w:type="spellEnd"/>
      <w:r>
        <w:rPr>
          <w:sz w:val="28"/>
          <w:szCs w:val="28"/>
        </w:rPr>
        <w:t>/χ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=6,165, </w:t>
      </w:r>
      <w:r w:rsidRPr="00FE58DD"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=</w:t>
      </w:r>
      <w:r w:rsidRPr="00FE58DD">
        <w:rPr>
          <w:sz w:val="28"/>
          <w:szCs w:val="28"/>
        </w:rPr>
        <w:t>0,0</w:t>
      </w:r>
      <w:r>
        <w:rPr>
          <w:sz w:val="28"/>
          <w:szCs w:val="28"/>
        </w:rPr>
        <w:t>46).</w:t>
      </w:r>
      <w:r w:rsidR="00811ABB">
        <w:rPr>
          <w:sz w:val="28"/>
          <w:szCs w:val="28"/>
        </w:rPr>
        <w:t xml:space="preserve"> </w:t>
      </w:r>
      <w:r w:rsidRPr="00C93556">
        <w:rPr>
          <w:sz w:val="28"/>
          <w:szCs w:val="28"/>
        </w:rPr>
        <w:t xml:space="preserve">Полученные данные говорят о том, что у студентов со слабо и средне развитым интуитивным понятийным мышлением </w:t>
      </w:r>
      <w:proofErr w:type="spellStart"/>
      <w:r w:rsidRPr="00C93556">
        <w:rPr>
          <w:sz w:val="28"/>
          <w:szCs w:val="28"/>
        </w:rPr>
        <w:t>интернальность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C93556">
        <w:rPr>
          <w:sz w:val="28"/>
          <w:szCs w:val="28"/>
        </w:rPr>
        <w:t>выражена</w:t>
      </w:r>
      <w:proofErr w:type="gramEnd"/>
      <w:r w:rsidRPr="00C93556">
        <w:rPr>
          <w:sz w:val="28"/>
          <w:szCs w:val="28"/>
        </w:rPr>
        <w:t xml:space="preserve"> больше, чем у студентов с хорошо развитым интуитивным понятийным мышлением. </w:t>
      </w:r>
      <w:proofErr w:type="gramStart"/>
      <w:r w:rsidRPr="00C93556">
        <w:rPr>
          <w:sz w:val="28"/>
          <w:szCs w:val="28"/>
        </w:rPr>
        <w:t xml:space="preserve">Слабое и среднее умение выделять главный смысл происходящего в реальной жизни, возможно, не позволяет им понять, что в характерных для нас в настоящее время условиях достижение успеха зачастую зависит не от собственной компетентности, а от внешних социальных, экономических, политических обстоятельств непреодолимой силы. </w:t>
      </w:r>
      <w:proofErr w:type="gramEnd"/>
    </w:p>
    <w:p w:rsidR="00811ABB" w:rsidRPr="0026759F" w:rsidRDefault="00811ABB" w:rsidP="00811ABB">
      <w:pPr>
        <w:spacing w:line="360" w:lineRule="auto"/>
        <w:ind w:firstLine="709"/>
        <w:jc w:val="center"/>
        <w:rPr>
          <w:sz w:val="28"/>
          <w:szCs w:val="28"/>
        </w:rPr>
      </w:pPr>
      <w:r w:rsidRPr="0026759F">
        <w:rPr>
          <w:sz w:val="28"/>
          <w:szCs w:val="28"/>
        </w:rPr>
        <w:t>Список источников:</w:t>
      </w:r>
    </w:p>
    <w:p w:rsidR="002A7533" w:rsidRPr="0026759F" w:rsidRDefault="00811ABB" w:rsidP="0026759F">
      <w:pPr>
        <w:pStyle w:val="Default"/>
        <w:tabs>
          <w:tab w:val="left" w:pos="4513"/>
          <w:tab w:val="left" w:pos="4621"/>
          <w:tab w:val="left" w:pos="5616"/>
        </w:tabs>
        <w:ind w:firstLine="284"/>
        <w:jc w:val="both"/>
        <w:rPr>
          <w:bCs/>
          <w:color w:val="auto"/>
        </w:rPr>
      </w:pPr>
      <w:r w:rsidRPr="0026759F">
        <w:rPr>
          <w:bCs/>
          <w:color w:val="auto"/>
        </w:rPr>
        <w:t xml:space="preserve">1. </w:t>
      </w:r>
      <w:proofErr w:type="spellStart"/>
      <w:r w:rsidR="002A7533" w:rsidRPr="0026759F">
        <w:rPr>
          <w:bCs/>
          <w:color w:val="auto"/>
        </w:rPr>
        <w:t>Выготский</w:t>
      </w:r>
      <w:proofErr w:type="spellEnd"/>
      <w:r w:rsidR="002A7533" w:rsidRPr="0026759F">
        <w:rPr>
          <w:bCs/>
          <w:color w:val="auto"/>
        </w:rPr>
        <w:t xml:space="preserve"> Л.С. Мышление и речь. – М.: Национальное образование, 2016.</w:t>
      </w:r>
    </w:p>
    <w:p w:rsidR="00EC51BC" w:rsidRPr="0026759F" w:rsidRDefault="00811ABB" w:rsidP="0026759F">
      <w:pPr>
        <w:pStyle w:val="Default"/>
        <w:tabs>
          <w:tab w:val="left" w:pos="4513"/>
          <w:tab w:val="left" w:pos="4621"/>
          <w:tab w:val="left" w:pos="5616"/>
        </w:tabs>
        <w:ind w:firstLine="284"/>
        <w:jc w:val="both"/>
        <w:rPr>
          <w:bCs/>
          <w:color w:val="auto"/>
        </w:rPr>
      </w:pPr>
      <w:r w:rsidRPr="0026759F">
        <w:rPr>
          <w:bCs/>
          <w:color w:val="auto"/>
        </w:rPr>
        <w:t xml:space="preserve">2. </w:t>
      </w:r>
      <w:r w:rsidR="007B618C" w:rsidRPr="0026759F">
        <w:rPr>
          <w:bCs/>
          <w:color w:val="auto"/>
        </w:rPr>
        <w:t>Ильин Е.П. Психология воли. – СПб</w:t>
      </w:r>
      <w:proofErr w:type="gramStart"/>
      <w:r w:rsidR="007B618C" w:rsidRPr="0026759F">
        <w:rPr>
          <w:bCs/>
          <w:color w:val="auto"/>
        </w:rPr>
        <w:t xml:space="preserve">.: </w:t>
      </w:r>
      <w:proofErr w:type="gramEnd"/>
      <w:r w:rsidR="007B618C" w:rsidRPr="0026759F">
        <w:rPr>
          <w:bCs/>
          <w:color w:val="auto"/>
        </w:rPr>
        <w:t>Питер, 2009.</w:t>
      </w:r>
    </w:p>
    <w:p w:rsidR="00EC51BC" w:rsidRPr="0026759F" w:rsidRDefault="00811ABB" w:rsidP="0026759F">
      <w:pPr>
        <w:pStyle w:val="Default"/>
        <w:tabs>
          <w:tab w:val="left" w:pos="4513"/>
          <w:tab w:val="left" w:pos="4621"/>
          <w:tab w:val="left" w:pos="5616"/>
        </w:tabs>
        <w:ind w:firstLine="284"/>
        <w:jc w:val="both"/>
        <w:rPr>
          <w:color w:val="auto"/>
        </w:rPr>
      </w:pPr>
      <w:r w:rsidRPr="0026759F">
        <w:rPr>
          <w:bCs/>
          <w:color w:val="auto"/>
        </w:rPr>
        <w:t xml:space="preserve">3. </w:t>
      </w:r>
      <w:proofErr w:type="spellStart"/>
      <w:r w:rsidR="00EC51BC" w:rsidRPr="0026759F">
        <w:rPr>
          <w:bCs/>
          <w:color w:val="auto"/>
        </w:rPr>
        <w:t>Милова</w:t>
      </w:r>
      <w:proofErr w:type="spellEnd"/>
      <w:r w:rsidR="00EC51BC" w:rsidRPr="0026759F">
        <w:rPr>
          <w:bCs/>
          <w:color w:val="auto"/>
        </w:rPr>
        <w:t xml:space="preserve"> Ю.В. Личностное здоровье: теоретическое и практическое руководство</w:t>
      </w:r>
      <w:r w:rsidR="00EC51BC" w:rsidRPr="0026759F">
        <w:rPr>
          <w:color w:val="auto"/>
        </w:rPr>
        <w:t xml:space="preserve">. – Новосибирск: </w:t>
      </w:r>
      <w:proofErr w:type="spellStart"/>
      <w:r w:rsidR="00EC51BC" w:rsidRPr="0026759F">
        <w:rPr>
          <w:color w:val="auto"/>
        </w:rPr>
        <w:t>СибАК</w:t>
      </w:r>
      <w:proofErr w:type="spellEnd"/>
      <w:r w:rsidR="00EC51BC" w:rsidRPr="0026759F">
        <w:rPr>
          <w:color w:val="auto"/>
        </w:rPr>
        <w:t xml:space="preserve">, 2016. </w:t>
      </w:r>
    </w:p>
    <w:p w:rsidR="007B618C" w:rsidRPr="0026759F" w:rsidRDefault="00811ABB" w:rsidP="0026759F">
      <w:pPr>
        <w:pStyle w:val="Default"/>
        <w:tabs>
          <w:tab w:val="left" w:pos="4513"/>
          <w:tab w:val="left" w:pos="4621"/>
          <w:tab w:val="left" w:pos="5616"/>
        </w:tabs>
        <w:ind w:firstLine="284"/>
        <w:jc w:val="both"/>
        <w:rPr>
          <w:color w:val="auto"/>
        </w:rPr>
      </w:pPr>
      <w:r w:rsidRPr="0026759F">
        <w:rPr>
          <w:color w:val="auto"/>
        </w:rPr>
        <w:t xml:space="preserve">4. </w:t>
      </w:r>
      <w:proofErr w:type="spellStart"/>
      <w:r w:rsidR="007B618C" w:rsidRPr="0026759F">
        <w:rPr>
          <w:color w:val="auto"/>
        </w:rPr>
        <w:t>Муздыбаев</w:t>
      </w:r>
      <w:proofErr w:type="spellEnd"/>
      <w:r w:rsidR="007B618C" w:rsidRPr="0026759F">
        <w:rPr>
          <w:color w:val="auto"/>
        </w:rPr>
        <w:t xml:space="preserve"> К. Психология ответственности. – М.: </w:t>
      </w:r>
      <w:proofErr w:type="spellStart"/>
      <w:r w:rsidR="007B618C" w:rsidRPr="0026759F">
        <w:rPr>
          <w:color w:val="auto"/>
        </w:rPr>
        <w:t>Либроком</w:t>
      </w:r>
      <w:proofErr w:type="spellEnd"/>
      <w:r w:rsidR="007B618C" w:rsidRPr="0026759F">
        <w:rPr>
          <w:color w:val="auto"/>
        </w:rPr>
        <w:t>, 2012.</w:t>
      </w:r>
    </w:p>
    <w:p w:rsidR="00B50BB6" w:rsidRPr="0026759F" w:rsidRDefault="00811ABB" w:rsidP="0026759F">
      <w:pPr>
        <w:ind w:firstLine="284"/>
        <w:jc w:val="both"/>
      </w:pPr>
      <w:r w:rsidRPr="0026759F">
        <w:rPr>
          <w:iCs/>
        </w:rPr>
        <w:t xml:space="preserve">5. </w:t>
      </w:r>
      <w:r w:rsidR="00EC51BC" w:rsidRPr="0026759F">
        <w:rPr>
          <w:iCs/>
        </w:rPr>
        <w:t xml:space="preserve">Пищик В.И. </w:t>
      </w:r>
      <w:r w:rsidR="00EC51BC" w:rsidRPr="0026759F">
        <w:rPr>
          <w:bCs/>
        </w:rPr>
        <w:t xml:space="preserve">Особенности </w:t>
      </w:r>
      <w:proofErr w:type="spellStart"/>
      <w:r w:rsidR="00EC51BC" w:rsidRPr="0026759F">
        <w:rPr>
          <w:bCs/>
        </w:rPr>
        <w:t>конспиративистской</w:t>
      </w:r>
      <w:proofErr w:type="spellEnd"/>
      <w:r w:rsidR="00EC51BC" w:rsidRPr="0026759F">
        <w:rPr>
          <w:bCs/>
        </w:rPr>
        <w:t xml:space="preserve"> ментальности и критического мышления менеджеров южного региона / </w:t>
      </w:r>
      <w:proofErr w:type="spellStart"/>
      <w:r w:rsidR="00EC51BC" w:rsidRPr="0026759F">
        <w:rPr>
          <w:bCs/>
        </w:rPr>
        <w:t>Сб</w:t>
      </w:r>
      <w:proofErr w:type="gramStart"/>
      <w:r w:rsidR="00EC51BC" w:rsidRPr="0026759F">
        <w:rPr>
          <w:bCs/>
        </w:rPr>
        <w:t>.н</w:t>
      </w:r>
      <w:proofErr w:type="gramEnd"/>
      <w:r w:rsidR="00EC51BC" w:rsidRPr="0026759F">
        <w:rPr>
          <w:bCs/>
        </w:rPr>
        <w:t>ауч</w:t>
      </w:r>
      <w:proofErr w:type="spellEnd"/>
      <w:r w:rsidR="00EC51BC" w:rsidRPr="0026759F">
        <w:rPr>
          <w:bCs/>
        </w:rPr>
        <w:t>. тр. «</w:t>
      </w:r>
      <w:r w:rsidR="00EC51BC" w:rsidRPr="0026759F">
        <w:t>Интеллектуальные ресурсы – региональному развитию». – 2016. – Т. 2.</w:t>
      </w:r>
      <w:r w:rsidR="00EC51BC" w:rsidRPr="0026759F">
        <w:rPr>
          <w:rStyle w:val="apple-converted-space"/>
        </w:rPr>
        <w:t xml:space="preserve"> – </w:t>
      </w:r>
      <w:r w:rsidR="00EC51BC" w:rsidRPr="0026759F">
        <w:t>№ 1. – С. 106-109.</w:t>
      </w:r>
    </w:p>
    <w:p w:rsidR="002A7533" w:rsidRPr="0026759F" w:rsidRDefault="00811ABB" w:rsidP="0026759F">
      <w:pPr>
        <w:ind w:firstLine="284"/>
        <w:jc w:val="both"/>
      </w:pPr>
      <w:r w:rsidRPr="0026759F">
        <w:t xml:space="preserve">6. </w:t>
      </w:r>
      <w:proofErr w:type="spellStart"/>
      <w:r w:rsidR="002A7533" w:rsidRPr="0026759F">
        <w:t>Ясюкова</w:t>
      </w:r>
      <w:proofErr w:type="spellEnd"/>
      <w:r w:rsidR="002A7533" w:rsidRPr="0026759F">
        <w:t xml:space="preserve"> Л.А. Прогноз и профилактика проблем обучения, социализация и профессиональное самоопределение старшеклассников. – СПб</w:t>
      </w:r>
      <w:proofErr w:type="gramStart"/>
      <w:r w:rsidR="002A7533" w:rsidRPr="0026759F">
        <w:t xml:space="preserve">.: </w:t>
      </w:r>
      <w:proofErr w:type="gramEnd"/>
      <w:r w:rsidR="002A7533" w:rsidRPr="0026759F">
        <w:t>ИМАТОН, 2010.</w:t>
      </w:r>
    </w:p>
    <w:sectPr w:rsidR="002A7533" w:rsidRPr="0026759F" w:rsidSect="0084055F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19F"/>
    <w:multiLevelType w:val="hybridMultilevel"/>
    <w:tmpl w:val="A768C26A"/>
    <w:lvl w:ilvl="0" w:tplc="837A5456">
      <w:start w:val="1"/>
      <w:numFmt w:val="bullet"/>
      <w:lvlText w:val="–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C705BE4"/>
    <w:multiLevelType w:val="hybridMultilevel"/>
    <w:tmpl w:val="ED98A8DE"/>
    <w:lvl w:ilvl="0" w:tplc="837A545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1074C5"/>
    <w:multiLevelType w:val="hybridMultilevel"/>
    <w:tmpl w:val="2632BFCA"/>
    <w:lvl w:ilvl="0" w:tplc="0AA80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A76544"/>
    <w:multiLevelType w:val="hybridMultilevel"/>
    <w:tmpl w:val="B8762992"/>
    <w:lvl w:ilvl="0" w:tplc="837A545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0F21D3"/>
    <w:multiLevelType w:val="hybridMultilevel"/>
    <w:tmpl w:val="B79443F4"/>
    <w:lvl w:ilvl="0" w:tplc="837A545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E3A50F8">
      <w:numFmt w:val="bullet"/>
      <w:lvlText w:val="•"/>
      <w:lvlJc w:val="left"/>
      <w:pPr>
        <w:ind w:left="2259" w:hanging="4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D91A51"/>
    <w:multiLevelType w:val="hybridMultilevel"/>
    <w:tmpl w:val="A100FD0A"/>
    <w:lvl w:ilvl="0" w:tplc="837A5456">
      <w:start w:val="1"/>
      <w:numFmt w:val="bullet"/>
      <w:lvlText w:val="–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doNotDisplayPageBoundaries/>
  <w:proofState w:spelling="clean" w:grammar="clean"/>
  <w:defaultTabStop w:val="708"/>
  <w:hyphenationZone w:val="425"/>
  <w:characterSpacingControl w:val="doNotCompress"/>
  <w:compat/>
  <w:rsids>
    <w:rsidRoot w:val="00EC51BC"/>
    <w:rsid w:val="0019683A"/>
    <w:rsid w:val="00236765"/>
    <w:rsid w:val="0026759F"/>
    <w:rsid w:val="002A7533"/>
    <w:rsid w:val="003415B9"/>
    <w:rsid w:val="003E51A4"/>
    <w:rsid w:val="00543593"/>
    <w:rsid w:val="0062197D"/>
    <w:rsid w:val="007B618C"/>
    <w:rsid w:val="007D24DF"/>
    <w:rsid w:val="007D2D35"/>
    <w:rsid w:val="00811ABB"/>
    <w:rsid w:val="0084055F"/>
    <w:rsid w:val="00915799"/>
    <w:rsid w:val="00AA1401"/>
    <w:rsid w:val="00B50BB6"/>
    <w:rsid w:val="00BC1C15"/>
    <w:rsid w:val="00C9242F"/>
    <w:rsid w:val="00D00555"/>
    <w:rsid w:val="00E726D5"/>
    <w:rsid w:val="00EC51BC"/>
    <w:rsid w:val="00F14420"/>
    <w:rsid w:val="00F6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B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1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51BC"/>
  </w:style>
  <w:style w:type="paragraph" w:customStyle="1" w:styleId="Default">
    <w:name w:val="Default"/>
    <w:rsid w:val="00EC51B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Текст диплома"/>
    <w:link w:val="a5"/>
    <w:rsid w:val="00EC51BC"/>
    <w:pPr>
      <w:spacing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диплома Знак"/>
    <w:basedOn w:val="a0"/>
    <w:link w:val="a4"/>
    <w:rsid w:val="00EC51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EC51BC"/>
    <w:rPr>
      <w:b/>
      <w:bCs/>
    </w:rPr>
  </w:style>
  <w:style w:type="paragraph" w:styleId="a7">
    <w:name w:val="List Paragraph"/>
    <w:basedOn w:val="a"/>
    <w:uiPriority w:val="34"/>
    <w:qFormat/>
    <w:rsid w:val="007D2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5398</Words>
  <Characters>3078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3</cp:revision>
  <dcterms:created xsi:type="dcterms:W3CDTF">2017-01-28T17:02:00Z</dcterms:created>
  <dcterms:modified xsi:type="dcterms:W3CDTF">2018-11-04T15:26:00Z</dcterms:modified>
</cp:coreProperties>
</file>