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71" w:rsidRDefault="00881432">
      <w:r>
        <w:t>Лабораторное оборудование</w:t>
      </w:r>
    </w:p>
    <w:p w:rsidR="00881432" w:rsidRDefault="00881432"/>
    <w:p w:rsidR="00AB415E" w:rsidRPr="00AB415E" w:rsidRDefault="00AB415E">
      <w:pPr>
        <w:rPr>
          <w:b/>
        </w:rPr>
      </w:pPr>
      <w:r w:rsidRPr="00AB415E">
        <w:rPr>
          <w:b/>
        </w:rPr>
        <w:t>Выбор поставщика</w:t>
      </w:r>
    </w:p>
    <w:p w:rsidR="00881432" w:rsidRDefault="00881432" w:rsidP="00881432">
      <w:pPr>
        <w:jc w:val="both"/>
      </w:pPr>
      <w:r w:rsidRPr="00AB415E">
        <w:rPr>
          <w:highlight w:val="yellow"/>
        </w:rPr>
        <w:t>Учебное лабораторное оборудование</w:t>
      </w:r>
      <w:r>
        <w:t xml:space="preserve"> не относится к товарам широкого народного потребления, поэтому выбор поставщиков не так велик. Когда конкуренция невелика – очень трудно не ошибиться и приобрести действительно качественный продукт. Если Вам необходимо </w:t>
      </w:r>
      <w:r w:rsidRPr="00AB415E">
        <w:rPr>
          <w:highlight w:val="yellow"/>
        </w:rPr>
        <w:t>купить</w:t>
      </w:r>
      <w:r>
        <w:t xml:space="preserve"> </w:t>
      </w:r>
      <w:r w:rsidRPr="00AB415E">
        <w:rPr>
          <w:highlight w:val="yellow"/>
        </w:rPr>
        <w:t>учебное лабораторное оборудование</w:t>
      </w:r>
      <w:r>
        <w:t xml:space="preserve"> – сразу же обращайтесь в </w:t>
      </w:r>
      <w:proofErr w:type="spellStart"/>
      <w:r w:rsidRPr="00AB415E">
        <w:rPr>
          <w:highlight w:val="yellow"/>
        </w:rPr>
        <w:t>Алматы</w:t>
      </w:r>
      <w:proofErr w:type="spellEnd"/>
      <w:r w:rsidRPr="00AB415E">
        <w:rPr>
          <w:highlight w:val="yellow"/>
        </w:rPr>
        <w:t>,</w:t>
      </w:r>
      <w:r>
        <w:t xml:space="preserve"> к производителю Квазар. Именно компания Квазар работает в тесной связке с лучшими </w:t>
      </w:r>
      <w:r w:rsidR="00AB415E">
        <w:t xml:space="preserve">научными </w:t>
      </w:r>
      <w:r>
        <w:t xml:space="preserve">сотрудниками ведущих вузов Казахстана для того, чтобы предложить Вам лучшее. </w:t>
      </w:r>
    </w:p>
    <w:p w:rsidR="00AB415E" w:rsidRPr="00AB415E" w:rsidRDefault="00AB415E" w:rsidP="00881432">
      <w:pPr>
        <w:jc w:val="both"/>
        <w:rPr>
          <w:b/>
        </w:rPr>
      </w:pPr>
      <w:r w:rsidRPr="00AB415E">
        <w:rPr>
          <w:b/>
        </w:rPr>
        <w:t xml:space="preserve">Ассортимент </w:t>
      </w:r>
      <w:r w:rsidR="00881432" w:rsidRPr="00AB415E">
        <w:rPr>
          <w:b/>
        </w:rPr>
        <w:tab/>
      </w:r>
    </w:p>
    <w:p w:rsidR="00881432" w:rsidRDefault="00881432" w:rsidP="00881432">
      <w:pPr>
        <w:jc w:val="both"/>
      </w:pPr>
      <w:r>
        <w:t xml:space="preserve"> Компания предлагает такой ассортимент продукции:</w:t>
      </w:r>
    </w:p>
    <w:p w:rsidR="00881432" w:rsidRDefault="00881432" w:rsidP="00881432">
      <w:pPr>
        <w:jc w:val="both"/>
      </w:pPr>
      <w:r>
        <w:t xml:space="preserve">- </w:t>
      </w:r>
      <w:r w:rsidRPr="00AB415E">
        <w:rPr>
          <w:highlight w:val="yellow"/>
        </w:rPr>
        <w:t>лабораторные стенды</w:t>
      </w:r>
      <w:r>
        <w:t xml:space="preserve"> «</w:t>
      </w:r>
      <w:proofErr w:type="spellStart"/>
      <w:r>
        <w:t>Промэлектроника</w:t>
      </w:r>
      <w:proofErr w:type="spellEnd"/>
      <w:r>
        <w:t>» в раз</w:t>
      </w:r>
      <w:r w:rsidR="00AB415E">
        <w:t>лич</w:t>
      </w:r>
      <w:r>
        <w:t>ных комплектациях;</w:t>
      </w:r>
    </w:p>
    <w:p w:rsidR="00881432" w:rsidRDefault="00881432" w:rsidP="00881432">
      <w:pPr>
        <w:jc w:val="both"/>
      </w:pPr>
      <w:r>
        <w:t xml:space="preserve">- </w:t>
      </w:r>
      <w:r w:rsidRPr="00AB415E">
        <w:rPr>
          <w:highlight w:val="yellow"/>
        </w:rPr>
        <w:t>лабораторные стенды</w:t>
      </w:r>
      <w:r>
        <w:t xml:space="preserve"> микропроцессорной техники;</w:t>
      </w:r>
    </w:p>
    <w:p w:rsidR="00881432" w:rsidRDefault="00881432" w:rsidP="00881432">
      <w:pPr>
        <w:jc w:val="both"/>
      </w:pPr>
      <w:r>
        <w:t>- лабораторные электротехнические стенды;</w:t>
      </w:r>
    </w:p>
    <w:p w:rsidR="00881432" w:rsidRDefault="00881432" w:rsidP="00881432">
      <w:pPr>
        <w:jc w:val="both"/>
      </w:pPr>
      <w:r>
        <w:t>- учебные двигатели;</w:t>
      </w:r>
    </w:p>
    <w:p w:rsidR="00881432" w:rsidRDefault="00881432" w:rsidP="00881432">
      <w:pPr>
        <w:jc w:val="both"/>
      </w:pPr>
      <w:r>
        <w:t xml:space="preserve">- </w:t>
      </w:r>
      <w:r w:rsidRPr="00AB415E">
        <w:rPr>
          <w:highlight w:val="yellow"/>
        </w:rPr>
        <w:t>лабораторный стенд</w:t>
      </w:r>
      <w:r>
        <w:t xml:space="preserve"> «Усилители»;</w:t>
      </w:r>
    </w:p>
    <w:p w:rsidR="00881432" w:rsidRDefault="00881432" w:rsidP="00881432">
      <w:pPr>
        <w:jc w:val="both"/>
      </w:pPr>
      <w:r w:rsidRPr="00AB415E">
        <w:rPr>
          <w:highlight w:val="yellow"/>
        </w:rPr>
        <w:t>- лабораторный стенд</w:t>
      </w:r>
      <w:r>
        <w:t xml:space="preserve"> «Генераторы»;</w:t>
      </w:r>
    </w:p>
    <w:p w:rsidR="00881432" w:rsidRDefault="00881432" w:rsidP="00881432">
      <w:pPr>
        <w:jc w:val="both"/>
      </w:pPr>
      <w:r w:rsidRPr="00AB415E">
        <w:rPr>
          <w:highlight w:val="yellow"/>
        </w:rPr>
        <w:t>- лабораторный стенд</w:t>
      </w:r>
      <w:r>
        <w:t xml:space="preserve"> «Выпрямители и стабилизаторы».</w:t>
      </w:r>
    </w:p>
    <w:p w:rsidR="00AB415E" w:rsidRDefault="00AB415E" w:rsidP="00881432">
      <w:pPr>
        <w:jc w:val="both"/>
      </w:pPr>
      <w:r>
        <w:t>Продукция Квазара не ограничена только тем, что уже можно посмотреть на сайте – постоянно идут исследования, разрабатываются новые виды стендов. Если Вы не нашли у нас на сайте то, что искали – позвоните, возможно, это оборудование находится в разработке и вы станете первым обладателем в самые короткие сроки.</w:t>
      </w:r>
    </w:p>
    <w:p w:rsidR="00AB415E" w:rsidRPr="00AB415E" w:rsidRDefault="00AB415E" w:rsidP="00881432">
      <w:pPr>
        <w:jc w:val="both"/>
        <w:rPr>
          <w:b/>
        </w:rPr>
      </w:pPr>
      <w:r w:rsidRPr="00AB415E">
        <w:rPr>
          <w:b/>
        </w:rPr>
        <w:t>Условия поставок</w:t>
      </w:r>
    </w:p>
    <w:p w:rsidR="00881432" w:rsidRPr="00881432" w:rsidRDefault="00881432" w:rsidP="00881432">
      <w:pPr>
        <w:jc w:val="both"/>
      </w:pPr>
      <w:r>
        <w:t xml:space="preserve"> </w:t>
      </w:r>
      <w:r>
        <w:tab/>
        <w:t xml:space="preserve">На всю продукцию производитель дает гарантию – один год со дня отгрузки потребителю. Вы можете быть уверены в том, что любой </w:t>
      </w:r>
      <w:r w:rsidRPr="00AB415E">
        <w:rPr>
          <w:highlight w:val="yellow"/>
        </w:rPr>
        <w:t>лабораторный стенд</w:t>
      </w:r>
      <w:r>
        <w:t xml:space="preserve"> из всей линейки продукции, приобретенный вами у компании Квазар – не только будет служить долго и надежно, но и будет соответствовать последним требованиям и условиям обучения. Кроме того, Вы сможете не просто </w:t>
      </w:r>
      <w:r w:rsidRPr="00AB415E">
        <w:rPr>
          <w:highlight w:val="yellow"/>
        </w:rPr>
        <w:t>купить стенд</w:t>
      </w:r>
      <w:r>
        <w:t>, но и профессиональное сопровождение после покупки – наши специалисты всегда вас проконсультируют и подскажут по всем возникающим вопросам.</w:t>
      </w:r>
      <w:r w:rsidR="00AB415E">
        <w:t xml:space="preserve"> Сотрудники компании также следят за научными изысканиями и своевременно модернизируют оборудование, которое уже разработано и выпускается.</w:t>
      </w:r>
      <w:r>
        <w:t xml:space="preserve"> </w:t>
      </w:r>
      <w:r w:rsidRPr="00AB415E">
        <w:rPr>
          <w:highlight w:val="yellow"/>
        </w:rPr>
        <w:t>Цена</w:t>
      </w:r>
      <w:r>
        <w:t xml:space="preserve"> на оборудование – ниже конкурентов</w:t>
      </w:r>
      <w:r w:rsidR="00AB415E">
        <w:t xml:space="preserve"> за счет наличия не только собственной производственной базы, но и своих лабораторий и разработок</w:t>
      </w:r>
      <w:r>
        <w:t xml:space="preserve">. </w:t>
      </w:r>
      <w:r w:rsidR="00AB415E">
        <w:t xml:space="preserve">Продукция продается не только </w:t>
      </w:r>
      <w:proofErr w:type="spellStart"/>
      <w:r w:rsidR="00AB415E">
        <w:t>самовывозом</w:t>
      </w:r>
      <w:proofErr w:type="spellEnd"/>
      <w:r w:rsidR="00AB415E">
        <w:t xml:space="preserve"> в </w:t>
      </w:r>
      <w:proofErr w:type="spellStart"/>
      <w:r w:rsidR="00AB415E" w:rsidRPr="00AB415E">
        <w:rPr>
          <w:highlight w:val="yellow"/>
        </w:rPr>
        <w:t>Алматы</w:t>
      </w:r>
      <w:proofErr w:type="spellEnd"/>
      <w:r w:rsidR="00AB415E">
        <w:t xml:space="preserve"> - е</w:t>
      </w:r>
      <w:r>
        <w:t xml:space="preserve">сть доставка в Казахстан, Россию, страны СНГ. </w:t>
      </w:r>
    </w:p>
    <w:sectPr w:rsidR="00881432" w:rsidRPr="00881432" w:rsidSect="0082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32"/>
    <w:rsid w:val="0012766B"/>
    <w:rsid w:val="00203F4E"/>
    <w:rsid w:val="00203FEA"/>
    <w:rsid w:val="00265B26"/>
    <w:rsid w:val="002E687E"/>
    <w:rsid w:val="003C224C"/>
    <w:rsid w:val="003F4AF9"/>
    <w:rsid w:val="00417B55"/>
    <w:rsid w:val="00461630"/>
    <w:rsid w:val="00492F6A"/>
    <w:rsid w:val="004E38EA"/>
    <w:rsid w:val="00543531"/>
    <w:rsid w:val="005D381C"/>
    <w:rsid w:val="007001F1"/>
    <w:rsid w:val="00723B76"/>
    <w:rsid w:val="00740F8F"/>
    <w:rsid w:val="00765D01"/>
    <w:rsid w:val="00827E71"/>
    <w:rsid w:val="008308AB"/>
    <w:rsid w:val="00881432"/>
    <w:rsid w:val="008A3647"/>
    <w:rsid w:val="008D612D"/>
    <w:rsid w:val="00911FA1"/>
    <w:rsid w:val="009D5340"/>
    <w:rsid w:val="00A20D2C"/>
    <w:rsid w:val="00A961B8"/>
    <w:rsid w:val="00AB415E"/>
    <w:rsid w:val="00AE2E08"/>
    <w:rsid w:val="00B16F74"/>
    <w:rsid w:val="00B869B9"/>
    <w:rsid w:val="00BC1728"/>
    <w:rsid w:val="00C653F7"/>
    <w:rsid w:val="00CA1BF5"/>
    <w:rsid w:val="00CE4BEA"/>
    <w:rsid w:val="00CE5A67"/>
    <w:rsid w:val="00D47CB2"/>
    <w:rsid w:val="00D77065"/>
    <w:rsid w:val="00F904FD"/>
    <w:rsid w:val="00F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84E7-31B6-49AA-BC15-A707E964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Зоряна</cp:lastModifiedBy>
  <cp:revision>3</cp:revision>
  <dcterms:created xsi:type="dcterms:W3CDTF">2018-11-10T09:59:00Z</dcterms:created>
  <dcterms:modified xsi:type="dcterms:W3CDTF">2018-11-10T13:29:00Z</dcterms:modified>
</cp:coreProperties>
</file>