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bookmarkStart w:colFirst="0" w:colLast="0" w:name="_mmcpp9i1z70u" w:id="0"/>
      <w:bookmarkEnd w:id="0"/>
      <w:r w:rsidDel="00000000" w:rsidR="00000000" w:rsidRPr="00000000">
        <w:rPr>
          <w:rtl w:val="0"/>
        </w:rPr>
        <w:t xml:space="preserve">Арбітраж трафіку - це</w:t>
      </w:r>
    </w:p>
    <w:p w:rsidR="00000000" w:rsidDel="00000000" w:rsidP="00000000" w:rsidRDefault="00000000" w:rsidRPr="00000000" w14:paraId="0000000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3">
      <w:pPr>
        <w:pStyle w:val="Subtitle"/>
        <w:rPr>
          <w:sz w:val="28"/>
          <w:szCs w:val="28"/>
        </w:rPr>
      </w:pPr>
      <w:bookmarkStart w:colFirst="0" w:colLast="0" w:name="_dcgy1ofad3yn" w:id="1"/>
      <w:bookmarkEnd w:id="1"/>
      <w:r w:rsidDel="00000000" w:rsidR="00000000" w:rsidRPr="00000000">
        <w:rPr>
          <w:sz w:val="28"/>
          <w:szCs w:val="28"/>
          <w:rtl w:val="0"/>
        </w:rPr>
        <w:t xml:space="preserve">Прочитавши цю статтю, ви отримаєте розуміння, що таке арбітражний трафік, де його брати  та які його переваги та основні ризики використання.Також ми розглянемо основні стратегії максимізації арбітражного трафіку, інструменти для відстеження та моніторингу арбітражного трафіку та найефективніші практики для використання такого трафіку.</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Heading2"/>
        <w:rPr/>
      </w:pPr>
      <w:bookmarkStart w:colFirst="0" w:colLast="0" w:name="_mt1kugu25leu" w:id="2"/>
      <w:bookmarkEnd w:id="2"/>
      <w:r w:rsidDel="00000000" w:rsidR="00000000" w:rsidRPr="00000000">
        <w:rPr>
          <w:rtl w:val="0"/>
        </w:rPr>
        <w:t xml:space="preserve">Що таке арбітражний трафік?</w:t>
      </w:r>
    </w:p>
    <w:p w:rsidR="00000000" w:rsidDel="00000000" w:rsidP="00000000" w:rsidRDefault="00000000" w:rsidRPr="00000000" w14:paraId="00000006">
      <w:pPr>
        <w:shd w:fill="auto" w:val="clear"/>
        <w:ind w:firstLine="720"/>
        <w:rPr>
          <w:rFonts w:ascii="Times New Roman" w:cs="Times New Roman" w:eastAsia="Times New Roman" w:hAnsi="Times New Roman"/>
          <w:color w:val="374151"/>
          <w:sz w:val="28"/>
          <w:szCs w:val="28"/>
        </w:rPr>
      </w:pPr>
      <w:r w:rsidDel="00000000" w:rsidR="00000000" w:rsidRPr="00000000">
        <w:rPr>
          <w:rtl w:val="0"/>
        </w:rPr>
      </w:r>
    </w:p>
    <w:p w:rsidR="00000000" w:rsidDel="00000000" w:rsidP="00000000" w:rsidRDefault="00000000" w:rsidRPr="00000000" w14:paraId="00000007">
      <w:pPr>
        <w:shd w:fill="auto" w:val="clear"/>
        <w:ind w:firstLine="720"/>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28"/>
          <w:szCs w:val="28"/>
          <w:rtl w:val="0"/>
        </w:rPr>
        <w:t xml:space="preserve">Торгівля переходить до онлайн-платформ і це є необхідним кроком у майбутньому. Однак, це призводить до певних  складнощів: щоб залучити покупців до свого продукту та сайту, потрібно підняти їх на перші позиції пошукових систем та залучати їхню увагу у конкурентному середовищі Інтернету. Для цього застосовуються різноманітні методи, такі як SEO оптимізація, вдосконалення відвідуваності сайту, закупівля посилань, налаштування рекламних кампаній та партнерський маркетинг. Ми розглянемо арбітраж трафіку як один з аспектів партнерського маркетингу, розглянемо, як функціонують арбітражники, які інструменти вони використовують та як вони просувають свої товари.</w:t>
      </w:r>
      <w:r w:rsidDel="00000000" w:rsidR="00000000" w:rsidRPr="00000000">
        <w:rPr>
          <w:rtl w:val="0"/>
        </w:rPr>
      </w:r>
    </w:p>
    <w:p w:rsidR="00000000" w:rsidDel="00000000" w:rsidP="00000000" w:rsidRDefault="00000000" w:rsidRPr="00000000" w14:paraId="00000008">
      <w:pPr>
        <w:ind w:firstLine="720"/>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9">
      <w:pPr>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Арбітраж трафіку</w:t>
      </w:r>
      <w:r w:rsidDel="00000000" w:rsidR="00000000" w:rsidRPr="00000000">
        <w:rPr>
          <w:rFonts w:ascii="Times New Roman" w:cs="Times New Roman" w:eastAsia="Times New Roman" w:hAnsi="Times New Roman"/>
          <w:sz w:val="28"/>
          <w:szCs w:val="28"/>
          <w:rtl w:val="0"/>
        </w:rPr>
        <w:t xml:space="preserve"> - це процес купівлі трафіку на одній платформі та його перенаправлення на іншу платформу з метою отримання прибутку від різниці у вартості рекламного простору на цих платформах. </w:t>
      </w:r>
    </w:p>
    <w:p w:rsidR="00000000" w:rsidDel="00000000" w:rsidP="00000000" w:rsidRDefault="00000000" w:rsidRPr="00000000" w14:paraId="0000000A">
      <w:pPr>
        <w:ind w:firstLine="72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B">
      <w:pPr>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Наприклад, арбітражер може купити рекламні покази на низькій ціні на одній рекламній платформі та перенаправити їх на іншу платформу, де вартість рекламного простору вища, отримуючи прибуток від цієї різниці. Арбітраж трафіку є одним з методів монетизації веб-трафіку та рекламних показів.</w:t>
      </w:r>
    </w:p>
    <w:p w:rsidR="00000000" w:rsidDel="00000000" w:rsidP="00000000" w:rsidRDefault="00000000" w:rsidRPr="00000000" w14:paraId="0000000C">
      <w:pPr>
        <w:pBdr>
          <w:top w:color="d9d9e3" w:space="0" w:sz="0" w:val="none"/>
          <w:left w:color="d9d9e3" w:space="0" w:sz="0" w:val="none"/>
          <w:bottom w:color="d9d9e3" w:space="0" w:sz="0" w:val="none"/>
          <w:right w:color="d9d9e3" w:space="0" w:sz="0" w:val="none"/>
        </w:pBdr>
        <w:shd w:fill="auto" w:val="clear"/>
        <w:spacing w:after="30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Основні типи арбітражу трафіку:</w:t>
      </w:r>
    </w:p>
    <w:p w:rsidR="00000000" w:rsidDel="00000000" w:rsidP="00000000" w:rsidRDefault="00000000" w:rsidRPr="00000000" w14:paraId="0000000D">
      <w:pPr>
        <w:numPr>
          <w:ilvl w:val="0"/>
          <w:numId w:val="10"/>
        </w:numPr>
        <w:pBdr>
          <w:top w:color="d9d9e3" w:space="0" w:sz="0" w:val="none"/>
          <w:left w:color="d9d9e3" w:space="0" w:sz="0" w:val="none"/>
          <w:bottom w:color="d9d9e3" w:space="0" w:sz="0" w:val="none"/>
          <w:right w:color="d9d9e3" w:space="0" w:sz="0" w:val="none"/>
        </w:pBdr>
        <w:shd w:fill="auto" w:val="clear"/>
        <w:spacing w:after="0" w:afterAutospacing="0" w:before="30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sz w:val="28"/>
          <w:szCs w:val="28"/>
          <w:rtl w:val="0"/>
        </w:rPr>
        <w:t xml:space="preserve">Пошуковий арбітраж</w:t>
      </w:r>
      <w:r w:rsidDel="00000000" w:rsidR="00000000" w:rsidRPr="00000000">
        <w:rPr>
          <w:rFonts w:ascii="Times New Roman" w:cs="Times New Roman" w:eastAsia="Times New Roman" w:hAnsi="Times New Roman"/>
          <w:sz w:val="28"/>
          <w:szCs w:val="28"/>
          <w:rtl w:val="0"/>
        </w:rPr>
        <w:t xml:space="preserve"> - це метод генерації трафіку через пошукові системи, такі як Google, Bing Yahoo та ін. Рекламодавці купують ключові слова та створюють оголошення, які відображаються в результатах пошуку певних користувачів. Ці оголошення можуть бути спрямовані на сайт рекламодавця або на сайт-посередника, який в свою чергу редиректить трафік на сайт рекламодавця. Рекламодавець отримує трафік, а посередник отримує комісію за кожен перехід на рекламний сайт.</w:t>
      </w:r>
    </w:p>
    <w:p w:rsidR="00000000" w:rsidDel="00000000" w:rsidP="00000000" w:rsidRDefault="00000000" w:rsidRPr="00000000" w14:paraId="0000000E">
      <w:pPr>
        <w:numPr>
          <w:ilvl w:val="0"/>
          <w:numId w:val="10"/>
        </w:numPr>
        <w:pBdr>
          <w:top w:color="d9d9e3" w:space="0" w:sz="0" w:val="none"/>
          <w:left w:color="d9d9e3" w:space="0" w:sz="0" w:val="none"/>
          <w:bottom w:color="d9d9e3" w:space="0" w:sz="0" w:val="none"/>
          <w:right w:color="d9d9e3" w:space="0" w:sz="0" w:val="none"/>
        </w:pBdr>
        <w:shd w:fill="auto" w:val="clear"/>
        <w:spacing w:after="0" w:afterAutospacing="0" w:before="0" w:beforeAutospacing="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sz w:val="28"/>
          <w:szCs w:val="28"/>
          <w:rtl w:val="0"/>
        </w:rPr>
        <w:t xml:space="preserve">Соціальний арбітраж</w:t>
      </w:r>
      <w:r w:rsidDel="00000000" w:rsidR="00000000" w:rsidRPr="00000000">
        <w:rPr>
          <w:rFonts w:ascii="Times New Roman" w:cs="Times New Roman" w:eastAsia="Times New Roman" w:hAnsi="Times New Roman"/>
          <w:sz w:val="28"/>
          <w:szCs w:val="28"/>
          <w:rtl w:val="0"/>
        </w:rPr>
        <w:t xml:space="preserve"> - це метод генерації трафіку через соціальні мережі, такі як Facebook, Instagram або Twitter.</w:t>
      </w:r>
      <w:r w:rsidDel="00000000" w:rsidR="00000000" w:rsidRPr="00000000">
        <w:rPr>
          <w:rFonts w:ascii="Times New Roman" w:cs="Times New Roman" w:eastAsia="Times New Roman" w:hAnsi="Times New Roman"/>
          <w:sz w:val="28"/>
          <w:szCs w:val="28"/>
          <w:rtl w:val="0"/>
        </w:rPr>
        <w:t xml:space="preserve">Рекламні матеріали показуються користувачам в соціальних мережах, залежно від їх інтересів, демографічних характеристик та поведінки в Інтернеті. Соціальний арбітраж може використовуватися для продажу товарів або послуг, залучення трафіку на веб-сайт або збільшення числа підписників на соціальних мережах. Для успішного застосування соціального арбітражу необхідно вміти ефективно використовувати інструменти таргетингу, аналізувати результати та адаптувати рекламні кампанії відповідно до потреб аудиторії.</w:t>
      </w:r>
      <w:r w:rsidDel="00000000" w:rsidR="00000000" w:rsidRPr="00000000">
        <w:rPr>
          <w:rtl w:val="0"/>
        </w:rPr>
      </w:r>
    </w:p>
    <w:p w:rsidR="00000000" w:rsidDel="00000000" w:rsidP="00000000" w:rsidRDefault="00000000" w:rsidRPr="00000000" w14:paraId="0000000F">
      <w:pPr>
        <w:numPr>
          <w:ilvl w:val="0"/>
          <w:numId w:val="10"/>
        </w:numPr>
        <w:pBdr>
          <w:top w:color="d9d9e3" w:space="0" w:sz="0" w:val="none"/>
          <w:left w:color="d9d9e3" w:space="0" w:sz="0" w:val="none"/>
          <w:bottom w:color="d9d9e3" w:space="0" w:sz="0" w:val="none"/>
          <w:right w:color="d9d9e3" w:space="0" w:sz="0" w:val="none"/>
        </w:pBdr>
        <w:shd w:fill="auto" w:val="clear"/>
        <w:spacing w:before="0" w:beforeAutospacing="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sz w:val="28"/>
          <w:szCs w:val="28"/>
          <w:rtl w:val="0"/>
        </w:rPr>
        <w:t xml:space="preserve">Тизерний арбітраж</w:t>
      </w:r>
      <w:r w:rsidDel="00000000" w:rsidR="00000000" w:rsidRPr="00000000">
        <w:rPr>
          <w:rFonts w:ascii="Times New Roman" w:cs="Times New Roman" w:eastAsia="Times New Roman" w:hAnsi="Times New Roman"/>
          <w:sz w:val="28"/>
          <w:szCs w:val="28"/>
          <w:rtl w:val="0"/>
        </w:rPr>
        <w:t xml:space="preserve"> - це метод генерації трафіку, коли рекламні матеріали відображаються в формі заголовків, описів і зображень на спеціалізованих платформах (Outbrain або Taboola) з метою залучення користувачів на сайт або лендінг. Тизерні рекламні матеріали надихають користувачів на клік та переход на сторінку, де вони можуть ознайомитися з пропозицією, зареєструватися або придбати товар.</w:t>
      </w:r>
    </w:p>
    <w:p w:rsidR="00000000" w:rsidDel="00000000" w:rsidP="00000000" w:rsidRDefault="00000000" w:rsidRPr="00000000" w14:paraId="00000010">
      <w:pPr>
        <w:pBdr>
          <w:top w:color="d9d9e3" w:space="0" w:sz="0" w:val="none"/>
          <w:left w:color="d9d9e3" w:space="0" w:sz="0" w:val="none"/>
          <w:bottom w:color="d9d9e3" w:space="0" w:sz="0" w:val="none"/>
          <w:right w:color="d9d9e3" w:space="0" w:sz="0" w:val="none"/>
        </w:pBdr>
        <w:shd w:fill="ffffff" w:val="clear"/>
        <w:spacing w:after="300" w:lineRule="auto"/>
        <w:rPr>
          <w:rFonts w:ascii="Montserrat" w:cs="Montserrat" w:eastAsia="Montserrat" w:hAnsi="Montserrat"/>
          <w:color w:val="333333"/>
          <w:sz w:val="24"/>
          <w:szCs w:val="24"/>
        </w:rPr>
      </w:pPr>
      <w:r w:rsidDel="00000000" w:rsidR="00000000" w:rsidRPr="00000000">
        <w:rPr>
          <w:rtl w:val="0"/>
        </w:rPr>
      </w:r>
    </w:p>
    <w:p w:rsidR="00000000" w:rsidDel="00000000" w:rsidP="00000000" w:rsidRDefault="00000000" w:rsidRPr="00000000" w14:paraId="00000011">
      <w:pPr>
        <w:pBdr>
          <w:top w:color="d9d9e3" w:space="0" w:sz="0" w:val="none"/>
          <w:left w:color="d9d9e3" w:space="0" w:sz="0" w:val="none"/>
          <w:bottom w:color="d9d9e3" w:space="0" w:sz="0" w:val="none"/>
          <w:right w:color="d9d9e3" w:space="0" w:sz="0" w:val="none"/>
        </w:pBdr>
        <w:shd w:fill="ffffff" w:val="clear"/>
        <w:spacing w:after="3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залежності від виду проекту, арбітраж буває «білим» та «чорним»:</w:t>
      </w:r>
    </w:p>
    <w:p w:rsidR="00000000" w:rsidDel="00000000" w:rsidP="00000000" w:rsidRDefault="00000000" w:rsidRPr="00000000" w14:paraId="00000012">
      <w:pPr>
        <w:numPr>
          <w:ilvl w:val="0"/>
          <w:numId w:val="4"/>
        </w:numPr>
        <w:pBdr>
          <w:top w:color="d9d9e3" w:space="0" w:sz="0" w:val="none"/>
          <w:left w:color="d9d9e3" w:space="0" w:sz="0" w:val="none"/>
          <w:bottom w:color="d9d9e3" w:space="0" w:sz="0" w:val="none"/>
          <w:right w:color="d9d9e3" w:space="0" w:sz="0" w:val="none"/>
        </w:pBdr>
        <w:shd w:fill="ffffff" w:val="clear"/>
        <w:spacing w:after="0" w:afterAutospacing="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"Білий" арбітраж - це дозволені в інтернеті способи просування. Їх застосовують для легальних товарів та послуг, інтернет-магазинів.</w:t>
      </w:r>
    </w:p>
    <w:p w:rsidR="00000000" w:rsidDel="00000000" w:rsidP="00000000" w:rsidRDefault="00000000" w:rsidRPr="00000000" w14:paraId="00000013">
      <w:pPr>
        <w:numPr>
          <w:ilvl w:val="0"/>
          <w:numId w:val="4"/>
        </w:numPr>
        <w:pBdr>
          <w:top w:color="d9d9e3" w:space="0" w:sz="0" w:val="none"/>
          <w:left w:color="d9d9e3" w:space="0" w:sz="0" w:val="none"/>
          <w:bottom w:color="d9d9e3" w:space="0" w:sz="0" w:val="none"/>
          <w:right w:color="d9d9e3" w:space="0" w:sz="0" w:val="none"/>
        </w:pBdr>
        <w:shd w:fill="ffffff" w:val="clear"/>
        <w:spacing w:after="18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«Чорний» арбітраж використовує сумнівні та заборонені способи просування. Такі як клікбейт, вікна, що не закриваються, обхід рекламних заборон у соцмережах. До таких методів вдаються букмекерські контори.</w:t>
      </w:r>
      <w:r w:rsidDel="00000000" w:rsidR="00000000" w:rsidRPr="00000000">
        <w:rPr>
          <w:rtl w:val="0"/>
        </w:rPr>
      </w:r>
    </w:p>
    <w:p w:rsidR="00000000" w:rsidDel="00000000" w:rsidP="00000000" w:rsidRDefault="00000000" w:rsidRPr="00000000" w14:paraId="00000014">
      <w:pPr>
        <w:pStyle w:val="Heading2"/>
        <w:pBdr>
          <w:top w:color="d9d9e3" w:space="0" w:sz="0" w:val="none"/>
          <w:left w:color="d9d9e3" w:space="0" w:sz="0" w:val="none"/>
          <w:bottom w:color="d9d9e3" w:space="0" w:sz="0" w:val="none"/>
          <w:right w:color="d9d9e3" w:space="0" w:sz="0" w:val="none"/>
        </w:pBdr>
        <w:spacing w:before="300" w:lineRule="auto"/>
        <w:rPr/>
      </w:pPr>
      <w:bookmarkStart w:colFirst="0" w:colLast="0" w:name="_crti7gxxshcc" w:id="3"/>
      <w:bookmarkEnd w:id="3"/>
      <w:r w:rsidDel="00000000" w:rsidR="00000000" w:rsidRPr="00000000">
        <w:rPr>
          <w:rtl w:val="0"/>
        </w:rPr>
        <w:t xml:space="preserve">Переваги арбітражного трафіку</w:t>
      </w:r>
    </w:p>
    <w:p w:rsidR="00000000" w:rsidDel="00000000" w:rsidP="00000000" w:rsidRDefault="00000000" w:rsidRPr="00000000" w14:paraId="00000015">
      <w:pPr>
        <w:pBdr>
          <w:top w:color="d9d9e3" w:space="0" w:sz="0" w:val="none"/>
          <w:left w:color="d9d9e3" w:space="0" w:sz="0" w:val="none"/>
          <w:bottom w:color="d9d9e3" w:space="0" w:sz="0" w:val="none"/>
          <w:right w:color="d9d9e3" w:space="0" w:sz="0" w:val="none"/>
        </w:pBdr>
        <w:shd w:fill="auto" w:val="clear"/>
        <w:spacing w:after="30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6">
      <w:pPr>
        <w:pBdr>
          <w:top w:color="d9d9e3" w:space="0" w:sz="0" w:val="none"/>
          <w:left w:color="d9d9e3" w:space="0" w:sz="0" w:val="none"/>
          <w:bottom w:color="d9d9e3" w:space="0" w:sz="0" w:val="none"/>
          <w:right w:color="d9d9e3" w:space="0" w:sz="0" w:val="none"/>
        </w:pBdr>
        <w:shd w:fill="auto" w:val="clear"/>
        <w:spacing w:after="30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Арбітражний трафік має низку переваг порівняно з іншими методами генерації трафіку в Інтернеті:</w:t>
      </w:r>
    </w:p>
    <w:p w:rsidR="00000000" w:rsidDel="00000000" w:rsidP="00000000" w:rsidRDefault="00000000" w:rsidRPr="00000000" w14:paraId="00000017">
      <w:pPr>
        <w:numPr>
          <w:ilvl w:val="0"/>
          <w:numId w:val="1"/>
        </w:numPr>
        <w:pBdr>
          <w:top w:color="d9d9e3" w:space="0" w:sz="0" w:val="none"/>
          <w:left w:color="d9d9e3" w:space="0" w:sz="0" w:val="none"/>
          <w:bottom w:color="d9d9e3" w:space="0" w:sz="0" w:val="none"/>
          <w:right w:color="d9d9e3" w:space="0" w:sz="0" w:val="none"/>
        </w:pBdr>
        <w:shd w:fill="auto" w:val="clear"/>
        <w:spacing w:after="0" w:afterAutospacing="0" w:before="30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sz w:val="28"/>
          <w:szCs w:val="28"/>
          <w:rtl w:val="0"/>
        </w:rPr>
        <w:t xml:space="preserve">Ефективність.</w:t>
      </w:r>
      <w:r w:rsidDel="00000000" w:rsidR="00000000" w:rsidRPr="00000000">
        <w:rPr>
          <w:rFonts w:ascii="Times New Roman" w:cs="Times New Roman" w:eastAsia="Times New Roman" w:hAnsi="Times New Roman"/>
          <w:sz w:val="28"/>
          <w:szCs w:val="28"/>
          <w:rtl w:val="0"/>
        </w:rPr>
        <w:t xml:space="preserve"> Арбітражний трафік дозволяє ефективно залучати трафік на сайт, що може призвести до збільшення продажів або заробітку грошей від рекламних матеріалів.</w:t>
      </w:r>
    </w:p>
    <w:p w:rsidR="00000000" w:rsidDel="00000000" w:rsidP="00000000" w:rsidRDefault="00000000" w:rsidRPr="00000000" w14:paraId="00000018">
      <w:pPr>
        <w:numPr>
          <w:ilvl w:val="0"/>
          <w:numId w:val="1"/>
        </w:numPr>
        <w:pBdr>
          <w:top w:color="d9d9e3" w:space="0" w:sz="0" w:val="none"/>
          <w:left w:color="d9d9e3" w:space="0" w:sz="0" w:val="none"/>
          <w:bottom w:color="d9d9e3" w:space="0" w:sz="0" w:val="none"/>
          <w:right w:color="d9d9e3" w:space="0" w:sz="0" w:val="none"/>
        </w:pBdr>
        <w:shd w:fill="auto" w:val="clear"/>
        <w:spacing w:after="0" w:afterAutospacing="0" w:before="0" w:beforeAutospacing="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sz w:val="28"/>
          <w:szCs w:val="28"/>
          <w:rtl w:val="0"/>
        </w:rPr>
        <w:t xml:space="preserve">Різноманітність.</w:t>
      </w:r>
      <w:r w:rsidDel="00000000" w:rsidR="00000000" w:rsidRPr="00000000">
        <w:rPr>
          <w:rFonts w:ascii="Times New Roman" w:cs="Times New Roman" w:eastAsia="Times New Roman" w:hAnsi="Times New Roman"/>
          <w:sz w:val="28"/>
          <w:szCs w:val="28"/>
          <w:rtl w:val="0"/>
        </w:rPr>
        <w:t xml:space="preserve"> Є багато типів арбітражного трафіку, таких як пошуковий, соціальний, тизерний, який дозволяє використовувати різні методи для досягнення бажаного результату.</w:t>
      </w:r>
    </w:p>
    <w:p w:rsidR="00000000" w:rsidDel="00000000" w:rsidP="00000000" w:rsidRDefault="00000000" w:rsidRPr="00000000" w14:paraId="00000019">
      <w:pPr>
        <w:numPr>
          <w:ilvl w:val="0"/>
          <w:numId w:val="1"/>
        </w:numPr>
        <w:pBdr>
          <w:top w:color="d9d9e3" w:space="0" w:sz="0" w:val="none"/>
          <w:left w:color="d9d9e3" w:space="0" w:sz="0" w:val="none"/>
          <w:bottom w:color="d9d9e3" w:space="0" w:sz="0" w:val="none"/>
          <w:right w:color="d9d9e3" w:space="0" w:sz="0" w:val="none"/>
        </w:pBdr>
        <w:shd w:fill="auto" w:val="clear"/>
        <w:spacing w:after="0" w:afterAutospacing="0" w:before="0" w:beforeAutospacing="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sz w:val="28"/>
          <w:szCs w:val="28"/>
          <w:rtl w:val="0"/>
        </w:rPr>
        <w:t xml:space="preserve">Швидкість</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За допомогою арбітражного трафіку можна швидко залучати трафік на сайт або привести до збільшення обсягу продажів, оскільки рекламні матеріали можуть бути розміщені швидко та ефективно.</w:t>
      </w:r>
    </w:p>
    <w:p w:rsidR="00000000" w:rsidDel="00000000" w:rsidP="00000000" w:rsidRDefault="00000000" w:rsidRPr="00000000" w14:paraId="0000001A">
      <w:pPr>
        <w:numPr>
          <w:ilvl w:val="0"/>
          <w:numId w:val="1"/>
        </w:numPr>
        <w:pBdr>
          <w:top w:color="d9d9e3" w:space="0" w:sz="0" w:val="none"/>
          <w:left w:color="d9d9e3" w:space="0" w:sz="0" w:val="none"/>
          <w:bottom w:color="d9d9e3" w:space="0" w:sz="0" w:val="none"/>
          <w:right w:color="d9d9e3" w:space="0" w:sz="0" w:val="none"/>
        </w:pBdr>
        <w:shd w:fill="auto" w:val="clear"/>
        <w:spacing w:after="0" w:afterAutospacing="0" w:before="0" w:beforeAutospacing="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sz w:val="28"/>
          <w:szCs w:val="28"/>
          <w:rtl w:val="0"/>
        </w:rPr>
        <w:t xml:space="preserve">Ефективні витрати рекламного бюджету.</w:t>
      </w:r>
      <w:r w:rsidDel="00000000" w:rsidR="00000000" w:rsidRPr="00000000">
        <w:rPr>
          <w:rFonts w:ascii="Times New Roman" w:cs="Times New Roman" w:eastAsia="Times New Roman" w:hAnsi="Times New Roman"/>
          <w:sz w:val="28"/>
          <w:szCs w:val="28"/>
          <w:rtl w:val="0"/>
        </w:rPr>
        <w:t xml:space="preserve"> Арбітражний трафік дозволяє ефективно використовувати рекламний бюджет, оскільки можна зосередитися на платформах, де трафік найбільш якісний та вигідний, і виключити зайві витрати на малоефективні джерела трафіку.</w:t>
      </w:r>
    </w:p>
    <w:p w:rsidR="00000000" w:rsidDel="00000000" w:rsidP="00000000" w:rsidRDefault="00000000" w:rsidRPr="00000000" w14:paraId="0000001B">
      <w:pPr>
        <w:numPr>
          <w:ilvl w:val="0"/>
          <w:numId w:val="1"/>
        </w:numPr>
        <w:pBdr>
          <w:top w:color="d9d9e3" w:space="0" w:sz="0" w:val="none"/>
          <w:left w:color="d9d9e3" w:space="0" w:sz="0" w:val="none"/>
          <w:bottom w:color="d9d9e3" w:space="0" w:sz="0" w:val="none"/>
          <w:right w:color="d9d9e3" w:space="0" w:sz="0" w:val="none"/>
        </w:pBdr>
        <w:shd w:fill="auto" w:val="clear"/>
        <w:spacing w:before="0" w:beforeAutospacing="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sz w:val="28"/>
          <w:szCs w:val="28"/>
          <w:rtl w:val="0"/>
        </w:rPr>
        <w:t xml:space="preserve">Можливість забезпечення високої конверсії.</w:t>
      </w:r>
      <w:r w:rsidDel="00000000" w:rsidR="00000000" w:rsidRPr="00000000">
        <w:rPr>
          <w:rFonts w:ascii="Times New Roman" w:cs="Times New Roman" w:eastAsia="Times New Roman" w:hAnsi="Times New Roman"/>
          <w:sz w:val="28"/>
          <w:szCs w:val="28"/>
          <w:rtl w:val="0"/>
        </w:rPr>
        <w:t xml:space="preserve"> Арбітражний трафік може забезпечити високу конверсію, оскільки рекламні матеріали спрямовуються на певних користувачів, які вже проявили інтерес до певного продукту або послуги.</w:t>
      </w:r>
    </w:p>
    <w:p w:rsidR="00000000" w:rsidDel="00000000" w:rsidP="00000000" w:rsidRDefault="00000000" w:rsidRPr="00000000" w14:paraId="0000001C">
      <w:pPr>
        <w:ind w:firstLine="72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D">
      <w:pPr>
        <w:pStyle w:val="Heading2"/>
        <w:rPr/>
      </w:pPr>
      <w:bookmarkStart w:colFirst="0" w:colLast="0" w:name="_jnl3n1csbkn5" w:id="4"/>
      <w:bookmarkEnd w:id="4"/>
      <w:r w:rsidDel="00000000" w:rsidR="00000000" w:rsidRPr="00000000">
        <w:rPr>
          <w:rtl w:val="0"/>
        </w:rPr>
        <w:t xml:space="preserve">Як генерувати арбітражний трафік?</w:t>
      </w:r>
    </w:p>
    <w:p w:rsidR="00000000" w:rsidDel="00000000" w:rsidP="00000000" w:rsidRDefault="00000000" w:rsidRPr="00000000" w14:paraId="0000001E">
      <w:pPr>
        <w:ind w:firstLine="72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F">
      <w:pPr>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Генерування арбітражного трафіку може бути вигідним для веб-майстрів та маркетологів, які бажають заробляти на рекламі. Однак, цей процес вимагає певних знань та навичок, щоб досягти успіху. Арбітражний трафік - це трафік, що генерується з використанням рекламних мереж та платформ, з метою отримання прибутку від перепродажу цього трафіку рекламодавцям з вищими цінами. Основна ідея полягає в тому, щоб купувати дешевий трафік та перенаправляти його на високооплачувані пропозиції.</w:t>
      </w:r>
    </w:p>
    <w:p w:rsidR="00000000" w:rsidDel="00000000" w:rsidP="00000000" w:rsidRDefault="00000000" w:rsidRPr="00000000" w14:paraId="00000020">
      <w:pPr>
        <w:pBdr>
          <w:top w:color="ffffff" w:space="0" w:sz="8" w:val="single"/>
          <w:left w:color="ffffff" w:space="0" w:sz="8" w:val="single"/>
          <w:bottom w:color="ffffff" w:space="0" w:sz="8" w:val="single"/>
          <w:right w:color="ffffff" w:space="0" w:sz="8" w:val="single"/>
        </w:pBdr>
        <w:shd w:fill="auto" w:val="clear"/>
        <w:spacing w:after="3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Ось основні кроки, які допоможуть вам генерувати арбітражний трафік:</w:t>
      </w:r>
    </w:p>
    <w:p w:rsidR="00000000" w:rsidDel="00000000" w:rsidP="00000000" w:rsidRDefault="00000000" w:rsidRPr="00000000" w14:paraId="00000021">
      <w:pPr>
        <w:numPr>
          <w:ilvl w:val="0"/>
          <w:numId w:val="6"/>
        </w:numPr>
        <w:pBdr>
          <w:top w:color="ffffff" w:space="0" w:sz="8" w:val="single"/>
          <w:left w:color="ffffff" w:space="0" w:sz="8" w:val="single"/>
          <w:bottom w:color="ffffff" w:space="0" w:sz="8" w:val="single"/>
          <w:right w:color="ffffff" w:space="0" w:sz="8" w:val="single"/>
        </w:pBdr>
        <w:shd w:fill="auto" w:val="clear"/>
        <w:spacing w:after="0" w:afterAutospacing="0" w:before="30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sz w:val="28"/>
          <w:szCs w:val="28"/>
          <w:rtl w:val="0"/>
        </w:rPr>
        <w:t xml:space="preserve">Визначення ніші</w:t>
      </w:r>
      <w:r w:rsidDel="00000000" w:rsidR="00000000" w:rsidRPr="00000000">
        <w:rPr>
          <w:rFonts w:ascii="Times New Roman" w:cs="Times New Roman" w:eastAsia="Times New Roman" w:hAnsi="Times New Roman"/>
          <w:sz w:val="28"/>
          <w:szCs w:val="28"/>
          <w:rtl w:val="0"/>
        </w:rPr>
        <w:t xml:space="preserve">: Першим кроком у генерації арбітражного трафіку є визначення ніші, на якій можна заробити гроші.</w:t>
      </w:r>
      <w:r w:rsidDel="00000000" w:rsidR="00000000" w:rsidRPr="00000000">
        <w:rPr>
          <w:rFonts w:ascii="Roboto" w:cs="Roboto" w:eastAsia="Roboto" w:hAnsi="Roboto"/>
          <w:color w:val="ef4444"/>
          <w:sz w:val="24"/>
          <w:szCs w:val="24"/>
          <w:rtl w:val="0"/>
        </w:rPr>
        <w:t xml:space="preserve"> </w:t>
      </w:r>
      <w:r w:rsidDel="00000000" w:rsidR="00000000" w:rsidRPr="00000000">
        <w:rPr>
          <w:rFonts w:ascii="Times New Roman" w:cs="Times New Roman" w:eastAsia="Times New Roman" w:hAnsi="Times New Roman"/>
          <w:sz w:val="28"/>
          <w:szCs w:val="28"/>
          <w:rtl w:val="0"/>
        </w:rPr>
        <w:t xml:space="preserve">Важливо знати, яку аудиторію ви хочете залучити, та зрозуміти, який контент їм потрібен. Для цього потрібно вивчити ринок та визначити, які продукти або послуги популярні серед аудиторії</w:t>
      </w:r>
      <w:r w:rsidDel="00000000" w:rsidR="00000000" w:rsidRPr="00000000">
        <w:rPr>
          <w:rFonts w:ascii="Roboto" w:cs="Roboto" w:eastAsia="Roboto" w:hAnsi="Roboto"/>
          <w:color w:val="ef4444"/>
          <w:sz w:val="24"/>
          <w:szCs w:val="24"/>
          <w:rtl w:val="0"/>
        </w:rPr>
        <w:t xml:space="preserve">.</w:t>
      </w:r>
      <w:r w:rsidDel="00000000" w:rsidR="00000000" w:rsidRPr="00000000">
        <w:rPr>
          <w:rtl w:val="0"/>
        </w:rPr>
      </w:r>
    </w:p>
    <w:p w:rsidR="00000000" w:rsidDel="00000000" w:rsidP="00000000" w:rsidRDefault="00000000" w:rsidRPr="00000000" w14:paraId="00000022">
      <w:pPr>
        <w:numPr>
          <w:ilvl w:val="0"/>
          <w:numId w:val="6"/>
        </w:numPr>
        <w:pBdr>
          <w:top w:color="ffffff" w:space="0" w:sz="8" w:val="single"/>
          <w:left w:color="ffffff" w:space="0" w:sz="8" w:val="single"/>
          <w:bottom w:color="ffffff" w:space="0" w:sz="8" w:val="single"/>
          <w:right w:color="ffffff" w:space="0" w:sz="8" w:val="single"/>
        </w:pBdr>
        <w:shd w:fill="auto" w:val="clear"/>
        <w:spacing w:after="0" w:afterAutospacing="0" w:before="0" w:beforeAutospacing="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sz w:val="28"/>
          <w:szCs w:val="28"/>
          <w:rtl w:val="0"/>
        </w:rPr>
        <w:t xml:space="preserve">Вибір рекламних мереж</w:t>
      </w:r>
      <w:r w:rsidDel="00000000" w:rsidR="00000000" w:rsidRPr="00000000">
        <w:rPr>
          <w:rFonts w:ascii="Times New Roman" w:cs="Times New Roman" w:eastAsia="Times New Roman" w:hAnsi="Times New Roman"/>
          <w:sz w:val="28"/>
          <w:szCs w:val="28"/>
          <w:rtl w:val="0"/>
        </w:rPr>
        <w:t xml:space="preserve">: Для генерації арбітражного трафіку потрібно вибрати декілька рекламних мереж, на яких можна показувати рекламу. Краще вибирати мережі з високою конверсією та платформи, які дозволяють рекламувати на різних каналах. Для цього можна використовувати рекламні платформи, такі як Google AdWords, Facebook, Instagram або спеціалізовані мережі.</w:t>
      </w:r>
    </w:p>
    <w:p w:rsidR="00000000" w:rsidDel="00000000" w:rsidP="00000000" w:rsidRDefault="00000000" w:rsidRPr="00000000" w14:paraId="00000023">
      <w:pPr>
        <w:numPr>
          <w:ilvl w:val="0"/>
          <w:numId w:val="6"/>
        </w:numPr>
        <w:pBdr>
          <w:top w:color="ffffff" w:space="0" w:sz="8" w:val="single"/>
          <w:left w:color="ffffff" w:space="0" w:sz="8" w:val="single"/>
          <w:bottom w:color="ffffff" w:space="0" w:sz="8" w:val="single"/>
          <w:right w:color="ffffff" w:space="0" w:sz="8" w:val="single"/>
        </w:pBdr>
        <w:shd w:fill="auto" w:val="clear"/>
        <w:spacing w:after="0" w:afterAutospacing="0" w:before="0" w:beforeAutospacing="0" w:lineRule="auto"/>
        <w:ind w:left="720" w:hanging="360"/>
        <w:rPr>
          <w:color w:val="000000"/>
        </w:rPr>
      </w:pPr>
      <w:r w:rsidDel="00000000" w:rsidR="00000000" w:rsidRPr="00000000">
        <w:rPr>
          <w:rFonts w:ascii="Times New Roman" w:cs="Times New Roman" w:eastAsia="Times New Roman" w:hAnsi="Times New Roman"/>
          <w:b w:val="1"/>
          <w:sz w:val="28"/>
          <w:szCs w:val="28"/>
          <w:rtl w:val="0"/>
        </w:rPr>
        <w:t xml:space="preserve">Оптимізація кампаній</w:t>
      </w:r>
      <w:r w:rsidDel="00000000" w:rsidR="00000000" w:rsidRPr="00000000">
        <w:rPr>
          <w:rFonts w:ascii="Times New Roman" w:cs="Times New Roman" w:eastAsia="Times New Roman" w:hAnsi="Times New Roman"/>
          <w:sz w:val="28"/>
          <w:szCs w:val="28"/>
          <w:rtl w:val="0"/>
        </w:rPr>
        <w:t xml:space="preserve">: Після створення рекламних кампаній, потрібно постійно їх оптимізувати. Це означає видаляти неефективні оголошення, додавати нові, працювати з таргетингом та налаштуванням бюджету</w:t>
      </w:r>
      <w:r w:rsidDel="00000000" w:rsidR="00000000" w:rsidRPr="00000000">
        <w:rPr>
          <w:rFonts w:ascii="Roboto" w:cs="Roboto" w:eastAsia="Roboto" w:hAnsi="Roboto"/>
          <w:sz w:val="24"/>
          <w:szCs w:val="24"/>
          <w:rtl w:val="0"/>
        </w:rPr>
        <w:t xml:space="preserve">.</w:t>
      </w:r>
    </w:p>
    <w:p w:rsidR="00000000" w:rsidDel="00000000" w:rsidP="00000000" w:rsidRDefault="00000000" w:rsidRPr="00000000" w14:paraId="00000024">
      <w:pPr>
        <w:numPr>
          <w:ilvl w:val="0"/>
          <w:numId w:val="6"/>
        </w:numPr>
        <w:pBdr>
          <w:top w:color="ffffff" w:space="0" w:sz="8" w:val="single"/>
          <w:left w:color="ffffff" w:space="0" w:sz="8" w:val="single"/>
          <w:bottom w:color="ffffff" w:space="0" w:sz="8" w:val="single"/>
          <w:right w:color="ffffff" w:space="0" w:sz="8" w:val="single"/>
        </w:pBdr>
        <w:shd w:fill="auto" w:val="clear"/>
        <w:spacing w:after="0" w:afterAutospacing="0" w:before="0" w:beforeAutospacing="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sz w:val="28"/>
          <w:szCs w:val="28"/>
          <w:rtl w:val="0"/>
        </w:rPr>
        <w:t xml:space="preserve">Створення лендінгу</w:t>
      </w:r>
      <w:r w:rsidDel="00000000" w:rsidR="00000000" w:rsidRPr="00000000">
        <w:rPr>
          <w:rFonts w:ascii="Times New Roman" w:cs="Times New Roman" w:eastAsia="Times New Roman" w:hAnsi="Times New Roman"/>
          <w:sz w:val="28"/>
          <w:szCs w:val="28"/>
          <w:rtl w:val="0"/>
        </w:rPr>
        <w:t xml:space="preserve">: Створіть привабливий лендінг, що максимально приверне увагу вашої аудиторії. Уважно розробіть дизайн та контент сторінки, щоб максимізувати конверсійність.</w:t>
      </w:r>
    </w:p>
    <w:p w:rsidR="00000000" w:rsidDel="00000000" w:rsidP="00000000" w:rsidRDefault="00000000" w:rsidRPr="00000000" w14:paraId="00000025">
      <w:pPr>
        <w:numPr>
          <w:ilvl w:val="0"/>
          <w:numId w:val="6"/>
        </w:numPr>
        <w:pBdr>
          <w:top w:color="ffffff" w:space="0" w:sz="8" w:val="single"/>
          <w:left w:color="ffffff" w:space="0" w:sz="8" w:val="single"/>
          <w:bottom w:color="ffffff" w:space="0" w:sz="8" w:val="single"/>
          <w:right w:color="ffffff" w:space="0" w:sz="8" w:val="single"/>
        </w:pBdr>
        <w:shd w:fill="auto" w:val="clear"/>
        <w:spacing w:before="0" w:beforeAutospacing="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sz w:val="28"/>
          <w:szCs w:val="28"/>
          <w:rtl w:val="0"/>
        </w:rPr>
        <w:t xml:space="preserve">Тестування</w:t>
      </w:r>
      <w:r w:rsidDel="00000000" w:rsidR="00000000" w:rsidRPr="00000000">
        <w:rPr>
          <w:rFonts w:ascii="Times New Roman" w:cs="Times New Roman" w:eastAsia="Times New Roman" w:hAnsi="Times New Roman"/>
          <w:sz w:val="28"/>
          <w:szCs w:val="28"/>
          <w:rtl w:val="0"/>
        </w:rPr>
        <w:t xml:space="preserve">: Тестуйте різні види реклами та лендінгів, щоб знайти найефективніші комбінації. При цьому слід враховувати різні фактори, такі як заголовки, опис, зображення та к</w:t>
      </w:r>
      <w:r w:rsidDel="00000000" w:rsidR="00000000" w:rsidRPr="00000000">
        <w:rPr>
          <w:rFonts w:ascii="Times New Roman" w:cs="Times New Roman" w:eastAsia="Times New Roman" w:hAnsi="Times New Roman"/>
          <w:sz w:val="28"/>
          <w:szCs w:val="28"/>
          <w:rtl w:val="0"/>
        </w:rPr>
        <w:t xml:space="preserve">нопки дії.</w:t>
      </w:r>
    </w:p>
    <w:p w:rsidR="00000000" w:rsidDel="00000000" w:rsidP="00000000" w:rsidRDefault="00000000" w:rsidRPr="00000000" w14:paraId="00000026">
      <w:pPr>
        <w:pBdr>
          <w:top w:color="ffffff" w:space="0" w:sz="8" w:val="single"/>
          <w:left w:color="ffffff" w:space="0" w:sz="8" w:val="single"/>
          <w:bottom w:color="ffffff" w:space="0" w:sz="8" w:val="single"/>
          <w:right w:color="ffffff" w:space="0" w:sz="8" w:val="single"/>
        </w:pBdr>
        <w:shd w:fill="auto" w:val="clear"/>
        <w:spacing w:before="300" w:lineRule="auto"/>
        <w:ind w:left="0" w:firstLine="0"/>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Тепер виникає запитання : Де брати трафік для арбітражу? Насамперед, розглянемо безкоштовні варіанти.</w:t>
      </w:r>
    </w:p>
    <w:p w:rsidR="00000000" w:rsidDel="00000000" w:rsidP="00000000" w:rsidRDefault="00000000" w:rsidRPr="00000000" w14:paraId="00000027">
      <w:pPr>
        <w:pBdr>
          <w:top w:color="d9d9e3" w:space="0" w:sz="0" w:val="none"/>
          <w:left w:color="d9d9e3" w:space="0" w:sz="0" w:val="none"/>
          <w:bottom w:color="d9d9e3" w:space="0" w:sz="0" w:val="none"/>
          <w:right w:color="d9d9e3" w:space="0" w:sz="0" w:val="none"/>
        </w:pBdr>
        <w:shd w:fill="auto" w:val="clear"/>
        <w:spacing w:after="30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Отримати безкоштовний трафік для арбітражу можна наступними способами:</w:t>
      </w:r>
    </w:p>
    <w:p w:rsidR="00000000" w:rsidDel="00000000" w:rsidP="00000000" w:rsidRDefault="00000000" w:rsidRPr="00000000" w14:paraId="00000028">
      <w:pPr>
        <w:numPr>
          <w:ilvl w:val="0"/>
          <w:numId w:val="7"/>
        </w:numPr>
        <w:pBdr>
          <w:top w:color="d9d9e3" w:space="0" w:sz="0" w:val="none"/>
          <w:left w:color="d9d9e3" w:space="0" w:sz="0" w:val="none"/>
          <w:bottom w:color="d9d9e3" w:space="0" w:sz="0" w:val="none"/>
          <w:right w:color="d9d9e3" w:space="0" w:sz="0" w:val="none"/>
        </w:pBdr>
        <w:shd w:fill="auto" w:val="clear"/>
        <w:spacing w:after="0" w:afterAutospacing="0" w:before="30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Власний сайт або блог . </w:t>
      </w:r>
      <w:r w:rsidDel="00000000" w:rsidR="00000000" w:rsidRPr="00000000">
        <w:rPr>
          <w:rFonts w:ascii="Times New Roman" w:cs="Times New Roman" w:eastAsia="Times New Roman" w:hAnsi="Times New Roman"/>
          <w:sz w:val="28"/>
          <w:szCs w:val="28"/>
          <w:rtl w:val="0"/>
        </w:rPr>
        <w:t xml:space="preserve">Можна розміщувати багато партнерських посилань на своєму веб-сайті і надсилати трафік на інші сайти, що є перевагою в заробітку на арбітражі. Лояльна аудиторія, яка довіряє рекомендаціям блогера, відсутність модерації оголошень, можливість рекламувати будь-які товари і послуги, включаючи гемблінг і адалт, а також можливість публікувати огляди товарів, безперечно, є перевагою. Щодо мінусів, то це обмежені вибори офферів, адже вони повині перетинатись з основною тематикою блогу чи сайту або ж бути універсальними.</w:t>
      </w:r>
    </w:p>
    <w:p w:rsidR="00000000" w:rsidDel="00000000" w:rsidP="00000000" w:rsidRDefault="00000000" w:rsidRPr="00000000" w14:paraId="00000029">
      <w:pPr>
        <w:numPr>
          <w:ilvl w:val="0"/>
          <w:numId w:val="7"/>
        </w:numPr>
        <w:pBdr>
          <w:top w:color="d9d9e3" w:space="0" w:sz="0" w:val="none"/>
          <w:left w:color="d9d9e3" w:space="0" w:sz="0" w:val="none"/>
          <w:bottom w:color="d9d9e3" w:space="0" w:sz="0" w:val="none"/>
          <w:right w:color="d9d9e3" w:space="0" w:sz="0" w:val="none"/>
        </w:pBdr>
        <w:shd w:fill="auto" w:val="clear"/>
        <w:spacing w:after="0" w:afterAutospacing="0" w:before="0" w:beforeAutospacing="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Групи в соціальних мережах. </w:t>
      </w:r>
      <w:r w:rsidDel="00000000" w:rsidR="00000000" w:rsidRPr="00000000">
        <w:rPr>
          <w:rFonts w:ascii="Times New Roman" w:cs="Times New Roman" w:eastAsia="Times New Roman" w:hAnsi="Times New Roman"/>
          <w:sz w:val="28"/>
          <w:szCs w:val="28"/>
          <w:rtl w:val="0"/>
        </w:rPr>
        <w:t xml:space="preserve">Такі п</w:t>
      </w:r>
      <w:r w:rsidDel="00000000" w:rsidR="00000000" w:rsidRPr="00000000">
        <w:rPr>
          <w:rFonts w:ascii="Times New Roman" w:cs="Times New Roman" w:eastAsia="Times New Roman" w:hAnsi="Times New Roman"/>
          <w:sz w:val="28"/>
          <w:szCs w:val="28"/>
          <w:rtl w:val="0"/>
        </w:rPr>
        <w:t xml:space="preserve">опулярні соціальні мережі як  Facebook, Instagram,Telegram – це величезне джерело трафіку. Активні користувачі зазвичай, ставляться до реклами лояльно і охоче переходять за посиланням. Тому спостерігається високий CTR, особливо в  постах, де користувачі активно обговорюють будь-яке питання.  У такі коментарі слід додавати ненав'язливі посилання ( наприклад як власну рекомендацію) Однак є і певні мінуси такої схеми, до прикладу як і у випадку з блогом - обмеженість офферів, високий ризик блокування сторінки за порушення правил , та й не всі СРА-мережі і партнерки приймають трафік з соціалок</w:t>
      </w:r>
    </w:p>
    <w:p w:rsidR="00000000" w:rsidDel="00000000" w:rsidP="00000000" w:rsidRDefault="00000000" w:rsidRPr="00000000" w14:paraId="0000002A">
      <w:pPr>
        <w:numPr>
          <w:ilvl w:val="0"/>
          <w:numId w:val="7"/>
        </w:numPr>
        <w:pBdr>
          <w:top w:color="d9d9e3" w:space="0" w:sz="0" w:val="none"/>
          <w:left w:color="d9d9e3" w:space="0" w:sz="0" w:val="none"/>
          <w:bottom w:color="d9d9e3" w:space="0" w:sz="0" w:val="none"/>
          <w:right w:color="d9d9e3" w:space="0" w:sz="0" w:val="none"/>
        </w:pBdr>
        <w:shd w:fill="auto" w:val="clear"/>
        <w:spacing w:after="0" w:afterAutospacing="0" w:before="0" w:beforeAutospacing="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Youtube канал</w:t>
      </w:r>
      <w:r w:rsidDel="00000000" w:rsidR="00000000" w:rsidRPr="00000000">
        <w:rPr>
          <w:rFonts w:ascii="Times New Roman" w:cs="Times New Roman" w:eastAsia="Times New Roman" w:hAnsi="Times New Roman"/>
          <w:sz w:val="28"/>
          <w:szCs w:val="28"/>
          <w:rtl w:val="0"/>
        </w:rPr>
        <w:t xml:space="preserve">. Якщо ваша діяльність в Інтернеті вже тісно пов'язана з блогінгом, можна завести свій канал на YouTube. Цей популярний відеохостинг теж є великим пошуковиком поряд з Google. Можна оптимізувати відео під конкретні запити і розміщувати партнерські посилання в описах під роликами. Однак, така схема арбітражу вимагає великих витрат часу і зусиль. Бажано, щоб в тиждень виходило не менше 3 нових роликів. Інакше розкрутити канал на YouTube з метою заробітку на арбітражі трафіку не вийде.</w:t>
      </w:r>
    </w:p>
    <w:p w:rsidR="00000000" w:rsidDel="00000000" w:rsidP="00000000" w:rsidRDefault="00000000" w:rsidRPr="00000000" w14:paraId="0000002B">
      <w:pPr>
        <w:numPr>
          <w:ilvl w:val="0"/>
          <w:numId w:val="7"/>
        </w:numPr>
        <w:pBdr>
          <w:top w:color="d9d9e3" w:space="0" w:sz="0" w:val="none"/>
          <w:left w:color="d9d9e3" w:space="0" w:sz="0" w:val="none"/>
          <w:bottom w:color="d9d9e3" w:space="0" w:sz="0" w:val="none"/>
          <w:right w:color="d9d9e3" w:space="0" w:sz="0" w:val="none"/>
        </w:pBdr>
        <w:shd w:fill="auto" w:val="clear"/>
        <w:spacing w:before="0" w:beforeAutospacing="0" w:lineRule="auto"/>
        <w:ind w:left="720" w:hanging="36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Email-розсилка </w:t>
      </w:r>
      <w:r w:rsidDel="00000000" w:rsidR="00000000" w:rsidRPr="00000000">
        <w:rPr>
          <w:sz w:val="28"/>
          <w:szCs w:val="28"/>
          <w:rtl w:val="0"/>
        </w:rPr>
        <w:t xml:space="preserve">Щоб займатися арбітражем трафіку за допомогою e-mail розсилки, потрібно зареєструватися в спеціальних сервісах, таких як Sendpulse, Mailchimp,  і додати код форми підписки на свій сайт. Хоча, до прикладу, такий конструктор як WordPress надає таку опцію за замовчуванням.</w:t>
      </w:r>
    </w:p>
    <w:p w:rsidR="00000000" w:rsidDel="00000000" w:rsidP="00000000" w:rsidRDefault="00000000" w:rsidRPr="00000000" w14:paraId="0000002C">
      <w:pPr>
        <w:pBdr>
          <w:top w:color="d9d9e3" w:space="0" w:sz="0" w:val="none"/>
          <w:left w:color="d9d9e3" w:space="0" w:sz="0" w:val="none"/>
          <w:bottom w:color="d9d9e3" w:space="0" w:sz="0" w:val="none"/>
          <w:right w:color="d9d9e3" w:space="0" w:sz="0" w:val="none"/>
          <w:between w:color="auto" w:space="0" w:sz="0" w:val="none"/>
        </w:pBdr>
        <w:shd w:fill="ffffff" w:val="clear"/>
        <w:spacing w:after="300" w:lineRule="auto"/>
        <w:ind w:left="720" w:firstLine="0"/>
        <w:rPr>
          <w:sz w:val="28"/>
          <w:szCs w:val="28"/>
        </w:rPr>
      </w:pPr>
      <w:r w:rsidDel="00000000" w:rsidR="00000000" w:rsidRPr="00000000">
        <w:rPr>
          <w:sz w:val="28"/>
          <w:szCs w:val="28"/>
          <w:rtl w:val="0"/>
        </w:rPr>
        <w:t xml:space="preserve">Як правило, користувачі, які підписалися на e-mail розсилку, більш лояльно реагують на рекламу, ніж випадкові відвідувачі сайту. Однак підписників теж не варто завалювати спамом.</w:t>
      </w:r>
    </w:p>
    <w:p w:rsidR="00000000" w:rsidDel="00000000" w:rsidP="00000000" w:rsidRDefault="00000000" w:rsidRPr="00000000" w14:paraId="0000002D">
      <w:pPr>
        <w:pBdr>
          <w:top w:color="d9d9e3" w:space="0" w:sz="0" w:val="none"/>
          <w:left w:color="d9d9e3" w:space="0" w:sz="0" w:val="none"/>
          <w:bottom w:color="d9d9e3" w:space="0" w:sz="0" w:val="none"/>
          <w:right w:color="d9d9e3" w:space="0" w:sz="0" w:val="none"/>
        </w:pBdr>
        <w:shd w:fill="auto" w:val="clear"/>
        <w:spacing w:before="300" w:lineRule="auto"/>
        <w:ind w:left="0" w:firstLine="0"/>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sz w:val="32"/>
          <w:szCs w:val="32"/>
          <w:rtl w:val="0"/>
        </w:rPr>
        <w:t xml:space="preserve">Тепер щодо платних джерел</w:t>
      </w:r>
      <w:r w:rsidDel="00000000" w:rsidR="00000000" w:rsidRPr="00000000">
        <w:rPr>
          <w:rFonts w:ascii="Times New Roman" w:cs="Times New Roman" w:eastAsia="Times New Roman" w:hAnsi="Times New Roman"/>
          <w:b w:val="1"/>
          <w:sz w:val="32"/>
          <w:szCs w:val="32"/>
          <w:rtl w:val="0"/>
        </w:rPr>
        <w:t xml:space="preserve"> :</w:t>
      </w:r>
      <w:r w:rsidDel="00000000" w:rsidR="00000000" w:rsidRPr="00000000">
        <w:rPr>
          <w:rtl w:val="0"/>
        </w:rPr>
      </w:r>
    </w:p>
    <w:p w:rsidR="00000000" w:rsidDel="00000000" w:rsidP="00000000" w:rsidRDefault="00000000" w:rsidRPr="00000000" w14:paraId="0000002E">
      <w:pPr>
        <w:pBdr>
          <w:top w:color="ffffff" w:space="0" w:sz="8" w:val="single"/>
          <w:left w:color="ffffff" w:space="0" w:sz="8" w:val="single"/>
          <w:bottom w:color="ffffff" w:space="0" w:sz="8" w:val="single"/>
          <w:right w:color="ffffff" w:space="0" w:sz="8" w:val="single"/>
        </w:pBdr>
        <w:shd w:fill="auto" w:val="clear"/>
        <w:spacing w:before="30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r w:rsidDel="00000000" w:rsidR="00000000" w:rsidRPr="00000000">
        <w:rPr>
          <w:rFonts w:ascii="Times New Roman" w:cs="Times New Roman" w:eastAsia="Times New Roman" w:hAnsi="Times New Roman"/>
          <w:b w:val="1"/>
          <w:sz w:val="28"/>
          <w:szCs w:val="28"/>
          <w:rtl w:val="0"/>
        </w:rPr>
        <w:t xml:space="preserve">Контекстна реклама. </w:t>
      </w:r>
      <w:r w:rsidDel="00000000" w:rsidR="00000000" w:rsidRPr="00000000">
        <w:rPr>
          <w:rFonts w:ascii="Times New Roman" w:cs="Times New Roman" w:eastAsia="Times New Roman" w:hAnsi="Times New Roman"/>
          <w:sz w:val="28"/>
          <w:szCs w:val="28"/>
          <w:rtl w:val="0"/>
        </w:rPr>
        <w:t xml:space="preserve">Контекстна реклама - це рекламна форма, яка спрямовується на показ реклами користувачам, які шукають певний товар або послугу в Інтернеті. Рекламні оголошення відображаються в спеціальних блоках на сторінках пошукових систем, таких як Google, Bing або Yahoo, а також на інших веб-сайтах.</w:t>
      </w:r>
      <w:r w:rsidDel="00000000" w:rsidR="00000000" w:rsidRPr="00000000">
        <w:rPr>
          <w:rFonts w:ascii="Times New Roman" w:cs="Times New Roman" w:eastAsia="Times New Roman" w:hAnsi="Times New Roman"/>
          <w:sz w:val="28"/>
          <w:szCs w:val="28"/>
          <w:rtl w:val="0"/>
        </w:rPr>
        <w:t xml:space="preserve">Оголошення налаштовуються в особистому кабінеті точно під цільову аудиторію, не містять дезінформації і спаму. Контекстна реклама вважається  "білим" способом арбітражу трафіку. Вона дозволена у всіх партнерках і СРА-мережах.</w:t>
      </w:r>
    </w:p>
    <w:p w:rsidR="00000000" w:rsidDel="00000000" w:rsidP="00000000" w:rsidRDefault="00000000" w:rsidRPr="00000000" w14:paraId="0000002F">
      <w:pPr>
        <w:pBdr>
          <w:top w:color="ffffff" w:space="0" w:sz="8" w:val="single"/>
          <w:left w:color="ffffff" w:space="0" w:sz="8" w:val="single"/>
          <w:bottom w:color="ffffff" w:space="0" w:sz="8" w:val="single"/>
          <w:right w:color="ffffff" w:space="0" w:sz="8" w:val="single"/>
          <w:between w:color="auto" w:space="0" w:sz="0" w:val="none"/>
        </w:pBdr>
        <w:shd w:fill="ffffff" w:val="clear"/>
        <w:spacing w:after="3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Однак, всі перераховані плюси перекриваються наголовнішим мінусом - високою вартістю реклами. Особливо з використанням в оголошеннях комерційних запитів: «купити», «замовити» і т. д. Тому заробляти з допомогою описаної схеми арбітражу можуть лише досвідчені фахівці, які вміють аналізувати статистику і знають методи зниження витрат.</w:t>
      </w:r>
    </w:p>
    <w:p w:rsidR="00000000" w:rsidDel="00000000" w:rsidP="00000000" w:rsidRDefault="00000000" w:rsidRPr="00000000" w14:paraId="00000030">
      <w:pPr>
        <w:pBdr>
          <w:top w:color="ffffff" w:space="0" w:sz="8" w:val="single"/>
          <w:left w:color="ffffff" w:space="0" w:sz="8" w:val="single"/>
          <w:bottom w:color="ffffff" w:space="0" w:sz="8" w:val="single"/>
          <w:right w:color="ffffff" w:space="0" w:sz="8" w:val="single"/>
          <w:between w:color="auto" w:space="0" w:sz="0" w:val="none"/>
        </w:pBdr>
        <w:shd w:fill="ffffff" w:val="clear"/>
        <w:spacing w:after="3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r w:rsidDel="00000000" w:rsidR="00000000" w:rsidRPr="00000000">
        <w:rPr>
          <w:rFonts w:ascii="Times New Roman" w:cs="Times New Roman" w:eastAsia="Times New Roman" w:hAnsi="Times New Roman"/>
          <w:b w:val="1"/>
          <w:sz w:val="28"/>
          <w:szCs w:val="28"/>
          <w:rtl w:val="0"/>
        </w:rPr>
        <w:t xml:space="preserve">Реклама в соціальних мережах. </w:t>
      </w:r>
      <w:r w:rsidDel="00000000" w:rsidR="00000000" w:rsidRPr="00000000">
        <w:rPr>
          <w:rFonts w:ascii="Times New Roman" w:cs="Times New Roman" w:eastAsia="Times New Roman" w:hAnsi="Times New Roman"/>
          <w:sz w:val="28"/>
          <w:szCs w:val="28"/>
          <w:rtl w:val="0"/>
        </w:rPr>
        <w:t xml:space="preserve">У соцмережах часто використовуються два формати реклами: таргетована і органічний посів. У першому випадку арбітражник реєструє особистий кабінет на спеціальному майданчику, створює оголошення і налаштовує параметри цільової аудиторії:</w:t>
      </w:r>
    </w:p>
    <w:p w:rsidR="00000000" w:rsidDel="00000000" w:rsidP="00000000" w:rsidRDefault="00000000" w:rsidRPr="00000000" w14:paraId="00000031">
      <w:pPr>
        <w:numPr>
          <w:ilvl w:val="0"/>
          <w:numId w:val="11"/>
        </w:numPr>
        <w:pBdr>
          <w:top w:color="ffffff" w:space="0" w:sz="8" w:val="single"/>
          <w:left w:color="ffffff" w:space="0" w:sz="8" w:val="single"/>
          <w:bottom w:color="ffffff" w:space="0" w:sz="8" w:val="single"/>
          <w:right w:color="ffffff" w:space="0" w:sz="8" w:val="single"/>
          <w:between w:color="auto" w:space="0" w:sz="0" w:val="none"/>
        </w:pBdr>
        <w:shd w:fill="ffffff" w:val="clear"/>
        <w:ind w:left="10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стать;</w:t>
      </w:r>
    </w:p>
    <w:p w:rsidR="00000000" w:rsidDel="00000000" w:rsidP="00000000" w:rsidRDefault="00000000" w:rsidRPr="00000000" w14:paraId="00000032">
      <w:pPr>
        <w:numPr>
          <w:ilvl w:val="0"/>
          <w:numId w:val="11"/>
        </w:numPr>
        <w:pBdr>
          <w:top w:color="ffffff" w:space="0" w:sz="8" w:val="single"/>
          <w:left w:color="ffffff" w:space="0" w:sz="8" w:val="single"/>
          <w:bottom w:color="ffffff" w:space="0" w:sz="8" w:val="single"/>
          <w:right w:color="ffffff" w:space="0" w:sz="8" w:val="single"/>
          <w:between w:color="auto" w:space="0" w:sz="0" w:val="none"/>
        </w:pBdr>
        <w:shd w:fill="ffffff" w:val="clear"/>
        <w:ind w:left="10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вік;</w:t>
      </w:r>
    </w:p>
    <w:p w:rsidR="00000000" w:rsidDel="00000000" w:rsidP="00000000" w:rsidRDefault="00000000" w:rsidRPr="00000000" w14:paraId="00000033">
      <w:pPr>
        <w:numPr>
          <w:ilvl w:val="0"/>
          <w:numId w:val="11"/>
        </w:numPr>
        <w:pBdr>
          <w:top w:color="ffffff" w:space="0" w:sz="8" w:val="single"/>
          <w:left w:color="ffffff" w:space="0" w:sz="8" w:val="single"/>
          <w:bottom w:color="ffffff" w:space="0" w:sz="8" w:val="single"/>
          <w:right w:color="ffffff" w:space="0" w:sz="8" w:val="single"/>
          <w:between w:color="auto" w:space="0" w:sz="0" w:val="none"/>
        </w:pBdr>
        <w:shd w:fill="ffffff" w:val="clear"/>
        <w:ind w:left="10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регіон;</w:t>
      </w:r>
    </w:p>
    <w:p w:rsidR="00000000" w:rsidDel="00000000" w:rsidP="00000000" w:rsidRDefault="00000000" w:rsidRPr="00000000" w14:paraId="00000034">
      <w:pPr>
        <w:numPr>
          <w:ilvl w:val="0"/>
          <w:numId w:val="11"/>
        </w:numPr>
        <w:pBdr>
          <w:top w:color="ffffff" w:space="0" w:sz="8" w:val="single"/>
          <w:left w:color="ffffff" w:space="0" w:sz="8" w:val="single"/>
          <w:bottom w:color="ffffff" w:space="0" w:sz="8" w:val="single"/>
          <w:right w:color="ffffff" w:space="0" w:sz="8" w:val="single"/>
          <w:between w:color="auto" w:space="0" w:sz="0" w:val="none"/>
        </w:pBdr>
        <w:shd w:fill="ffffff" w:val="clear"/>
        <w:ind w:left="10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соціальний статус;</w:t>
      </w:r>
    </w:p>
    <w:p w:rsidR="00000000" w:rsidDel="00000000" w:rsidP="00000000" w:rsidRDefault="00000000" w:rsidRPr="00000000" w14:paraId="00000035">
      <w:pPr>
        <w:numPr>
          <w:ilvl w:val="0"/>
          <w:numId w:val="11"/>
        </w:numPr>
        <w:pBdr>
          <w:top w:color="ffffff" w:space="0" w:sz="8" w:val="single"/>
          <w:left w:color="ffffff" w:space="0" w:sz="8" w:val="single"/>
          <w:bottom w:color="ffffff" w:space="0" w:sz="8" w:val="single"/>
          <w:right w:color="ffffff" w:space="0" w:sz="8" w:val="single"/>
          <w:between w:color="auto" w:space="0" w:sz="0" w:val="none"/>
        </w:pBdr>
        <w:shd w:fill="ffffff" w:val="clear"/>
        <w:ind w:left="10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захоплення </w:t>
      </w:r>
    </w:p>
    <w:p w:rsidR="00000000" w:rsidDel="00000000" w:rsidP="00000000" w:rsidRDefault="00000000" w:rsidRPr="00000000" w14:paraId="00000036">
      <w:pPr>
        <w:pBdr>
          <w:top w:color="ffffff" w:space="0" w:sz="8" w:val="single"/>
          <w:left w:color="ffffff" w:space="0" w:sz="8" w:val="single"/>
          <w:bottom w:color="ffffff" w:space="0" w:sz="8" w:val="single"/>
          <w:right w:color="ffffff" w:space="0" w:sz="8" w:val="single"/>
          <w:between w:color="auto" w:space="0" w:sz="0" w:val="none"/>
        </w:pBdr>
        <w:shd w:fill="ffffff" w:val="clear"/>
        <w:spacing w:after="3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Якщо налаштування будуть виконані правильно, то рекламу побачать зацікавленні  користувачі. В результаті - високі показники CTR і продажів, що дозволить окупити вкладення в рекламу. Однак цей спосіб арбітражу досить витратний, а початківцям важко отримати якісний трафік з соцмереж. На даний час найлегше ефективно налаштувати рекламу, а в результаті отримати прибуток в Instagram.</w:t>
      </w:r>
    </w:p>
    <w:p w:rsidR="00000000" w:rsidDel="00000000" w:rsidP="00000000" w:rsidRDefault="00000000" w:rsidRPr="00000000" w14:paraId="00000037">
      <w:pPr>
        <w:pBdr>
          <w:top w:color="ffffff" w:space="0" w:sz="8" w:val="single"/>
          <w:left w:color="ffffff" w:space="0" w:sz="8" w:val="single"/>
          <w:bottom w:color="ffffff" w:space="0" w:sz="8" w:val="single"/>
          <w:right w:color="ffffff" w:space="0" w:sz="8" w:val="single"/>
          <w:between w:color="auto" w:space="0" w:sz="0" w:val="none"/>
        </w:pBdr>
        <w:shd w:fill="ffffff" w:val="clear"/>
        <w:spacing w:after="3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r w:rsidDel="00000000" w:rsidR="00000000" w:rsidRPr="00000000">
        <w:rPr>
          <w:rFonts w:ascii="Times New Roman" w:cs="Times New Roman" w:eastAsia="Times New Roman" w:hAnsi="Times New Roman"/>
          <w:b w:val="1"/>
          <w:sz w:val="28"/>
          <w:szCs w:val="28"/>
          <w:rtl w:val="0"/>
        </w:rPr>
        <w:t xml:space="preserve">Банерна та тизерна реклама. </w:t>
      </w:r>
      <w:r w:rsidDel="00000000" w:rsidR="00000000" w:rsidRPr="00000000">
        <w:rPr>
          <w:rFonts w:ascii="Times New Roman" w:cs="Times New Roman" w:eastAsia="Times New Roman" w:hAnsi="Times New Roman"/>
          <w:sz w:val="28"/>
          <w:szCs w:val="28"/>
          <w:rtl w:val="0"/>
        </w:rPr>
        <w:t xml:space="preserve">Банери - це рекламні оголошення, які складаються з графічного блоку і тексту. Коли користувач клацає на картинку то переходить на сайт продавця і здійснює цільову дію, в результаті вебмайстер отримує прибуток. Для заробітку за допомогою описаної схеми потрібні навички в веб-дизайні. Інакше доведеться замовляти банери у фахівця, що збільшить витрати на арбітраж трафіку.</w:t>
      </w:r>
    </w:p>
    <w:p w:rsidR="00000000" w:rsidDel="00000000" w:rsidP="00000000" w:rsidRDefault="00000000" w:rsidRPr="00000000" w14:paraId="00000038">
      <w:pPr>
        <w:pBdr>
          <w:top w:color="ffffff" w:space="0" w:sz="8" w:val="single"/>
          <w:left w:color="ffffff" w:space="0" w:sz="8" w:val="single"/>
          <w:bottom w:color="ffffff" w:space="0" w:sz="8" w:val="single"/>
          <w:right w:color="ffffff" w:space="0" w:sz="8" w:val="single"/>
          <w:between w:color="auto" w:space="0" w:sz="0" w:val="none"/>
        </w:pBdr>
        <w:shd w:fill="ffffff" w:val="clear"/>
        <w:spacing w:after="3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Тизери - це різновид банерної реклами. Вони являють собою картинки з “голосним” змістом.  Тизери, як платні джерела для арбітражу трафіку, володіють двома мінусами:</w:t>
      </w:r>
    </w:p>
    <w:p w:rsidR="00000000" w:rsidDel="00000000" w:rsidP="00000000" w:rsidRDefault="00000000" w:rsidRPr="00000000" w14:paraId="00000039">
      <w:pPr>
        <w:numPr>
          <w:ilvl w:val="0"/>
          <w:numId w:val="8"/>
        </w:numPr>
        <w:pBdr>
          <w:top w:color="ffffff" w:space="0" w:sz="8" w:val="single"/>
          <w:left w:color="ffffff" w:space="0" w:sz="8" w:val="single"/>
          <w:bottom w:color="ffffff" w:space="0" w:sz="8" w:val="single"/>
          <w:right w:color="ffffff" w:space="0" w:sz="8" w:val="single"/>
          <w:between w:color="auto" w:space="0" w:sz="0" w:val="none"/>
        </w:pBdr>
        <w:shd w:fill="ffffff" w:val="clear"/>
        <w:ind w:left="10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зниження довіри користувачів до ресурсу, адже часто містять дезінформацію;</w:t>
      </w:r>
    </w:p>
    <w:p w:rsidR="00000000" w:rsidDel="00000000" w:rsidP="00000000" w:rsidRDefault="00000000" w:rsidRPr="00000000" w14:paraId="0000003A">
      <w:pPr>
        <w:numPr>
          <w:ilvl w:val="0"/>
          <w:numId w:val="8"/>
        </w:numPr>
        <w:pBdr>
          <w:top w:color="ffffff" w:space="0" w:sz="8" w:val="single"/>
          <w:left w:color="ffffff" w:space="0" w:sz="8" w:val="single"/>
          <w:bottom w:color="ffffff" w:space="0" w:sz="8" w:val="single"/>
          <w:right w:color="ffffff" w:space="0" w:sz="8" w:val="single"/>
          <w:between w:color="auto" w:space="0" w:sz="0" w:val="none"/>
        </w:pBdr>
        <w:shd w:fill="ffffff" w:val="clear"/>
        <w:ind w:left="10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рідко дозволяють залучити платоспроможний трафік.</w:t>
      </w:r>
      <w:r w:rsidDel="00000000" w:rsidR="00000000" w:rsidRPr="00000000">
        <w:rPr>
          <w:rtl w:val="0"/>
        </w:rPr>
      </w:r>
    </w:p>
    <w:p w:rsidR="00000000" w:rsidDel="00000000" w:rsidP="00000000" w:rsidRDefault="00000000" w:rsidRPr="00000000" w14:paraId="0000003B">
      <w:pPr>
        <w:pBdr>
          <w:top w:color="ffffff" w:space="0" w:sz="8" w:val="single"/>
          <w:left w:color="ffffff" w:space="0" w:sz="8" w:val="single"/>
          <w:bottom w:color="ffffff" w:space="0" w:sz="8" w:val="single"/>
          <w:right w:color="ffffff" w:space="0" w:sz="8" w:val="single"/>
        </w:pBdr>
        <w:shd w:fill="auto" w:val="clear"/>
        <w:spacing w:before="300" w:lineRule="auto"/>
        <w:ind w:left="0" w:firstLine="72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C">
      <w:pPr>
        <w:pStyle w:val="Heading2"/>
        <w:pBdr>
          <w:top w:color="ffffff" w:space="0" w:sz="8" w:val="single"/>
          <w:left w:color="ffffff" w:space="0" w:sz="8" w:val="single"/>
          <w:bottom w:color="ffffff" w:space="0" w:sz="8" w:val="single"/>
          <w:right w:color="ffffff" w:space="0" w:sz="8" w:val="single"/>
        </w:pBdr>
        <w:spacing w:before="300" w:lineRule="auto"/>
        <w:rPr/>
      </w:pPr>
      <w:bookmarkStart w:colFirst="0" w:colLast="0" w:name="_ye04jvlg3kab" w:id="5"/>
      <w:bookmarkEnd w:id="5"/>
      <w:r w:rsidDel="00000000" w:rsidR="00000000" w:rsidRPr="00000000">
        <w:rPr>
          <w:rtl w:val="0"/>
        </w:rPr>
        <w:t xml:space="preserve">Стратегії максималізації арбітражного трафіку</w:t>
      </w:r>
    </w:p>
    <w:p w:rsidR="00000000" w:rsidDel="00000000" w:rsidP="00000000" w:rsidRDefault="00000000" w:rsidRPr="00000000" w14:paraId="0000003D">
      <w:pPr>
        <w:pBdr>
          <w:top w:color="ffffff" w:space="0" w:sz="8" w:val="single"/>
          <w:left w:color="ffffff" w:space="0" w:sz="8" w:val="single"/>
          <w:bottom w:color="ffffff" w:space="0" w:sz="8" w:val="single"/>
          <w:right w:color="ffffff" w:space="0" w:sz="8" w:val="single"/>
        </w:pBdr>
        <w:shd w:fill="auto" w:val="clear"/>
        <w:spacing w:after="30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E">
      <w:pPr>
        <w:pBdr>
          <w:top w:color="ffffff" w:space="0" w:sz="8" w:val="single"/>
          <w:left w:color="ffffff" w:space="0" w:sz="8" w:val="single"/>
          <w:bottom w:color="ffffff" w:space="0" w:sz="8" w:val="single"/>
          <w:right w:color="ffffff" w:space="0" w:sz="8" w:val="single"/>
        </w:pBdr>
        <w:shd w:fill="auto" w:val="clear"/>
        <w:spacing w:after="3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Максимізація арбітражного трафіку може бути складним завданням. Проте, деякі стратегії можуть допомогти вам підвищити ефективність вашої кампанії та збільшити ваші прибутки. Ось декілька стратегій максимізації арбітражного трафіку:</w:t>
      </w:r>
    </w:p>
    <w:p w:rsidR="00000000" w:rsidDel="00000000" w:rsidP="00000000" w:rsidRDefault="00000000" w:rsidRPr="00000000" w14:paraId="0000003F">
      <w:pPr>
        <w:numPr>
          <w:ilvl w:val="0"/>
          <w:numId w:val="3"/>
        </w:numPr>
        <w:pBdr>
          <w:top w:color="ffffff" w:space="0" w:sz="8" w:val="single"/>
          <w:left w:color="ffffff" w:space="0" w:sz="8" w:val="single"/>
          <w:bottom w:color="ffffff" w:space="0" w:sz="8" w:val="single"/>
          <w:right w:color="ffffff" w:space="0" w:sz="8" w:val="single"/>
        </w:pBdr>
        <w:shd w:fill="auto" w:val="clear"/>
        <w:spacing w:after="0" w:afterAutospacing="0" w:before="30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sz w:val="28"/>
          <w:szCs w:val="28"/>
          <w:rtl w:val="0"/>
        </w:rPr>
        <w:t xml:space="preserve">Перевірка та оптимізація рекламних пропозицій:</w:t>
      </w:r>
      <w:r w:rsidDel="00000000" w:rsidR="00000000" w:rsidRPr="00000000">
        <w:rPr>
          <w:rFonts w:ascii="Times New Roman" w:cs="Times New Roman" w:eastAsia="Times New Roman" w:hAnsi="Times New Roman"/>
          <w:sz w:val="28"/>
          <w:szCs w:val="28"/>
          <w:rtl w:val="0"/>
        </w:rPr>
        <w:t xml:space="preserve"> Періодично перевіряйте свої рекламні пропозиції та оптимізуйте їх для підвищення ефективності. Наприклад, використовуйте ключові слова з високим рейтингом, привабливі заголовки та зображення, щоб залучити увагу цільової аудиторії.</w:t>
      </w:r>
    </w:p>
    <w:p w:rsidR="00000000" w:rsidDel="00000000" w:rsidP="00000000" w:rsidRDefault="00000000" w:rsidRPr="00000000" w14:paraId="00000040">
      <w:pPr>
        <w:numPr>
          <w:ilvl w:val="0"/>
          <w:numId w:val="3"/>
        </w:numPr>
        <w:pBdr>
          <w:top w:color="ffffff" w:space="0" w:sz="8" w:val="single"/>
          <w:left w:color="ffffff" w:space="0" w:sz="8" w:val="single"/>
          <w:bottom w:color="ffffff" w:space="0" w:sz="8" w:val="single"/>
          <w:right w:color="ffffff" w:space="0" w:sz="8" w:val="single"/>
        </w:pBdr>
        <w:shd w:fill="auto" w:val="clear"/>
        <w:spacing w:after="0" w:afterAutospacing="0" w:before="0" w:beforeAutospacing="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sz w:val="28"/>
          <w:szCs w:val="28"/>
          <w:rtl w:val="0"/>
        </w:rPr>
        <w:t xml:space="preserve">Використання більш дешевих альтернативних платформ</w:t>
      </w:r>
      <w:r w:rsidDel="00000000" w:rsidR="00000000" w:rsidRPr="00000000">
        <w:rPr>
          <w:rFonts w:ascii="Times New Roman" w:cs="Times New Roman" w:eastAsia="Times New Roman" w:hAnsi="Times New Roman"/>
          <w:sz w:val="28"/>
          <w:szCs w:val="28"/>
          <w:rtl w:val="0"/>
        </w:rPr>
        <w:t xml:space="preserve">: Розгляньте можливість використання менш відомих платформ для реклами. Це може допомогти знизити витрати та збільшити прибуток.</w:t>
      </w:r>
    </w:p>
    <w:p w:rsidR="00000000" w:rsidDel="00000000" w:rsidP="00000000" w:rsidRDefault="00000000" w:rsidRPr="00000000" w14:paraId="00000041">
      <w:pPr>
        <w:numPr>
          <w:ilvl w:val="0"/>
          <w:numId w:val="3"/>
        </w:numPr>
        <w:pBdr>
          <w:top w:color="ffffff" w:space="0" w:sz="8" w:val="single"/>
          <w:left w:color="ffffff" w:space="0" w:sz="8" w:val="single"/>
          <w:bottom w:color="ffffff" w:space="0" w:sz="8" w:val="single"/>
          <w:right w:color="ffffff" w:space="0" w:sz="8" w:val="single"/>
        </w:pBdr>
        <w:shd w:fill="auto" w:val="clear"/>
        <w:spacing w:after="0" w:afterAutospacing="0" w:before="0" w:beforeAutospacing="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sz w:val="28"/>
          <w:szCs w:val="28"/>
          <w:rtl w:val="0"/>
        </w:rPr>
        <w:t xml:space="preserve">Використання креативності:</w:t>
      </w:r>
      <w:r w:rsidDel="00000000" w:rsidR="00000000" w:rsidRPr="00000000">
        <w:rPr>
          <w:rFonts w:ascii="Times New Roman" w:cs="Times New Roman" w:eastAsia="Times New Roman" w:hAnsi="Times New Roman"/>
          <w:sz w:val="28"/>
          <w:szCs w:val="28"/>
          <w:rtl w:val="0"/>
        </w:rPr>
        <w:t xml:space="preserve"> Вигадайте незвичайні та оригінальні способи, як привернути увагу цільової аудиторії. Наприклад, використовуйте гумор, неочікувані сюжети та нестандартні формати реклами.</w:t>
      </w:r>
    </w:p>
    <w:p w:rsidR="00000000" w:rsidDel="00000000" w:rsidP="00000000" w:rsidRDefault="00000000" w:rsidRPr="00000000" w14:paraId="00000042">
      <w:pPr>
        <w:numPr>
          <w:ilvl w:val="0"/>
          <w:numId w:val="3"/>
        </w:numPr>
        <w:pBdr>
          <w:top w:color="ffffff" w:space="0" w:sz="8" w:val="single"/>
          <w:left w:color="ffffff" w:space="0" w:sz="8" w:val="single"/>
          <w:bottom w:color="ffffff" w:space="0" w:sz="8" w:val="single"/>
          <w:right w:color="ffffff" w:space="0" w:sz="8" w:val="single"/>
        </w:pBdr>
        <w:shd w:fill="auto" w:val="clear"/>
        <w:spacing w:after="0" w:afterAutospacing="0" w:before="0" w:beforeAutospacing="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sz w:val="28"/>
          <w:szCs w:val="28"/>
          <w:rtl w:val="0"/>
        </w:rPr>
        <w:t xml:space="preserve">Тестування:</w:t>
      </w:r>
      <w:r w:rsidDel="00000000" w:rsidR="00000000" w:rsidRPr="00000000">
        <w:rPr>
          <w:rFonts w:ascii="Times New Roman" w:cs="Times New Roman" w:eastAsia="Times New Roman" w:hAnsi="Times New Roman"/>
          <w:sz w:val="28"/>
          <w:szCs w:val="28"/>
          <w:rtl w:val="0"/>
        </w:rPr>
        <w:t xml:space="preserve"> Проводьте тестування різних стратегій та аналізуйте їх ефективність. Виявлення успішних стратегій допоможе збільшити ефективність кампанії та прибуток.</w:t>
      </w:r>
    </w:p>
    <w:p w:rsidR="00000000" w:rsidDel="00000000" w:rsidP="00000000" w:rsidRDefault="00000000" w:rsidRPr="00000000" w14:paraId="00000043">
      <w:pPr>
        <w:numPr>
          <w:ilvl w:val="0"/>
          <w:numId w:val="3"/>
        </w:numPr>
        <w:pBdr>
          <w:top w:color="ffffff" w:space="0" w:sz="8" w:val="single"/>
          <w:left w:color="ffffff" w:space="0" w:sz="8" w:val="single"/>
          <w:bottom w:color="ffffff" w:space="0" w:sz="8" w:val="single"/>
          <w:right w:color="ffffff" w:space="0" w:sz="8" w:val="single"/>
        </w:pBdr>
        <w:shd w:fill="auto" w:val="clear"/>
        <w:spacing w:before="0" w:beforeAutospacing="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sz w:val="28"/>
          <w:szCs w:val="28"/>
          <w:rtl w:val="0"/>
        </w:rPr>
        <w:t xml:space="preserve">Розширення географії</w:t>
      </w:r>
      <w:r w:rsidDel="00000000" w:rsidR="00000000" w:rsidRPr="00000000">
        <w:rPr>
          <w:rFonts w:ascii="Times New Roman" w:cs="Times New Roman" w:eastAsia="Times New Roman" w:hAnsi="Times New Roman"/>
          <w:sz w:val="28"/>
          <w:szCs w:val="28"/>
          <w:rtl w:val="0"/>
        </w:rPr>
        <w:t xml:space="preserve">: Розширюйте географію вашої кампанії. Це може збільшити кількість потенційних клієнтів та призвести до збільшення прибутку.</w:t>
      </w:r>
    </w:p>
    <w:p w:rsidR="00000000" w:rsidDel="00000000" w:rsidP="00000000" w:rsidRDefault="00000000" w:rsidRPr="00000000" w14:paraId="00000044">
      <w:pPr>
        <w:pStyle w:val="Heading2"/>
        <w:pBdr>
          <w:top w:color="ffffff" w:space="0" w:sz="8" w:val="single"/>
          <w:left w:color="ffffff" w:space="0" w:sz="8" w:val="single"/>
          <w:bottom w:color="ffffff" w:space="0" w:sz="8" w:val="single"/>
          <w:right w:color="ffffff" w:space="0" w:sz="8" w:val="single"/>
        </w:pBdr>
        <w:spacing w:before="300" w:lineRule="auto"/>
        <w:rPr/>
      </w:pPr>
      <w:bookmarkStart w:colFirst="0" w:colLast="0" w:name="_m7otklmr0utu" w:id="6"/>
      <w:bookmarkEnd w:id="6"/>
      <w:r w:rsidDel="00000000" w:rsidR="00000000" w:rsidRPr="00000000">
        <w:rPr>
          <w:rtl w:val="0"/>
        </w:rPr>
        <w:t xml:space="preserve">Найкращі практики використання арбітражного трафіку</w:t>
      </w:r>
    </w:p>
    <w:p w:rsidR="00000000" w:rsidDel="00000000" w:rsidP="00000000" w:rsidRDefault="00000000" w:rsidRPr="00000000" w14:paraId="00000045">
      <w:pPr>
        <w:pBdr>
          <w:top w:color="ffffff" w:space="0" w:sz="8" w:val="single"/>
          <w:left w:color="ffffff" w:space="0" w:sz="8" w:val="single"/>
          <w:bottom w:color="ffffff" w:space="0" w:sz="8" w:val="single"/>
          <w:right w:color="ffffff" w:space="0" w:sz="8" w:val="single"/>
        </w:pBdr>
        <w:shd w:fill="auto" w:val="clear"/>
        <w:spacing w:before="300"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Арбітражний трафік - це популярний спосіб отримання прибутку в інтернет-маркетингу, де використовується рекламний трафік для продажу товарів або послуг з високою маржинальністю. Арбітражники купують рекламний трафік на низьких цінах і перенаправляють його на веб-сайти, де вони продають продукти з високою прибутковістю.Для успішного використання арбітражного трафіку необхідно дотримуватися кількох найкращих практик:</w:t>
      </w:r>
    </w:p>
    <w:p w:rsidR="00000000" w:rsidDel="00000000" w:rsidP="00000000" w:rsidRDefault="00000000" w:rsidRPr="00000000" w14:paraId="00000046">
      <w:pPr>
        <w:numPr>
          <w:ilvl w:val="0"/>
          <w:numId w:val="9"/>
        </w:numPr>
        <w:pBdr>
          <w:top w:color="ffffff" w:space="0" w:sz="8" w:val="single"/>
          <w:left w:color="ffffff" w:space="0" w:sz="8" w:val="single"/>
          <w:bottom w:color="ffffff" w:space="0" w:sz="8" w:val="single"/>
          <w:right w:color="ffffff" w:space="0" w:sz="8" w:val="single"/>
        </w:pBdr>
        <w:shd w:fill="auto" w:val="clear"/>
        <w:spacing w:after="0" w:afterAutospacing="0" w:before="30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sz w:val="28"/>
          <w:szCs w:val="28"/>
          <w:rtl w:val="0"/>
        </w:rPr>
        <w:t xml:space="preserve">Дослідження ринку:</w:t>
      </w:r>
      <w:r w:rsidDel="00000000" w:rsidR="00000000" w:rsidRPr="00000000">
        <w:rPr>
          <w:rFonts w:ascii="Times New Roman" w:cs="Times New Roman" w:eastAsia="Times New Roman" w:hAnsi="Times New Roman"/>
          <w:sz w:val="28"/>
          <w:szCs w:val="28"/>
          <w:rtl w:val="0"/>
        </w:rPr>
        <w:t xml:space="preserve"> Дослідіть свій ринок, щоб зрозуміти, які рекламні мережі найбільш підходять для вашої арбітражної стратегії. Пошукайте мережі, які надають найкращі умови для купівлі трафіку та є стабільними.Важливо враховувати різні фактори, такі як вартість трафіку, конверсійні ставки та якість трафіку.</w:t>
      </w:r>
      <w:r w:rsidDel="00000000" w:rsidR="00000000" w:rsidRPr="00000000">
        <w:rPr>
          <w:rtl w:val="0"/>
        </w:rPr>
      </w:r>
    </w:p>
    <w:p w:rsidR="00000000" w:rsidDel="00000000" w:rsidP="00000000" w:rsidRDefault="00000000" w:rsidRPr="00000000" w14:paraId="00000047">
      <w:pPr>
        <w:numPr>
          <w:ilvl w:val="0"/>
          <w:numId w:val="9"/>
        </w:numPr>
        <w:pBdr>
          <w:top w:color="d9d9e3" w:space="0" w:sz="0" w:val="none"/>
          <w:left w:color="d9d9e3" w:space="0" w:sz="0" w:val="none"/>
          <w:bottom w:color="d9d9e3" w:space="0" w:sz="0" w:val="none"/>
          <w:right w:color="d9d9e3" w:space="0" w:sz="0" w:val="none"/>
        </w:pBdr>
        <w:shd w:fill="auto" w:val="clear"/>
        <w:spacing w:after="0" w:afterAutospacing="0" w:before="0" w:beforeAutospacing="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sz w:val="28"/>
          <w:szCs w:val="28"/>
          <w:rtl w:val="0"/>
        </w:rPr>
        <w:t xml:space="preserve">Тестуйте рекламні кампанії</w:t>
      </w:r>
      <w:r w:rsidDel="00000000" w:rsidR="00000000" w:rsidRPr="00000000">
        <w:rPr>
          <w:rFonts w:ascii="Times New Roman" w:cs="Times New Roman" w:eastAsia="Times New Roman" w:hAnsi="Times New Roman"/>
          <w:sz w:val="28"/>
          <w:szCs w:val="28"/>
          <w:rtl w:val="0"/>
        </w:rPr>
        <w:t xml:space="preserve">. Перед запуском повноцінної рекламної кампанії, рекомендується провести тестові та експериментальні кампанії, щоб з'ясувати, які з них будуть найбільш ефективними.</w:t>
      </w:r>
    </w:p>
    <w:p w:rsidR="00000000" w:rsidDel="00000000" w:rsidP="00000000" w:rsidRDefault="00000000" w:rsidRPr="00000000" w14:paraId="00000048">
      <w:pPr>
        <w:numPr>
          <w:ilvl w:val="0"/>
          <w:numId w:val="9"/>
        </w:numPr>
        <w:pBdr>
          <w:top w:color="d9d9e3" w:space="0" w:sz="0" w:val="none"/>
          <w:left w:color="d9d9e3" w:space="0" w:sz="0" w:val="none"/>
          <w:bottom w:color="d9d9e3" w:space="0" w:sz="0" w:val="none"/>
          <w:right w:color="d9d9e3" w:space="0" w:sz="0" w:val="none"/>
        </w:pBdr>
        <w:shd w:fill="auto" w:val="clear"/>
        <w:spacing w:after="0" w:afterAutospacing="0" w:before="0" w:beforeAutospacing="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sz w:val="28"/>
          <w:szCs w:val="28"/>
          <w:rtl w:val="0"/>
        </w:rPr>
        <w:t xml:space="preserve">Моніторинг витрат.</w:t>
      </w:r>
      <w:r w:rsidDel="00000000" w:rsidR="00000000" w:rsidRPr="00000000">
        <w:rPr>
          <w:rFonts w:ascii="Times New Roman" w:cs="Times New Roman" w:eastAsia="Times New Roman" w:hAnsi="Times New Roman"/>
          <w:sz w:val="28"/>
          <w:szCs w:val="28"/>
          <w:rtl w:val="0"/>
        </w:rPr>
        <w:t xml:space="preserve"> Важливо слідкувати за витратами на рекламні кампанії та зв'язувати їх зі здобутками. Ви маєте визначити, які кампанії виходять в прибуток, а які ні.</w:t>
      </w:r>
    </w:p>
    <w:p w:rsidR="00000000" w:rsidDel="00000000" w:rsidP="00000000" w:rsidRDefault="00000000" w:rsidRPr="00000000" w14:paraId="00000049">
      <w:pPr>
        <w:numPr>
          <w:ilvl w:val="0"/>
          <w:numId w:val="9"/>
        </w:numPr>
        <w:pBdr>
          <w:top w:color="d9d9e3" w:space="0" w:sz="0" w:val="none"/>
          <w:left w:color="d9d9e3" w:space="0" w:sz="0" w:val="none"/>
          <w:bottom w:color="d9d9e3" w:space="0" w:sz="0" w:val="none"/>
          <w:right w:color="d9d9e3" w:space="0" w:sz="0" w:val="none"/>
        </w:pBdr>
        <w:shd w:fill="auto" w:val="clear"/>
        <w:spacing w:before="0" w:beforeAutospacing="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sz w:val="28"/>
          <w:szCs w:val="28"/>
          <w:rtl w:val="0"/>
        </w:rPr>
        <w:t xml:space="preserve">Використовуйте аналітику</w:t>
      </w:r>
      <w:r w:rsidDel="00000000" w:rsidR="00000000" w:rsidRPr="00000000">
        <w:rPr>
          <w:rFonts w:ascii="Times New Roman" w:cs="Times New Roman" w:eastAsia="Times New Roman" w:hAnsi="Times New Roman"/>
          <w:sz w:val="28"/>
          <w:szCs w:val="28"/>
          <w:rtl w:val="0"/>
        </w:rPr>
        <w:t xml:space="preserve">. Для успішного арбітражу трафіку потрібно використовувати аналітичні інструменти для вимірювання результативності вашої рекламної кампанії. Вони допоможуть вам зрозуміти, які трафікові джерела та рекламні формати працюють найкраще для вашого бізнесу</w:t>
      </w:r>
    </w:p>
    <w:p w:rsidR="00000000" w:rsidDel="00000000" w:rsidP="00000000" w:rsidRDefault="00000000" w:rsidRPr="00000000" w14:paraId="0000004A">
      <w:pPr>
        <w:pStyle w:val="Heading2"/>
        <w:pBdr>
          <w:top w:color="d9d9e3" w:space="0" w:sz="0" w:val="none"/>
          <w:left w:color="d9d9e3" w:space="0" w:sz="0" w:val="none"/>
          <w:bottom w:color="d9d9e3" w:space="0" w:sz="0" w:val="none"/>
          <w:right w:color="d9d9e3" w:space="0" w:sz="0" w:val="none"/>
        </w:pBdr>
        <w:spacing w:before="300" w:lineRule="auto"/>
        <w:rPr>
          <w:rFonts w:ascii="Times New Roman" w:cs="Times New Roman" w:eastAsia="Times New Roman" w:hAnsi="Times New Roman"/>
        </w:rPr>
      </w:pPr>
      <w:bookmarkStart w:colFirst="0" w:colLast="0" w:name="_grf6uet6ehcg" w:id="7"/>
      <w:bookmarkEnd w:id="7"/>
      <w:r w:rsidDel="00000000" w:rsidR="00000000" w:rsidRPr="00000000">
        <w:rPr>
          <w:rFonts w:ascii="Times New Roman" w:cs="Times New Roman" w:eastAsia="Times New Roman" w:hAnsi="Times New Roman"/>
          <w:rtl w:val="0"/>
        </w:rPr>
        <w:t xml:space="preserve">Інструменти для відстеження та моніторингу арбітражного трафіку</w:t>
      </w:r>
    </w:p>
    <w:p w:rsidR="00000000" w:rsidDel="00000000" w:rsidP="00000000" w:rsidRDefault="00000000" w:rsidRPr="00000000" w14:paraId="0000004B">
      <w:pPr>
        <w:pBdr>
          <w:top w:color="d9d9e3" w:space="0" w:sz="0" w:val="none"/>
          <w:left w:color="d9d9e3" w:space="0" w:sz="0" w:val="none"/>
          <w:bottom w:color="d9d9e3" w:space="0" w:sz="0" w:val="none"/>
          <w:right w:color="d9d9e3" w:space="0" w:sz="0" w:val="none"/>
        </w:pBdr>
        <w:shd w:fill="auto" w:val="clear"/>
        <w:spacing w:before="3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Інструменти для відстеження та моніторингу арбітражного трафіку допоможуть вам відслідковувати відвідування вашого сайту та визначати, звідки приходять відвідувачі. Ось кілька таких інструментів:</w:t>
      </w:r>
    </w:p>
    <w:p w:rsidR="00000000" w:rsidDel="00000000" w:rsidP="00000000" w:rsidRDefault="00000000" w:rsidRPr="00000000" w14:paraId="0000004C">
      <w:pPr>
        <w:numPr>
          <w:ilvl w:val="0"/>
          <w:numId w:val="5"/>
        </w:numPr>
        <w:pBdr>
          <w:top w:color="d9d9e3" w:space="0" w:sz="0" w:val="none"/>
          <w:left w:color="d9d9e3" w:space="0" w:sz="0" w:val="none"/>
          <w:bottom w:color="d9d9e3" w:space="0" w:sz="0" w:val="none"/>
          <w:right w:color="d9d9e3" w:space="0" w:sz="0" w:val="none"/>
        </w:pBdr>
        <w:shd w:fill="auto" w:val="clear"/>
        <w:spacing w:after="0" w:afterAutospacing="0" w:before="30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sz w:val="28"/>
          <w:szCs w:val="28"/>
          <w:rtl w:val="0"/>
        </w:rPr>
        <w:t xml:space="preserve">Voluum</w:t>
      </w:r>
      <w:r w:rsidDel="00000000" w:rsidR="00000000" w:rsidRPr="00000000">
        <w:rPr>
          <w:rFonts w:ascii="Times New Roman" w:cs="Times New Roman" w:eastAsia="Times New Roman" w:hAnsi="Times New Roman"/>
          <w:sz w:val="28"/>
          <w:szCs w:val="28"/>
          <w:rtl w:val="0"/>
        </w:rPr>
        <w:t xml:space="preserve"> - це потужна платформа для аналізу, відстеження та оптимізації трафіку. Вона надає розширені засоби аналізу трафіку та конверсії, а також дозволяє створювати та оптимізувати кампанії.</w:t>
      </w:r>
    </w:p>
    <w:p w:rsidR="00000000" w:rsidDel="00000000" w:rsidP="00000000" w:rsidRDefault="00000000" w:rsidRPr="00000000" w14:paraId="0000004D">
      <w:pPr>
        <w:numPr>
          <w:ilvl w:val="0"/>
          <w:numId w:val="5"/>
        </w:numPr>
        <w:pBdr>
          <w:top w:color="d9d9e3" w:space="0" w:sz="0" w:val="none"/>
          <w:left w:color="d9d9e3" w:space="0" w:sz="0" w:val="none"/>
          <w:bottom w:color="d9d9e3" w:space="0" w:sz="0" w:val="none"/>
          <w:right w:color="d9d9e3" w:space="0" w:sz="0" w:val="none"/>
        </w:pBdr>
        <w:shd w:fill="auto" w:val="clear"/>
        <w:spacing w:after="0" w:afterAutospacing="0" w:before="0" w:beforeAutospacing="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sz w:val="28"/>
          <w:szCs w:val="28"/>
          <w:rtl w:val="0"/>
        </w:rPr>
        <w:t xml:space="preserve">RedTrack</w:t>
      </w:r>
      <w:r w:rsidDel="00000000" w:rsidR="00000000" w:rsidRPr="00000000">
        <w:rPr>
          <w:rFonts w:ascii="Times New Roman" w:cs="Times New Roman" w:eastAsia="Times New Roman" w:hAnsi="Times New Roman"/>
          <w:sz w:val="28"/>
          <w:szCs w:val="28"/>
          <w:rtl w:val="0"/>
        </w:rPr>
        <w:t xml:space="preserve"> - це інший популярний інструмент для відстеження та аналізу трафіку. Він надає розширені засоби аналізу трафіку, включаючи детальну статистику та звіти, щоб допомогти користувачам оптимізувати свої кампанії.</w:t>
      </w:r>
    </w:p>
    <w:p w:rsidR="00000000" w:rsidDel="00000000" w:rsidP="00000000" w:rsidRDefault="00000000" w:rsidRPr="00000000" w14:paraId="0000004E">
      <w:pPr>
        <w:numPr>
          <w:ilvl w:val="0"/>
          <w:numId w:val="5"/>
        </w:numPr>
        <w:pBdr>
          <w:top w:color="d9d9e3" w:space="0" w:sz="0" w:val="none"/>
          <w:left w:color="d9d9e3" w:space="0" w:sz="0" w:val="none"/>
          <w:bottom w:color="d9d9e3" w:space="0" w:sz="0" w:val="none"/>
          <w:right w:color="d9d9e3" w:space="0" w:sz="0" w:val="none"/>
        </w:pBdr>
        <w:shd w:fill="auto" w:val="clear"/>
        <w:spacing w:after="0" w:afterAutospacing="0" w:before="0" w:beforeAutospacing="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sz w:val="28"/>
          <w:szCs w:val="28"/>
          <w:rtl w:val="0"/>
        </w:rPr>
        <w:t xml:space="preserve">BeMob</w:t>
      </w:r>
      <w:r w:rsidDel="00000000" w:rsidR="00000000" w:rsidRPr="00000000">
        <w:rPr>
          <w:rFonts w:ascii="Times New Roman" w:cs="Times New Roman" w:eastAsia="Times New Roman" w:hAnsi="Times New Roman"/>
          <w:sz w:val="28"/>
          <w:szCs w:val="28"/>
          <w:rtl w:val="0"/>
        </w:rPr>
        <w:t xml:space="preserve"> - це ще один популярний інструмент, який дозволяє відстежувати трафік, аналізувати його та оптимізувати кампанії. Він надає користувачам детальну статистику та звіти, які допомагають зрозуміти ефективність їх кампаній.</w:t>
      </w:r>
    </w:p>
    <w:p w:rsidR="00000000" w:rsidDel="00000000" w:rsidP="00000000" w:rsidRDefault="00000000" w:rsidRPr="00000000" w14:paraId="0000004F">
      <w:pPr>
        <w:numPr>
          <w:ilvl w:val="0"/>
          <w:numId w:val="5"/>
        </w:numPr>
        <w:pBdr>
          <w:top w:color="d9d9e3" w:space="0" w:sz="0" w:val="none"/>
          <w:left w:color="d9d9e3" w:space="0" w:sz="0" w:val="none"/>
          <w:bottom w:color="d9d9e3" w:space="0" w:sz="0" w:val="none"/>
          <w:right w:color="d9d9e3" w:space="0" w:sz="0" w:val="none"/>
        </w:pBdr>
        <w:shd w:fill="auto" w:val="clear"/>
        <w:spacing w:after="300" w:before="0" w:beforeAutospacing="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sz w:val="28"/>
          <w:szCs w:val="28"/>
          <w:rtl w:val="0"/>
        </w:rPr>
        <w:t xml:space="preserve">ThriveTracker</w:t>
      </w:r>
      <w:r w:rsidDel="00000000" w:rsidR="00000000" w:rsidRPr="00000000">
        <w:rPr>
          <w:rFonts w:ascii="Times New Roman" w:cs="Times New Roman" w:eastAsia="Times New Roman" w:hAnsi="Times New Roman"/>
          <w:sz w:val="28"/>
          <w:szCs w:val="28"/>
          <w:rtl w:val="0"/>
        </w:rPr>
        <w:t xml:space="preserve"> - це ще один інструмент для відстеження та моніторингу трафіку, який дозволяє користувачам відстежувати різні види трафіку, включаючи арбітражний трафік. Він надає користувачам розширені засоби аналізу трафіку та конверсії, щоб допомогти їм оптимізувати свої кампанії.</w:t>
      </w:r>
    </w:p>
    <w:p w:rsidR="00000000" w:rsidDel="00000000" w:rsidP="00000000" w:rsidRDefault="00000000" w:rsidRPr="00000000" w14:paraId="00000050">
      <w:pPr>
        <w:pBdr>
          <w:top w:color="d9d9e3" w:space="0" w:sz="0" w:val="none"/>
          <w:left w:color="d9d9e3" w:space="0" w:sz="0" w:val="none"/>
          <w:bottom w:color="d9d9e3" w:space="0" w:sz="0" w:val="none"/>
          <w:right w:color="d9d9e3" w:space="0" w:sz="0" w:val="none"/>
        </w:pBdr>
        <w:shd w:fill="auto" w:val="clear"/>
        <w:spacing w:before="3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Ці інструменти допоможуть користувачам відстежувати трафік, аналізувати його та оптимізувати свої кампанії, щоб забезпечити максимальну ефективність їх рекламних кампаній.</w:t>
      </w:r>
    </w:p>
    <w:p w:rsidR="00000000" w:rsidDel="00000000" w:rsidP="00000000" w:rsidRDefault="00000000" w:rsidRPr="00000000" w14:paraId="00000051">
      <w:pPr>
        <w:pBdr>
          <w:top w:color="d9d9e3" w:space="0" w:sz="0" w:val="none"/>
          <w:left w:color="d9d9e3" w:space="0" w:sz="0" w:val="none"/>
          <w:bottom w:color="d9d9e3" w:space="0" w:sz="0" w:val="none"/>
          <w:right w:color="d9d9e3" w:space="0" w:sz="0" w:val="none"/>
        </w:pBdr>
        <w:shd w:fill="auto" w:val="clear"/>
        <w:spacing w:before="30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32"/>
          <w:szCs w:val="32"/>
          <w:rtl w:val="0"/>
        </w:rPr>
        <w:t xml:space="preserve">А чи можна моніторити рекламні активності конкурентів?</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52">
      <w:pPr>
        <w:pBdr>
          <w:top w:color="d9d9e3" w:space="0" w:sz="0" w:val="none"/>
          <w:left w:color="d9d9e3" w:space="0" w:sz="0" w:val="none"/>
          <w:bottom w:color="d9d9e3" w:space="0" w:sz="0" w:val="none"/>
          <w:right w:color="d9d9e3" w:space="0" w:sz="0" w:val="none"/>
        </w:pBdr>
        <w:shd w:fill="auto" w:val="clear"/>
        <w:spacing w:before="30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 І для цього існують різні методи, однак вони не дають 100%  точності, а лише допомагають бути на хвилі трендів.</w:t>
      </w:r>
      <w:r w:rsidDel="00000000" w:rsidR="00000000" w:rsidRPr="00000000">
        <w:rPr>
          <w:rFonts w:ascii="Times New Roman" w:cs="Times New Roman" w:eastAsia="Times New Roman" w:hAnsi="Times New Roman"/>
          <w:sz w:val="28"/>
          <w:szCs w:val="28"/>
          <w:rtl w:val="0"/>
        </w:rPr>
        <w:t xml:space="preserve">Спай-сервіси надають можливість стежити за рекламними кампаніями конкурентів, аналізувати їх воронку продажів, завантажувати їх рекламні креативи і взагалі досліджувати їхні настройки таргетингу та оферу. </w:t>
      </w:r>
    </w:p>
    <w:p w:rsidR="00000000" w:rsidDel="00000000" w:rsidP="00000000" w:rsidRDefault="00000000" w:rsidRPr="00000000" w14:paraId="00000053">
      <w:pPr>
        <w:pBdr>
          <w:top w:color="d9d9e3" w:space="0" w:sz="0" w:val="none"/>
          <w:left w:color="d9d9e3" w:space="0" w:sz="0" w:val="none"/>
          <w:bottom w:color="d9d9e3" w:space="0" w:sz="0" w:val="none"/>
          <w:right w:color="d9d9e3" w:space="0" w:sz="0" w:val="none"/>
        </w:pBdr>
        <w:shd w:fill="auto" w:val="clear"/>
        <w:spacing w:before="3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Сервіси моніторингу реклами дозволяють значно зекономити бюджет, оскільки вони дозволяють вам перевірити вже діючі підходи та використовувати їх як основу для ваших власних (якщо оголошення довго працює, то воно приносить прибуток - це логічно), знаходити нові ідеї та просто копіювати лендінги та креативні рішення інших людей.</w:t>
      </w:r>
    </w:p>
    <w:p w:rsidR="00000000" w:rsidDel="00000000" w:rsidP="00000000" w:rsidRDefault="00000000" w:rsidRPr="00000000" w14:paraId="00000054">
      <w:pPr>
        <w:pBdr>
          <w:top w:color="d9d9e3" w:space="0" w:sz="0" w:val="none"/>
          <w:left w:color="d9d9e3" w:space="0" w:sz="0" w:val="none"/>
          <w:bottom w:color="d9d9e3" w:space="0" w:sz="0" w:val="none"/>
          <w:right w:color="d9d9e3" w:space="0" w:sz="0" w:val="none"/>
        </w:pBdr>
        <w:shd w:fill="auto" w:val="clear"/>
        <w:spacing w:before="3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Наведемо короткий список таких сервісів </w:t>
      </w:r>
    </w:p>
    <w:p w:rsidR="00000000" w:rsidDel="00000000" w:rsidP="00000000" w:rsidRDefault="00000000" w:rsidRPr="00000000" w14:paraId="00000055">
      <w:pPr>
        <w:pBdr>
          <w:top w:color="d9d9e3" w:space="0" w:sz="0" w:val="none"/>
          <w:left w:color="d9d9e3" w:space="0" w:sz="0" w:val="none"/>
          <w:bottom w:color="d9d9e3" w:space="0" w:sz="0" w:val="none"/>
          <w:right w:color="d9d9e3" w:space="0" w:sz="0" w:val="none"/>
        </w:pBdr>
        <w:shd w:fill="auto" w:val="clear"/>
        <w:spacing w:before="30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1.Adheart</w:t>
      </w:r>
    </w:p>
    <w:p w:rsidR="00000000" w:rsidDel="00000000" w:rsidP="00000000" w:rsidRDefault="00000000" w:rsidRPr="00000000" w14:paraId="00000056">
      <w:pPr>
        <w:pBdr>
          <w:top w:color="d9d9e3" w:space="0" w:sz="0" w:val="none"/>
          <w:left w:color="d9d9e3" w:space="0" w:sz="0" w:val="none"/>
          <w:bottom w:color="d9d9e3" w:space="0" w:sz="0" w:val="none"/>
          <w:right w:color="d9d9e3" w:space="0" w:sz="0" w:val="none"/>
        </w:pBdr>
        <w:shd w:fill="auto" w:val="clear"/>
        <w:spacing w:before="30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2.Adplexiti</w:t>
      </w:r>
    </w:p>
    <w:p w:rsidR="00000000" w:rsidDel="00000000" w:rsidP="00000000" w:rsidRDefault="00000000" w:rsidRPr="00000000" w14:paraId="00000057">
      <w:pPr>
        <w:pBdr>
          <w:top w:color="d9d9e3" w:space="0" w:sz="0" w:val="none"/>
          <w:left w:color="d9d9e3" w:space="0" w:sz="0" w:val="none"/>
          <w:bottom w:color="d9d9e3" w:space="0" w:sz="0" w:val="none"/>
          <w:right w:color="d9d9e3" w:space="0" w:sz="0" w:val="none"/>
        </w:pBdr>
        <w:shd w:fill="auto" w:val="clear"/>
        <w:spacing w:before="30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3.Visto</w:t>
      </w:r>
    </w:p>
    <w:p w:rsidR="00000000" w:rsidDel="00000000" w:rsidP="00000000" w:rsidRDefault="00000000" w:rsidRPr="00000000" w14:paraId="00000058">
      <w:pPr>
        <w:pBdr>
          <w:top w:color="d9d9e3" w:space="0" w:sz="0" w:val="none"/>
          <w:left w:color="d9d9e3" w:space="0" w:sz="0" w:val="none"/>
          <w:bottom w:color="d9d9e3" w:space="0" w:sz="0" w:val="none"/>
          <w:right w:color="d9d9e3" w:space="0" w:sz="0" w:val="none"/>
        </w:pBdr>
        <w:shd w:fill="auto" w:val="clear"/>
        <w:spacing w:before="30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4.AdSpy</w:t>
      </w:r>
    </w:p>
    <w:p w:rsidR="00000000" w:rsidDel="00000000" w:rsidP="00000000" w:rsidRDefault="00000000" w:rsidRPr="00000000" w14:paraId="00000059">
      <w:pPr>
        <w:pBdr>
          <w:top w:color="d9d9e3" w:space="0" w:sz="0" w:val="none"/>
          <w:left w:color="d9d9e3" w:space="0" w:sz="0" w:val="none"/>
          <w:bottom w:color="d9d9e3" w:space="0" w:sz="0" w:val="none"/>
          <w:right w:color="d9d9e3" w:space="0" w:sz="0" w:val="none"/>
        </w:pBdr>
        <w:shd w:fill="auto" w:val="clear"/>
        <w:spacing w:before="30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5.AdvanseTs</w:t>
      </w:r>
    </w:p>
    <w:p w:rsidR="00000000" w:rsidDel="00000000" w:rsidP="00000000" w:rsidRDefault="00000000" w:rsidRPr="00000000" w14:paraId="0000005A">
      <w:pPr>
        <w:pStyle w:val="Heading2"/>
        <w:pBdr>
          <w:top w:color="d9d9e3" w:space="0" w:sz="0" w:val="none"/>
          <w:left w:color="d9d9e3" w:space="0" w:sz="0" w:val="none"/>
          <w:bottom w:color="d9d9e3" w:space="0" w:sz="0" w:val="none"/>
          <w:right w:color="d9d9e3" w:space="0" w:sz="0" w:val="none"/>
        </w:pBdr>
        <w:spacing w:before="300" w:lineRule="auto"/>
        <w:rPr/>
      </w:pPr>
      <w:bookmarkStart w:colFirst="0" w:colLast="0" w:name="_xwce9ovgx0l0" w:id="8"/>
      <w:bookmarkEnd w:id="8"/>
      <w:r w:rsidDel="00000000" w:rsidR="00000000" w:rsidRPr="00000000">
        <w:rPr>
          <w:rtl w:val="0"/>
        </w:rPr>
        <w:t xml:space="preserve">Ризики пов’язані з використанням арбітражного трафіку.</w:t>
      </w:r>
    </w:p>
    <w:p w:rsidR="00000000" w:rsidDel="00000000" w:rsidP="00000000" w:rsidRDefault="00000000" w:rsidRPr="00000000" w14:paraId="0000005B">
      <w:pPr>
        <w:pBdr>
          <w:top w:color="d9d9e3" w:space="0" w:sz="0" w:val="none"/>
          <w:left w:color="d9d9e3" w:space="0" w:sz="0" w:val="none"/>
          <w:bottom w:color="d9d9e3" w:space="0" w:sz="0" w:val="none"/>
          <w:right w:color="d9d9e3" w:space="0" w:sz="0" w:val="none"/>
        </w:pBdr>
        <w:shd w:fill="auto" w:val="clear"/>
        <w:spacing w:before="3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 вже дізнались що таке арбітраж трафіку, як  його генерувати, що використовувати і які його основні переваги. Тепер щодо недоліків, а саме розглянемо тему ризиків , які пов’язані з використанням арбітражного трафіку. </w:t>
      </w:r>
    </w:p>
    <w:p w:rsidR="00000000" w:rsidDel="00000000" w:rsidP="00000000" w:rsidRDefault="00000000" w:rsidRPr="00000000" w14:paraId="0000005C">
      <w:pPr>
        <w:pBdr>
          <w:top w:color="d9d9e3" w:space="0" w:sz="0" w:val="none"/>
          <w:left w:color="d9d9e3" w:space="0" w:sz="0" w:val="none"/>
          <w:bottom w:color="d9d9e3" w:space="0" w:sz="0" w:val="none"/>
          <w:right w:color="d9d9e3" w:space="0" w:sz="0" w:val="none"/>
        </w:pBdr>
        <w:shd w:fill="auto" w:val="clear"/>
        <w:spacing w:after="300" w:before="3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1.Основні ризики пов'язані з тим, що надання рекламного трафіку не є стійким та надійним джерелом прибутку.</w:t>
      </w:r>
      <w:r w:rsidDel="00000000" w:rsidR="00000000" w:rsidRPr="00000000">
        <w:rPr>
          <w:rFonts w:ascii="Times New Roman" w:cs="Times New Roman" w:eastAsia="Times New Roman" w:hAnsi="Times New Roman"/>
          <w:color w:val="ef4444"/>
          <w:sz w:val="24"/>
          <w:szCs w:val="24"/>
          <w:rtl w:val="0"/>
        </w:rPr>
        <w:t xml:space="preserve"> </w:t>
      </w:r>
      <w:r w:rsidDel="00000000" w:rsidR="00000000" w:rsidRPr="00000000">
        <w:rPr>
          <w:rFonts w:ascii="Times New Roman" w:cs="Times New Roman" w:eastAsia="Times New Roman" w:hAnsi="Times New Roman"/>
          <w:sz w:val="28"/>
          <w:szCs w:val="28"/>
          <w:rtl w:val="0"/>
        </w:rPr>
        <w:t xml:space="preserve">Якщо вартість рекламного трафіку перевищує дохід від реклами, то втрати стануть неодмінним результатом. Також може відбуватися зменшення платежів за покази на рекламній платформі, що призводить до втрат прибутку.Крім того, трафік може не завжди гарантувати прибуток, оскільки він може бути неякісним або неправильно спрямованим на цільову аудиторію.</w:t>
      </w:r>
    </w:p>
    <w:p w:rsidR="00000000" w:rsidDel="00000000" w:rsidP="00000000" w:rsidRDefault="00000000" w:rsidRPr="00000000" w14:paraId="0000005D">
      <w:pPr>
        <w:pBdr>
          <w:top w:color="d9d9e3" w:space="0" w:sz="0" w:val="none"/>
          <w:left w:color="d9d9e3" w:space="0" w:sz="0" w:val="none"/>
          <w:bottom w:color="d9d9e3" w:space="0" w:sz="0" w:val="none"/>
          <w:right w:color="d9d9e3" w:space="0" w:sz="0" w:val="none"/>
        </w:pBdr>
        <w:shd w:fill="auto" w:val="clear"/>
        <w:spacing w:before="30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2.Ризик блокування акаунта: використання арбітражного трафіку може порушувати правила рекламних платформ, що може призвести до блокування акаунтів та втрати доступу до рекламних платформ.</w:t>
      </w:r>
    </w:p>
    <w:p w:rsidR="00000000" w:rsidDel="00000000" w:rsidP="00000000" w:rsidRDefault="00000000" w:rsidRPr="00000000" w14:paraId="0000005E">
      <w:pPr>
        <w:pBdr>
          <w:top w:color="d9d9e3" w:space="0" w:sz="0" w:val="none"/>
          <w:left w:color="d9d9e3" w:space="0" w:sz="0" w:val="none"/>
          <w:bottom w:color="d9d9e3" w:space="0" w:sz="0" w:val="none"/>
          <w:right w:color="d9d9e3" w:space="0" w:sz="0" w:val="none"/>
        </w:pBdr>
        <w:shd w:fill="auto" w:val="clear"/>
        <w:spacing w:before="30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3.Ризик неправильної спрямованості аудиторії: неправильно налаштовані аудиторії можуть призвести до</w:t>
      </w:r>
    </w:p>
    <w:p w:rsidR="00000000" w:rsidDel="00000000" w:rsidP="00000000" w:rsidRDefault="00000000" w:rsidRPr="00000000" w14:paraId="0000005F">
      <w:pPr>
        <w:pBdr>
          <w:top w:color="d9d9e3" w:space="0" w:sz="0" w:val="none"/>
          <w:left w:color="d9d9e3" w:space="0" w:sz="0" w:val="none"/>
          <w:bottom w:color="d9d9e3" w:space="0" w:sz="0" w:val="none"/>
          <w:right w:color="d9d9e3" w:space="0" w:sz="0" w:val="none"/>
        </w:pBdr>
        <w:shd w:fill="auto" w:val="clear"/>
        <w:spacing w:before="300" w:lineRule="auto"/>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0">
      <w:pPr>
        <w:pBdr>
          <w:top w:color="d9d9e3" w:space="0" w:sz="0" w:val="none"/>
          <w:left w:color="d9d9e3" w:space="0" w:sz="0" w:val="none"/>
          <w:bottom w:color="d9d9e3" w:space="0" w:sz="0" w:val="none"/>
          <w:right w:color="d9d9e3" w:space="0" w:sz="0" w:val="none"/>
        </w:pBdr>
        <w:shd w:fill="auto" w:val="clear"/>
        <w:spacing w:before="30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4.Неякісний трафік: часто арбітражники використовують малоякісний трафік з підозрілих джерел, що може вплинути на конверсію та знизити ефективність кампанії.Часто такий трафік може бути неприйнятним для певних рекламодавців, які можуть бути зацікавлені в якіснішому трафіку або прямому контакті з цільовою аудиторією.</w:t>
      </w:r>
      <w:r w:rsidDel="00000000" w:rsidR="00000000" w:rsidRPr="00000000">
        <w:rPr>
          <w:rtl w:val="0"/>
        </w:rPr>
      </w:r>
    </w:p>
    <w:p w:rsidR="00000000" w:rsidDel="00000000" w:rsidP="00000000" w:rsidRDefault="00000000" w:rsidRPr="00000000" w14:paraId="00000061">
      <w:pPr>
        <w:pBdr>
          <w:top w:color="d9d9e3" w:space="0" w:sz="0" w:val="none"/>
          <w:left w:color="d9d9e3" w:space="0" w:sz="0" w:val="none"/>
          <w:bottom w:color="d9d9e3" w:space="0" w:sz="0" w:val="none"/>
          <w:right w:color="d9d9e3" w:space="0" w:sz="0" w:val="none"/>
        </w:pBdr>
        <w:shd w:fill="auto" w:val="clear"/>
        <w:spacing w:before="3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використання арбітражного трафіку може бути вигідним, але пов'язано з великими ризиками. Перед використанням цього методу, необхідно ретельно оцінити всі можливі ризики та прийняти необхідні заходи для зниження їх впливу на бізнес.</w:t>
      </w:r>
    </w:p>
    <w:p w:rsidR="00000000" w:rsidDel="00000000" w:rsidP="00000000" w:rsidRDefault="00000000" w:rsidRPr="00000000" w14:paraId="00000062">
      <w:pPr>
        <w:pStyle w:val="Heading2"/>
        <w:pBdr>
          <w:top w:color="d9d9e3" w:space="0" w:sz="0" w:val="none"/>
          <w:left w:color="d9d9e3" w:space="0" w:sz="0" w:val="none"/>
          <w:bottom w:color="d9d9e3" w:space="0" w:sz="0" w:val="none"/>
          <w:right w:color="d9d9e3" w:space="0" w:sz="0" w:val="none"/>
        </w:pBdr>
        <w:spacing w:before="300" w:lineRule="auto"/>
        <w:rPr/>
      </w:pPr>
      <w:bookmarkStart w:colFirst="0" w:colLast="0" w:name="_a5y2iq8dmul8" w:id="9"/>
      <w:bookmarkEnd w:id="9"/>
      <w:r w:rsidDel="00000000" w:rsidR="00000000" w:rsidRPr="00000000">
        <w:rPr>
          <w:rtl w:val="0"/>
        </w:rPr>
        <w:t xml:space="preserve">Сервіси арбітражного трафіку</w:t>
      </w:r>
    </w:p>
    <w:p w:rsidR="00000000" w:rsidDel="00000000" w:rsidP="00000000" w:rsidRDefault="00000000" w:rsidRPr="00000000" w14:paraId="00000063">
      <w:pPr>
        <w:pBdr>
          <w:top w:color="d9d9e3" w:space="0" w:sz="0" w:val="none"/>
          <w:left w:color="d9d9e3" w:space="0" w:sz="0" w:val="none"/>
          <w:bottom w:color="d9d9e3" w:space="0" w:sz="0" w:val="none"/>
          <w:right w:color="d9d9e3" w:space="0" w:sz="0" w:val="none"/>
        </w:pBdr>
        <w:shd w:fill="auto" w:val="clear"/>
        <w:spacing w:after="30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4">
      <w:pPr>
        <w:pBdr>
          <w:top w:color="d9d9e3" w:space="0" w:sz="0" w:val="none"/>
          <w:left w:color="d9d9e3" w:space="0" w:sz="0" w:val="none"/>
          <w:bottom w:color="d9d9e3" w:space="0" w:sz="0" w:val="none"/>
          <w:right w:color="d9d9e3" w:space="0" w:sz="0" w:val="none"/>
        </w:pBdr>
        <w:shd w:fill="auto" w:val="clear"/>
        <w:spacing w:after="3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Сервіси арбітражного трафіку (або арбітражники) - це компанії або особи, які використовують різноманітні методи залучення веб-трафіку на свої веб-сайти з метою заробітку на рекламі, продажу товарів та послуг, або збору лідів.</w:t>
      </w:r>
    </w:p>
    <w:p w:rsidR="00000000" w:rsidDel="00000000" w:rsidP="00000000" w:rsidRDefault="00000000" w:rsidRPr="00000000" w14:paraId="00000065">
      <w:pPr>
        <w:pBdr>
          <w:top w:color="d9d9e3" w:space="0" w:sz="0" w:val="none"/>
          <w:left w:color="d9d9e3" w:space="0" w:sz="0" w:val="none"/>
          <w:bottom w:color="d9d9e3" w:space="0" w:sz="0" w:val="none"/>
          <w:right w:color="d9d9e3" w:space="0" w:sz="0" w:val="none"/>
        </w:pBdr>
        <w:shd w:fill="auto" w:val="clear"/>
        <w:spacing w:after="300" w:before="30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Арбітражники зазвичай купують трафік на одних платформах, таких як Google Ads, і перенаправляють його на інші платформи з вищими цінами або конверсійними ставками. Це може бути вигідно, якщо вони можуть заробляти достатньо коштів на продажі або рекламі, щоб компенсувати витрати на купівлю трафіку.</w:t>
      </w:r>
    </w:p>
    <w:p w:rsidR="00000000" w:rsidDel="00000000" w:rsidP="00000000" w:rsidRDefault="00000000" w:rsidRPr="00000000" w14:paraId="00000066">
      <w:pPr>
        <w:pBdr>
          <w:top w:color="d9d9e3" w:space="0" w:sz="0" w:val="none"/>
          <w:left w:color="d9d9e3" w:space="0" w:sz="0" w:val="none"/>
          <w:bottom w:color="d9d9e3" w:space="0" w:sz="0" w:val="none"/>
          <w:right w:color="d9d9e3" w:space="0" w:sz="0" w:val="none"/>
        </w:pBdr>
        <w:shd w:fill="auto" w:val="clear"/>
        <w:spacing w:before="30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Деякі з популярних сервісів арбітражного трафіку включають PopAds, PropellerAds, ZeroPark, MegaPush та інші. Вони надають доступ до різноманітних видів трафіку, таких як трафік з мобільних пристроїв, соціальних мереж, поштових скриньок. Розглянемо детальніше такі сервіси та платформи :</w:t>
      </w:r>
    </w:p>
    <w:p w:rsidR="00000000" w:rsidDel="00000000" w:rsidP="00000000" w:rsidRDefault="00000000" w:rsidRPr="00000000" w14:paraId="00000067">
      <w:pPr>
        <w:pBdr>
          <w:top w:color="d9d9e3" w:space="0" w:sz="0" w:val="none"/>
          <w:left w:color="d9d9e3" w:space="0" w:sz="0" w:val="none"/>
          <w:bottom w:color="d9d9e3" w:space="0" w:sz="0" w:val="none"/>
          <w:right w:color="d9d9e3" w:space="0" w:sz="0" w:val="none"/>
        </w:pBdr>
        <w:shd w:fill="auto" w:val="clear"/>
        <w:spacing w:before="300" w:lineRule="auto"/>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8">
      <w:pPr>
        <w:numPr>
          <w:ilvl w:val="0"/>
          <w:numId w:val="2"/>
        </w:numPr>
        <w:pBdr>
          <w:top w:color="d9d9e3" w:space="0" w:sz="0" w:val="none"/>
          <w:left w:color="d9d9e3" w:space="0" w:sz="0" w:val="none"/>
          <w:bottom w:color="d9d9e3" w:space="0" w:sz="0" w:val="none"/>
          <w:right w:color="d9d9e3" w:space="0" w:sz="0" w:val="none"/>
          <w:between w:color="auto" w:space="0" w:sz="0" w:val="none"/>
        </w:pBdr>
        <w:shd w:fill="ffffff" w:val="clear"/>
        <w:spacing w:after="0" w:afterAutospacing="0" w:line="426.47999999999996" w:lineRule="auto"/>
        <w:ind w:left="980" w:hanging="360"/>
        <w:rPr>
          <w:rFonts w:ascii="Times New Roman" w:cs="Times New Roman" w:eastAsia="Times New Roman" w:hAnsi="Times New Roman"/>
          <w:sz w:val="28"/>
          <w:szCs w:val="28"/>
        </w:rPr>
      </w:pPr>
      <w:hyperlink r:id="rId6">
        <w:r w:rsidDel="00000000" w:rsidR="00000000" w:rsidRPr="00000000">
          <w:rPr>
            <w:rFonts w:ascii="Times New Roman" w:cs="Times New Roman" w:eastAsia="Times New Roman" w:hAnsi="Times New Roman"/>
            <w:color w:val="1454c9"/>
            <w:sz w:val="28"/>
            <w:szCs w:val="28"/>
            <w:rtl w:val="0"/>
          </w:rPr>
          <w:t xml:space="preserve">Tilda</w:t>
        </w:r>
      </w:hyperlink>
      <w:r w:rsidDel="00000000" w:rsidR="00000000" w:rsidRPr="00000000">
        <w:rPr>
          <w:rFonts w:ascii="Times New Roman" w:cs="Times New Roman" w:eastAsia="Times New Roman" w:hAnsi="Times New Roman"/>
          <w:color w:val="272c2f"/>
          <w:sz w:val="28"/>
          <w:szCs w:val="28"/>
          <w:rtl w:val="0"/>
        </w:rPr>
        <w:t xml:space="preserve"> – для швидкого створення простих сайтів і лендінгів. Для арбітражу може знадобитися окремий сайт. За допомогою Tilda сайт можна зробити за кілька годин.</w:t>
      </w:r>
    </w:p>
    <w:p w:rsidR="00000000" w:rsidDel="00000000" w:rsidP="00000000" w:rsidRDefault="00000000" w:rsidRPr="00000000" w14:paraId="00000069">
      <w:pPr>
        <w:numPr>
          <w:ilvl w:val="0"/>
          <w:numId w:val="2"/>
        </w:numPr>
        <w:pBdr>
          <w:top w:color="d9d9e3" w:space="0" w:sz="0" w:val="none"/>
          <w:left w:color="d9d9e3" w:space="0" w:sz="0" w:val="none"/>
          <w:bottom w:color="d9d9e3" w:space="0" w:sz="0" w:val="none"/>
          <w:right w:color="d9d9e3" w:space="0" w:sz="0" w:val="none"/>
          <w:between w:color="auto" w:space="0" w:sz="0" w:val="none"/>
        </w:pBdr>
        <w:shd w:fill="ffffff" w:val="clear"/>
        <w:spacing w:after="0" w:afterAutospacing="0" w:line="426.47999999999996" w:lineRule="auto"/>
        <w:ind w:left="980" w:hanging="360"/>
        <w:rPr>
          <w:rFonts w:ascii="Times New Roman" w:cs="Times New Roman" w:eastAsia="Times New Roman" w:hAnsi="Times New Roman"/>
          <w:sz w:val="28"/>
          <w:szCs w:val="28"/>
        </w:rPr>
      </w:pPr>
      <w:hyperlink r:id="rId7">
        <w:r w:rsidDel="00000000" w:rsidR="00000000" w:rsidRPr="00000000">
          <w:rPr>
            <w:rFonts w:ascii="Times New Roman" w:cs="Times New Roman" w:eastAsia="Times New Roman" w:hAnsi="Times New Roman"/>
            <w:color w:val="1454c9"/>
            <w:sz w:val="28"/>
            <w:szCs w:val="28"/>
            <w:rtl w:val="0"/>
          </w:rPr>
          <w:t xml:space="preserve">Radaar</w:t>
        </w:r>
      </w:hyperlink>
      <w:r w:rsidDel="00000000" w:rsidR="00000000" w:rsidRPr="00000000">
        <w:rPr>
          <w:rFonts w:ascii="Times New Roman" w:cs="Times New Roman" w:eastAsia="Times New Roman" w:hAnsi="Times New Roman"/>
          <w:color w:val="272c2f"/>
          <w:sz w:val="28"/>
          <w:szCs w:val="28"/>
          <w:rtl w:val="0"/>
        </w:rPr>
        <w:t xml:space="preserve"> – платформа, на якій можна об’єднати акаунти всіх своїх соціальних мереж, планувати публікацію, переглядати аналітику і багато іншого.</w:t>
      </w:r>
    </w:p>
    <w:p w:rsidR="00000000" w:rsidDel="00000000" w:rsidP="00000000" w:rsidRDefault="00000000" w:rsidRPr="00000000" w14:paraId="0000006A">
      <w:pPr>
        <w:numPr>
          <w:ilvl w:val="0"/>
          <w:numId w:val="2"/>
        </w:numPr>
        <w:pBdr>
          <w:top w:color="d9d9e3" w:space="0" w:sz="0" w:val="none"/>
          <w:left w:color="d9d9e3" w:space="0" w:sz="0" w:val="none"/>
          <w:bottom w:color="d9d9e3" w:space="0" w:sz="0" w:val="none"/>
          <w:right w:color="d9d9e3" w:space="0" w:sz="0" w:val="none"/>
          <w:between w:color="auto" w:space="0" w:sz="0" w:val="none"/>
        </w:pBdr>
        <w:shd w:fill="ffffff" w:val="clear"/>
        <w:spacing w:after="0" w:afterAutospacing="0" w:line="426.47999999999996" w:lineRule="auto"/>
        <w:ind w:left="980" w:hanging="360"/>
        <w:rPr>
          <w:rFonts w:ascii="Times New Roman" w:cs="Times New Roman" w:eastAsia="Times New Roman" w:hAnsi="Times New Roman"/>
          <w:sz w:val="28"/>
          <w:szCs w:val="28"/>
        </w:rPr>
      </w:pPr>
      <w:hyperlink r:id="rId8">
        <w:r w:rsidDel="00000000" w:rsidR="00000000" w:rsidRPr="00000000">
          <w:rPr>
            <w:rFonts w:ascii="Times New Roman" w:cs="Times New Roman" w:eastAsia="Times New Roman" w:hAnsi="Times New Roman"/>
            <w:color w:val="1454c9"/>
            <w:sz w:val="28"/>
            <w:szCs w:val="28"/>
            <w:rtl w:val="0"/>
          </w:rPr>
          <w:t xml:space="preserve">Smmplanner</w:t>
        </w:r>
      </w:hyperlink>
      <w:r w:rsidDel="00000000" w:rsidR="00000000" w:rsidRPr="00000000">
        <w:rPr>
          <w:rFonts w:ascii="Times New Roman" w:cs="Times New Roman" w:eastAsia="Times New Roman" w:hAnsi="Times New Roman"/>
          <w:color w:val="272c2f"/>
          <w:sz w:val="28"/>
          <w:szCs w:val="28"/>
          <w:rtl w:val="0"/>
        </w:rPr>
        <w:t xml:space="preserve"> – сервіс, за допомогою якого можна планувати публікації в Facebook, Instagram, Telegram і на інших ресурсах.</w:t>
      </w:r>
    </w:p>
    <w:p w:rsidR="00000000" w:rsidDel="00000000" w:rsidP="00000000" w:rsidRDefault="00000000" w:rsidRPr="00000000" w14:paraId="0000006B">
      <w:pPr>
        <w:numPr>
          <w:ilvl w:val="0"/>
          <w:numId w:val="2"/>
        </w:numPr>
        <w:pBdr>
          <w:top w:color="d9d9e3" w:space="0" w:sz="0" w:val="none"/>
          <w:left w:color="d9d9e3" w:space="0" w:sz="0" w:val="none"/>
          <w:bottom w:color="d9d9e3" w:space="0" w:sz="0" w:val="none"/>
          <w:right w:color="d9d9e3" w:space="0" w:sz="0" w:val="none"/>
          <w:between w:color="auto" w:space="0" w:sz="0" w:val="none"/>
        </w:pBdr>
        <w:shd w:fill="ffffff" w:val="clear"/>
        <w:spacing w:after="0" w:afterAutospacing="0" w:line="426.47999999999996" w:lineRule="auto"/>
        <w:ind w:left="980" w:hanging="360"/>
        <w:rPr>
          <w:rFonts w:ascii="Times New Roman" w:cs="Times New Roman" w:eastAsia="Times New Roman" w:hAnsi="Times New Roman"/>
          <w:sz w:val="28"/>
          <w:szCs w:val="28"/>
        </w:rPr>
      </w:pPr>
      <w:hyperlink r:id="rId9">
        <w:r w:rsidDel="00000000" w:rsidR="00000000" w:rsidRPr="00000000">
          <w:rPr>
            <w:rFonts w:ascii="Times New Roman" w:cs="Times New Roman" w:eastAsia="Times New Roman" w:hAnsi="Times New Roman"/>
            <w:color w:val="1454c9"/>
            <w:sz w:val="28"/>
            <w:szCs w:val="28"/>
            <w:rtl w:val="0"/>
          </w:rPr>
          <w:t xml:space="preserve">AdsBridge</w:t>
        </w:r>
      </w:hyperlink>
      <w:r w:rsidDel="00000000" w:rsidR="00000000" w:rsidRPr="00000000">
        <w:rPr>
          <w:rFonts w:ascii="Times New Roman" w:cs="Times New Roman" w:eastAsia="Times New Roman" w:hAnsi="Times New Roman"/>
          <w:color w:val="272c2f"/>
          <w:sz w:val="28"/>
          <w:szCs w:val="28"/>
          <w:rtl w:val="0"/>
        </w:rPr>
        <w:t xml:space="preserve"> – сервіс для відстеження трафіку, посилань і ефективності реклами.</w:t>
      </w:r>
    </w:p>
    <w:p w:rsidR="00000000" w:rsidDel="00000000" w:rsidP="00000000" w:rsidRDefault="00000000" w:rsidRPr="00000000" w14:paraId="0000006C">
      <w:pPr>
        <w:numPr>
          <w:ilvl w:val="0"/>
          <w:numId w:val="2"/>
        </w:numPr>
        <w:pBdr>
          <w:top w:color="d9d9e3" w:space="0" w:sz="0" w:val="none"/>
          <w:left w:color="d9d9e3" w:space="0" w:sz="0" w:val="none"/>
          <w:bottom w:color="d9d9e3" w:space="0" w:sz="0" w:val="none"/>
          <w:right w:color="d9d9e3" w:space="0" w:sz="0" w:val="none"/>
          <w:between w:color="auto" w:space="0" w:sz="0" w:val="none"/>
        </w:pBdr>
        <w:shd w:fill="ffffff" w:val="clear"/>
        <w:spacing w:after="540" w:line="426.47999999999996" w:lineRule="auto"/>
        <w:ind w:left="980" w:hanging="360"/>
        <w:rPr>
          <w:rFonts w:ascii="Times New Roman" w:cs="Times New Roman" w:eastAsia="Times New Roman" w:hAnsi="Times New Roman"/>
          <w:sz w:val="28"/>
          <w:szCs w:val="28"/>
        </w:rPr>
      </w:pPr>
      <w:hyperlink r:id="rId10">
        <w:r w:rsidDel="00000000" w:rsidR="00000000" w:rsidRPr="00000000">
          <w:rPr>
            <w:rFonts w:ascii="Times New Roman" w:cs="Times New Roman" w:eastAsia="Times New Roman" w:hAnsi="Times New Roman"/>
            <w:color w:val="1454c9"/>
            <w:sz w:val="28"/>
            <w:szCs w:val="28"/>
            <w:rtl w:val="0"/>
          </w:rPr>
          <w:t xml:space="preserve">Anstrex</w:t>
        </w:r>
      </w:hyperlink>
      <w:r w:rsidDel="00000000" w:rsidR="00000000" w:rsidRPr="00000000">
        <w:rPr>
          <w:rFonts w:ascii="Times New Roman" w:cs="Times New Roman" w:eastAsia="Times New Roman" w:hAnsi="Times New Roman"/>
          <w:color w:val="272c2f"/>
          <w:sz w:val="28"/>
          <w:szCs w:val="28"/>
          <w:rtl w:val="0"/>
        </w:rPr>
        <w:t xml:space="preserve"> допоможе відстежувати рекламу конкурентів і її статистику. Це потрібно, щоб робити рекламу ефективніше.</w:t>
      </w:r>
    </w:p>
    <w:p w:rsidR="00000000" w:rsidDel="00000000" w:rsidP="00000000" w:rsidRDefault="00000000" w:rsidRPr="00000000" w14:paraId="0000006D">
      <w:pPr>
        <w:pBdr>
          <w:top w:color="d9d9e3" w:space="0" w:sz="0" w:val="none"/>
          <w:left w:color="d9d9e3" w:space="0" w:sz="0" w:val="none"/>
          <w:bottom w:color="d9d9e3" w:space="0" w:sz="0" w:val="none"/>
          <w:right w:color="d9d9e3" w:space="0" w:sz="0" w:val="none"/>
          <w:between w:color="auto" w:space="0" w:sz="0" w:val="none"/>
        </w:pBdr>
        <w:shd w:fill="ffffff" w:val="clear"/>
        <w:spacing w:after="540" w:line="426.47999999999996" w:lineRule="auto"/>
        <w:ind w:left="0" w:firstLine="0"/>
        <w:rPr>
          <w:rFonts w:ascii="Times New Roman" w:cs="Times New Roman" w:eastAsia="Times New Roman" w:hAnsi="Times New Roman"/>
          <w:b w:val="1"/>
          <w:color w:val="272c2f"/>
          <w:sz w:val="32"/>
          <w:szCs w:val="32"/>
        </w:rPr>
      </w:pPr>
      <w:r w:rsidDel="00000000" w:rsidR="00000000" w:rsidRPr="00000000">
        <w:rPr>
          <w:rFonts w:ascii="Times New Roman" w:cs="Times New Roman" w:eastAsia="Times New Roman" w:hAnsi="Times New Roman"/>
          <w:b w:val="1"/>
          <w:color w:val="272c2f"/>
          <w:sz w:val="32"/>
          <w:szCs w:val="32"/>
          <w:rtl w:val="0"/>
        </w:rPr>
        <w:t xml:space="preserve">Висновки</w:t>
      </w:r>
    </w:p>
    <w:p w:rsidR="00000000" w:rsidDel="00000000" w:rsidP="00000000" w:rsidRDefault="00000000" w:rsidRPr="00000000" w14:paraId="0000006E">
      <w:pPr>
        <w:pBdr>
          <w:top w:color="d9d9e3" w:space="0" w:sz="0" w:val="none"/>
          <w:left w:color="d9d9e3" w:space="0" w:sz="0" w:val="none"/>
          <w:bottom w:color="d9d9e3" w:space="0" w:sz="0" w:val="none"/>
          <w:right w:color="d9d9e3" w:space="0" w:sz="0" w:val="none"/>
          <w:between w:color="auto" w:space="0" w:sz="0" w:val="none"/>
        </w:pBdr>
        <w:shd w:fill="auto" w:val="clear"/>
        <w:spacing w:after="540" w:line="426.47999999999996"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арбітраж трафіку є цікавим та прибутковим, проте дуже складним заняттям, що об'єднує такі галузі як SEO, маркетинг та копірайтинг. На жаль, не можна навчитися арбітражу трафіку просто з книг або онлайн-курсів. Для цього потрібні роки практики з постійним аналізом результатів та коригуванням стратегій. У цій галузі немає універсальних схем, які працювали б завжди. Секрет успішного арбітражника - мати гнучкий та аналітичний розум, </w:t>
      </w:r>
      <w:r w:rsidDel="00000000" w:rsidR="00000000" w:rsidRPr="00000000">
        <w:rPr>
          <w:rFonts w:ascii="Times New Roman" w:cs="Times New Roman" w:eastAsia="Times New Roman" w:hAnsi="Times New Roman"/>
          <w:sz w:val="28"/>
          <w:szCs w:val="28"/>
          <w:rtl w:val="0"/>
        </w:rPr>
        <w:t xml:space="preserve">терпіння, навички, фінансовий бюджет і неодмінно повне розуміння суті процесу.</w:t>
      </w:r>
      <w:r w:rsidDel="00000000" w:rsidR="00000000" w:rsidRPr="00000000">
        <w:rPr>
          <w:rtl w:val="0"/>
        </w:rPr>
      </w:r>
    </w:p>
    <w:p w:rsidR="00000000" w:rsidDel="00000000" w:rsidP="00000000" w:rsidRDefault="00000000" w:rsidRPr="00000000" w14:paraId="0000006F">
      <w:pPr>
        <w:pBdr>
          <w:top w:color="d9d9e3" w:space="0" w:sz="0" w:val="none"/>
          <w:left w:color="d9d9e3" w:space="0" w:sz="0" w:val="none"/>
          <w:bottom w:color="d9d9e3" w:space="0" w:sz="0" w:val="none"/>
          <w:right w:color="d9d9e3" w:space="0" w:sz="0" w:val="none"/>
          <w:between w:color="auto" w:space="0" w:sz="0" w:val="none"/>
        </w:pBdr>
        <w:shd w:fill="ffffff" w:val="clear"/>
        <w:spacing w:after="540" w:line="426.47999999999996" w:lineRule="auto"/>
        <w:ind w:left="0" w:firstLine="0"/>
        <w:rPr>
          <w:rFonts w:ascii="Times New Roman" w:cs="Times New Roman" w:eastAsia="Times New Roman" w:hAnsi="Times New Roman"/>
          <w:b w:val="1"/>
          <w:color w:val="272c2f"/>
          <w:sz w:val="32"/>
          <w:szCs w:val="32"/>
        </w:rPr>
      </w:pPr>
      <w:r w:rsidDel="00000000" w:rsidR="00000000" w:rsidRPr="00000000">
        <w:rPr>
          <w:rtl w:val="0"/>
        </w:rPr>
      </w:r>
    </w:p>
    <w:p w:rsidR="00000000" w:rsidDel="00000000" w:rsidP="00000000" w:rsidRDefault="00000000" w:rsidRPr="00000000" w14:paraId="00000070">
      <w:pPr>
        <w:pBdr>
          <w:top w:color="d9d9e3" w:space="0" w:sz="0" w:val="none"/>
          <w:left w:color="d9d9e3" w:space="0" w:sz="0" w:val="none"/>
          <w:bottom w:color="d9d9e3" w:space="0" w:sz="0" w:val="none"/>
          <w:right w:color="d9d9e3" w:space="0" w:sz="0" w:val="none"/>
        </w:pBdr>
        <w:shd w:fill="auto" w:val="clear"/>
        <w:spacing w:before="30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1">
      <w:pPr>
        <w:pBdr>
          <w:top w:color="d9d9e3" w:space="0" w:sz="0" w:val="none"/>
          <w:left w:color="d9d9e3" w:space="0" w:sz="0" w:val="none"/>
          <w:bottom w:color="d9d9e3" w:space="0" w:sz="0" w:val="none"/>
          <w:right w:color="d9d9e3" w:space="0" w:sz="0" w:val="none"/>
        </w:pBdr>
        <w:shd w:fill="auto" w:val="clear"/>
        <w:spacing w:before="30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2">
      <w:pPr>
        <w:pBdr>
          <w:top w:color="d9d9e3" w:space="0" w:sz="0" w:val="none"/>
          <w:left w:color="d9d9e3" w:space="0" w:sz="0" w:val="none"/>
          <w:bottom w:color="d9d9e3" w:space="0" w:sz="0" w:val="none"/>
          <w:right w:color="d9d9e3" w:space="0" w:sz="0" w:val="none"/>
        </w:pBdr>
        <w:shd w:fill="auto" w:val="clear"/>
        <w:spacing w:before="30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3">
      <w:pPr>
        <w:pBdr>
          <w:top w:color="d9d9e3" w:space="0" w:sz="0" w:val="none"/>
          <w:left w:color="d9d9e3" w:space="0" w:sz="0" w:val="none"/>
          <w:bottom w:color="d9d9e3" w:space="0" w:sz="0" w:val="none"/>
          <w:right w:color="d9d9e3" w:space="0" w:sz="0" w:val="none"/>
        </w:pBdr>
        <w:shd w:fill="auto" w:val="clear"/>
        <w:spacing w:before="300" w:lineRule="auto"/>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74">
      <w:pPr>
        <w:pBdr>
          <w:top w:color="d9d9e3" w:space="0" w:sz="0" w:val="none"/>
          <w:left w:color="d9d9e3" w:space="0" w:sz="0" w:val="none"/>
          <w:bottom w:color="d9d9e3" w:space="0" w:sz="0" w:val="none"/>
          <w:right w:color="d9d9e3" w:space="0" w:sz="0" w:val="none"/>
        </w:pBdr>
        <w:shd w:fill="auto" w:val="clear"/>
        <w:spacing w:before="300" w:lineRule="auto"/>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75">
      <w:pPr>
        <w:pBdr>
          <w:top w:color="d9d9e3" w:space="0" w:sz="0" w:val="none"/>
          <w:left w:color="d9d9e3" w:space="0" w:sz="0" w:val="none"/>
          <w:bottom w:color="d9d9e3" w:space="0" w:sz="0" w:val="none"/>
          <w:right w:color="d9d9e3" w:space="0" w:sz="0" w:val="none"/>
        </w:pBdr>
        <w:shd w:fill="auto" w:val="clear"/>
        <w:spacing w:before="30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6">
      <w:pPr>
        <w:pBdr>
          <w:top w:color="ffffff" w:space="0" w:sz="8" w:val="single"/>
          <w:left w:color="ffffff" w:space="0" w:sz="8" w:val="single"/>
          <w:bottom w:color="ffffff" w:space="0" w:sz="8" w:val="single"/>
          <w:right w:color="ffffff" w:space="0" w:sz="8" w:val="single"/>
        </w:pBdr>
        <w:shd w:fill="auto" w:val="clear"/>
        <w:spacing w:before="300" w:lineRule="auto"/>
        <w:ind w:firstLine="72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7">
      <w:pPr>
        <w:pBdr>
          <w:top w:color="ffffff" w:space="0" w:sz="8" w:val="single"/>
          <w:left w:color="ffffff" w:space="0" w:sz="8" w:val="single"/>
          <w:bottom w:color="ffffff" w:space="0" w:sz="8" w:val="single"/>
          <w:right w:color="ffffff" w:space="0" w:sz="8" w:val="single"/>
        </w:pBdr>
        <w:shd w:fill="auto" w:val="clear"/>
        <w:spacing w:before="300" w:lineRule="auto"/>
        <w:ind w:left="0" w:firstLine="0"/>
        <w:rPr>
          <w:rFonts w:ascii="Times New Roman" w:cs="Times New Roman" w:eastAsia="Times New Roman" w:hAnsi="Times New Roman"/>
          <w:color w:val="343541"/>
          <w:sz w:val="28"/>
          <w:szCs w:val="28"/>
        </w:rPr>
      </w:pPr>
      <w:r w:rsidDel="00000000" w:rsidR="00000000" w:rsidRPr="00000000">
        <w:rPr>
          <w:rtl w:val="0"/>
        </w:rPr>
      </w:r>
    </w:p>
    <w:p w:rsidR="00000000" w:rsidDel="00000000" w:rsidP="00000000" w:rsidRDefault="00000000" w:rsidRPr="00000000" w14:paraId="00000078">
      <w:pPr>
        <w:ind w:firstLine="720"/>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79">
      <w:pPr>
        <w:ind w:firstLine="720"/>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7A">
      <w:pPr>
        <w:ind w:firstLine="720"/>
        <w:rPr>
          <w:rFonts w:ascii="Times New Roman" w:cs="Times New Roman" w:eastAsia="Times New Roman" w:hAnsi="Times New Roman"/>
          <w:sz w:val="28"/>
          <w:szCs w:val="2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Roboto" w:cs="Roboto" w:eastAsia="Roboto" w:hAnsi="Roboto"/>
        <w:color w:val="ef4444"/>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rFonts w:ascii="Montserrat" w:cs="Montserrat" w:eastAsia="Montserrat" w:hAnsi="Montserrat"/>
        <w:color w:val="272c2f"/>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rFonts w:ascii="Roboto" w:cs="Roboto" w:eastAsia="Roboto" w:hAnsi="Roboto"/>
        <w:color w:val="374151"/>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bullet"/>
      <w:lvlText w:val="●"/>
      <w:lvlJc w:val="left"/>
      <w:pPr>
        <w:ind w:left="720" w:hanging="360"/>
      </w:pPr>
      <w:rPr>
        <w:rFonts w:ascii="Montserrat" w:cs="Montserrat" w:eastAsia="Montserrat" w:hAnsi="Montserrat"/>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rFonts w:ascii="Roboto" w:cs="Roboto" w:eastAsia="Roboto" w:hAnsi="Roboto"/>
        <w:color w:val="374151"/>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rFonts w:ascii="Roboto" w:cs="Roboto" w:eastAsia="Roboto" w:hAnsi="Roboto"/>
        <w:color w:val="ef4444"/>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rFonts w:ascii="Roboto" w:cs="Roboto" w:eastAsia="Roboto" w:hAnsi="Roboto"/>
        <w:color w:val="000000"/>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bullet"/>
      <w:lvlText w:val="●"/>
      <w:lvlJc w:val="left"/>
      <w:pPr>
        <w:ind w:left="720" w:hanging="360"/>
      </w:pPr>
      <w:rPr>
        <w:rFonts w:ascii="Arial" w:cs="Arial" w:eastAsia="Arial" w:hAnsi="Arial"/>
        <w:color w:val="606060"/>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rFonts w:ascii="Roboto" w:cs="Roboto" w:eastAsia="Roboto" w:hAnsi="Roboto"/>
        <w:color w:val="ef4444"/>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rFonts w:ascii="Roboto" w:cs="Roboto" w:eastAsia="Roboto" w:hAnsi="Roboto"/>
        <w:color w:val="ef4444"/>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bullet"/>
      <w:lvlText w:val="●"/>
      <w:lvlJc w:val="left"/>
      <w:pPr>
        <w:ind w:left="720" w:hanging="360"/>
      </w:pPr>
      <w:rPr>
        <w:rFonts w:ascii="Arial" w:cs="Arial" w:eastAsia="Arial" w:hAnsi="Arial"/>
        <w:color w:val="606060"/>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anstrex.com/" TargetMode="External"/><Relationship Id="rId9" Type="http://schemas.openxmlformats.org/officeDocument/2006/relationships/hyperlink" Target="https://www.adsbridge.com/ru/" TargetMode="External"/><Relationship Id="rId5" Type="http://schemas.openxmlformats.org/officeDocument/2006/relationships/styles" Target="styles.xml"/><Relationship Id="rId6" Type="http://schemas.openxmlformats.org/officeDocument/2006/relationships/hyperlink" Target="https://tilda.cc/ru/" TargetMode="External"/><Relationship Id="rId7" Type="http://schemas.openxmlformats.org/officeDocument/2006/relationships/hyperlink" Target="https://www.radaar.io/" TargetMode="External"/><Relationship Id="rId8" Type="http://schemas.openxmlformats.org/officeDocument/2006/relationships/hyperlink" Target="https://smmplanner.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